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F2" w:rsidRPr="00B05A5C" w:rsidRDefault="00D734F2" w:rsidP="00D734F2">
      <w:pPr>
        <w:pStyle w:val="ConsNonformat"/>
        <w:widowControl/>
        <w:ind w:right="0"/>
        <w:jc w:val="center"/>
        <w:rPr>
          <w:rFonts w:ascii="Times New Roman" w:hAnsi="Times New Roman" w:cs="Times New Roman"/>
          <w:b/>
          <w:sz w:val="24"/>
          <w:szCs w:val="24"/>
        </w:rPr>
      </w:pPr>
    </w:p>
    <w:p w:rsidR="00D734F2" w:rsidRPr="00B05A5C" w:rsidRDefault="00D734F2" w:rsidP="00D734F2">
      <w:pPr>
        <w:pStyle w:val="ConsNonformat"/>
        <w:widowControl/>
        <w:ind w:right="0"/>
        <w:jc w:val="center"/>
        <w:rPr>
          <w:rFonts w:ascii="Times New Roman" w:hAnsi="Times New Roman" w:cs="Times New Roman"/>
          <w:b/>
          <w:sz w:val="24"/>
          <w:szCs w:val="24"/>
        </w:rPr>
      </w:pPr>
    </w:p>
    <w:p w:rsidR="00D734F2" w:rsidRPr="00B05A5C" w:rsidRDefault="00D734F2" w:rsidP="00D734F2">
      <w:pPr>
        <w:pStyle w:val="ConsNonformat"/>
        <w:widowControl/>
        <w:ind w:right="0"/>
        <w:jc w:val="center"/>
        <w:rPr>
          <w:rFonts w:ascii="Times New Roman" w:hAnsi="Times New Roman" w:cs="Times New Roman"/>
          <w:b/>
          <w:sz w:val="24"/>
          <w:szCs w:val="24"/>
        </w:rPr>
      </w:pPr>
    </w:p>
    <w:p w:rsidR="00D734F2" w:rsidRPr="00B05A5C" w:rsidRDefault="00D734F2" w:rsidP="00D734F2">
      <w:pPr>
        <w:pStyle w:val="ConsNonformat"/>
        <w:widowControl/>
        <w:ind w:right="0"/>
        <w:jc w:val="center"/>
        <w:rPr>
          <w:rFonts w:ascii="Times New Roman" w:hAnsi="Times New Roman" w:cs="Times New Roman"/>
          <w:b/>
          <w:sz w:val="24"/>
          <w:szCs w:val="24"/>
        </w:rPr>
      </w:pPr>
      <w:r w:rsidRPr="00B05A5C">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2514600</wp:posOffset>
            </wp:positionH>
            <wp:positionV relativeFrom="paragraph">
              <wp:posOffset>-457200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D734F2" w:rsidRPr="00B05A5C" w:rsidRDefault="00D734F2" w:rsidP="00D734F2">
      <w:pPr>
        <w:pStyle w:val="ConsNonformat"/>
        <w:widowControl/>
        <w:ind w:right="0"/>
        <w:jc w:val="center"/>
        <w:rPr>
          <w:rFonts w:ascii="Times New Roman" w:hAnsi="Times New Roman" w:cs="Times New Roman"/>
          <w:b/>
          <w:sz w:val="24"/>
          <w:szCs w:val="24"/>
        </w:rPr>
      </w:pPr>
    </w:p>
    <w:p w:rsidR="00D734F2" w:rsidRPr="00B05A5C" w:rsidRDefault="00D734F2" w:rsidP="00D734F2">
      <w:pPr>
        <w:pStyle w:val="ConsNonformat"/>
        <w:widowControl/>
        <w:ind w:right="0"/>
        <w:rPr>
          <w:rFonts w:ascii="Times New Roman" w:hAnsi="Times New Roman" w:cs="Times New Roman"/>
          <w:sz w:val="24"/>
          <w:szCs w:val="24"/>
        </w:rPr>
      </w:pPr>
    </w:p>
    <w:p w:rsidR="00D734F2" w:rsidRPr="00B05A5C" w:rsidRDefault="00D734F2" w:rsidP="00D734F2">
      <w:pPr>
        <w:pStyle w:val="ConsNonformat"/>
        <w:widowControl/>
        <w:ind w:right="0"/>
        <w:jc w:val="center"/>
        <w:rPr>
          <w:rFonts w:ascii="Times New Roman" w:hAnsi="Times New Roman" w:cs="Times New Roman"/>
          <w:b/>
          <w:sz w:val="24"/>
          <w:szCs w:val="24"/>
        </w:rPr>
      </w:pPr>
      <w:r w:rsidRPr="00B05A5C">
        <w:rPr>
          <w:rFonts w:ascii="Times New Roman" w:hAnsi="Times New Roman" w:cs="Times New Roman"/>
          <w:b/>
          <w:sz w:val="24"/>
          <w:szCs w:val="24"/>
        </w:rPr>
        <w:t xml:space="preserve">Администрация  Кулевчинского сельского поселения </w:t>
      </w:r>
    </w:p>
    <w:p w:rsidR="00D734F2" w:rsidRPr="00B05A5C" w:rsidRDefault="00D734F2" w:rsidP="00D734F2">
      <w:pPr>
        <w:pStyle w:val="ConsNonformat"/>
        <w:widowControl/>
        <w:ind w:right="0"/>
        <w:jc w:val="center"/>
        <w:rPr>
          <w:rFonts w:ascii="Times New Roman" w:hAnsi="Times New Roman" w:cs="Times New Roman"/>
          <w:b/>
          <w:sz w:val="24"/>
          <w:szCs w:val="24"/>
        </w:rPr>
      </w:pPr>
      <w:r w:rsidRPr="00B05A5C">
        <w:rPr>
          <w:rFonts w:ascii="Times New Roman" w:hAnsi="Times New Roman" w:cs="Times New Roman"/>
          <w:b/>
          <w:sz w:val="24"/>
          <w:szCs w:val="24"/>
        </w:rPr>
        <w:t>Варненского муниципального района Челябинской области</w:t>
      </w:r>
    </w:p>
    <w:p w:rsidR="00D734F2" w:rsidRPr="00B05A5C" w:rsidRDefault="00D734F2" w:rsidP="00D734F2">
      <w:pPr>
        <w:pStyle w:val="ConsNonformat"/>
        <w:widowControl/>
        <w:ind w:right="0"/>
        <w:rPr>
          <w:rFonts w:ascii="Times New Roman" w:hAnsi="Times New Roman" w:cs="Times New Roman"/>
          <w:b/>
          <w:sz w:val="24"/>
          <w:szCs w:val="24"/>
        </w:rPr>
      </w:pPr>
      <w:r w:rsidRPr="00B05A5C">
        <w:rPr>
          <w:rFonts w:ascii="Times New Roman" w:hAnsi="Times New Roman" w:cs="Times New Roman"/>
          <w:b/>
          <w:sz w:val="24"/>
          <w:szCs w:val="24"/>
        </w:rPr>
        <w:t xml:space="preserve">                                   </w:t>
      </w:r>
    </w:p>
    <w:p w:rsidR="00D734F2" w:rsidRPr="00B05A5C" w:rsidRDefault="00D734F2" w:rsidP="00D734F2">
      <w:pPr>
        <w:pStyle w:val="ConsNonformat"/>
        <w:widowControl/>
        <w:ind w:right="0"/>
        <w:rPr>
          <w:rFonts w:ascii="Times New Roman" w:hAnsi="Times New Roman" w:cs="Times New Roman"/>
          <w:b/>
          <w:sz w:val="24"/>
          <w:szCs w:val="24"/>
        </w:rPr>
      </w:pPr>
      <w:r w:rsidRPr="00B05A5C">
        <w:rPr>
          <w:rFonts w:ascii="Times New Roman" w:hAnsi="Times New Roman" w:cs="Times New Roman"/>
          <w:b/>
          <w:sz w:val="24"/>
          <w:szCs w:val="24"/>
        </w:rPr>
        <w:t xml:space="preserve">                                                              ПОСТАНОВЛЕНИЕ</w:t>
      </w:r>
    </w:p>
    <w:p w:rsidR="00D734F2" w:rsidRPr="00B05A5C" w:rsidRDefault="00D734F2" w:rsidP="00D734F2">
      <w:pPr>
        <w:pStyle w:val="ConsNonformat"/>
        <w:widowControl/>
        <w:ind w:right="0"/>
        <w:rPr>
          <w:rFonts w:ascii="Times New Roman" w:hAnsi="Times New Roman" w:cs="Times New Roman"/>
          <w:b/>
          <w:sz w:val="24"/>
          <w:szCs w:val="24"/>
        </w:rPr>
      </w:pPr>
      <w:r w:rsidRPr="00B05A5C">
        <w:rPr>
          <w:rFonts w:ascii="Times New Roman" w:hAnsi="Times New Roman" w:cs="Times New Roman"/>
          <w:b/>
          <w:sz w:val="24"/>
          <w:szCs w:val="24"/>
        </w:rPr>
        <w:tab/>
      </w:r>
    </w:p>
    <w:p w:rsidR="00D734F2" w:rsidRPr="00B05A5C" w:rsidRDefault="00D734F2" w:rsidP="00D734F2">
      <w:pPr>
        <w:pStyle w:val="ConsNonformat"/>
        <w:widowControl/>
        <w:ind w:right="0"/>
        <w:rPr>
          <w:rFonts w:ascii="Times New Roman" w:hAnsi="Times New Roman" w:cs="Times New Roman"/>
          <w:b/>
          <w:sz w:val="24"/>
          <w:szCs w:val="24"/>
        </w:rPr>
      </w:pPr>
      <w:r w:rsidRPr="00B05A5C">
        <w:rPr>
          <w:rFonts w:ascii="Times New Roman" w:hAnsi="Times New Roman" w:cs="Times New Roman"/>
          <w:b/>
          <w:sz w:val="24"/>
          <w:szCs w:val="24"/>
        </w:rPr>
        <w:tab/>
      </w:r>
      <w:r w:rsidRPr="00B05A5C">
        <w:rPr>
          <w:rFonts w:ascii="Times New Roman" w:hAnsi="Times New Roman" w:cs="Times New Roman"/>
          <w:b/>
          <w:sz w:val="24"/>
          <w:szCs w:val="24"/>
        </w:rPr>
        <w:tab/>
      </w:r>
      <w:r w:rsidRPr="00B05A5C">
        <w:rPr>
          <w:rFonts w:ascii="Times New Roman" w:hAnsi="Times New Roman" w:cs="Times New Roman"/>
          <w:b/>
          <w:sz w:val="24"/>
          <w:szCs w:val="24"/>
        </w:rPr>
        <w:tab/>
      </w:r>
    </w:p>
    <w:p w:rsidR="00D734F2" w:rsidRPr="00B05A5C" w:rsidRDefault="00D734F2" w:rsidP="00D734F2">
      <w:pPr>
        <w:pStyle w:val="ConsNonformat"/>
        <w:widowControl/>
        <w:ind w:right="0"/>
        <w:rPr>
          <w:rFonts w:ascii="Times New Roman" w:hAnsi="Times New Roman" w:cs="Times New Roman"/>
          <w:b/>
          <w:sz w:val="24"/>
          <w:szCs w:val="24"/>
        </w:rPr>
      </w:pPr>
      <w:r w:rsidRPr="00B05A5C">
        <w:rPr>
          <w:rFonts w:ascii="Times New Roman" w:hAnsi="Times New Roman" w:cs="Times New Roman"/>
          <w:b/>
          <w:sz w:val="24"/>
          <w:szCs w:val="24"/>
        </w:rPr>
        <w:t xml:space="preserve">от </w:t>
      </w:r>
      <w:r w:rsidRPr="00B05A5C">
        <w:rPr>
          <w:rFonts w:ascii="Times New Roman" w:hAnsi="Times New Roman" w:cs="Times New Roman"/>
          <w:b/>
          <w:sz w:val="24"/>
          <w:szCs w:val="24"/>
          <w:u w:val="single"/>
        </w:rPr>
        <w:t>"</w:t>
      </w:r>
      <w:r w:rsidR="000B65B5">
        <w:rPr>
          <w:rFonts w:ascii="Times New Roman" w:hAnsi="Times New Roman" w:cs="Times New Roman"/>
          <w:b/>
          <w:sz w:val="24"/>
          <w:szCs w:val="24"/>
          <w:u w:val="single"/>
        </w:rPr>
        <w:t>21</w:t>
      </w:r>
      <w:r w:rsidRPr="00B05A5C">
        <w:rPr>
          <w:rFonts w:ascii="Times New Roman" w:hAnsi="Times New Roman" w:cs="Times New Roman"/>
          <w:b/>
          <w:sz w:val="24"/>
          <w:szCs w:val="24"/>
        </w:rPr>
        <w:t>_</w:t>
      </w:r>
      <w:r w:rsidRPr="00B05A5C">
        <w:rPr>
          <w:rFonts w:ascii="Times New Roman" w:hAnsi="Times New Roman" w:cs="Times New Roman"/>
          <w:b/>
          <w:sz w:val="24"/>
          <w:szCs w:val="24"/>
          <w:u w:val="single"/>
        </w:rPr>
        <w:t>"</w:t>
      </w:r>
      <w:r w:rsidR="00D2198F" w:rsidRPr="00B05A5C">
        <w:rPr>
          <w:rFonts w:ascii="Times New Roman" w:hAnsi="Times New Roman" w:cs="Times New Roman"/>
          <w:b/>
          <w:sz w:val="24"/>
          <w:szCs w:val="24"/>
          <w:u w:val="single"/>
        </w:rPr>
        <w:t>декабря</w:t>
      </w:r>
      <w:r w:rsidRPr="00B05A5C">
        <w:rPr>
          <w:rFonts w:ascii="Times New Roman" w:hAnsi="Times New Roman" w:cs="Times New Roman"/>
          <w:b/>
          <w:sz w:val="24"/>
          <w:szCs w:val="24"/>
        </w:rPr>
        <w:t xml:space="preserve"> __ </w:t>
      </w:r>
      <w:smartTag w:uri="urn:schemas-microsoft-com:office:smarttags" w:element="metricconverter">
        <w:smartTagPr>
          <w:attr w:name="ProductID" w:val="2018 г"/>
        </w:smartTagPr>
        <w:r w:rsidRPr="00B05A5C">
          <w:rPr>
            <w:rFonts w:ascii="Times New Roman" w:hAnsi="Times New Roman" w:cs="Times New Roman"/>
            <w:b/>
            <w:sz w:val="24"/>
            <w:szCs w:val="24"/>
          </w:rPr>
          <w:t>2018 г</w:t>
        </w:r>
      </w:smartTag>
      <w:r w:rsidRPr="00B05A5C">
        <w:rPr>
          <w:rFonts w:ascii="Times New Roman" w:hAnsi="Times New Roman" w:cs="Times New Roman"/>
          <w:b/>
          <w:sz w:val="24"/>
          <w:szCs w:val="24"/>
        </w:rPr>
        <w:t xml:space="preserve">.    № </w:t>
      </w:r>
      <w:r w:rsidR="000B65B5">
        <w:rPr>
          <w:rFonts w:ascii="Times New Roman" w:hAnsi="Times New Roman" w:cs="Times New Roman"/>
          <w:b/>
          <w:sz w:val="24"/>
          <w:szCs w:val="24"/>
        </w:rPr>
        <w:t>91</w:t>
      </w:r>
      <w:r w:rsidRPr="00B05A5C">
        <w:rPr>
          <w:rFonts w:ascii="Times New Roman" w:hAnsi="Times New Roman" w:cs="Times New Roman"/>
          <w:b/>
          <w:sz w:val="24"/>
          <w:szCs w:val="24"/>
        </w:rPr>
        <w:t xml:space="preserve">                                                                                                      </w:t>
      </w:r>
    </w:p>
    <w:p w:rsidR="00D734F2" w:rsidRPr="00B05A5C" w:rsidRDefault="00D734F2" w:rsidP="00D734F2">
      <w:pPr>
        <w:pStyle w:val="ConsNonformat"/>
        <w:widowControl/>
        <w:ind w:right="0"/>
        <w:rPr>
          <w:rFonts w:ascii="Times New Roman" w:hAnsi="Times New Roman" w:cs="Times New Roman"/>
          <w:b/>
          <w:sz w:val="24"/>
          <w:szCs w:val="24"/>
        </w:rPr>
      </w:pPr>
      <w:r w:rsidRPr="00B05A5C">
        <w:rPr>
          <w:rFonts w:ascii="Times New Roman" w:hAnsi="Times New Roman" w:cs="Times New Roman"/>
          <w:b/>
          <w:sz w:val="24"/>
          <w:szCs w:val="24"/>
        </w:rPr>
        <w:t xml:space="preserve">                                                                                                                          </w:t>
      </w:r>
    </w:p>
    <w:p w:rsidR="00D734F2" w:rsidRPr="00B05A5C" w:rsidRDefault="00D734F2" w:rsidP="00D734F2">
      <w:pPr>
        <w:pStyle w:val="ConsNonformat"/>
        <w:widowControl/>
        <w:ind w:right="0"/>
        <w:rPr>
          <w:rFonts w:ascii="Times New Roman" w:hAnsi="Times New Roman" w:cs="Times New Roman"/>
          <w:b/>
          <w:sz w:val="24"/>
          <w:szCs w:val="24"/>
        </w:rPr>
      </w:pPr>
      <w:r w:rsidRPr="00B05A5C">
        <w:rPr>
          <w:rFonts w:ascii="Times New Roman" w:hAnsi="Times New Roman" w:cs="Times New Roman"/>
          <w:b/>
          <w:sz w:val="24"/>
          <w:szCs w:val="24"/>
        </w:rPr>
        <w:t xml:space="preserve"> О  внесении изменений</w:t>
      </w:r>
    </w:p>
    <w:p w:rsidR="00D734F2" w:rsidRPr="00B05A5C" w:rsidRDefault="00D734F2" w:rsidP="00D734F2">
      <w:pPr>
        <w:pStyle w:val="ConsNonformat"/>
        <w:widowControl/>
        <w:ind w:right="0"/>
        <w:rPr>
          <w:rFonts w:ascii="Times New Roman" w:hAnsi="Times New Roman" w:cs="Times New Roman"/>
          <w:b/>
          <w:sz w:val="24"/>
          <w:szCs w:val="24"/>
        </w:rPr>
      </w:pPr>
      <w:r w:rsidRPr="00B05A5C">
        <w:rPr>
          <w:rFonts w:ascii="Times New Roman" w:hAnsi="Times New Roman" w:cs="Times New Roman"/>
          <w:b/>
          <w:sz w:val="24"/>
          <w:szCs w:val="24"/>
        </w:rPr>
        <w:t xml:space="preserve">в Административный регламент </w:t>
      </w:r>
      <w:proofErr w:type="gramStart"/>
      <w:r w:rsidRPr="00B05A5C">
        <w:rPr>
          <w:rFonts w:ascii="Times New Roman" w:hAnsi="Times New Roman" w:cs="Times New Roman"/>
          <w:b/>
          <w:sz w:val="24"/>
          <w:szCs w:val="24"/>
        </w:rPr>
        <w:t>по</w:t>
      </w:r>
      <w:proofErr w:type="gramEnd"/>
    </w:p>
    <w:p w:rsidR="00D734F2" w:rsidRPr="00B05A5C" w:rsidRDefault="00D734F2" w:rsidP="00D734F2">
      <w:pPr>
        <w:pStyle w:val="ConsNonformat"/>
        <w:widowControl/>
        <w:ind w:right="0"/>
        <w:rPr>
          <w:rFonts w:ascii="Times New Roman" w:hAnsi="Times New Roman" w:cs="Times New Roman"/>
          <w:b/>
          <w:sz w:val="24"/>
          <w:szCs w:val="24"/>
        </w:rPr>
      </w:pPr>
      <w:r w:rsidRPr="00B05A5C">
        <w:rPr>
          <w:rFonts w:ascii="Times New Roman" w:hAnsi="Times New Roman" w:cs="Times New Roman"/>
          <w:b/>
          <w:sz w:val="24"/>
          <w:szCs w:val="24"/>
        </w:rPr>
        <w:t>предоставлению муниципальной услуги</w:t>
      </w:r>
    </w:p>
    <w:p w:rsidR="00D734F2" w:rsidRPr="00B05A5C" w:rsidRDefault="00D734F2" w:rsidP="00D734F2">
      <w:pPr>
        <w:pStyle w:val="ConsNonformat"/>
        <w:widowControl/>
        <w:ind w:right="0"/>
        <w:rPr>
          <w:rFonts w:ascii="Times New Roman" w:hAnsi="Times New Roman" w:cs="Times New Roman"/>
          <w:b/>
          <w:sz w:val="24"/>
          <w:szCs w:val="24"/>
        </w:rPr>
      </w:pPr>
      <w:r w:rsidRPr="00B05A5C">
        <w:rPr>
          <w:rFonts w:ascii="Times New Roman" w:hAnsi="Times New Roman" w:cs="Times New Roman"/>
          <w:b/>
          <w:sz w:val="24"/>
          <w:szCs w:val="24"/>
        </w:rPr>
        <w:t>«Присвоение адресов объектам недвижимости»</w:t>
      </w:r>
    </w:p>
    <w:p w:rsidR="00D2198F" w:rsidRPr="00B05A5C" w:rsidRDefault="00D2198F" w:rsidP="00D734F2">
      <w:pPr>
        <w:pStyle w:val="ConsNonformat"/>
        <w:widowControl/>
        <w:ind w:right="0"/>
        <w:rPr>
          <w:rFonts w:ascii="Times New Roman" w:hAnsi="Times New Roman" w:cs="Times New Roman"/>
          <w:b/>
          <w:sz w:val="24"/>
          <w:szCs w:val="24"/>
        </w:rPr>
      </w:pPr>
    </w:p>
    <w:p w:rsidR="00D734F2" w:rsidRPr="00B05A5C" w:rsidRDefault="00D2198F" w:rsidP="00D2198F">
      <w:pPr>
        <w:shd w:val="clear" w:color="auto" w:fill="FFFFFF"/>
        <w:spacing w:after="144" w:line="223" w:lineRule="atLeast"/>
        <w:ind w:firstLine="540"/>
        <w:jc w:val="both"/>
        <w:outlineLvl w:val="0"/>
        <w:rPr>
          <w:rFonts w:ascii="Times New Roman" w:hAnsi="Times New Roman" w:cs="Times New Roman"/>
          <w:sz w:val="24"/>
          <w:szCs w:val="24"/>
        </w:rPr>
      </w:pPr>
      <w:proofErr w:type="gramStart"/>
      <w:r w:rsidRPr="00B05A5C">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B05A5C">
        <w:rPr>
          <w:rFonts w:ascii="Times New Roman" w:hAnsi="Times New Roman" w:cs="Times New Roman"/>
          <w:color w:val="000000" w:themeColor="text1"/>
          <w:sz w:val="24"/>
          <w:szCs w:val="24"/>
        </w:rPr>
        <w:t>Постановлением Администрации Варненского муниципального района «О Порядке разработки и утверждения административных регламентов предоставления муниципальных услуг на территории Варненского муниципального района Челябинской области» от 30 декабря 2010 года № 1192, Постановлением Администрации Кулевчинского сельского поселения «О Порядке разработки и утверждения административных регламентов предоставления муниципальных услуг на территории</w:t>
      </w:r>
      <w:proofErr w:type="gramEnd"/>
      <w:r w:rsidRPr="00B05A5C">
        <w:rPr>
          <w:rFonts w:ascii="Times New Roman" w:hAnsi="Times New Roman" w:cs="Times New Roman"/>
          <w:color w:val="000000" w:themeColor="text1"/>
          <w:sz w:val="24"/>
          <w:szCs w:val="24"/>
        </w:rPr>
        <w:t xml:space="preserve"> Кулевчинского сельского поселения» от 30 декабря 2010 года № 95, </w:t>
      </w:r>
      <w:r w:rsidRPr="00B05A5C">
        <w:rPr>
          <w:rFonts w:ascii="Times New Roman" w:hAnsi="Times New Roman" w:cs="Times New Roman"/>
          <w:sz w:val="24"/>
          <w:szCs w:val="24"/>
        </w:rPr>
        <w:t xml:space="preserve">Уставом Кулевчинского сельского поселения администрация Кулевчинского сельского поселения     </w:t>
      </w:r>
      <w:r w:rsidR="00D734F2" w:rsidRPr="00B05A5C">
        <w:rPr>
          <w:rFonts w:ascii="Times New Roman" w:hAnsi="Times New Roman" w:cs="Times New Roman"/>
          <w:sz w:val="24"/>
          <w:szCs w:val="24"/>
        </w:rPr>
        <w:t>ПОСТАНОВЛЯЕТ:</w:t>
      </w:r>
    </w:p>
    <w:p w:rsidR="00D734F2" w:rsidRPr="00B05A5C" w:rsidRDefault="00D734F2" w:rsidP="00D734F2">
      <w:pPr>
        <w:pStyle w:val="ConsNonformat"/>
        <w:widowControl/>
        <w:ind w:right="0"/>
        <w:rPr>
          <w:rFonts w:ascii="Times New Roman" w:hAnsi="Times New Roman" w:cs="Times New Roman"/>
          <w:sz w:val="24"/>
          <w:szCs w:val="24"/>
        </w:rPr>
      </w:pPr>
    </w:p>
    <w:p w:rsidR="00D734F2" w:rsidRPr="00B05A5C" w:rsidRDefault="00D734F2" w:rsidP="00D734F2">
      <w:pPr>
        <w:pStyle w:val="ConsNonformat"/>
        <w:widowControl/>
        <w:ind w:right="0"/>
        <w:rPr>
          <w:rFonts w:ascii="Times New Roman" w:hAnsi="Times New Roman" w:cs="Times New Roman"/>
          <w:sz w:val="24"/>
          <w:szCs w:val="24"/>
        </w:rPr>
      </w:pPr>
      <w:r w:rsidRPr="00B05A5C">
        <w:rPr>
          <w:rFonts w:ascii="Times New Roman" w:hAnsi="Times New Roman" w:cs="Times New Roman"/>
          <w:sz w:val="24"/>
          <w:szCs w:val="24"/>
        </w:rPr>
        <w:t>1.Внести изменения в Административный регламент по предоставлению муниципальной услуги «Присвоение адресов объектам недвижимости», утвержденный</w:t>
      </w:r>
      <w:r w:rsidR="00D2198F" w:rsidRPr="00B05A5C">
        <w:rPr>
          <w:rFonts w:ascii="Times New Roman" w:hAnsi="Times New Roman" w:cs="Times New Roman"/>
          <w:sz w:val="24"/>
          <w:szCs w:val="24"/>
        </w:rPr>
        <w:t xml:space="preserve"> Постановлением от 08</w:t>
      </w:r>
      <w:r w:rsidRPr="00B05A5C">
        <w:rPr>
          <w:rFonts w:ascii="Times New Roman" w:hAnsi="Times New Roman" w:cs="Times New Roman"/>
          <w:sz w:val="24"/>
          <w:szCs w:val="24"/>
        </w:rPr>
        <w:t>.</w:t>
      </w:r>
      <w:r w:rsidR="00D2198F" w:rsidRPr="00B05A5C">
        <w:rPr>
          <w:rFonts w:ascii="Times New Roman" w:hAnsi="Times New Roman" w:cs="Times New Roman"/>
          <w:sz w:val="24"/>
          <w:szCs w:val="24"/>
        </w:rPr>
        <w:t>1</w:t>
      </w:r>
      <w:r w:rsidRPr="00B05A5C">
        <w:rPr>
          <w:rFonts w:ascii="Times New Roman" w:hAnsi="Times New Roman" w:cs="Times New Roman"/>
          <w:sz w:val="24"/>
          <w:szCs w:val="24"/>
        </w:rPr>
        <w:t>0.201</w:t>
      </w:r>
      <w:r w:rsidR="00D2198F" w:rsidRPr="00B05A5C">
        <w:rPr>
          <w:rFonts w:ascii="Times New Roman" w:hAnsi="Times New Roman" w:cs="Times New Roman"/>
          <w:sz w:val="24"/>
          <w:szCs w:val="24"/>
        </w:rPr>
        <w:t>8</w:t>
      </w:r>
      <w:r w:rsidRPr="00B05A5C">
        <w:rPr>
          <w:rFonts w:ascii="Times New Roman" w:hAnsi="Times New Roman" w:cs="Times New Roman"/>
          <w:sz w:val="24"/>
          <w:szCs w:val="24"/>
        </w:rPr>
        <w:t xml:space="preserve"> года № </w:t>
      </w:r>
      <w:r w:rsidR="00D2198F" w:rsidRPr="00B05A5C">
        <w:rPr>
          <w:rFonts w:ascii="Times New Roman" w:hAnsi="Times New Roman" w:cs="Times New Roman"/>
          <w:sz w:val="24"/>
          <w:szCs w:val="24"/>
        </w:rPr>
        <w:t>59</w:t>
      </w:r>
      <w:r w:rsidRPr="00B05A5C">
        <w:rPr>
          <w:rFonts w:ascii="Times New Roman" w:hAnsi="Times New Roman" w:cs="Times New Roman"/>
          <w:sz w:val="24"/>
          <w:szCs w:val="24"/>
        </w:rPr>
        <w:t>:</w:t>
      </w:r>
    </w:p>
    <w:p w:rsidR="00172C42" w:rsidRPr="00B05A5C" w:rsidRDefault="00D2198F" w:rsidP="00A016A8">
      <w:pPr>
        <w:shd w:val="clear" w:color="auto" w:fill="FFFFFF"/>
        <w:spacing w:after="0" w:line="223" w:lineRule="atLeast"/>
        <w:ind w:firstLine="540"/>
        <w:jc w:val="both"/>
        <w:rPr>
          <w:rFonts w:ascii="Times New Roman" w:eastAsia="Times New Roman" w:hAnsi="Times New Roman" w:cs="Times New Roman"/>
          <w:color w:val="333333"/>
          <w:sz w:val="24"/>
          <w:szCs w:val="24"/>
        </w:rPr>
      </w:pPr>
      <w:r w:rsidRPr="00B05A5C">
        <w:rPr>
          <w:rFonts w:ascii="Times New Roman" w:eastAsia="Times New Roman" w:hAnsi="Times New Roman" w:cs="Times New Roman"/>
          <w:color w:val="333333"/>
          <w:sz w:val="24"/>
          <w:szCs w:val="24"/>
        </w:rPr>
        <w:t>В пункт 48 добавить:</w:t>
      </w:r>
    </w:p>
    <w:p w:rsidR="00A016A8" w:rsidRPr="00B05A5C" w:rsidRDefault="00D2198F" w:rsidP="00A016A8">
      <w:pPr>
        <w:shd w:val="clear" w:color="auto" w:fill="FFFFFF"/>
        <w:spacing w:after="0" w:line="223" w:lineRule="atLeast"/>
        <w:ind w:firstLine="540"/>
        <w:jc w:val="both"/>
        <w:rPr>
          <w:rFonts w:ascii="Times New Roman" w:eastAsia="Times New Roman" w:hAnsi="Times New Roman" w:cs="Times New Roman"/>
          <w:color w:val="333333"/>
          <w:sz w:val="24"/>
          <w:szCs w:val="24"/>
        </w:rPr>
      </w:pPr>
      <w:r w:rsidRPr="00B05A5C">
        <w:rPr>
          <w:rFonts w:ascii="Times New Roman" w:eastAsia="Times New Roman" w:hAnsi="Times New Roman" w:cs="Times New Roman"/>
          <w:color w:val="333333"/>
          <w:sz w:val="24"/>
          <w:szCs w:val="24"/>
        </w:rPr>
        <w:t>к)</w:t>
      </w:r>
      <w:r w:rsidR="00A016A8" w:rsidRPr="00B05A5C">
        <w:rPr>
          <w:rFonts w:ascii="Times New Roman" w:eastAsia="Times New Roman" w:hAnsi="Times New Roman" w:cs="Times New Roman"/>
          <w:color w:val="333333"/>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016A8" w:rsidRPr="00B05A5C" w:rsidRDefault="00D2198F" w:rsidP="00A016A8">
      <w:pPr>
        <w:shd w:val="clear" w:color="auto" w:fill="FFFFFF"/>
        <w:spacing w:after="0" w:line="223" w:lineRule="atLeast"/>
        <w:ind w:firstLine="540"/>
        <w:jc w:val="both"/>
        <w:rPr>
          <w:rFonts w:ascii="Times New Roman" w:eastAsia="Times New Roman" w:hAnsi="Times New Roman" w:cs="Times New Roman"/>
          <w:color w:val="333333"/>
          <w:sz w:val="24"/>
          <w:szCs w:val="24"/>
        </w:rPr>
      </w:pPr>
      <w:proofErr w:type="gramStart"/>
      <w:r w:rsidRPr="00B05A5C">
        <w:rPr>
          <w:rFonts w:ascii="Times New Roman" w:eastAsia="Times New Roman" w:hAnsi="Times New Roman" w:cs="Times New Roman"/>
          <w:color w:val="333333"/>
          <w:sz w:val="24"/>
          <w:szCs w:val="24"/>
        </w:rPr>
        <w:t>л</w:t>
      </w:r>
      <w:r w:rsidR="00A016A8" w:rsidRPr="00B05A5C">
        <w:rPr>
          <w:rFonts w:ascii="Times New Roman" w:eastAsia="Times New Roman" w:hAnsi="Times New Roman" w:cs="Times New Roman"/>
          <w:color w:val="333333"/>
          <w:sz w:val="24"/>
          <w:szCs w:val="24"/>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dst290" w:history="1">
        <w:r w:rsidR="00A016A8" w:rsidRPr="00B05A5C">
          <w:rPr>
            <w:rFonts w:ascii="Times New Roman" w:eastAsia="Times New Roman" w:hAnsi="Times New Roman" w:cs="Times New Roman"/>
            <w:color w:val="666699"/>
            <w:sz w:val="24"/>
            <w:szCs w:val="24"/>
          </w:rPr>
          <w:t>пунктом 4 части 1 статьи 7</w:t>
        </w:r>
      </w:hyperlink>
      <w:r w:rsidR="00A016A8" w:rsidRPr="00B05A5C">
        <w:rPr>
          <w:rFonts w:ascii="Times New Roman" w:eastAsia="Times New Roman" w:hAnsi="Times New Roman" w:cs="Times New Roman"/>
          <w:color w:val="333333"/>
          <w:sz w:val="24"/>
          <w:szCs w:val="24"/>
        </w:rPr>
        <w:t> настоящего Федерального закона.</w:t>
      </w:r>
      <w:proofErr w:type="gramEnd"/>
      <w:r w:rsidR="00A016A8" w:rsidRPr="00B05A5C">
        <w:rPr>
          <w:rFonts w:ascii="Times New Roman" w:eastAsia="Times New Roman" w:hAnsi="Times New Roman" w:cs="Times New Roman"/>
          <w:color w:val="333333"/>
          <w:sz w:val="24"/>
          <w:szCs w:val="24"/>
        </w:rPr>
        <w:t xml:space="preserve"> </w:t>
      </w:r>
      <w:proofErr w:type="gramStart"/>
      <w:r w:rsidR="00A016A8" w:rsidRPr="00B05A5C">
        <w:rPr>
          <w:rFonts w:ascii="Times New Roman" w:eastAsia="Times New Roman" w:hAnsi="Times New Roman" w:cs="Times New Roman"/>
          <w:color w:val="333333"/>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00A016A8" w:rsidRPr="00B05A5C">
          <w:rPr>
            <w:rFonts w:ascii="Times New Roman" w:eastAsia="Times New Roman" w:hAnsi="Times New Roman" w:cs="Times New Roman"/>
            <w:color w:val="666699"/>
            <w:sz w:val="24"/>
            <w:szCs w:val="24"/>
          </w:rPr>
          <w:t>частью 1.3 статьи 16</w:t>
        </w:r>
      </w:hyperlink>
      <w:r w:rsidR="00A016A8" w:rsidRPr="00B05A5C">
        <w:rPr>
          <w:rFonts w:ascii="Times New Roman" w:eastAsia="Times New Roman" w:hAnsi="Times New Roman" w:cs="Times New Roman"/>
          <w:color w:val="333333"/>
          <w:sz w:val="24"/>
          <w:szCs w:val="24"/>
        </w:rPr>
        <w:t> настоящего Федерального закона.</w:t>
      </w:r>
      <w:proofErr w:type="gramEnd"/>
    </w:p>
    <w:p w:rsidR="00A016A8" w:rsidRPr="00B05A5C" w:rsidRDefault="00A016A8" w:rsidP="00A016A8">
      <w:pPr>
        <w:shd w:val="clear" w:color="auto" w:fill="FFFFFF"/>
        <w:spacing w:after="0" w:line="223" w:lineRule="atLeast"/>
        <w:jc w:val="both"/>
        <w:rPr>
          <w:rFonts w:ascii="Times New Roman" w:eastAsia="Times New Roman" w:hAnsi="Times New Roman" w:cs="Times New Roman"/>
          <w:color w:val="333333"/>
          <w:sz w:val="24"/>
          <w:szCs w:val="24"/>
        </w:rPr>
      </w:pPr>
      <w:r w:rsidRPr="00B05A5C">
        <w:rPr>
          <w:rFonts w:ascii="Times New Roman" w:eastAsia="Times New Roman" w:hAnsi="Times New Roman" w:cs="Times New Roman"/>
          <w:color w:val="333333"/>
          <w:sz w:val="24"/>
          <w:szCs w:val="24"/>
        </w:rPr>
        <w:t xml:space="preserve">(п. 10 </w:t>
      </w:r>
      <w:proofErr w:type="gramStart"/>
      <w:r w:rsidRPr="00B05A5C">
        <w:rPr>
          <w:rFonts w:ascii="Times New Roman" w:eastAsia="Times New Roman" w:hAnsi="Times New Roman" w:cs="Times New Roman"/>
          <w:color w:val="333333"/>
          <w:sz w:val="24"/>
          <w:szCs w:val="24"/>
        </w:rPr>
        <w:t>введен</w:t>
      </w:r>
      <w:proofErr w:type="gramEnd"/>
      <w:r w:rsidRPr="00B05A5C">
        <w:rPr>
          <w:rFonts w:ascii="Times New Roman" w:eastAsia="Times New Roman" w:hAnsi="Times New Roman" w:cs="Times New Roman"/>
          <w:color w:val="333333"/>
          <w:sz w:val="24"/>
          <w:szCs w:val="24"/>
        </w:rPr>
        <w:t xml:space="preserve"> Федеральным </w:t>
      </w:r>
      <w:hyperlink r:id="rId8" w:anchor="dst100018" w:history="1">
        <w:r w:rsidRPr="00B05A5C">
          <w:rPr>
            <w:rFonts w:ascii="Times New Roman" w:eastAsia="Times New Roman" w:hAnsi="Times New Roman" w:cs="Times New Roman"/>
            <w:color w:val="666699"/>
            <w:sz w:val="24"/>
            <w:szCs w:val="24"/>
          </w:rPr>
          <w:t>законом</w:t>
        </w:r>
      </w:hyperlink>
      <w:r w:rsidRPr="00B05A5C">
        <w:rPr>
          <w:rFonts w:ascii="Times New Roman" w:eastAsia="Times New Roman" w:hAnsi="Times New Roman" w:cs="Times New Roman"/>
          <w:color w:val="333333"/>
          <w:sz w:val="24"/>
          <w:szCs w:val="24"/>
        </w:rPr>
        <w:t> от 19.07.2018 N 204-ФЗ)</w:t>
      </w:r>
    </w:p>
    <w:p w:rsidR="00A016A8" w:rsidRPr="00B05A5C" w:rsidRDefault="00A016A8">
      <w:pPr>
        <w:rPr>
          <w:rFonts w:ascii="Times New Roman" w:hAnsi="Times New Roman" w:cs="Times New Roman"/>
          <w:sz w:val="24"/>
          <w:szCs w:val="24"/>
        </w:rPr>
      </w:pPr>
    </w:p>
    <w:p w:rsidR="00172C42" w:rsidRPr="00B05A5C" w:rsidRDefault="00B05A5C" w:rsidP="00172C42">
      <w:pPr>
        <w:shd w:val="clear" w:color="auto" w:fill="FFFFFF"/>
        <w:spacing w:after="0" w:line="223" w:lineRule="atLeast"/>
        <w:ind w:firstLine="540"/>
        <w:jc w:val="both"/>
        <w:rPr>
          <w:rFonts w:ascii="Times New Roman" w:eastAsia="Times New Roman" w:hAnsi="Times New Roman" w:cs="Times New Roman"/>
          <w:color w:val="333333"/>
          <w:sz w:val="24"/>
          <w:szCs w:val="24"/>
        </w:rPr>
      </w:pPr>
      <w:r w:rsidRPr="00B05A5C">
        <w:rPr>
          <w:rFonts w:ascii="Times New Roman" w:eastAsia="Times New Roman" w:hAnsi="Times New Roman" w:cs="Times New Roman"/>
          <w:color w:val="333333"/>
          <w:sz w:val="24"/>
          <w:szCs w:val="24"/>
        </w:rPr>
        <w:t>60.</w:t>
      </w:r>
      <w:r w:rsidR="00172C42" w:rsidRPr="00B05A5C">
        <w:rPr>
          <w:rFonts w:ascii="Times New Roman" w:eastAsia="Times New Roman" w:hAnsi="Times New Roman" w:cs="Times New Roman"/>
          <w:color w:val="333333"/>
          <w:sz w:val="24"/>
          <w:szCs w:val="24"/>
        </w:rPr>
        <w:t xml:space="preserve"> </w:t>
      </w:r>
      <w:proofErr w:type="gramStart"/>
      <w:r w:rsidR="00172C42" w:rsidRPr="00B05A5C">
        <w:rPr>
          <w:rFonts w:ascii="Times New Roman" w:eastAsia="Times New Roman" w:hAnsi="Times New Roman" w:cs="Times New Roman"/>
          <w:color w:val="333333"/>
          <w:sz w:val="24"/>
          <w:szCs w:val="24"/>
        </w:rPr>
        <w:t>В случае признания жалобы подлежащей удовлетворению в ответе заявителю, указанном в </w:t>
      </w:r>
      <w:hyperlink r:id="rId9" w:anchor="dst121" w:history="1">
        <w:r w:rsidR="00172C42" w:rsidRPr="00B05A5C">
          <w:rPr>
            <w:rFonts w:ascii="Times New Roman" w:eastAsia="Times New Roman" w:hAnsi="Times New Roman" w:cs="Times New Roman"/>
            <w:color w:val="666699"/>
            <w:sz w:val="24"/>
            <w:szCs w:val="24"/>
          </w:rPr>
          <w:t>части 8</w:t>
        </w:r>
      </w:hyperlink>
      <w:r w:rsidR="00172C42" w:rsidRPr="00B05A5C">
        <w:rPr>
          <w:rFonts w:ascii="Times New Roman" w:eastAsia="Times New Roman" w:hAnsi="Times New Roman" w:cs="Times New Roman"/>
          <w:color w:val="333333"/>
          <w:sz w:val="24"/>
          <w:szCs w:val="24"/>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anchor="dst100352" w:history="1">
        <w:r w:rsidR="00172C42" w:rsidRPr="00B05A5C">
          <w:rPr>
            <w:rFonts w:ascii="Times New Roman" w:eastAsia="Times New Roman" w:hAnsi="Times New Roman" w:cs="Times New Roman"/>
            <w:color w:val="666699"/>
            <w:sz w:val="24"/>
            <w:szCs w:val="24"/>
          </w:rPr>
          <w:t>частью 1.1 статьи 16</w:t>
        </w:r>
      </w:hyperlink>
      <w:r w:rsidR="00172C42" w:rsidRPr="00B05A5C">
        <w:rPr>
          <w:rFonts w:ascii="Times New Roman" w:eastAsia="Times New Roman" w:hAnsi="Times New Roman" w:cs="Times New Roman"/>
          <w:color w:val="333333"/>
          <w:sz w:val="24"/>
          <w:szCs w:val="24"/>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00172C42" w:rsidRPr="00B05A5C">
        <w:rPr>
          <w:rFonts w:ascii="Times New Roman" w:eastAsia="Times New Roman" w:hAnsi="Times New Roman" w:cs="Times New Roman"/>
          <w:color w:val="333333"/>
          <w:sz w:val="24"/>
          <w:szCs w:val="24"/>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72C42" w:rsidRPr="00B05A5C" w:rsidRDefault="00172C42" w:rsidP="00172C42">
      <w:pPr>
        <w:shd w:val="clear" w:color="auto" w:fill="FFFFFF"/>
        <w:spacing w:after="0" w:line="223" w:lineRule="atLeast"/>
        <w:jc w:val="both"/>
        <w:rPr>
          <w:rFonts w:ascii="Times New Roman" w:eastAsia="Times New Roman" w:hAnsi="Times New Roman" w:cs="Times New Roman"/>
          <w:color w:val="333333"/>
          <w:sz w:val="24"/>
          <w:szCs w:val="24"/>
        </w:rPr>
      </w:pPr>
      <w:r w:rsidRPr="00B05A5C">
        <w:rPr>
          <w:rFonts w:ascii="Times New Roman" w:eastAsia="Times New Roman" w:hAnsi="Times New Roman" w:cs="Times New Roman"/>
          <w:color w:val="333333"/>
          <w:sz w:val="24"/>
          <w:szCs w:val="24"/>
        </w:rPr>
        <w:t>(часть 8.1 введена Федеральным </w:t>
      </w:r>
      <w:hyperlink r:id="rId11" w:anchor="dst100020" w:history="1">
        <w:r w:rsidRPr="00B05A5C">
          <w:rPr>
            <w:rFonts w:ascii="Times New Roman" w:eastAsia="Times New Roman" w:hAnsi="Times New Roman" w:cs="Times New Roman"/>
            <w:color w:val="666699"/>
            <w:sz w:val="24"/>
            <w:szCs w:val="24"/>
          </w:rPr>
          <w:t>законом</w:t>
        </w:r>
      </w:hyperlink>
      <w:r w:rsidRPr="00B05A5C">
        <w:rPr>
          <w:rFonts w:ascii="Times New Roman" w:eastAsia="Times New Roman" w:hAnsi="Times New Roman" w:cs="Times New Roman"/>
          <w:color w:val="333333"/>
          <w:sz w:val="24"/>
          <w:szCs w:val="24"/>
        </w:rPr>
        <w:t> от 19.07.2018 N 204-ФЗ)</w:t>
      </w:r>
    </w:p>
    <w:p w:rsidR="00172C42" w:rsidRPr="00B05A5C" w:rsidRDefault="00B05A5C" w:rsidP="00172C42">
      <w:pPr>
        <w:shd w:val="clear" w:color="auto" w:fill="FFFFFF"/>
        <w:spacing w:after="0" w:line="223" w:lineRule="atLeast"/>
        <w:ind w:firstLine="540"/>
        <w:jc w:val="both"/>
        <w:rPr>
          <w:rFonts w:ascii="Times New Roman" w:eastAsia="Times New Roman" w:hAnsi="Times New Roman" w:cs="Times New Roman"/>
          <w:color w:val="333333"/>
          <w:sz w:val="24"/>
          <w:szCs w:val="24"/>
        </w:rPr>
      </w:pPr>
      <w:bookmarkStart w:id="0" w:name="dst298"/>
      <w:bookmarkEnd w:id="0"/>
      <w:r w:rsidRPr="00B05A5C">
        <w:rPr>
          <w:rFonts w:ascii="Times New Roman" w:eastAsia="Times New Roman" w:hAnsi="Times New Roman" w:cs="Times New Roman"/>
          <w:color w:val="333333"/>
          <w:sz w:val="24"/>
          <w:szCs w:val="24"/>
        </w:rPr>
        <w:t>61.</w:t>
      </w:r>
      <w:r w:rsidR="00172C42" w:rsidRPr="00B05A5C">
        <w:rPr>
          <w:rFonts w:ascii="Times New Roman" w:eastAsia="Times New Roman" w:hAnsi="Times New Roman" w:cs="Times New Roman"/>
          <w:color w:val="333333"/>
          <w:sz w:val="24"/>
          <w:szCs w:val="24"/>
        </w:rPr>
        <w:t xml:space="preserve"> В случае признания </w:t>
      </w:r>
      <w:proofErr w:type="gramStart"/>
      <w:r w:rsidR="00172C42" w:rsidRPr="00B05A5C">
        <w:rPr>
          <w:rFonts w:ascii="Times New Roman" w:eastAsia="Times New Roman" w:hAnsi="Times New Roman" w:cs="Times New Roman"/>
          <w:color w:val="333333"/>
          <w:sz w:val="24"/>
          <w:szCs w:val="24"/>
        </w:rPr>
        <w:t>жалобы</w:t>
      </w:r>
      <w:proofErr w:type="gramEnd"/>
      <w:r w:rsidR="00172C42" w:rsidRPr="00B05A5C">
        <w:rPr>
          <w:rFonts w:ascii="Times New Roman" w:eastAsia="Times New Roman" w:hAnsi="Times New Roman" w:cs="Times New Roman"/>
          <w:color w:val="333333"/>
          <w:sz w:val="24"/>
          <w:szCs w:val="24"/>
        </w:rPr>
        <w:t xml:space="preserve"> не подлежащей удовлетворению в ответе заявителю, указанном в </w:t>
      </w:r>
      <w:hyperlink r:id="rId12" w:anchor="dst121" w:history="1">
        <w:r w:rsidR="00172C42" w:rsidRPr="00B05A5C">
          <w:rPr>
            <w:rFonts w:ascii="Times New Roman" w:eastAsia="Times New Roman" w:hAnsi="Times New Roman" w:cs="Times New Roman"/>
            <w:color w:val="666699"/>
            <w:sz w:val="24"/>
            <w:szCs w:val="24"/>
          </w:rPr>
          <w:t>части 8</w:t>
        </w:r>
      </w:hyperlink>
      <w:r w:rsidR="00172C42" w:rsidRPr="00B05A5C">
        <w:rPr>
          <w:rFonts w:ascii="Times New Roman" w:eastAsia="Times New Roman" w:hAnsi="Times New Roman" w:cs="Times New Roman"/>
          <w:color w:val="333333"/>
          <w:sz w:val="24"/>
          <w:szCs w:val="24"/>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72C42" w:rsidRPr="00B05A5C" w:rsidRDefault="00172C42" w:rsidP="00172C42">
      <w:pPr>
        <w:shd w:val="clear" w:color="auto" w:fill="FFFFFF"/>
        <w:spacing w:after="0" w:line="223" w:lineRule="atLeast"/>
        <w:jc w:val="both"/>
        <w:rPr>
          <w:rFonts w:ascii="Times New Roman" w:eastAsia="Times New Roman" w:hAnsi="Times New Roman" w:cs="Times New Roman"/>
          <w:color w:val="333333"/>
          <w:sz w:val="24"/>
          <w:szCs w:val="24"/>
        </w:rPr>
      </w:pPr>
      <w:r w:rsidRPr="00B05A5C">
        <w:rPr>
          <w:rFonts w:ascii="Times New Roman" w:eastAsia="Times New Roman" w:hAnsi="Times New Roman" w:cs="Times New Roman"/>
          <w:color w:val="333333"/>
          <w:sz w:val="24"/>
          <w:szCs w:val="24"/>
        </w:rPr>
        <w:t>(часть 8.2 введена Федеральным </w:t>
      </w:r>
      <w:hyperlink r:id="rId13" w:anchor="dst100022" w:history="1">
        <w:r w:rsidRPr="00B05A5C">
          <w:rPr>
            <w:rFonts w:ascii="Times New Roman" w:eastAsia="Times New Roman" w:hAnsi="Times New Roman" w:cs="Times New Roman"/>
            <w:color w:val="666699"/>
            <w:sz w:val="24"/>
            <w:szCs w:val="24"/>
          </w:rPr>
          <w:t>законом</w:t>
        </w:r>
      </w:hyperlink>
      <w:r w:rsidRPr="00B05A5C">
        <w:rPr>
          <w:rFonts w:ascii="Times New Roman" w:eastAsia="Times New Roman" w:hAnsi="Times New Roman" w:cs="Times New Roman"/>
          <w:color w:val="333333"/>
          <w:sz w:val="24"/>
          <w:szCs w:val="24"/>
        </w:rPr>
        <w:t> от 19.07.2018 N 204-ФЗ)</w:t>
      </w:r>
    </w:p>
    <w:p w:rsidR="00D734F2" w:rsidRPr="00B05A5C" w:rsidRDefault="00D734F2" w:rsidP="00D734F2">
      <w:pPr>
        <w:pStyle w:val="ConsNonformat"/>
        <w:widowControl/>
        <w:ind w:right="0"/>
        <w:rPr>
          <w:rFonts w:ascii="Times New Roman" w:hAnsi="Times New Roman" w:cs="Times New Roman"/>
          <w:sz w:val="24"/>
          <w:szCs w:val="24"/>
        </w:rPr>
      </w:pPr>
      <w:r w:rsidRPr="00B05A5C">
        <w:rPr>
          <w:rFonts w:ascii="Times New Roman" w:hAnsi="Times New Roman" w:cs="Times New Roman"/>
          <w:sz w:val="24"/>
          <w:szCs w:val="24"/>
        </w:rPr>
        <w:t>2.</w:t>
      </w:r>
      <w:proofErr w:type="gramStart"/>
      <w:r w:rsidRPr="00B05A5C">
        <w:rPr>
          <w:rFonts w:ascii="Times New Roman" w:hAnsi="Times New Roman" w:cs="Times New Roman"/>
          <w:sz w:val="24"/>
          <w:szCs w:val="24"/>
        </w:rPr>
        <w:t>Контроль за</w:t>
      </w:r>
      <w:proofErr w:type="gramEnd"/>
      <w:r w:rsidRPr="00B05A5C">
        <w:rPr>
          <w:rFonts w:ascii="Times New Roman" w:hAnsi="Times New Roman" w:cs="Times New Roman"/>
          <w:sz w:val="24"/>
          <w:szCs w:val="24"/>
        </w:rPr>
        <w:t xml:space="preserve"> исполнением настоящего постановления оставляю за собой.</w:t>
      </w:r>
    </w:p>
    <w:p w:rsidR="00B05A5C" w:rsidRDefault="00B05A5C" w:rsidP="00B05A5C">
      <w:pPr>
        <w:jc w:val="both"/>
        <w:rPr>
          <w:rFonts w:ascii="Times New Roman" w:hAnsi="Times New Roman"/>
          <w:sz w:val="28"/>
          <w:szCs w:val="28"/>
        </w:rPr>
      </w:pPr>
      <w:r>
        <w:rPr>
          <w:sz w:val="28"/>
          <w:szCs w:val="28"/>
        </w:rPr>
        <w:t xml:space="preserve"> </w:t>
      </w:r>
      <w:r w:rsidRPr="00B05A5C">
        <w:rPr>
          <w:rFonts w:ascii="Times New Roman" w:hAnsi="Times New Roman" w:cs="Times New Roman"/>
          <w:sz w:val="24"/>
          <w:szCs w:val="24"/>
        </w:rPr>
        <w:t>3.Опубликовать настоящее постановление на официальном сайте администрации Кулевчинского сельского поселения Варненского муниципального района Челябинской области</w:t>
      </w:r>
      <w:r w:rsidRPr="00EC0133">
        <w:rPr>
          <w:rFonts w:ascii="Times New Roman" w:hAnsi="Times New Roman"/>
          <w:sz w:val="28"/>
          <w:szCs w:val="28"/>
        </w:rPr>
        <w:t>.</w:t>
      </w:r>
    </w:p>
    <w:p w:rsidR="00D734F2" w:rsidRPr="00B05A5C" w:rsidRDefault="00B05A5C" w:rsidP="00B05A5C">
      <w:pPr>
        <w:jc w:val="both"/>
        <w:rPr>
          <w:rFonts w:ascii="Times New Roman" w:hAnsi="Times New Roman" w:cs="Times New Roman"/>
          <w:b/>
          <w:sz w:val="24"/>
          <w:szCs w:val="24"/>
        </w:rPr>
      </w:pPr>
      <w:r>
        <w:rPr>
          <w:rFonts w:ascii="Times New Roman" w:hAnsi="Times New Roman" w:cs="Times New Roman"/>
          <w:sz w:val="24"/>
          <w:szCs w:val="24"/>
        </w:rPr>
        <w:t>4</w:t>
      </w:r>
      <w:r w:rsidR="00D734F2" w:rsidRPr="00B05A5C">
        <w:rPr>
          <w:rFonts w:ascii="Times New Roman" w:hAnsi="Times New Roman" w:cs="Times New Roman"/>
          <w:sz w:val="24"/>
          <w:szCs w:val="24"/>
        </w:rPr>
        <w:t xml:space="preserve">.Настоящее постановление вступает в силу со дня опубликования на сайте администрации.                                                                                                              </w:t>
      </w:r>
    </w:p>
    <w:p w:rsidR="00D734F2" w:rsidRPr="00B05A5C" w:rsidRDefault="00D734F2" w:rsidP="00D734F2">
      <w:pPr>
        <w:pStyle w:val="ConsNonformat"/>
        <w:widowControl/>
        <w:ind w:right="0"/>
        <w:rPr>
          <w:rFonts w:ascii="Times New Roman" w:hAnsi="Times New Roman" w:cs="Times New Roman"/>
          <w:b/>
          <w:sz w:val="24"/>
          <w:szCs w:val="24"/>
        </w:rPr>
      </w:pPr>
    </w:p>
    <w:p w:rsidR="00D734F2" w:rsidRPr="00B05A5C" w:rsidRDefault="00D734F2" w:rsidP="00D734F2">
      <w:pPr>
        <w:pStyle w:val="ConsNonformat"/>
        <w:widowControl/>
        <w:ind w:right="0"/>
        <w:rPr>
          <w:rFonts w:ascii="Times New Roman" w:hAnsi="Times New Roman" w:cs="Times New Roman"/>
          <w:b/>
          <w:sz w:val="24"/>
          <w:szCs w:val="24"/>
        </w:rPr>
      </w:pPr>
    </w:p>
    <w:p w:rsidR="00D734F2" w:rsidRPr="00B05A5C" w:rsidRDefault="00D734F2" w:rsidP="00D734F2">
      <w:pPr>
        <w:pStyle w:val="ConsNonformat"/>
        <w:widowControl/>
        <w:ind w:right="0"/>
        <w:rPr>
          <w:rFonts w:ascii="Times New Roman" w:hAnsi="Times New Roman" w:cs="Times New Roman"/>
          <w:b/>
          <w:sz w:val="24"/>
          <w:szCs w:val="24"/>
        </w:rPr>
      </w:pPr>
    </w:p>
    <w:p w:rsidR="00D734F2" w:rsidRPr="00B05A5C" w:rsidRDefault="00D734F2" w:rsidP="00D734F2">
      <w:pPr>
        <w:pStyle w:val="ConsNonformat"/>
        <w:widowControl/>
        <w:ind w:right="0"/>
        <w:rPr>
          <w:rFonts w:ascii="Times New Roman" w:hAnsi="Times New Roman" w:cs="Times New Roman"/>
          <w:sz w:val="24"/>
          <w:szCs w:val="24"/>
        </w:rPr>
      </w:pPr>
    </w:p>
    <w:p w:rsidR="00D734F2" w:rsidRPr="00B05A5C" w:rsidRDefault="00D734F2" w:rsidP="00D734F2">
      <w:pPr>
        <w:pStyle w:val="ConsNonformat"/>
        <w:widowControl/>
        <w:ind w:right="0"/>
        <w:rPr>
          <w:rFonts w:ascii="Times New Roman" w:hAnsi="Times New Roman" w:cs="Times New Roman"/>
          <w:sz w:val="24"/>
          <w:szCs w:val="24"/>
        </w:rPr>
      </w:pPr>
      <w:r w:rsidRPr="00B05A5C">
        <w:rPr>
          <w:rFonts w:ascii="Times New Roman" w:hAnsi="Times New Roman" w:cs="Times New Roman"/>
          <w:sz w:val="24"/>
          <w:szCs w:val="24"/>
        </w:rPr>
        <w:t xml:space="preserve"> Глава Кулевчинского</w:t>
      </w:r>
    </w:p>
    <w:p w:rsidR="00D734F2" w:rsidRPr="00B05A5C" w:rsidRDefault="00D734F2" w:rsidP="00D734F2">
      <w:pPr>
        <w:pStyle w:val="ConsNonformat"/>
        <w:widowControl/>
        <w:ind w:right="0"/>
        <w:rPr>
          <w:rFonts w:ascii="Times New Roman" w:hAnsi="Times New Roman" w:cs="Times New Roman"/>
          <w:sz w:val="24"/>
          <w:szCs w:val="24"/>
        </w:rPr>
      </w:pPr>
      <w:r w:rsidRPr="00B05A5C">
        <w:rPr>
          <w:rFonts w:ascii="Times New Roman" w:hAnsi="Times New Roman" w:cs="Times New Roman"/>
          <w:sz w:val="24"/>
          <w:szCs w:val="24"/>
        </w:rPr>
        <w:t xml:space="preserve">  сельского поселения:                                   В.В.Мельников</w:t>
      </w:r>
    </w:p>
    <w:p w:rsidR="00172C42" w:rsidRDefault="00172C42"/>
    <w:sectPr w:rsidR="00172C42" w:rsidSect="00E20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A016A8"/>
    <w:rsid w:val="000B65B5"/>
    <w:rsid w:val="00172C42"/>
    <w:rsid w:val="0056142F"/>
    <w:rsid w:val="00717176"/>
    <w:rsid w:val="00A016A8"/>
    <w:rsid w:val="00B05A5C"/>
    <w:rsid w:val="00D2198F"/>
    <w:rsid w:val="00D734F2"/>
    <w:rsid w:val="00E20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AB"/>
  </w:style>
  <w:style w:type="paragraph" w:styleId="1">
    <w:name w:val="heading 1"/>
    <w:basedOn w:val="a"/>
    <w:link w:val="10"/>
    <w:uiPriority w:val="9"/>
    <w:qFormat/>
    <w:rsid w:val="00172C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016A8"/>
  </w:style>
  <w:style w:type="character" w:styleId="a3">
    <w:name w:val="Hyperlink"/>
    <w:basedOn w:val="a0"/>
    <w:uiPriority w:val="99"/>
    <w:semiHidden/>
    <w:unhideWhenUsed/>
    <w:rsid w:val="00A016A8"/>
    <w:rPr>
      <w:color w:val="0000FF"/>
      <w:u w:val="single"/>
    </w:rPr>
  </w:style>
  <w:style w:type="character" w:customStyle="1" w:styleId="10">
    <w:name w:val="Заголовок 1 Знак"/>
    <w:basedOn w:val="a0"/>
    <w:link w:val="1"/>
    <w:uiPriority w:val="9"/>
    <w:rsid w:val="00172C42"/>
    <w:rPr>
      <w:rFonts w:ascii="Times New Roman" w:eastAsia="Times New Roman" w:hAnsi="Times New Roman" w:cs="Times New Roman"/>
      <w:b/>
      <w:bCs/>
      <w:kern w:val="36"/>
      <w:sz w:val="48"/>
      <w:szCs w:val="48"/>
    </w:rPr>
  </w:style>
  <w:style w:type="character" w:customStyle="1" w:styleId="hl">
    <w:name w:val="hl"/>
    <w:basedOn w:val="a0"/>
    <w:rsid w:val="00172C42"/>
  </w:style>
  <w:style w:type="paragraph" w:customStyle="1" w:styleId="ConsNonformat">
    <w:name w:val="ConsNonformat"/>
    <w:rsid w:val="00D734F2"/>
    <w:pPr>
      <w:widowControl w:val="0"/>
      <w:autoSpaceDE w:val="0"/>
      <w:autoSpaceDN w:val="0"/>
      <w:adjustRightInd w:val="0"/>
      <w:spacing w:after="0" w:line="240" w:lineRule="auto"/>
      <w:ind w:right="19772"/>
    </w:pPr>
    <w:rPr>
      <w:rFonts w:ascii="Courier New" w:eastAsia="Times New Roman" w:hAnsi="Courier New" w:cs="Courier New"/>
      <w:sz w:val="18"/>
      <w:szCs w:val="18"/>
    </w:rPr>
  </w:style>
</w:styles>
</file>

<file path=word/webSettings.xml><?xml version="1.0" encoding="utf-8"?>
<w:webSettings xmlns:r="http://schemas.openxmlformats.org/officeDocument/2006/relationships" xmlns:w="http://schemas.openxmlformats.org/wordprocessingml/2006/main">
  <w:divs>
    <w:div w:id="524557935">
      <w:bodyDiv w:val="1"/>
      <w:marLeft w:val="0"/>
      <w:marRight w:val="0"/>
      <w:marTop w:val="0"/>
      <w:marBottom w:val="0"/>
      <w:divBdr>
        <w:top w:val="none" w:sz="0" w:space="0" w:color="auto"/>
        <w:left w:val="none" w:sz="0" w:space="0" w:color="auto"/>
        <w:bottom w:val="none" w:sz="0" w:space="0" w:color="auto"/>
        <w:right w:val="none" w:sz="0" w:space="0" w:color="auto"/>
      </w:divBdr>
      <w:divsChild>
        <w:div w:id="466319414">
          <w:marLeft w:val="0"/>
          <w:marRight w:val="0"/>
          <w:marTop w:val="120"/>
          <w:marBottom w:val="0"/>
          <w:divBdr>
            <w:top w:val="none" w:sz="0" w:space="0" w:color="auto"/>
            <w:left w:val="none" w:sz="0" w:space="0" w:color="auto"/>
            <w:bottom w:val="none" w:sz="0" w:space="0" w:color="auto"/>
            <w:right w:val="none" w:sz="0" w:space="0" w:color="auto"/>
          </w:divBdr>
        </w:div>
        <w:div w:id="1584333621">
          <w:marLeft w:val="0"/>
          <w:marRight w:val="0"/>
          <w:marTop w:val="120"/>
          <w:marBottom w:val="0"/>
          <w:divBdr>
            <w:top w:val="none" w:sz="0" w:space="0" w:color="auto"/>
            <w:left w:val="none" w:sz="0" w:space="0" w:color="auto"/>
            <w:bottom w:val="none" w:sz="0" w:space="0" w:color="auto"/>
            <w:right w:val="none" w:sz="0" w:space="0" w:color="auto"/>
          </w:divBdr>
        </w:div>
      </w:divsChild>
    </w:div>
    <w:div w:id="624893896">
      <w:bodyDiv w:val="1"/>
      <w:marLeft w:val="0"/>
      <w:marRight w:val="0"/>
      <w:marTop w:val="0"/>
      <w:marBottom w:val="0"/>
      <w:divBdr>
        <w:top w:val="none" w:sz="0" w:space="0" w:color="auto"/>
        <w:left w:val="none" w:sz="0" w:space="0" w:color="auto"/>
        <w:bottom w:val="none" w:sz="0" w:space="0" w:color="auto"/>
        <w:right w:val="none" w:sz="0" w:space="0" w:color="auto"/>
      </w:divBdr>
      <w:divsChild>
        <w:div w:id="974994619">
          <w:marLeft w:val="0"/>
          <w:marRight w:val="0"/>
          <w:marTop w:val="120"/>
          <w:marBottom w:val="0"/>
          <w:divBdr>
            <w:top w:val="none" w:sz="0" w:space="0" w:color="auto"/>
            <w:left w:val="none" w:sz="0" w:space="0" w:color="auto"/>
            <w:bottom w:val="none" w:sz="0" w:space="0" w:color="auto"/>
            <w:right w:val="none" w:sz="0" w:space="0" w:color="auto"/>
          </w:divBdr>
        </w:div>
        <w:div w:id="1895894758">
          <w:marLeft w:val="0"/>
          <w:marRight w:val="0"/>
          <w:marTop w:val="120"/>
          <w:marBottom w:val="0"/>
          <w:divBdr>
            <w:top w:val="none" w:sz="0" w:space="0" w:color="auto"/>
            <w:left w:val="none" w:sz="0" w:space="0" w:color="auto"/>
            <w:bottom w:val="none" w:sz="0" w:space="0" w:color="auto"/>
            <w:right w:val="none" w:sz="0" w:space="0" w:color="auto"/>
          </w:divBdr>
        </w:div>
      </w:divsChild>
    </w:div>
    <w:div w:id="671375981">
      <w:bodyDiv w:val="1"/>
      <w:marLeft w:val="0"/>
      <w:marRight w:val="0"/>
      <w:marTop w:val="0"/>
      <w:marBottom w:val="0"/>
      <w:divBdr>
        <w:top w:val="none" w:sz="0" w:space="0" w:color="auto"/>
        <w:left w:val="none" w:sz="0" w:space="0" w:color="auto"/>
        <w:bottom w:val="none" w:sz="0" w:space="0" w:color="auto"/>
        <w:right w:val="none" w:sz="0" w:space="0" w:color="auto"/>
      </w:divBdr>
      <w:divsChild>
        <w:div w:id="586426144">
          <w:marLeft w:val="0"/>
          <w:marRight w:val="0"/>
          <w:marTop w:val="120"/>
          <w:marBottom w:val="0"/>
          <w:divBdr>
            <w:top w:val="none" w:sz="0" w:space="0" w:color="auto"/>
            <w:left w:val="none" w:sz="0" w:space="0" w:color="auto"/>
            <w:bottom w:val="none" w:sz="0" w:space="0" w:color="auto"/>
            <w:right w:val="none" w:sz="0" w:space="0" w:color="auto"/>
          </w:divBdr>
        </w:div>
        <w:div w:id="2123377708">
          <w:marLeft w:val="0"/>
          <w:marRight w:val="0"/>
          <w:marTop w:val="120"/>
          <w:marBottom w:val="0"/>
          <w:divBdr>
            <w:top w:val="none" w:sz="0" w:space="0" w:color="auto"/>
            <w:left w:val="none" w:sz="0" w:space="0" w:color="auto"/>
            <w:bottom w:val="none" w:sz="0" w:space="0" w:color="auto"/>
            <w:right w:val="none" w:sz="0" w:space="0" w:color="auto"/>
          </w:divBdr>
        </w:div>
      </w:divsChild>
    </w:div>
    <w:div w:id="1786805346">
      <w:bodyDiv w:val="1"/>
      <w:marLeft w:val="0"/>
      <w:marRight w:val="0"/>
      <w:marTop w:val="0"/>
      <w:marBottom w:val="0"/>
      <w:divBdr>
        <w:top w:val="none" w:sz="0" w:space="0" w:color="auto"/>
        <w:left w:val="none" w:sz="0" w:space="0" w:color="auto"/>
        <w:bottom w:val="none" w:sz="0" w:space="0" w:color="auto"/>
        <w:right w:val="none" w:sz="0" w:space="0" w:color="auto"/>
      </w:divBdr>
      <w:divsChild>
        <w:div w:id="1370185627">
          <w:marLeft w:val="0"/>
          <w:marRight w:val="0"/>
          <w:marTop w:val="120"/>
          <w:marBottom w:val="0"/>
          <w:divBdr>
            <w:top w:val="none" w:sz="0" w:space="0" w:color="auto"/>
            <w:left w:val="none" w:sz="0" w:space="0" w:color="auto"/>
            <w:bottom w:val="none" w:sz="0" w:space="0" w:color="auto"/>
            <w:right w:val="none" w:sz="0" w:space="0" w:color="auto"/>
          </w:divBdr>
        </w:div>
        <w:div w:id="1769081344">
          <w:marLeft w:val="0"/>
          <w:marRight w:val="0"/>
          <w:marTop w:val="120"/>
          <w:marBottom w:val="0"/>
          <w:divBdr>
            <w:top w:val="none" w:sz="0" w:space="0" w:color="auto"/>
            <w:left w:val="none" w:sz="0" w:space="0" w:color="auto"/>
            <w:bottom w:val="none" w:sz="0" w:space="0" w:color="auto"/>
            <w:right w:val="none" w:sz="0" w:space="0" w:color="auto"/>
          </w:divBdr>
        </w:div>
        <w:div w:id="1021510126">
          <w:marLeft w:val="0"/>
          <w:marRight w:val="0"/>
          <w:marTop w:val="120"/>
          <w:marBottom w:val="0"/>
          <w:divBdr>
            <w:top w:val="none" w:sz="0" w:space="0" w:color="auto"/>
            <w:left w:val="none" w:sz="0" w:space="0" w:color="auto"/>
            <w:bottom w:val="none" w:sz="0" w:space="0" w:color="auto"/>
            <w:right w:val="none" w:sz="0" w:space="0" w:color="auto"/>
          </w:divBdr>
        </w:div>
        <w:div w:id="214487968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839/3d0cac60971a511280cbba229d9b6329c07731f7/" TargetMode="External"/><Relationship Id="rId13" Type="http://schemas.openxmlformats.org/officeDocument/2006/relationships/hyperlink" Target="http://www.consultant.ru/document/cons_doc_LAW_302839/3d0cac60971a511280cbba229d9b6329c07731f7/" TargetMode="External"/><Relationship Id="rId3" Type="http://schemas.openxmlformats.org/officeDocument/2006/relationships/settings" Target="settings.xml"/><Relationship Id="rId7" Type="http://schemas.openxmlformats.org/officeDocument/2006/relationships/hyperlink" Target="http://www.consultant.ru/document/cons_doc_LAW_302971/a2588b2a1374c05e0939bb4df8e54fc0dfd6e000/" TargetMode="External"/><Relationship Id="rId12"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02971/a593eaab768d34bf2d7419322eac79481e73cf03/" TargetMode="External"/><Relationship Id="rId11" Type="http://schemas.openxmlformats.org/officeDocument/2006/relationships/hyperlink" Target="http://www.consultant.ru/document/cons_doc_LAW_302839/3d0cac60971a511280cbba229d9b6329c07731f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2971/521091c3cb2ba736a2587fafb3365e53d9e27af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EA48-A70D-47CB-B8C1-A27DA063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2018-12-24T12:06:00Z</cp:lastPrinted>
  <dcterms:created xsi:type="dcterms:W3CDTF">2018-11-23T14:04:00Z</dcterms:created>
  <dcterms:modified xsi:type="dcterms:W3CDTF">2018-12-24T12:07:00Z</dcterms:modified>
</cp:coreProperties>
</file>