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3"/>
        <w:gridCol w:w="7327"/>
      </w:tblGrid>
      <w:tr w:rsidR="005F1A95" w:rsidRPr="005F1A95" w:rsidTr="00AE39B0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5F1A95" w:rsidRPr="005F1A95" w:rsidRDefault="005F1A95" w:rsidP="005F1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pct"/>
            <w:vAlign w:val="center"/>
            <w:hideMark/>
          </w:tcPr>
          <w:p w:rsidR="005F1A95" w:rsidRPr="005F1A95" w:rsidRDefault="005F1A95" w:rsidP="00CF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766" w:rsidRDefault="009D2766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2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№1</w:t>
      </w:r>
    </w:p>
    <w:p w:rsidR="009D2766" w:rsidRPr="009D2766" w:rsidRDefault="009D2766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организаций-источников комплектования</w:t>
      </w:r>
    </w:p>
    <w:p w:rsidR="00340AED" w:rsidRDefault="00CF6F4D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архивного отдела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9D2766" w:rsidRPr="009D2766" w:rsidRDefault="009D2766" w:rsidP="009D2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"/>
        <w:gridCol w:w="1077"/>
        <w:gridCol w:w="6523"/>
        <w:gridCol w:w="1406"/>
        <w:gridCol w:w="1227"/>
        <w:gridCol w:w="1228"/>
        <w:gridCol w:w="2990"/>
      </w:tblGrid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340AED" w:rsidRPr="00340AED" w:rsidRDefault="00710D8F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</w:t>
            </w: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710D8F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архива</w:t>
            </w: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организации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част.)</w:t>
            </w:r>
            <w:proofErr w:type="gramEnd"/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приема: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полная.-1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НТД,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КФФВД</w:t>
            </w:r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(1-т)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(решения ЭПК, дата и </w:t>
            </w:r>
            <w:proofErr w:type="gramEnd"/>
          </w:p>
          <w:p w:rsidR="00340AED" w:rsidRPr="00340AED" w:rsidRDefault="00340AED" w:rsidP="00710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протокола)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12663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Органы судебной, законодательной и исполнительной власти Российской Федерации, </w:t>
            </w:r>
          </w:p>
          <w:p w:rsidR="00340AED" w:rsidRPr="00340AED" w:rsidRDefault="00340AED" w:rsidP="00126637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и предприятия, отнесенные к федеральной собственности</w:t>
            </w: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A54EC" w:rsidRDefault="003A54EC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340AED" w:rsidP="003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 </w:t>
            </w:r>
            <w:proofErr w:type="gramStart"/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</w:t>
            </w:r>
            <w:r w:rsidR="003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ебная власть Российской Федерации (Суд.</w:t>
            </w:r>
            <w:proofErr w:type="gramEnd"/>
            <w:r w:rsidR="003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Прокуратура. </w:t>
            </w:r>
            <w:proofErr w:type="gramStart"/>
            <w:r w:rsidR="003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человека)</w:t>
            </w:r>
            <w:proofErr w:type="gramEnd"/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00194B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1.2.4</w:t>
            </w:r>
            <w:r w:rsidR="00340AED" w:rsidRPr="00001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Верховный суд Российской Федерации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256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Варненский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суд </w:t>
            </w:r>
            <w:r w:rsidR="0025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 Управления судебного департамента в Челябинской области </w:t>
            </w: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256AF1">
        <w:trPr>
          <w:trHeight w:val="1226"/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C39" w:rsidRDefault="008C7C39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00194B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Финансирование.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Кредитование. 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Налогообложение. 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Министерство финансов Российской Федерации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1.5.3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Федеральное казначейство (федеральная служба) 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Варненскому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Управления Федерального казначейства по Челябинской области </w:t>
            </w: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134B99" w:rsidRDefault="00163CCE" w:rsidP="00163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34B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ИСКЛЮЧЕН</w:t>
            </w:r>
            <w:r w:rsidR="00985C8B" w:rsidRPr="00134B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О</w:t>
            </w:r>
          </w:p>
          <w:p w:rsidR="00985C8B" w:rsidRDefault="00163CCE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ЭПК ГК по дел</w:t>
            </w:r>
            <w:r w:rsidR="009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архивов Челябинской области</w:t>
            </w:r>
          </w:p>
          <w:p w:rsidR="00163CCE" w:rsidRPr="00163CCE" w:rsidRDefault="00163CCE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сентября 2014 года</w:t>
            </w:r>
            <w:r w:rsidR="00985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Default="0000194B" w:rsidP="000019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кономика.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Имущество.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Региональное развитие. Статистика. Стандартизация (и метрология)</w:t>
            </w:r>
          </w:p>
          <w:p w:rsidR="0000194B" w:rsidRPr="00340AED" w:rsidRDefault="0000194B" w:rsidP="0000194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340AED">
        <w:trPr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экономического развития Российской Федерации</w:t>
            </w:r>
          </w:p>
        </w:tc>
      </w:tr>
      <w:tr w:rsidR="0000194B" w:rsidRPr="00340AED" w:rsidTr="0000194B">
        <w:trPr>
          <w:trHeight w:val="392"/>
          <w:tblCellSpacing w:w="0" w:type="dxa"/>
        </w:trPr>
        <w:tc>
          <w:tcPr>
            <w:tcW w:w="1516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194B" w:rsidRDefault="0000194B" w:rsidP="00001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1.6.3. </w:t>
            </w: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государственной статистики</w:t>
            </w:r>
          </w:p>
        </w:tc>
      </w:tr>
      <w:tr w:rsidR="00340AED" w:rsidRPr="00340AED" w:rsidTr="00340AED">
        <w:trPr>
          <w:tblCellSpacing w:w="0" w:type="dxa"/>
        </w:trPr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0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20E78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тдел государственной статистики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Магнитогорск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Варна).  ОГС в городе Магнитогорск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Варна)</w:t>
            </w:r>
          </w:p>
        </w:tc>
        <w:tc>
          <w:tcPr>
            <w:tcW w:w="1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D40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4B99" w:rsidRPr="00134B99" w:rsidRDefault="00134B99" w:rsidP="001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34B9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ИСКЛЮЧЕНО</w:t>
            </w:r>
          </w:p>
          <w:p w:rsidR="00134B99" w:rsidRDefault="00134B99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ЭПК ГК по делам архивов Челябинской области</w:t>
            </w:r>
          </w:p>
          <w:p w:rsidR="00E56F8B" w:rsidRDefault="00E56F8B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ноября 2015</w:t>
            </w:r>
            <w:r w:rsidR="0013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340AED" w:rsidRPr="00340AED" w:rsidRDefault="00134B99" w:rsidP="00E5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E5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40AED" w:rsidRPr="00340AED" w:rsidRDefault="00340AED" w:rsidP="00340AE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Органы </w:t>
      </w:r>
      <w:r w:rsidR="000019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судебной, </w:t>
      </w: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законодательной и исполнительной власти Челябинской области, организации и предприятия, </w:t>
      </w: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отнесенные к государственной собственности </w:t>
      </w:r>
      <w:proofErr w:type="gramEnd"/>
    </w:p>
    <w:tbl>
      <w:tblPr>
        <w:tblW w:w="15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134"/>
        <w:gridCol w:w="6520"/>
        <w:gridCol w:w="1276"/>
        <w:gridCol w:w="1276"/>
        <w:gridCol w:w="1155"/>
        <w:gridCol w:w="3063"/>
      </w:tblGrid>
      <w:tr w:rsidR="00340AED" w:rsidRPr="00340AED" w:rsidTr="0013618C">
        <w:trPr>
          <w:tblCellSpacing w:w="0" w:type="dxa"/>
        </w:trPr>
        <w:tc>
          <w:tcPr>
            <w:tcW w:w="15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Default="0000194B" w:rsidP="000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2.16. Здравоохранение и с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оциальное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Труд и занятость населения</w:t>
            </w:r>
          </w:p>
          <w:p w:rsidR="003A54EC" w:rsidRPr="00340AED" w:rsidRDefault="003A54EC" w:rsidP="003A54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1540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00194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2.16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Главное управление по труду и занятости населения Челябинской области</w:t>
            </w: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60532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8C7C3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казенное учреждение «</w:t>
            </w:r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занятости населения </w:t>
            </w:r>
            <w:proofErr w:type="spellStart"/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40AED"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C7C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7C39" w:rsidRDefault="008C7C39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097" w:rsidRDefault="006A6097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Органы местного самоуправления,</w:t>
      </w:r>
    </w:p>
    <w:p w:rsidR="00340AED" w:rsidRPr="00340AED" w:rsidRDefault="00340AED" w:rsidP="008C7C39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и предприятия, отнесенные к муниципальной собственности </w:t>
      </w:r>
    </w:p>
    <w:tbl>
      <w:tblPr>
        <w:tblW w:w="154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134"/>
        <w:gridCol w:w="6297"/>
        <w:gridCol w:w="223"/>
        <w:gridCol w:w="1209"/>
        <w:gridCol w:w="67"/>
        <w:gridCol w:w="1182"/>
        <w:gridCol w:w="94"/>
        <w:gridCol w:w="1155"/>
        <w:gridCol w:w="3063"/>
      </w:tblGrid>
      <w:tr w:rsidR="00340AED" w:rsidRPr="00340AED" w:rsidTr="004A71E6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AED" w:rsidRPr="00340AED" w:rsidRDefault="00340AED" w:rsidP="00340A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3.1. Органы </w:t>
            </w:r>
            <w:r w:rsidR="004A7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представительной власти</w:t>
            </w:r>
          </w:p>
        </w:tc>
      </w:tr>
      <w:tr w:rsidR="00340AED" w:rsidRPr="00340AED" w:rsidTr="0013618C">
        <w:trPr>
          <w:trHeight w:val="825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2635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депутатов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832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Start"/>
            <w:r w:rsidR="0026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2635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1E6" w:rsidRPr="00340AED" w:rsidTr="000139F2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1E6" w:rsidRPr="00340AED" w:rsidRDefault="004A71E6" w:rsidP="004A71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3.2. Органы исполнительной власти</w:t>
            </w: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арна 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8321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Алексеевского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4EC" w:rsidRPr="00340AED" w:rsidRDefault="003A54E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Челябинской области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6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Арчаглы-Аят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0B66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Бородиновского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Казановского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EF0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Казановка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EF0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Катенино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13618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Краснооктябрьского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Октябрь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Кулевчинского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Кулевчи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Лейпцигского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Лейпциг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Николаевского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Николаевка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A54E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Новый Урал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Покровского сельского 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Новопокровка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13618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C1D0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и администрация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Толстинского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Челябинской области,</w:t>
            </w:r>
            <w:r w:rsidR="00792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Толсты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A54EC" w:rsidP="003A54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F86A88">
        <w:trPr>
          <w:trHeight w:val="817"/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9E66E9" w:rsidRDefault="00340AED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0AED" w:rsidRPr="009E66E9" w:rsidRDefault="00340AED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3.5. </w:t>
            </w:r>
            <w:r w:rsidR="003A54EC" w:rsidRPr="009E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Финансирование. Кредитование, Налогообложение</w:t>
            </w:r>
          </w:p>
        </w:tc>
      </w:tr>
      <w:tr w:rsidR="009E66E9" w:rsidRPr="00340AED" w:rsidTr="00B469FC">
        <w:trPr>
          <w:trHeight w:val="946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B469FC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CC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1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F86A88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F8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F86A88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9E66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Pr="00340AED" w:rsidRDefault="009E66E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6E9" w:rsidRPr="00340AED" w:rsidTr="00702125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E9" w:rsidRDefault="009E66E9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66E9" w:rsidRPr="00F86A88" w:rsidRDefault="00F86A88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3.6. </w:t>
            </w:r>
            <w:proofErr w:type="spellStart"/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  <w:proofErr w:type="gramStart"/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мущество</w:t>
            </w:r>
            <w:proofErr w:type="spellEnd"/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Региональное развитие.</w:t>
            </w:r>
            <w:r w:rsidR="00CC1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6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Статистика. Стандартизация (и метрология)</w:t>
            </w:r>
          </w:p>
        </w:tc>
      </w:tr>
      <w:tr w:rsidR="00340AED" w:rsidRPr="00340AED" w:rsidTr="00B469FC">
        <w:trPr>
          <w:trHeight w:val="813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C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167048" w:rsidRDefault="00175463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</w:t>
            </w:r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  <w:r w:rsidR="00CC1C42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C1C42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A88" w:rsidRPr="00167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F86A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3AE" w:rsidRPr="00340AED" w:rsidRDefault="00AA33AE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AE" w:rsidRPr="00340AED" w:rsidTr="00372C32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33AE" w:rsidRDefault="00AA33AE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C42" w:rsidRDefault="00CC1C42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1C42" w:rsidRDefault="00CC1C42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3.8. Природные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лесное, водное, рыбное хозяйство. Землеустройство и землепользование.</w:t>
            </w:r>
          </w:p>
          <w:p w:rsidR="00CC1C42" w:rsidRPr="00CC1C42" w:rsidRDefault="00CC1C42" w:rsidP="00CC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Охрана окружающей среды и природопользование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CC1C42" w:rsidP="00CC1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995ECE" w:rsidRDefault="00E10F5E" w:rsidP="00A15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Варненское</w:t>
            </w:r>
            <w:proofErr w:type="spellEnd"/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4345"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сельского</w:t>
            </w:r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 и продовольствия</w:t>
            </w:r>
            <w:r w:rsidR="00CE4345"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proofErr w:type="gramStart"/>
            <w:r w:rsidR="00CE4345"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CE4345"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</w:t>
            </w:r>
            <w:proofErr w:type="spellStart"/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Варненское</w:t>
            </w:r>
            <w:proofErr w:type="spellEnd"/>
            <w:r w:rsidRPr="00995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УСХ и П)</w:t>
            </w:r>
            <w:r w:rsidR="00A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Минсельхоз Челябинской области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61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61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61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4A71E6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1C42" w:rsidRDefault="00CC1C42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CC1C42" w:rsidP="00CC1C4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616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Строительство. Архитектура. Градостроительство. Жилищно-коммунальное хозяйство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8F6E11" w:rsidRDefault="004F3882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архитектуры и градостроительства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</w:t>
            </w:r>
            <w:r w:rsidR="008F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F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8F6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4F3882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345" w:rsidRDefault="00CE4345" w:rsidP="00C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CE4345" w:rsidP="00CE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4.13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Высшее,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среднее и специальное образование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6740F2" w:rsidRDefault="003C6001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340AED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администрации </w:t>
            </w:r>
            <w:proofErr w:type="spellStart"/>
            <w:r w:rsidR="00340AED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="00340AED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CE4345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области, </w:t>
            </w:r>
            <w:proofErr w:type="gramStart"/>
            <w:r w:rsidR="00340AED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340AED"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CE43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4345" w:rsidRDefault="00CE4345" w:rsidP="00340AED">
            <w:pPr>
              <w:spacing w:before="100" w:beforeAutospacing="1"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CE4345" w:rsidP="00CE4345">
            <w:pPr>
              <w:spacing w:before="100" w:beforeAutospacing="1"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3.14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Культура. Искусство. Архивное дело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C6001" w:rsidRDefault="003C6001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Варненского</w:t>
            </w:r>
            <w:proofErr w:type="spellEnd"/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</w:t>
            </w:r>
            <w:proofErr w:type="gramStart"/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532" w:rsidRPr="003C6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4739BB" w:rsidRDefault="00340AED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4739BB" w:rsidRDefault="00340AED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4739BB" w:rsidRDefault="00340AED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532" w:rsidRDefault="00B60532" w:rsidP="00B60532">
            <w:pPr>
              <w:tabs>
                <w:tab w:val="left" w:pos="6369"/>
                <w:tab w:val="center" w:pos="775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ab/>
            </w:r>
          </w:p>
          <w:p w:rsidR="00340AED" w:rsidRPr="00340AED" w:rsidRDefault="00B60532" w:rsidP="00B60532">
            <w:pPr>
              <w:tabs>
                <w:tab w:val="left" w:pos="6369"/>
                <w:tab w:val="center" w:pos="775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3.16. Здравоохранение и социальное развитие. Труд и занятость населения</w:t>
            </w:r>
          </w:p>
        </w:tc>
      </w:tr>
      <w:tr w:rsidR="00340AED" w:rsidRPr="00340AED" w:rsidTr="00DC1D0C">
        <w:trPr>
          <w:trHeight w:val="1054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469F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C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6740F2" w:rsidRDefault="006740F2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арненская</w:t>
            </w:r>
            <w:proofErr w:type="spellEnd"/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 с</w:t>
            </w:r>
            <w:proofErr w:type="gramStart"/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7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арна.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D0C" w:rsidRPr="00340AED" w:rsidTr="00B469FC">
        <w:trPr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DC1D0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Default="00DC1D0C" w:rsidP="00B469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</w:t>
            </w:r>
            <w:r w:rsidR="00E7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защиты населения администрации </w:t>
            </w:r>
            <w:proofErr w:type="spellStart"/>
            <w:r w:rsidR="00E7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арненского</w:t>
            </w:r>
            <w:proofErr w:type="spellEnd"/>
            <w:r w:rsidR="00E7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с</w:t>
            </w:r>
            <w:proofErr w:type="gramStart"/>
            <w:r w:rsidR="00E7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4739BB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1D0C" w:rsidRPr="00340AED" w:rsidRDefault="00DC1D0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9BB" w:rsidRPr="00340AED" w:rsidTr="00AB1165">
        <w:trPr>
          <w:trHeight w:val="516"/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9BB" w:rsidRDefault="004739BB" w:rsidP="004739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39BB" w:rsidRPr="00340AED" w:rsidRDefault="004739BB" w:rsidP="00B243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="00B24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и организации,</w:t>
            </w:r>
            <w:r w:rsidR="00B24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отнесенные к частной собственности</w:t>
            </w:r>
          </w:p>
        </w:tc>
      </w:tr>
      <w:tr w:rsidR="00340AED" w:rsidRPr="00340AED" w:rsidTr="00B469FC">
        <w:trPr>
          <w:tblCellSpacing w:w="0" w:type="dxa"/>
        </w:trPr>
        <w:tc>
          <w:tcPr>
            <w:tcW w:w="1540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9BB" w:rsidRDefault="004739BB" w:rsidP="00340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40AED" w:rsidRPr="00340AED" w:rsidRDefault="00B24319" w:rsidP="004739B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</w:t>
            </w:r>
            <w:r w:rsidR="00340AED" w:rsidRPr="00340A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Связь. Радиовещание. Телевидение. Печать.</w:t>
            </w:r>
          </w:p>
        </w:tc>
      </w:tr>
      <w:tr w:rsidR="00340AED" w:rsidRPr="00340AED" w:rsidTr="00A6623C">
        <w:trPr>
          <w:trHeight w:val="781"/>
          <w:tblCellSpacing w:w="0" w:type="dxa"/>
        </w:trPr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623C" w:rsidRPr="00A6623C" w:rsidRDefault="00A6623C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D11FE8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9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B24319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</w:t>
            </w:r>
            <w:r w:rsidR="00860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села»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</w:t>
            </w:r>
          </w:p>
        </w:tc>
        <w:tc>
          <w:tcPr>
            <w:tcW w:w="1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8606CE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Част.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D11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AED" w:rsidRPr="00340AED" w:rsidRDefault="00340AED" w:rsidP="00340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23A" w:rsidRDefault="0085223A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</w:t>
      </w:r>
      <w:r w:rsidR="00A6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в </w:t>
      </w:r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списке № 1 а</w:t>
      </w:r>
      <w:r w:rsidR="00985C8B">
        <w:rPr>
          <w:rFonts w:ascii="Times New Roman" w:eastAsia="Times New Roman" w:hAnsi="Times New Roman" w:cs="Times New Roman"/>
          <w:sz w:val="24"/>
          <w:szCs w:val="24"/>
          <w:lang w:eastAsia="ru-RU"/>
        </w:rPr>
        <w:t>рхивного</w:t>
      </w:r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администрации </w:t>
      </w:r>
      <w:proofErr w:type="spellStart"/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40AED" w:rsidRPr="00340AED" w:rsidRDefault="003527E2" w:rsidP="00A6623C">
      <w:pPr>
        <w:spacing w:after="0" w:line="240" w:lineRule="auto"/>
        <w:ind w:left="14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01.01.2017</w:t>
      </w:r>
      <w:r w:rsidR="00332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- 26</w:t>
      </w:r>
      <w:r w:rsidR="00340AED"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</w:p>
    <w:p w:rsidR="00340AED" w:rsidRPr="00340AED" w:rsidRDefault="00A6623C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52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40AED"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НТД - нет</w:t>
      </w:r>
    </w:p>
    <w:p w:rsidR="00340AED" w:rsidRPr="00340AED" w:rsidRDefault="00F12AF4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32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 приема 1 - 26</w:t>
      </w:r>
      <w:r w:rsidR="00340AED"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</w:t>
      </w:r>
    </w:p>
    <w:p w:rsidR="00340AED" w:rsidRPr="00340AED" w:rsidRDefault="00340AED" w:rsidP="00A6623C">
      <w:pPr>
        <w:spacing w:after="0" w:line="240" w:lineRule="auto"/>
        <w:ind w:left="28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формам собственности: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2356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организация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 организация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proofErr w:type="gramEnd"/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6A6097">
        <w:rPr>
          <w:rFonts w:ascii="Times New Roman" w:eastAsia="Times New Roman" w:hAnsi="Times New Roman" w:cs="Times New Roman"/>
          <w:sz w:val="24"/>
          <w:szCs w:val="24"/>
          <w:lang w:eastAsia="ru-RU"/>
        </w:rPr>
        <w:t>- 23</w:t>
      </w: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Частная </w:t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22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6097">
        <w:rPr>
          <w:rFonts w:ascii="Times New Roman" w:eastAsia="Times New Roman" w:hAnsi="Times New Roman" w:cs="Times New Roman"/>
          <w:sz w:val="24"/>
          <w:szCs w:val="24"/>
          <w:lang w:eastAsia="ru-RU"/>
        </w:rPr>
        <w:t>- 1 организация</w:t>
      </w:r>
    </w:p>
    <w:p w:rsidR="00340AED" w:rsidRPr="00340AED" w:rsidRDefault="00340AED" w:rsidP="00A66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863" w:rsidRDefault="004B2863"/>
    <w:sectPr w:rsidR="004B2863" w:rsidSect="00F8704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0AED"/>
    <w:rsid w:val="0000194B"/>
    <w:rsid w:val="000B6664"/>
    <w:rsid w:val="001127E1"/>
    <w:rsid w:val="00120E78"/>
    <w:rsid w:val="00126637"/>
    <w:rsid w:val="00134B99"/>
    <w:rsid w:val="0013618C"/>
    <w:rsid w:val="00163CCE"/>
    <w:rsid w:val="00167048"/>
    <w:rsid w:val="00175463"/>
    <w:rsid w:val="001F4E25"/>
    <w:rsid w:val="00256AF1"/>
    <w:rsid w:val="00263577"/>
    <w:rsid w:val="0031274D"/>
    <w:rsid w:val="00332356"/>
    <w:rsid w:val="00340AED"/>
    <w:rsid w:val="003527E2"/>
    <w:rsid w:val="00384DE1"/>
    <w:rsid w:val="0039302D"/>
    <w:rsid w:val="003A54EC"/>
    <w:rsid w:val="003C6001"/>
    <w:rsid w:val="004739BB"/>
    <w:rsid w:val="004A71E6"/>
    <w:rsid w:val="004B2863"/>
    <w:rsid w:val="004F3882"/>
    <w:rsid w:val="0056795A"/>
    <w:rsid w:val="005F1A95"/>
    <w:rsid w:val="00616D43"/>
    <w:rsid w:val="00621F42"/>
    <w:rsid w:val="006740F2"/>
    <w:rsid w:val="006A6097"/>
    <w:rsid w:val="00710D8F"/>
    <w:rsid w:val="00792DF7"/>
    <w:rsid w:val="00813E48"/>
    <w:rsid w:val="008321B0"/>
    <w:rsid w:val="0085223A"/>
    <w:rsid w:val="008606CE"/>
    <w:rsid w:val="008C040B"/>
    <w:rsid w:val="008C7C39"/>
    <w:rsid w:val="008F6E11"/>
    <w:rsid w:val="0091775E"/>
    <w:rsid w:val="00985C8B"/>
    <w:rsid w:val="00995ECE"/>
    <w:rsid w:val="009D2766"/>
    <w:rsid w:val="009D7E08"/>
    <w:rsid w:val="009E66E9"/>
    <w:rsid w:val="00A15B38"/>
    <w:rsid w:val="00A616F9"/>
    <w:rsid w:val="00A6623C"/>
    <w:rsid w:val="00A83EC0"/>
    <w:rsid w:val="00AA33AE"/>
    <w:rsid w:val="00B24319"/>
    <w:rsid w:val="00B469FC"/>
    <w:rsid w:val="00B60532"/>
    <w:rsid w:val="00BD7722"/>
    <w:rsid w:val="00C00755"/>
    <w:rsid w:val="00CC1C42"/>
    <w:rsid w:val="00CC353E"/>
    <w:rsid w:val="00CE4345"/>
    <w:rsid w:val="00CF6F4D"/>
    <w:rsid w:val="00D11FE8"/>
    <w:rsid w:val="00D40D24"/>
    <w:rsid w:val="00D93461"/>
    <w:rsid w:val="00DC1D0C"/>
    <w:rsid w:val="00E10F5E"/>
    <w:rsid w:val="00E425B1"/>
    <w:rsid w:val="00E56F8B"/>
    <w:rsid w:val="00E75DAC"/>
    <w:rsid w:val="00ED40BF"/>
    <w:rsid w:val="00EF0DC4"/>
    <w:rsid w:val="00F12AF4"/>
    <w:rsid w:val="00F61464"/>
    <w:rsid w:val="00F86A88"/>
    <w:rsid w:val="00F87043"/>
    <w:rsid w:val="00FC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9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4626-F4E3-45FD-AC31-13289A2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Колягин Вадим Владимирович</dc:creator>
  <cp:keywords/>
  <dc:description/>
  <cp:lastModifiedBy>Колягин Вадим Владимирович</cp:lastModifiedBy>
  <cp:revision>33</cp:revision>
  <cp:lastPrinted>2014-03-27T09:54:00Z</cp:lastPrinted>
  <dcterms:created xsi:type="dcterms:W3CDTF">2014-03-04T04:11:00Z</dcterms:created>
  <dcterms:modified xsi:type="dcterms:W3CDTF">2017-05-10T04:11:00Z</dcterms:modified>
</cp:coreProperties>
</file>