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7B9" w:rsidRPr="00576D14" w:rsidRDefault="006B17B9" w:rsidP="006B17B9">
      <w:pPr>
        <w:pStyle w:val="210"/>
        <w:spacing w:after="0"/>
        <w:ind w:right="20"/>
        <w:jc w:val="right"/>
      </w:pPr>
      <w:r w:rsidRPr="00576D14">
        <w:t>Приложение</w:t>
      </w:r>
    </w:p>
    <w:p w:rsidR="006B17B9" w:rsidRPr="00576D14" w:rsidRDefault="006B17B9" w:rsidP="006B17B9">
      <w:pPr>
        <w:pStyle w:val="210"/>
        <w:spacing w:after="0"/>
        <w:ind w:right="20"/>
        <w:jc w:val="right"/>
      </w:pPr>
      <w:r w:rsidRPr="00576D14">
        <w:t>к постановлению администрации</w:t>
      </w:r>
    </w:p>
    <w:p w:rsidR="006B17B9" w:rsidRPr="00576D14" w:rsidRDefault="006B17B9" w:rsidP="006B17B9">
      <w:pPr>
        <w:pStyle w:val="210"/>
        <w:spacing w:after="0"/>
        <w:ind w:right="20"/>
        <w:jc w:val="right"/>
      </w:pPr>
      <w:r w:rsidRPr="00576D14">
        <w:t>Варненского муниципального района</w:t>
      </w:r>
    </w:p>
    <w:p w:rsidR="006B17B9" w:rsidRPr="00EA6C93" w:rsidRDefault="006B17B9" w:rsidP="006B17B9">
      <w:pPr>
        <w:pStyle w:val="210"/>
        <w:spacing w:after="0"/>
        <w:ind w:right="20"/>
        <w:jc w:val="right"/>
        <w:rPr>
          <w:u w:val="single"/>
        </w:rPr>
      </w:pPr>
      <w:r w:rsidRPr="00E65237">
        <w:t xml:space="preserve">от </w:t>
      </w:r>
      <w:r w:rsidR="0084091F">
        <w:t xml:space="preserve"> </w:t>
      </w:r>
      <w:r w:rsidR="00DB6E33">
        <w:t xml:space="preserve">   </w:t>
      </w:r>
      <w:r w:rsidR="00FF4744">
        <w:t>.</w:t>
      </w:r>
      <w:r w:rsidR="00DB6E33">
        <w:t xml:space="preserve">   </w:t>
      </w:r>
      <w:r w:rsidR="00FF4744">
        <w:t>.202</w:t>
      </w:r>
      <w:r w:rsidR="00DB6E33">
        <w:t>1</w:t>
      </w:r>
      <w:r w:rsidR="00FF4744">
        <w:t xml:space="preserve">г. </w:t>
      </w:r>
      <w:r w:rsidR="00E65237">
        <w:t xml:space="preserve"> </w:t>
      </w:r>
      <w:r w:rsidRPr="00EA6C93">
        <w:t>№</w:t>
      </w:r>
      <w:r w:rsidR="00E65237">
        <w:t xml:space="preserve"> </w:t>
      </w:r>
      <w:r w:rsidR="00DB6E33">
        <w:t xml:space="preserve">     </w:t>
      </w:r>
    </w:p>
    <w:p w:rsidR="006B17B9" w:rsidRPr="00576D14" w:rsidRDefault="006B17B9" w:rsidP="006B17B9">
      <w:pPr>
        <w:pStyle w:val="210"/>
        <w:spacing w:after="0"/>
        <w:ind w:right="20"/>
        <w:jc w:val="left"/>
      </w:pPr>
    </w:p>
    <w:p w:rsidR="006B17B9" w:rsidRPr="00576D14" w:rsidRDefault="006B17B9" w:rsidP="006B17B9">
      <w:pPr>
        <w:pStyle w:val="210"/>
        <w:spacing w:before="300" w:after="0"/>
        <w:rPr>
          <w:rFonts w:ascii="Arial Unicode MS" w:cs="Arial Unicode MS"/>
        </w:rPr>
      </w:pPr>
      <w:r w:rsidRPr="00576D14">
        <w:t xml:space="preserve">Муниципальная программа Варненского муниципального района «Управление муниципальными финансами Варненского муниципального района» </w:t>
      </w:r>
    </w:p>
    <w:p w:rsidR="006B17B9" w:rsidRPr="00576D14" w:rsidRDefault="006B17B9" w:rsidP="006B17B9">
      <w:pPr>
        <w:pStyle w:val="210"/>
        <w:spacing w:before="300" w:after="0"/>
        <w:rPr>
          <w:rFonts w:ascii="Arial Unicode MS" w:cs="Arial Unicode MS"/>
        </w:rPr>
      </w:pPr>
      <w:r w:rsidRPr="00576D14">
        <w:t xml:space="preserve">Паспорт муниципальной программы Варненского муниципального района «Управление муниципальными финансами  Варненского муниципального района» </w:t>
      </w:r>
    </w:p>
    <w:p w:rsidR="006B17B9" w:rsidRPr="00576D14" w:rsidRDefault="006B17B9" w:rsidP="006B17B9">
      <w:pPr>
        <w:pStyle w:val="210"/>
        <w:spacing w:after="0"/>
        <w:rPr>
          <w:rFonts w:ascii="Arial Unicode MS" w:cs="Arial Unicode MS"/>
        </w:rPr>
        <w:sectPr w:rsidR="006B17B9" w:rsidRPr="00576D14" w:rsidSect="00525F2A">
          <w:headerReference w:type="even" r:id="rId8"/>
          <w:headerReference w:type="default" r:id="rId9"/>
          <w:headerReference w:type="first" r:id="rId10"/>
          <w:pgSz w:w="11905" w:h="16837"/>
          <w:pgMar w:top="568" w:right="1365" w:bottom="426" w:left="1925" w:header="426" w:footer="1104" w:gutter="0"/>
          <w:cols w:space="720"/>
          <w:noEndnote/>
          <w:titlePg/>
          <w:docGrid w:linePitch="360"/>
        </w:sectPr>
      </w:pPr>
      <w:r w:rsidRPr="00576D14">
        <w:t xml:space="preserve"> </w:t>
      </w:r>
    </w:p>
    <w:p w:rsidR="006B17B9" w:rsidRPr="00576D14" w:rsidRDefault="006B17B9" w:rsidP="006B17B9">
      <w:pPr>
        <w:pStyle w:val="41"/>
        <w:framePr w:w="2011" w:h="3557" w:wrap="around" w:vAnchor="text" w:hAnchor="margin" w:x="-2629" w:y="6"/>
        <w:spacing w:before="0" w:after="0" w:line="322" w:lineRule="exact"/>
        <w:ind w:right="80"/>
        <w:rPr>
          <w:rFonts w:ascii="Arial Unicode MS" w:cs="Arial Unicode MS"/>
        </w:rPr>
      </w:pPr>
      <w:r w:rsidRPr="00576D14">
        <w:t>Ответственный исполнитель муниципальной программы</w:t>
      </w:r>
    </w:p>
    <w:p w:rsidR="006B17B9" w:rsidRPr="00576D14" w:rsidRDefault="006B17B9" w:rsidP="006B17B9">
      <w:pPr>
        <w:pStyle w:val="41"/>
        <w:framePr w:w="2011" w:h="3557" w:wrap="around" w:vAnchor="text" w:hAnchor="margin" w:x="-2629" w:y="6"/>
        <w:spacing w:before="184" w:after="0" w:line="317" w:lineRule="exact"/>
        <w:rPr>
          <w:rFonts w:ascii="Arial Unicode MS" w:cs="Arial Unicode MS"/>
        </w:rPr>
      </w:pPr>
      <w:r w:rsidRPr="00576D14">
        <w:t>Соисполнители</w:t>
      </w:r>
    </w:p>
    <w:p w:rsidR="006B17B9" w:rsidRPr="00576D14" w:rsidRDefault="006B17B9" w:rsidP="006B17B9">
      <w:pPr>
        <w:pStyle w:val="41"/>
        <w:framePr w:w="2011" w:h="3557" w:wrap="around" w:vAnchor="text" w:hAnchor="margin" w:x="-2629" w:y="6"/>
        <w:spacing w:before="0" w:after="0" w:line="317" w:lineRule="exact"/>
        <w:rPr>
          <w:rFonts w:ascii="Arial Unicode MS" w:cs="Arial Unicode MS"/>
        </w:rPr>
      </w:pPr>
      <w:r w:rsidRPr="00576D14">
        <w:t>муниципальной</w:t>
      </w:r>
    </w:p>
    <w:p w:rsidR="006B17B9" w:rsidRPr="00576D14" w:rsidRDefault="006B17B9" w:rsidP="006B17B9">
      <w:pPr>
        <w:pStyle w:val="41"/>
        <w:framePr w:w="2011" w:h="3557" w:wrap="around" w:vAnchor="text" w:hAnchor="margin" w:x="-2629" w:y="6"/>
        <w:spacing w:before="0" w:after="0" w:line="317" w:lineRule="exact"/>
        <w:rPr>
          <w:rFonts w:ascii="Arial Unicode MS" w:cs="Arial Unicode MS"/>
        </w:rPr>
      </w:pPr>
      <w:r w:rsidRPr="00576D14">
        <w:t>программы</w:t>
      </w:r>
    </w:p>
    <w:p w:rsidR="006B17B9" w:rsidRPr="00576D14" w:rsidRDefault="006B17B9" w:rsidP="006B17B9">
      <w:pPr>
        <w:pStyle w:val="41"/>
        <w:framePr w:w="2011" w:h="3557" w:wrap="around" w:vAnchor="text" w:hAnchor="margin" w:x="-2629" w:y="6"/>
        <w:spacing w:before="176" w:after="0" w:line="322" w:lineRule="exact"/>
        <w:rPr>
          <w:rFonts w:ascii="Arial Unicode MS" w:cs="Arial Unicode MS"/>
        </w:rPr>
      </w:pPr>
      <w:r w:rsidRPr="00576D14">
        <w:t>Подпрограммы</w:t>
      </w:r>
    </w:p>
    <w:p w:rsidR="006B17B9" w:rsidRPr="00576D14" w:rsidRDefault="006B17B9" w:rsidP="006B17B9">
      <w:pPr>
        <w:pStyle w:val="41"/>
        <w:framePr w:w="2011" w:h="3557" w:wrap="around" w:vAnchor="text" w:hAnchor="margin" w:x="-2629" w:y="6"/>
        <w:spacing w:before="0" w:after="0" w:line="322" w:lineRule="exact"/>
        <w:rPr>
          <w:rFonts w:ascii="Arial Unicode MS" w:cs="Arial Unicode MS"/>
        </w:rPr>
      </w:pPr>
      <w:r w:rsidRPr="00576D14">
        <w:t>муниципальной</w:t>
      </w:r>
    </w:p>
    <w:p w:rsidR="006B17B9" w:rsidRPr="00576D14" w:rsidRDefault="006B17B9" w:rsidP="006B17B9">
      <w:pPr>
        <w:pStyle w:val="41"/>
        <w:framePr w:w="2011" w:h="3557" w:wrap="around" w:vAnchor="text" w:hAnchor="margin" w:x="-2629" w:y="6"/>
        <w:spacing w:before="0" w:after="0" w:line="322" w:lineRule="exact"/>
        <w:rPr>
          <w:rFonts w:ascii="Arial Unicode MS" w:cs="Arial Unicode MS"/>
        </w:rPr>
      </w:pPr>
      <w:r w:rsidRPr="00576D14">
        <w:t>программы</w:t>
      </w:r>
    </w:p>
    <w:p w:rsidR="006B17B9" w:rsidRPr="00576D14" w:rsidRDefault="006B17B9" w:rsidP="006B17B9">
      <w:pPr>
        <w:pStyle w:val="310"/>
        <w:spacing w:after="0"/>
        <w:ind w:left="300"/>
        <w:rPr>
          <w:rFonts w:ascii="Arial Unicode MS" w:cs="Arial Unicode MS"/>
        </w:rPr>
      </w:pPr>
      <w:r w:rsidRPr="00576D14">
        <w:lastRenderedPageBreak/>
        <w:t>Финансовое управление администрации Варненского муниципального района (далее именуется – Финуправление района)</w:t>
      </w:r>
    </w:p>
    <w:p w:rsidR="006B17B9" w:rsidRPr="00576D14" w:rsidRDefault="006B17B9" w:rsidP="006B17B9">
      <w:pPr>
        <w:pStyle w:val="41"/>
        <w:spacing w:before="894" w:after="0" w:line="240" w:lineRule="auto"/>
        <w:rPr>
          <w:rFonts w:ascii="Arial Unicode MS" w:cs="Arial Unicode MS"/>
        </w:rPr>
      </w:pPr>
      <w:r w:rsidRPr="00576D14">
        <w:t>- отсутствуют</w:t>
      </w:r>
    </w:p>
    <w:p w:rsidR="006B17B9" w:rsidRPr="00576D14" w:rsidRDefault="006B17B9" w:rsidP="006B17B9">
      <w:pPr>
        <w:pStyle w:val="51"/>
        <w:spacing w:before="825"/>
        <w:ind w:left="300" w:firstLine="0"/>
      </w:pPr>
      <w:r w:rsidRPr="00576D14">
        <w:t xml:space="preserve"> </w:t>
      </w:r>
      <w:r w:rsidRPr="001D7D5B">
        <w:t xml:space="preserve">- </w:t>
      </w:r>
      <w:r w:rsidR="00681973" w:rsidRPr="00576D14">
        <w:t>подпрограмма «</w:t>
      </w:r>
      <w:r w:rsidR="00D96170">
        <w:t>Организация бюджетного процесса в Варненском муниципальном районе, создание условий для обеспечения сбалансированности бюджетной  системы Варненского муниципального района и ф</w:t>
      </w:r>
      <w:r w:rsidR="00681973">
        <w:t>инансовое о</w:t>
      </w:r>
      <w:r w:rsidR="00681973" w:rsidRPr="00576D14">
        <w:t xml:space="preserve">беспечение </w:t>
      </w:r>
      <w:r w:rsidR="00681973">
        <w:t xml:space="preserve">выполнения функций органов местного самоуправления, осуществляющих </w:t>
      </w:r>
      <w:r w:rsidR="00681973" w:rsidRPr="00576D14">
        <w:t>управлени</w:t>
      </w:r>
      <w:r w:rsidR="00681973">
        <w:t>е</w:t>
      </w:r>
      <w:r w:rsidR="00681973" w:rsidRPr="00576D14">
        <w:t xml:space="preserve"> </w:t>
      </w:r>
      <w:r w:rsidR="00681973">
        <w:t>в сфере финансов</w:t>
      </w:r>
      <w:r w:rsidR="00681973" w:rsidRPr="00576D14">
        <w:t>»</w:t>
      </w:r>
      <w:r w:rsidRPr="001D7D5B">
        <w:t>;</w:t>
      </w:r>
    </w:p>
    <w:p w:rsidR="006B17B9" w:rsidRPr="00576D14" w:rsidRDefault="00681973" w:rsidP="006B17B9">
      <w:pPr>
        <w:pStyle w:val="310"/>
        <w:spacing w:after="0" w:line="322" w:lineRule="exact"/>
        <w:ind w:left="300"/>
      </w:pPr>
      <w:r>
        <w:t xml:space="preserve"> </w:t>
      </w:r>
      <w:r w:rsidR="006B17B9" w:rsidRPr="00576D14">
        <w:t xml:space="preserve">- подпрограмма «Выравнивание бюджетной обеспеченности </w:t>
      </w:r>
      <w:r>
        <w:t>сельских поселений</w:t>
      </w:r>
      <w:r w:rsidR="006B17B9" w:rsidRPr="00576D14">
        <w:t xml:space="preserve"> Варненского муниципального района»;</w:t>
      </w:r>
    </w:p>
    <w:p w:rsidR="00DB6E33" w:rsidRDefault="006B17B9" w:rsidP="006B17B9">
      <w:pPr>
        <w:pStyle w:val="310"/>
        <w:spacing w:after="0" w:line="322" w:lineRule="exact"/>
        <w:ind w:left="300"/>
      </w:pPr>
      <w:r w:rsidRPr="00576D14">
        <w:t xml:space="preserve"> - подпрограмма «Поддержка усилий органов местного самоуправления </w:t>
      </w:r>
      <w:r w:rsidR="00681973">
        <w:t xml:space="preserve">сельских поселений </w:t>
      </w:r>
      <w:r w:rsidRPr="00576D14">
        <w:t>Вар</w:t>
      </w:r>
      <w:r w:rsidR="00681973">
        <w:t>ненского муниципального района</w:t>
      </w:r>
      <w:r w:rsidR="00D96170">
        <w:t xml:space="preserve"> на выполнение собственных полномочий»</w:t>
      </w:r>
    </w:p>
    <w:p w:rsidR="00DB6E33" w:rsidRDefault="00DB6E33" w:rsidP="006B17B9">
      <w:pPr>
        <w:pStyle w:val="310"/>
        <w:spacing w:after="0" w:line="322" w:lineRule="exact"/>
        <w:ind w:left="30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C08B2A" wp14:editId="5DA78C1E">
                <wp:simplePos x="0" y="0"/>
                <wp:positionH relativeFrom="column">
                  <wp:posOffset>-1687195</wp:posOffset>
                </wp:positionH>
                <wp:positionV relativeFrom="paragraph">
                  <wp:posOffset>161290</wp:posOffset>
                </wp:positionV>
                <wp:extent cx="1471295" cy="897255"/>
                <wp:effectExtent l="0" t="0" r="0" b="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1295" cy="8972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0F37" w:rsidRPr="00576D14" w:rsidRDefault="00120F37" w:rsidP="00DB6E33">
                            <w:pPr>
                              <w:pStyle w:val="310"/>
                              <w:spacing w:after="0" w:line="322" w:lineRule="exact"/>
                              <w:ind w:right="18"/>
                              <w:rPr>
                                <w:rFonts w:ascii="Arial Unicode MS" w:cs="Arial Unicode MS"/>
                              </w:rPr>
                            </w:pPr>
                            <w:r>
                              <w:t>Проекты</w:t>
                            </w:r>
                          </w:p>
                          <w:p w:rsidR="00120F37" w:rsidRPr="00576D14" w:rsidRDefault="00120F37" w:rsidP="00DB6E33">
                            <w:pPr>
                              <w:pStyle w:val="310"/>
                              <w:spacing w:after="0" w:line="322" w:lineRule="exact"/>
                              <w:rPr>
                                <w:rFonts w:ascii="Arial Unicode MS" w:cs="Arial Unicode MS"/>
                              </w:rPr>
                            </w:pPr>
                            <w:r w:rsidRPr="00576D14">
                              <w:t>муниципальной</w:t>
                            </w:r>
                          </w:p>
                          <w:p w:rsidR="00120F37" w:rsidRDefault="00120F37" w:rsidP="00DB6E33">
                            <w:pPr>
                              <w:pStyle w:val="41"/>
                              <w:spacing w:before="0" w:after="0" w:line="322" w:lineRule="exact"/>
                            </w:pPr>
                            <w:r w:rsidRPr="00576D14">
                              <w:t>программы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132.85pt;margin-top:12.7pt;width:115.85pt;height:70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KVTIgIAAP8DAAAOAAAAZHJzL2Uyb0RvYy54bWysU82O0zAQviPxDpbvNG3U0G3UdLXssghp&#10;+ZEWHsB1nMbC9hjbbVJu3PcVeAcOHLjxCt03Yux0uxXcEDlYnszMN/N9M16c91qRrXBegqnoZDSm&#10;RBgOtTTrin78cP3sjBIfmKmZAiMquhOeni+fPll0thQ5tKBq4QiCGF92tqJtCLbMMs9boZkfgRUG&#10;nQ04zQKabp3VjnWIrlWWj8fPsw5cbR1w4T3+vRqcdJnwm0bw8K5pvAhEVRR7C+l06VzFM1suWLl2&#10;zLaSH9pg/9CFZtJg0SPUFQuMbJz8C0pL7sBDE0YcdAZNI7lIHJDNZPwHm9uWWZG4oDjeHmXy/w+W&#10;v92+d0TWODtKDNM4ov23/ff9j/2v/c/7r/d3JI8addaXGHprMTj0L6CP8ZGvtzfAP3li4LJlZi0u&#10;nIOuFazGHicxMztJHXB8BFl1b6DGYmwTIAH1jdMRECUhiI6z2h3nI/pAeCw5nU3yeUEJR9/ZfJYX&#10;RSrByods63x4JUCTeKmow/kndLa98SF2w8qHkFjMwLVUKu2AMqSr6LzIi5Rw4tEy4IoqqbHmOH7D&#10;0kSSL02dkgOTarhjAWUOrCPRgXLoV/1BZIyPiqyg3qEMDoaNxBeElxbcF0o63MaK+s8b5gQl6rVB&#10;KeeT6TSubzKmxSxHw516VqceZjhCVTRQMlwvQ1r5gfIFSt7IpMZjJ4eWccuSSIcXEdf41E5Rj+92&#10;+RsAAP//AwBQSwMEFAAGAAgAAAAhAEmtt7DfAAAACwEAAA8AAABkcnMvZG93bnJldi54bWxMj8tO&#10;wzAQRfdI/IM1SOxSm5CkEOJUCMQW1PKQ2LnxNImIx1HsNuHvGVawHM3RvedWm8UN4oRT6D1puFop&#10;EEiNtz21Gt5en5IbECEasmbwhBq+McCmPj+rTGn9TFs87WIrOIRCaTR0MY6llKHp0Jmw8iMS/w5+&#10;cibyObXSTmbmcDfIVKlCOtMTN3RmxIcOm6/d0Wl4fz58fmTqpX10+Tj7RUlyt1Lry4vl/g5ExCX+&#10;wfCrz+pQs9PeH8kGMWhI0iJfM6shzTMQTCTXGa/bM1oUa5B1Jf9vqH8AAAD//wMAUEsBAi0AFAAG&#10;AAgAAAAhALaDOJL+AAAA4QEAABMAAAAAAAAAAAAAAAAAAAAAAFtDb250ZW50X1R5cGVzXS54bWxQ&#10;SwECLQAUAAYACAAAACEAOP0h/9YAAACUAQAACwAAAAAAAAAAAAAAAAAvAQAAX3JlbHMvLnJlbHNQ&#10;SwECLQAUAAYACAAAACEAzsylUyICAAD/AwAADgAAAAAAAAAAAAAAAAAuAgAAZHJzL2Uyb0RvYy54&#10;bWxQSwECLQAUAAYACAAAACEASa23sN8AAAALAQAADwAAAAAAAAAAAAAAAAB8BAAAZHJzL2Rvd25y&#10;ZXYueG1sUEsFBgAAAAAEAAQA8wAAAIgFAAAAAA==&#10;" filled="f" stroked="f">
                <v:textbox>
                  <w:txbxContent>
                    <w:p w:rsidR="00DB6E33" w:rsidRPr="00576D14" w:rsidRDefault="00DB6E33" w:rsidP="00DB6E33">
                      <w:pPr>
                        <w:pStyle w:val="310"/>
                        <w:spacing w:after="0" w:line="322" w:lineRule="exact"/>
                        <w:ind w:right="18"/>
                        <w:rPr>
                          <w:rFonts w:ascii="Arial Unicode MS" w:cs="Arial Unicode MS"/>
                        </w:rPr>
                      </w:pPr>
                      <w:r>
                        <w:t>Проекты</w:t>
                      </w:r>
                    </w:p>
                    <w:p w:rsidR="00DB6E33" w:rsidRPr="00576D14" w:rsidRDefault="00DB6E33" w:rsidP="00DB6E33">
                      <w:pPr>
                        <w:pStyle w:val="310"/>
                        <w:spacing w:after="0" w:line="322" w:lineRule="exact"/>
                        <w:rPr>
                          <w:rFonts w:ascii="Arial Unicode MS" w:cs="Arial Unicode MS"/>
                        </w:rPr>
                      </w:pPr>
                      <w:r w:rsidRPr="00576D14">
                        <w:t>муниципальной</w:t>
                      </w:r>
                    </w:p>
                    <w:p w:rsidR="00DB6E33" w:rsidRDefault="00DB6E33" w:rsidP="00DB6E33">
                      <w:pPr>
                        <w:pStyle w:val="41"/>
                        <w:spacing w:before="0" w:after="0" w:line="322" w:lineRule="exact"/>
                      </w:pPr>
                      <w:r w:rsidRPr="00576D14">
                        <w:t>программы</w:t>
                      </w:r>
                    </w:p>
                  </w:txbxContent>
                </v:textbox>
              </v:shape>
            </w:pict>
          </mc:Fallback>
        </mc:AlternateContent>
      </w:r>
    </w:p>
    <w:p w:rsidR="00874CF5" w:rsidRDefault="00DB6E33" w:rsidP="006B17B9">
      <w:pPr>
        <w:pStyle w:val="310"/>
        <w:spacing w:after="0" w:line="322" w:lineRule="exact"/>
        <w:ind w:left="300"/>
      </w:pPr>
      <w:r w:rsidRPr="00576D14">
        <w:t xml:space="preserve">- </w:t>
      </w:r>
      <w:r>
        <w:t>не реализуются</w:t>
      </w:r>
    </w:p>
    <w:p w:rsidR="00DB6E33" w:rsidRDefault="00DB6E33" w:rsidP="006B17B9">
      <w:pPr>
        <w:pStyle w:val="310"/>
        <w:spacing w:after="0" w:line="322" w:lineRule="exact"/>
        <w:ind w:left="300"/>
      </w:pPr>
    </w:p>
    <w:p w:rsidR="00DB6E33" w:rsidRDefault="00DB6E33" w:rsidP="006B17B9">
      <w:pPr>
        <w:pStyle w:val="310"/>
        <w:spacing w:after="0" w:line="322" w:lineRule="exact"/>
        <w:ind w:left="300"/>
      </w:pPr>
    </w:p>
    <w:p w:rsidR="00DB6E33" w:rsidRDefault="00DB6E33" w:rsidP="006B17B9">
      <w:pPr>
        <w:pStyle w:val="310"/>
        <w:spacing w:after="0" w:line="322" w:lineRule="exact"/>
        <w:ind w:left="300"/>
      </w:pPr>
    </w:p>
    <w:p w:rsidR="00DB6E33" w:rsidRDefault="00DB6E33" w:rsidP="006B17B9">
      <w:pPr>
        <w:pStyle w:val="310"/>
        <w:spacing w:after="0" w:line="322" w:lineRule="exact"/>
        <w:ind w:left="300"/>
      </w:pPr>
    </w:p>
    <w:p w:rsidR="00571192" w:rsidRPr="00576D14" w:rsidRDefault="00571192" w:rsidP="00DB6E33">
      <w:pPr>
        <w:pStyle w:val="51"/>
        <w:numPr>
          <w:ilvl w:val="0"/>
          <w:numId w:val="1"/>
        </w:numPr>
        <w:spacing w:before="0"/>
        <w:ind w:left="30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40FCCA" wp14:editId="6C2EA274">
                <wp:simplePos x="0" y="0"/>
                <wp:positionH relativeFrom="column">
                  <wp:posOffset>-1781290</wp:posOffset>
                </wp:positionH>
                <wp:positionV relativeFrom="paragraph">
                  <wp:posOffset>36195</wp:posOffset>
                </wp:positionV>
                <wp:extent cx="1471352" cy="89725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1352" cy="8972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0F37" w:rsidRPr="00576D14" w:rsidRDefault="00120F37" w:rsidP="00571192">
                            <w:pPr>
                              <w:pStyle w:val="310"/>
                              <w:spacing w:after="0" w:line="322" w:lineRule="exact"/>
                              <w:ind w:right="18"/>
                              <w:rPr>
                                <w:rFonts w:ascii="Arial Unicode MS" w:cs="Arial Unicode MS"/>
                              </w:rPr>
                            </w:pPr>
                            <w:r w:rsidRPr="00576D14">
                              <w:t>Основн</w:t>
                            </w:r>
                            <w:r>
                              <w:t>ая</w:t>
                            </w:r>
                            <w:r w:rsidRPr="00576D14">
                              <w:t xml:space="preserve"> цел</w:t>
                            </w:r>
                            <w:r>
                              <w:t>ь</w:t>
                            </w:r>
                          </w:p>
                          <w:p w:rsidR="00120F37" w:rsidRPr="00576D14" w:rsidRDefault="00120F37" w:rsidP="00874CF5">
                            <w:pPr>
                              <w:pStyle w:val="310"/>
                              <w:spacing w:after="0" w:line="322" w:lineRule="exact"/>
                              <w:rPr>
                                <w:rFonts w:ascii="Arial Unicode MS" w:cs="Arial Unicode MS"/>
                              </w:rPr>
                            </w:pPr>
                            <w:r w:rsidRPr="00576D14">
                              <w:t>муниципальной</w:t>
                            </w:r>
                          </w:p>
                          <w:p w:rsidR="00120F37" w:rsidRDefault="00120F37" w:rsidP="00874CF5">
                            <w:pPr>
                              <w:pStyle w:val="41"/>
                              <w:spacing w:before="0" w:after="0" w:line="322" w:lineRule="exact"/>
                            </w:pPr>
                            <w:r w:rsidRPr="00576D14">
                              <w:t>программы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140.25pt;margin-top:2.85pt;width:115.85pt;height:70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fWpIwIAAPoDAAAOAAAAZHJzL2Uyb0RvYy54bWysU81uEzEQviPxDpbvZDfbhDSrbKrSUoRU&#10;fqTCAzheb9bC9hjbyW659c4r8A4cOHDjFdI3YuxN0whuiD1Y9s7MN/N9/rw467UiW+G8BFPR8Sin&#10;RBgOtTTrin78cPXslBIfmKmZAiMqeis8PVs+fbLobCkKaEHVwhEEMb7sbEXbEGyZZZ63QjM/AisM&#10;BhtwmgU8unVWO9YhulZZkefPsw5cbR1w4T3+vRyCdJnwm0bw8K5pvAhEVRRnC2l1aV3FNVsuWLl2&#10;zLaS78dg/zCFZtJg0wPUJQuMbJz8C0pL7sBDE0YcdAZNI7lIHJDNOP+DzU3LrEhcUBxvDzL5/wfL&#10;327fOyLrip7kM0oM03hJu2+777sfu1+7n/d3919JEVXqrC8x+cZieuhfQI+3nRh7ew38kycGLlpm&#10;1uLcOehawWqcchwrs6PSAcdHkFX3BmpsxjYBElDfOB0lRFEIouNt3R5uSPSB8NhyMhufTAtKOMZO&#10;57NiOk0tWPlQbZ0PrwRoEjcVdeiAhM621z7EaVj5kBKbGbiSSiUXKEO6is6nxTQVHEW0DGhSJTX2&#10;zOM32CaSfGnqVByYVMMeGyizZx2JDpRDv+oxMUqxgvoW+TsYzIiPBzctuC+UdGjEivrPG+YEJeq1&#10;QQ3n48kkOjcdJtNZgQd3HFkdR5jhCFXRQMmwvQjJ7QPXc9S6kUmGx0n2s6LBkjr7xxAdfHxOWY9P&#10;dvkbAAD//wMAUEsDBBQABgAIAAAAIQCOIvx23gAAAAoBAAAPAAAAZHJzL2Rvd25yZXYueG1sTI/L&#10;TsMwEEX3SP0HayqxS22qhIYQp6qK2IIoD4mdG0+TiHgcxW4T/p5hBcvRHN17brmdXS8uOIbOk4ab&#10;lQKBVHvbUaPh7fUxyUGEaMia3hNq+MYA22pxVZrC+ole8HKIjeAQCoXR0MY4FFKGukVnwsoPSPw7&#10;+dGZyOfYSDuaicNdL9dK3UpnOuKG1gy4b7H+Opydhven0+dHqp6bB5cNk5+VJHcntb5ezrt7EBHn&#10;+AfDrz6rQ8VOR38mG0SvIVnnKmNWQ7YBwUCS5rzlyGS6USCrUv6fUP0AAAD//wMAUEsBAi0AFAAG&#10;AAgAAAAhALaDOJL+AAAA4QEAABMAAAAAAAAAAAAAAAAAAAAAAFtDb250ZW50X1R5cGVzXS54bWxQ&#10;SwECLQAUAAYACAAAACEAOP0h/9YAAACUAQAACwAAAAAAAAAAAAAAAAAvAQAAX3JlbHMvLnJlbHNQ&#10;SwECLQAUAAYACAAAACEAqXn1qSMCAAD6AwAADgAAAAAAAAAAAAAAAAAuAgAAZHJzL2Uyb0RvYy54&#10;bWxQSwECLQAUAAYACAAAACEAjiL8dt4AAAAKAQAADwAAAAAAAAAAAAAAAAB9BAAAZHJzL2Rvd25y&#10;ZXYueG1sUEsFBgAAAAAEAAQA8wAAAIgFAAAAAA==&#10;" filled="f" stroked="f">
                <v:textbox>
                  <w:txbxContent>
                    <w:p w:rsidR="000B621A" w:rsidRPr="00576D14" w:rsidRDefault="000B621A" w:rsidP="00571192">
                      <w:pPr>
                        <w:pStyle w:val="310"/>
                        <w:spacing w:after="0" w:line="322" w:lineRule="exact"/>
                        <w:ind w:right="18"/>
                        <w:rPr>
                          <w:rFonts w:ascii="Arial Unicode MS" w:cs="Arial Unicode MS"/>
                        </w:rPr>
                      </w:pPr>
                      <w:r w:rsidRPr="00576D14">
                        <w:t>Основн</w:t>
                      </w:r>
                      <w:r>
                        <w:t>ая</w:t>
                      </w:r>
                      <w:r w:rsidRPr="00576D14">
                        <w:t xml:space="preserve"> цел</w:t>
                      </w:r>
                      <w:r>
                        <w:t>ь</w:t>
                      </w:r>
                    </w:p>
                    <w:p w:rsidR="000B621A" w:rsidRPr="00576D14" w:rsidRDefault="000B621A" w:rsidP="00874CF5">
                      <w:pPr>
                        <w:pStyle w:val="310"/>
                        <w:spacing w:after="0" w:line="322" w:lineRule="exact"/>
                        <w:rPr>
                          <w:rFonts w:ascii="Arial Unicode MS" w:cs="Arial Unicode MS"/>
                        </w:rPr>
                      </w:pPr>
                      <w:r w:rsidRPr="00576D14">
                        <w:t>муниципальной</w:t>
                      </w:r>
                    </w:p>
                    <w:p w:rsidR="000B621A" w:rsidRDefault="000B621A" w:rsidP="00874CF5">
                      <w:pPr>
                        <w:pStyle w:val="41"/>
                        <w:spacing w:before="0" w:after="0" w:line="322" w:lineRule="exact"/>
                      </w:pPr>
                      <w:r w:rsidRPr="00576D14">
                        <w:t>программы</w:t>
                      </w:r>
                    </w:p>
                  </w:txbxContent>
                </v:textbox>
              </v:shape>
            </w:pict>
          </mc:Fallback>
        </mc:AlternateContent>
      </w:r>
      <w:r w:rsidRPr="00576D14">
        <w:t>обеспечение долгосрочной сбалансированности и устойчивости бюджетной системы Варненского муниципального района и повышение качества управления муниципальными финансами Варненского муниципального района</w:t>
      </w:r>
    </w:p>
    <w:p w:rsidR="006B17B9" w:rsidRPr="00576D14" w:rsidRDefault="006B17B9" w:rsidP="006B17B9">
      <w:pPr>
        <w:pStyle w:val="310"/>
        <w:spacing w:after="0" w:line="322" w:lineRule="exact"/>
        <w:ind w:left="300"/>
      </w:pPr>
    </w:p>
    <w:p w:rsidR="006B17B9" w:rsidRPr="00576D14" w:rsidRDefault="006B17B9" w:rsidP="00DB6E33">
      <w:pPr>
        <w:pStyle w:val="310"/>
        <w:framePr w:w="2227" w:h="1533" w:wrap="around" w:vAnchor="text" w:hAnchor="margin" w:x="-2624" w:y="161"/>
        <w:spacing w:after="0" w:line="120" w:lineRule="atLeast"/>
        <w:ind w:right="80"/>
        <w:rPr>
          <w:rFonts w:ascii="Arial Unicode MS" w:cs="Arial Unicode MS"/>
        </w:rPr>
      </w:pPr>
      <w:r w:rsidRPr="00576D14">
        <w:t>Основные задачи муниципальной программы</w:t>
      </w:r>
    </w:p>
    <w:p w:rsidR="00874CF5" w:rsidRDefault="00D96170" w:rsidP="006B17B9">
      <w:pPr>
        <w:pStyle w:val="51"/>
        <w:numPr>
          <w:ilvl w:val="0"/>
          <w:numId w:val="1"/>
        </w:numPr>
        <w:tabs>
          <w:tab w:val="left" w:pos="307"/>
          <w:tab w:val="left" w:pos="2232"/>
          <w:tab w:val="left" w:pos="4080"/>
          <w:tab w:val="left" w:pos="5371"/>
        </w:tabs>
        <w:spacing w:before="180"/>
        <w:ind w:left="300"/>
      </w:pPr>
      <w:r>
        <w:t xml:space="preserve">организация бюджетного процесса в </w:t>
      </w:r>
      <w:r w:rsidRPr="00576D14">
        <w:t>Варненско</w:t>
      </w:r>
      <w:r>
        <w:t xml:space="preserve">м </w:t>
      </w:r>
      <w:r w:rsidRPr="00576D14">
        <w:t xml:space="preserve"> муниципально</w:t>
      </w:r>
      <w:r>
        <w:t>м</w:t>
      </w:r>
      <w:r w:rsidRPr="00576D14">
        <w:t xml:space="preserve"> район</w:t>
      </w:r>
      <w:r w:rsidR="00504855">
        <w:t>е</w:t>
      </w:r>
      <w:r w:rsidR="0063509A">
        <w:t xml:space="preserve"> и</w:t>
      </w:r>
      <w:r>
        <w:t xml:space="preserve"> создание условий для</w:t>
      </w:r>
      <w:r w:rsidRPr="00576D14">
        <w:t xml:space="preserve"> </w:t>
      </w:r>
      <w:r w:rsidR="003719CF" w:rsidRPr="00576D14">
        <w:t>обеспечени</w:t>
      </w:r>
      <w:r>
        <w:t xml:space="preserve">я долгосрочной сбалансированности и устойчивости бюджетной системы </w:t>
      </w:r>
      <w:r w:rsidRPr="00576D14">
        <w:t>Варненского муниципального района</w:t>
      </w:r>
      <w:r w:rsidR="00874CF5" w:rsidRPr="00874CF5">
        <w:t>;</w:t>
      </w:r>
    </w:p>
    <w:p w:rsidR="006B17B9" w:rsidRPr="003719CF" w:rsidRDefault="00874CF5" w:rsidP="00874CF5">
      <w:pPr>
        <w:pStyle w:val="51"/>
        <w:numPr>
          <w:ilvl w:val="0"/>
          <w:numId w:val="1"/>
        </w:numPr>
        <w:tabs>
          <w:tab w:val="left" w:pos="307"/>
          <w:tab w:val="left" w:pos="2232"/>
          <w:tab w:val="left" w:pos="4080"/>
          <w:tab w:val="left" w:pos="5371"/>
        </w:tabs>
        <w:spacing w:before="180"/>
        <w:ind w:left="300"/>
      </w:pPr>
      <w:r>
        <w:t xml:space="preserve">обеспечение </w:t>
      </w:r>
      <w:r w:rsidR="003719CF" w:rsidRPr="00576D14">
        <w:t xml:space="preserve">деятельности по управлению муниципальными финансами в Варненском муниципальном районе в соответствии с </w:t>
      </w:r>
      <w:r>
        <w:t>бюджетным и налоговым законодательством</w:t>
      </w:r>
      <w:r w:rsidR="006B17B9" w:rsidRPr="003719CF">
        <w:t>;</w:t>
      </w:r>
    </w:p>
    <w:p w:rsidR="006B17B9" w:rsidRPr="00576D14" w:rsidRDefault="00681973" w:rsidP="00874CF5">
      <w:pPr>
        <w:pStyle w:val="41"/>
        <w:spacing w:before="0" w:after="0" w:line="322" w:lineRule="exact"/>
        <w:ind w:left="284" w:hanging="284"/>
        <w:jc w:val="both"/>
      </w:pPr>
      <w:r>
        <w:t>-</w:t>
      </w:r>
      <w:r>
        <w:tab/>
        <w:t xml:space="preserve"> </w:t>
      </w:r>
      <w:r w:rsidR="006B17B9" w:rsidRPr="00576D14">
        <w:t xml:space="preserve">выравнивание </w:t>
      </w:r>
      <w:r w:rsidR="00874CF5">
        <w:t>финансовых возможностей</w:t>
      </w:r>
      <w:r w:rsidR="006B17B9" w:rsidRPr="00576D14">
        <w:t xml:space="preserve"> </w:t>
      </w:r>
      <w:r>
        <w:t>сельских поселений</w:t>
      </w:r>
      <w:r w:rsidR="006B17B9" w:rsidRPr="00576D14">
        <w:t xml:space="preserve"> Варненского муниципального района (далее именуются </w:t>
      </w:r>
      <w:r w:rsidR="00AE2F1A">
        <w:t>–</w:t>
      </w:r>
      <w:r w:rsidR="006B17B9" w:rsidRPr="00576D14">
        <w:t xml:space="preserve"> </w:t>
      </w:r>
      <w:r w:rsidR="00AE2F1A">
        <w:t>сельские поселения</w:t>
      </w:r>
      <w:r w:rsidR="006B17B9" w:rsidRPr="00576D14">
        <w:t xml:space="preserve"> района)</w:t>
      </w:r>
      <w:r w:rsidR="00874CF5">
        <w:t xml:space="preserve"> по осуществлению органами местного самоуправления полномочий по решению вопросов местного значения</w:t>
      </w:r>
      <w:r w:rsidR="006B17B9" w:rsidRPr="00576D14">
        <w:t>;</w:t>
      </w:r>
    </w:p>
    <w:p w:rsidR="006B17B9" w:rsidRPr="00576D14" w:rsidRDefault="00AE2F1A" w:rsidP="00874CF5">
      <w:pPr>
        <w:pStyle w:val="310"/>
        <w:spacing w:after="0" w:line="322" w:lineRule="exact"/>
        <w:ind w:left="300" w:hanging="300"/>
      </w:pPr>
      <w:r>
        <w:t>-</w:t>
      </w:r>
      <w:r>
        <w:tab/>
        <w:t xml:space="preserve"> </w:t>
      </w:r>
      <w:r w:rsidR="006B17B9" w:rsidRPr="00576D14">
        <w:t>поддержка усилий органов местного самоуправления</w:t>
      </w:r>
      <w:r w:rsidR="00874CF5">
        <w:t xml:space="preserve"> сельских поселений </w:t>
      </w:r>
      <w:r w:rsidR="00874CF5" w:rsidRPr="00576D14">
        <w:t>Варненского муниципального района</w:t>
      </w:r>
      <w:r w:rsidR="006B17B9" w:rsidRPr="00576D14">
        <w:t xml:space="preserve"> по обеспечению сбалансированности </w:t>
      </w:r>
      <w:r w:rsidR="00874CF5">
        <w:t xml:space="preserve">местных </w:t>
      </w:r>
      <w:r w:rsidR="006B17B9" w:rsidRPr="00576D14">
        <w:t>бюджетов</w:t>
      </w:r>
      <w:r w:rsidR="003719CF">
        <w:t>.</w:t>
      </w:r>
    </w:p>
    <w:p w:rsidR="00AE2F1A" w:rsidRPr="00576D14" w:rsidRDefault="00AE2F1A" w:rsidP="006B17B9">
      <w:pPr>
        <w:pStyle w:val="310"/>
        <w:spacing w:after="0" w:line="322" w:lineRule="exact"/>
        <w:ind w:left="300" w:hanging="300"/>
      </w:pPr>
    </w:p>
    <w:p w:rsidR="006B17B9" w:rsidRDefault="006B17B9" w:rsidP="00AE2F1A">
      <w:pPr>
        <w:pStyle w:val="41"/>
        <w:framePr w:w="2011" w:h="5116" w:wrap="around" w:vAnchor="text" w:hAnchor="page" w:x="1501" w:y="89"/>
        <w:spacing w:before="0" w:after="0" w:line="317" w:lineRule="exact"/>
      </w:pPr>
      <w:r w:rsidRPr="00576D14">
        <w:t>Целевые индикаторы и показатели муниципальной программы</w:t>
      </w:r>
    </w:p>
    <w:p w:rsidR="00874CF5" w:rsidRPr="00576D14" w:rsidRDefault="00874CF5" w:rsidP="00AE2F1A">
      <w:pPr>
        <w:pStyle w:val="41"/>
        <w:framePr w:w="2011" w:h="5116" w:wrap="around" w:vAnchor="text" w:hAnchor="page" w:x="1501" w:y="89"/>
        <w:spacing w:before="0" w:after="0" w:line="317" w:lineRule="exact"/>
        <w:rPr>
          <w:rFonts w:ascii="Arial Unicode MS" w:cs="Arial Unicode MS"/>
        </w:rPr>
      </w:pPr>
    </w:p>
    <w:p w:rsidR="00AE2F1A" w:rsidRPr="00AE2F1A" w:rsidRDefault="00AE2F1A" w:rsidP="00AE2F1A">
      <w:pPr>
        <w:pStyle w:val="41"/>
        <w:framePr w:w="2011" w:h="5116" w:wrap="around" w:vAnchor="text" w:hAnchor="page" w:x="1501" w:y="89"/>
        <w:spacing w:before="0" w:after="0" w:line="322" w:lineRule="exact"/>
        <w:rPr>
          <w:sz w:val="2"/>
          <w:szCs w:val="2"/>
        </w:rPr>
      </w:pPr>
    </w:p>
    <w:p w:rsidR="006B17B9" w:rsidRPr="00576D14" w:rsidRDefault="006B17B9" w:rsidP="00AE2F1A">
      <w:pPr>
        <w:pStyle w:val="41"/>
        <w:framePr w:w="2011" w:h="5116" w:wrap="around" w:vAnchor="text" w:hAnchor="page" w:x="1501" w:y="89"/>
        <w:spacing w:before="180" w:after="0" w:line="322" w:lineRule="exact"/>
        <w:rPr>
          <w:rFonts w:ascii="Arial Unicode MS" w:cs="Arial Unicode MS"/>
        </w:rPr>
      </w:pPr>
      <w:r w:rsidRPr="00576D14">
        <w:t>Объемы</w:t>
      </w:r>
    </w:p>
    <w:p w:rsidR="006B17B9" w:rsidRPr="00576D14" w:rsidRDefault="006B17B9" w:rsidP="00874CF5">
      <w:pPr>
        <w:pStyle w:val="41"/>
        <w:framePr w:w="2011" w:h="6711" w:hRule="exact" w:wrap="around" w:vAnchor="text" w:hAnchor="page" w:x="1501" w:y="89"/>
        <w:spacing w:before="0" w:after="0" w:line="322" w:lineRule="exact"/>
        <w:rPr>
          <w:rFonts w:ascii="Arial Unicode MS" w:cs="Arial Unicode MS"/>
        </w:rPr>
      </w:pPr>
      <w:r w:rsidRPr="00576D14">
        <w:t>бюджетных</w:t>
      </w:r>
    </w:p>
    <w:p w:rsidR="006B17B9" w:rsidRDefault="00857142" w:rsidP="00525F2A">
      <w:pPr>
        <w:pStyle w:val="41"/>
        <w:framePr w:w="2011" w:h="8013" w:wrap="around" w:vAnchor="text" w:hAnchor="page" w:x="1501" w:y="87"/>
        <w:spacing w:before="0" w:after="0" w:line="322" w:lineRule="exact"/>
      </w:pPr>
      <w:r>
        <w:t>Целевые показатели (индикаторы) конечного результата</w:t>
      </w:r>
    </w:p>
    <w:p w:rsidR="00B83525" w:rsidRDefault="00B83525" w:rsidP="00525F2A">
      <w:pPr>
        <w:pStyle w:val="41"/>
        <w:framePr w:w="2011" w:h="8013" w:wrap="around" w:vAnchor="text" w:hAnchor="page" w:x="1501" w:y="87"/>
        <w:spacing w:before="0" w:after="0" w:line="322" w:lineRule="exact"/>
      </w:pPr>
    </w:p>
    <w:p w:rsidR="00B83525" w:rsidRDefault="00B83525" w:rsidP="00525F2A">
      <w:pPr>
        <w:pStyle w:val="41"/>
        <w:framePr w:w="2011" w:h="8013" w:wrap="around" w:vAnchor="text" w:hAnchor="page" w:x="1501" w:y="87"/>
        <w:spacing w:before="0" w:after="0" w:line="322" w:lineRule="exact"/>
      </w:pPr>
    </w:p>
    <w:p w:rsidR="00B83525" w:rsidRDefault="00B83525" w:rsidP="00525F2A">
      <w:pPr>
        <w:pStyle w:val="41"/>
        <w:framePr w:w="2011" w:h="8013" w:wrap="around" w:vAnchor="text" w:hAnchor="page" w:x="1501" w:y="87"/>
        <w:spacing w:before="0" w:after="0" w:line="322" w:lineRule="exact"/>
      </w:pPr>
    </w:p>
    <w:p w:rsidR="00857142" w:rsidRDefault="00857142" w:rsidP="00525F2A">
      <w:pPr>
        <w:pStyle w:val="41"/>
        <w:framePr w:w="2011" w:h="8013" w:wrap="around" w:vAnchor="text" w:hAnchor="page" w:x="1501" w:y="87"/>
        <w:spacing w:before="0" w:after="0" w:line="322" w:lineRule="exact"/>
      </w:pPr>
    </w:p>
    <w:p w:rsidR="00857142" w:rsidRDefault="00857142" w:rsidP="00525F2A">
      <w:pPr>
        <w:pStyle w:val="41"/>
        <w:framePr w:w="2011" w:h="8013" w:wrap="around" w:vAnchor="text" w:hAnchor="page" w:x="1501" w:y="87"/>
        <w:spacing w:before="0" w:after="0" w:line="322" w:lineRule="exact"/>
      </w:pPr>
    </w:p>
    <w:p w:rsidR="00B83525" w:rsidRDefault="00B83525" w:rsidP="00525F2A">
      <w:pPr>
        <w:pStyle w:val="41"/>
        <w:framePr w:w="2011" w:h="8013" w:wrap="around" w:vAnchor="text" w:hAnchor="page" w:x="1501" w:y="87"/>
        <w:spacing w:before="0" w:after="0" w:line="322" w:lineRule="exact"/>
      </w:pPr>
    </w:p>
    <w:p w:rsidR="00857142" w:rsidRDefault="00857142" w:rsidP="00525F2A">
      <w:pPr>
        <w:pStyle w:val="41"/>
        <w:framePr w:w="2011" w:h="8013" w:wrap="around" w:vAnchor="text" w:hAnchor="page" w:x="1501" w:y="87"/>
        <w:spacing w:before="0" w:after="0" w:line="322" w:lineRule="exact"/>
      </w:pPr>
    </w:p>
    <w:p w:rsidR="00857142" w:rsidRDefault="00857142" w:rsidP="00525F2A">
      <w:pPr>
        <w:pStyle w:val="41"/>
        <w:framePr w:w="2011" w:h="8013" w:wrap="around" w:vAnchor="text" w:hAnchor="page" w:x="1501" w:y="87"/>
        <w:spacing w:before="0" w:after="0" w:line="322" w:lineRule="exact"/>
      </w:pPr>
    </w:p>
    <w:p w:rsidR="00857142" w:rsidRDefault="00857142" w:rsidP="00525F2A">
      <w:pPr>
        <w:pStyle w:val="41"/>
        <w:framePr w:w="2011" w:h="8013" w:wrap="around" w:vAnchor="text" w:hAnchor="page" w:x="1501" w:y="87"/>
        <w:spacing w:before="0" w:after="0" w:line="322" w:lineRule="exact"/>
      </w:pPr>
    </w:p>
    <w:p w:rsidR="00857142" w:rsidRDefault="00857142" w:rsidP="00525F2A">
      <w:pPr>
        <w:pStyle w:val="41"/>
        <w:framePr w:w="2011" w:h="8013" w:wrap="around" w:vAnchor="text" w:hAnchor="page" w:x="1501" w:y="87"/>
        <w:spacing w:before="0" w:after="0" w:line="322" w:lineRule="exact"/>
      </w:pPr>
    </w:p>
    <w:p w:rsidR="00DD48C2" w:rsidRPr="00DD48C2" w:rsidRDefault="00DD48C2" w:rsidP="00DD48C2">
      <w:pPr>
        <w:pStyle w:val="41"/>
        <w:framePr w:w="2011" w:h="8013" w:wrap="around" w:vAnchor="text" w:hAnchor="page" w:x="1501" w:y="87"/>
        <w:spacing w:before="0" w:after="0" w:line="120" w:lineRule="atLeast"/>
        <w:rPr>
          <w:sz w:val="2"/>
          <w:szCs w:val="2"/>
        </w:rPr>
      </w:pPr>
    </w:p>
    <w:p w:rsidR="00B83525" w:rsidRDefault="00A94C53" w:rsidP="00DD48C2">
      <w:pPr>
        <w:pStyle w:val="41"/>
        <w:framePr w:w="2011" w:h="8013" w:wrap="around" w:vAnchor="text" w:hAnchor="page" w:x="1501" w:y="87"/>
        <w:spacing w:before="0" w:after="0" w:line="120" w:lineRule="atLeast"/>
      </w:pPr>
      <w:r>
        <w:t>Сроки и э</w:t>
      </w:r>
      <w:r w:rsidR="00B83525" w:rsidRPr="00576D14">
        <w:t>тапы реализации муниципальной программы</w:t>
      </w:r>
    </w:p>
    <w:p w:rsidR="00525F2A" w:rsidRDefault="00525F2A" w:rsidP="00DD48C2">
      <w:pPr>
        <w:pStyle w:val="41"/>
        <w:framePr w:w="2011" w:h="8013" w:wrap="around" w:vAnchor="text" w:hAnchor="page" w:x="1501" w:y="87"/>
        <w:spacing w:before="0" w:after="0" w:line="120" w:lineRule="atLeast"/>
        <w:rPr>
          <w:sz w:val="2"/>
          <w:szCs w:val="2"/>
        </w:rPr>
      </w:pPr>
    </w:p>
    <w:p w:rsidR="00DD48C2" w:rsidRDefault="00DD48C2" w:rsidP="00DD48C2">
      <w:pPr>
        <w:pStyle w:val="41"/>
        <w:framePr w:w="2011" w:h="8013" w:wrap="around" w:vAnchor="text" w:hAnchor="page" w:x="1501" w:y="87"/>
        <w:spacing w:before="0" w:after="0" w:line="120" w:lineRule="atLeast"/>
        <w:rPr>
          <w:sz w:val="2"/>
          <w:szCs w:val="2"/>
        </w:rPr>
      </w:pPr>
    </w:p>
    <w:p w:rsidR="00525F2A" w:rsidRPr="00576D14" w:rsidRDefault="00525F2A" w:rsidP="00DD48C2">
      <w:pPr>
        <w:pStyle w:val="41"/>
        <w:framePr w:w="2011" w:h="8013" w:wrap="around" w:vAnchor="text" w:hAnchor="page" w:x="1501" w:y="87"/>
        <w:spacing w:before="0" w:after="0" w:line="120" w:lineRule="atLeast"/>
        <w:rPr>
          <w:rFonts w:ascii="Arial Unicode MS" w:cs="Arial Unicode MS"/>
        </w:rPr>
      </w:pPr>
      <w:r>
        <w:t>Объемы бюджетных ассигнований муниципальной программы</w:t>
      </w:r>
    </w:p>
    <w:p w:rsidR="006B17B9" w:rsidRDefault="00AE2F1A" w:rsidP="00857142">
      <w:pPr>
        <w:pStyle w:val="310"/>
        <w:spacing w:before="4" w:after="0" w:line="317" w:lineRule="exact"/>
        <w:ind w:left="284" w:hanging="284"/>
      </w:pPr>
      <w:r>
        <w:t>-</w:t>
      </w:r>
      <w:r>
        <w:tab/>
        <w:t xml:space="preserve"> </w:t>
      </w:r>
      <w:r w:rsidR="006B17B9" w:rsidRPr="00576D14">
        <w:t>охват бюджетных ассигнований бюджета</w:t>
      </w:r>
      <w:r>
        <w:t xml:space="preserve"> Варненского муниципального района </w:t>
      </w:r>
      <w:r w:rsidR="006B17B9" w:rsidRPr="00576D14">
        <w:t>показателями, характеризующими цели и результаты их использования, процентов</w:t>
      </w:r>
      <w:r w:rsidR="00874CF5" w:rsidRPr="00874CF5">
        <w:t>;</w:t>
      </w:r>
    </w:p>
    <w:p w:rsidR="00874CF5" w:rsidRDefault="00874CF5" w:rsidP="00857142">
      <w:pPr>
        <w:pStyle w:val="310"/>
        <w:spacing w:before="4" w:after="0" w:line="317" w:lineRule="exact"/>
        <w:ind w:left="284" w:hanging="284"/>
      </w:pPr>
      <w:r>
        <w:t>- величина разрыва в уровне расчетной бюджетной обеспеченности сельских поселений после выравнивания, раз;</w:t>
      </w:r>
    </w:p>
    <w:p w:rsidR="00874CF5" w:rsidRPr="00874CF5" w:rsidRDefault="00874CF5" w:rsidP="00857142">
      <w:pPr>
        <w:pStyle w:val="Main"/>
        <w:spacing w:before="60" w:after="60"/>
        <w:ind w:left="284" w:hanging="284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74CF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доля просроченной кредиторской задолженности по выплате заработной платы работникам муниципальных учреждений в расходах консолидированного бюджета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Варнен</w:t>
      </w:r>
      <w:r w:rsidRPr="00874CF5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 муниципального района, процентов;</w:t>
      </w:r>
    </w:p>
    <w:p w:rsidR="00874CF5" w:rsidRDefault="00874CF5" w:rsidP="00857142">
      <w:pPr>
        <w:pStyle w:val="310"/>
        <w:spacing w:before="4" w:after="0" w:line="317" w:lineRule="exact"/>
        <w:ind w:left="284" w:hanging="284"/>
      </w:pPr>
      <w:r>
        <w:t>- доля достигнутых целевых показателей (индикаторов) муниципальной программы в общем количестве целевых показателей (индикаторов), процентов</w:t>
      </w:r>
    </w:p>
    <w:p w:rsidR="006B17B9" w:rsidRPr="00576D14" w:rsidRDefault="006B17B9" w:rsidP="006B17B9">
      <w:pPr>
        <w:pStyle w:val="41"/>
        <w:numPr>
          <w:ilvl w:val="0"/>
          <w:numId w:val="1"/>
        </w:numPr>
        <w:tabs>
          <w:tab w:val="left" w:pos="302"/>
        </w:tabs>
        <w:spacing w:before="222" w:after="0" w:line="240" w:lineRule="auto"/>
      </w:pPr>
      <w:r w:rsidRPr="00576D14">
        <w:t>20</w:t>
      </w:r>
      <w:r w:rsidR="00AE2F1A">
        <w:t>2</w:t>
      </w:r>
      <w:r w:rsidR="00004BBF">
        <w:t>2</w:t>
      </w:r>
      <w:r w:rsidR="00AE2F1A">
        <w:t>-202</w:t>
      </w:r>
      <w:r w:rsidR="00004BBF">
        <w:t>4</w:t>
      </w:r>
      <w:r w:rsidRPr="00576D14">
        <w:t xml:space="preserve"> год</w:t>
      </w:r>
      <w:r w:rsidR="00AE2F1A">
        <w:t>ы</w:t>
      </w:r>
    </w:p>
    <w:p w:rsidR="006B17B9" w:rsidRPr="00576D14" w:rsidRDefault="000257D3" w:rsidP="006B17B9">
      <w:pPr>
        <w:pStyle w:val="310"/>
        <w:spacing w:before="1175" w:after="0" w:line="322" w:lineRule="exact"/>
        <w:ind w:left="181"/>
        <w:rPr>
          <w:rFonts w:ascii="Arial Unicode MS" w:cs="Arial Unicode MS"/>
        </w:rPr>
      </w:pPr>
      <w:proofErr w:type="gramStart"/>
      <w:r>
        <w:t xml:space="preserve">Общий объем финансирования </w:t>
      </w:r>
      <w:r w:rsidR="00DD48C2">
        <w:t xml:space="preserve">обеспечения </w:t>
      </w:r>
      <w:r w:rsidR="006B17B9" w:rsidRPr="00576D14">
        <w:t>муниципальн</w:t>
      </w:r>
      <w:r>
        <w:t>ой</w:t>
      </w:r>
      <w:r w:rsidR="006B17B9" w:rsidRPr="00576D14">
        <w:t xml:space="preserve"> программ</w:t>
      </w:r>
      <w:r>
        <w:t xml:space="preserve">ы составит </w:t>
      </w:r>
      <w:r w:rsidR="00120F37">
        <w:t>270633,30</w:t>
      </w:r>
      <w:r>
        <w:t xml:space="preserve"> </w:t>
      </w:r>
      <w:r w:rsidRPr="00526904">
        <w:t>тыс.</w:t>
      </w:r>
      <w:r w:rsidR="00526904">
        <w:t xml:space="preserve"> </w:t>
      </w:r>
      <w:r w:rsidRPr="00526904">
        <w:t>рублей</w:t>
      </w:r>
      <w:r>
        <w:t>,</w:t>
      </w:r>
      <w:r w:rsidR="00526904">
        <w:t xml:space="preserve"> </w:t>
      </w:r>
      <w:r>
        <w:t>в том числе</w:t>
      </w:r>
      <w:r w:rsidRPr="000257D3">
        <w:t>:</w:t>
      </w:r>
      <w:r>
        <w:t xml:space="preserve"> в 202</w:t>
      </w:r>
      <w:r w:rsidR="00004BBF">
        <w:t>2</w:t>
      </w:r>
      <w:r>
        <w:t xml:space="preserve"> году </w:t>
      </w:r>
      <w:r w:rsidR="00526904">
        <w:t>–</w:t>
      </w:r>
      <w:r>
        <w:t xml:space="preserve"> </w:t>
      </w:r>
      <w:r w:rsidR="00120F37">
        <w:t>99462,60</w:t>
      </w:r>
      <w:r>
        <w:t xml:space="preserve"> тыс.</w:t>
      </w:r>
      <w:r w:rsidR="00526904">
        <w:t xml:space="preserve"> </w:t>
      </w:r>
      <w:r>
        <w:t>рублей</w:t>
      </w:r>
      <w:r w:rsidRPr="000257D3">
        <w:t>;</w:t>
      </w:r>
      <w:r>
        <w:t xml:space="preserve"> в 202</w:t>
      </w:r>
      <w:r w:rsidR="00004BBF">
        <w:t>3</w:t>
      </w:r>
      <w:r>
        <w:t xml:space="preserve"> году –</w:t>
      </w:r>
      <w:r w:rsidR="00D97DA5">
        <w:t xml:space="preserve"> </w:t>
      </w:r>
      <w:r w:rsidR="00120F37">
        <w:t>88233,30</w:t>
      </w:r>
      <w:r w:rsidR="00526904">
        <w:t xml:space="preserve"> </w:t>
      </w:r>
      <w:r w:rsidR="00D97DA5">
        <w:t>тыс.</w:t>
      </w:r>
      <w:r w:rsidR="00526904">
        <w:t xml:space="preserve"> </w:t>
      </w:r>
      <w:r w:rsidR="00D97DA5">
        <w:t>рублей</w:t>
      </w:r>
      <w:r w:rsidR="00D97DA5" w:rsidRPr="00D97DA5">
        <w:t>;</w:t>
      </w:r>
      <w:r w:rsidR="00D97DA5">
        <w:t xml:space="preserve"> в 202</w:t>
      </w:r>
      <w:r w:rsidR="00004BBF">
        <w:t>4</w:t>
      </w:r>
      <w:r w:rsidR="00D97DA5">
        <w:t xml:space="preserve"> году </w:t>
      </w:r>
      <w:r w:rsidR="00526904">
        <w:t>–</w:t>
      </w:r>
      <w:r w:rsidR="00D97DA5">
        <w:t xml:space="preserve"> </w:t>
      </w:r>
      <w:r w:rsidR="00120F37">
        <w:t>82937,40</w:t>
      </w:r>
      <w:r w:rsidR="006B17B9" w:rsidRPr="00576D14">
        <w:t xml:space="preserve"> тыс. рублей. </w:t>
      </w:r>
      <w:proofErr w:type="gramEnd"/>
    </w:p>
    <w:p w:rsidR="006B17B9" w:rsidRPr="00576D14" w:rsidRDefault="00AE2F1A" w:rsidP="00300D52">
      <w:pPr>
        <w:pStyle w:val="41"/>
        <w:framePr w:w="2006" w:h="2135" w:hRule="exact" w:wrap="around" w:vAnchor="text" w:hAnchor="page" w:x="1516" w:y="51"/>
        <w:spacing w:before="0" w:after="0" w:line="317" w:lineRule="exact"/>
        <w:rPr>
          <w:rFonts w:ascii="Arial Unicode MS" w:cs="Arial Unicode MS"/>
        </w:rPr>
      </w:pPr>
      <w:r w:rsidRPr="00576D14">
        <w:lastRenderedPageBreak/>
        <w:t>Ожидаемые</w:t>
      </w:r>
      <w:r w:rsidR="00300D52">
        <w:t xml:space="preserve"> </w:t>
      </w:r>
      <w:r w:rsidR="006B17B9" w:rsidRPr="00576D14">
        <w:t>результаты</w:t>
      </w:r>
      <w:r w:rsidR="00300D52">
        <w:t xml:space="preserve"> </w:t>
      </w:r>
      <w:r w:rsidR="006B17B9" w:rsidRPr="00576D14">
        <w:t>реализации</w:t>
      </w:r>
      <w:r w:rsidR="00300D52">
        <w:t xml:space="preserve"> </w:t>
      </w:r>
      <w:r w:rsidR="006B17B9" w:rsidRPr="00576D14">
        <w:t>муниципальной</w:t>
      </w:r>
      <w:r w:rsidR="00300D52">
        <w:t xml:space="preserve"> </w:t>
      </w:r>
      <w:r w:rsidR="006B17B9" w:rsidRPr="00576D14">
        <w:t>программы</w:t>
      </w:r>
    </w:p>
    <w:p w:rsidR="00D97DA5" w:rsidRDefault="00D97DA5" w:rsidP="00D97DA5">
      <w:pPr>
        <w:pStyle w:val="310"/>
        <w:spacing w:before="128" w:after="0" w:line="322" w:lineRule="exact"/>
        <w:ind w:left="142" w:right="40" w:firstLine="142"/>
      </w:pPr>
      <w:r>
        <w:lastRenderedPageBreak/>
        <w:t>-</w:t>
      </w:r>
      <w:r>
        <w:tab/>
      </w:r>
      <w:r w:rsidR="00300D52">
        <w:t xml:space="preserve">охват бюджетных ассигнований бюджета </w:t>
      </w:r>
      <w:r w:rsidR="00300D52" w:rsidRPr="00576D14">
        <w:t>Варненского муниципального района</w:t>
      </w:r>
      <w:r w:rsidR="00300D52">
        <w:t xml:space="preserve"> показателями, характеризующими цели и результаты их использования, составит более </w:t>
      </w:r>
      <w:r w:rsidR="00300D52" w:rsidRPr="009A3D84">
        <w:t>9</w:t>
      </w:r>
      <w:r w:rsidR="002C28A4">
        <w:t>5</w:t>
      </w:r>
      <w:r w:rsidR="00300D52">
        <w:t xml:space="preserve"> процентов</w:t>
      </w:r>
      <w:r w:rsidR="006B17B9" w:rsidRPr="00576D14">
        <w:t xml:space="preserve">; </w:t>
      </w:r>
    </w:p>
    <w:p w:rsidR="00D97DA5" w:rsidRDefault="00D97DA5" w:rsidP="00D97DA5">
      <w:pPr>
        <w:pStyle w:val="310"/>
        <w:spacing w:before="128" w:after="0" w:line="322" w:lineRule="exact"/>
        <w:ind w:left="142" w:right="40" w:firstLine="142"/>
      </w:pPr>
      <w:r>
        <w:t>-</w:t>
      </w:r>
      <w:r>
        <w:tab/>
      </w:r>
      <w:r w:rsidR="00300D52">
        <w:t xml:space="preserve">величина разрыва в уровне расчетной бюджетной обеспеченности сельских поселений после выравнивания сохранится на уровне, </w:t>
      </w:r>
      <w:r w:rsidR="00300D52" w:rsidRPr="0033761D">
        <w:t xml:space="preserve">не превышающем </w:t>
      </w:r>
      <w:r w:rsidR="0033761D" w:rsidRPr="0033761D">
        <w:t>2</w:t>
      </w:r>
      <w:r w:rsidR="00300D52" w:rsidRPr="0033761D">
        <w:t xml:space="preserve"> раз</w:t>
      </w:r>
      <w:r>
        <w:t>;</w:t>
      </w:r>
    </w:p>
    <w:p w:rsidR="00300D52" w:rsidRPr="00300D52" w:rsidRDefault="00D97DA5" w:rsidP="00D97DA5">
      <w:pPr>
        <w:pStyle w:val="310"/>
        <w:spacing w:before="128" w:after="0" w:line="322" w:lineRule="exact"/>
        <w:ind w:left="142" w:right="40" w:firstLine="142"/>
      </w:pPr>
      <w:r>
        <w:t>-</w:t>
      </w:r>
      <w:r>
        <w:tab/>
      </w:r>
      <w:r w:rsidR="00300D52">
        <w:t xml:space="preserve">доля просроченной кредиторской задолженности по выплате заработной платы работникам муниципальных учреждений в расходах консолидированного бюджета </w:t>
      </w:r>
      <w:r w:rsidR="00300D52" w:rsidRPr="00576D14">
        <w:t>Варненского муниципального района</w:t>
      </w:r>
      <w:r w:rsidR="00300D52">
        <w:t xml:space="preserve"> составит 0 процентов</w:t>
      </w:r>
      <w:r w:rsidR="00300D52" w:rsidRPr="00300D52">
        <w:t>;</w:t>
      </w:r>
    </w:p>
    <w:p w:rsidR="006B17B9" w:rsidRPr="00F67099" w:rsidRDefault="00300D52" w:rsidP="00D97DA5">
      <w:pPr>
        <w:pStyle w:val="310"/>
        <w:spacing w:before="128" w:after="0" w:line="322" w:lineRule="exact"/>
        <w:ind w:left="142" w:right="40" w:firstLine="142"/>
      </w:pPr>
      <w:r>
        <w:t>-</w:t>
      </w:r>
      <w:r>
        <w:tab/>
      </w:r>
      <w:r w:rsidR="00F67099">
        <w:t xml:space="preserve">доля достигнутых целевых показателей (индикаторов) муниципальной программы увеличится до </w:t>
      </w:r>
      <w:r w:rsidR="00F67099" w:rsidRPr="00120F37">
        <w:t>95</w:t>
      </w:r>
      <w:r w:rsidR="00F67099">
        <w:t xml:space="preserve"> процентов от общего количества </w:t>
      </w:r>
      <w:r w:rsidR="00754D3B">
        <w:t>целевых показателей (индикаторов).</w:t>
      </w:r>
    </w:p>
    <w:p w:rsidR="00BE40E2" w:rsidRDefault="00BE40E2" w:rsidP="006B17B9">
      <w:pPr>
        <w:pStyle w:val="310"/>
        <w:spacing w:before="128" w:after="0" w:line="322" w:lineRule="exact"/>
        <w:ind w:right="40"/>
        <w:rPr>
          <w:rFonts w:ascii="Arial Unicode MS" w:cs="Arial Unicode MS"/>
        </w:rPr>
      </w:pPr>
    </w:p>
    <w:p w:rsidR="00BE40E2" w:rsidRDefault="00BE40E2" w:rsidP="006B17B9">
      <w:pPr>
        <w:pStyle w:val="310"/>
        <w:spacing w:before="128" w:after="0" w:line="322" w:lineRule="exact"/>
        <w:ind w:right="40"/>
        <w:rPr>
          <w:rFonts w:ascii="Arial Unicode MS" w:cs="Arial Unicode MS"/>
        </w:rPr>
      </w:pPr>
    </w:p>
    <w:p w:rsidR="00BE40E2" w:rsidRPr="00576D14" w:rsidRDefault="00BE40E2" w:rsidP="006B17B9">
      <w:pPr>
        <w:pStyle w:val="310"/>
        <w:spacing w:before="128" w:after="0" w:line="322" w:lineRule="exact"/>
        <w:ind w:right="40"/>
        <w:rPr>
          <w:rFonts w:ascii="Arial Unicode MS" w:cs="Arial Unicode MS"/>
        </w:rPr>
        <w:sectPr w:rsidR="00BE40E2" w:rsidRPr="00576D14" w:rsidSect="00857142">
          <w:type w:val="continuous"/>
          <w:pgSz w:w="11905" w:h="16837"/>
          <w:pgMar w:top="817" w:right="971" w:bottom="568" w:left="4075" w:header="426" w:footer="1139" w:gutter="0"/>
          <w:cols w:space="720"/>
          <w:noEndnote/>
          <w:docGrid w:linePitch="360"/>
        </w:sectPr>
      </w:pPr>
    </w:p>
    <w:p w:rsidR="006B17B9" w:rsidRPr="00576D14" w:rsidRDefault="006B17B9" w:rsidP="006B17B9">
      <w:pPr>
        <w:pStyle w:val="41"/>
        <w:spacing w:before="0" w:after="0" w:line="240" w:lineRule="auto"/>
        <w:ind w:left="320"/>
        <w:jc w:val="center"/>
      </w:pPr>
    </w:p>
    <w:p w:rsidR="006B17B9" w:rsidRPr="0056730B" w:rsidRDefault="006B17B9" w:rsidP="006B17B9">
      <w:pPr>
        <w:pStyle w:val="41"/>
        <w:spacing w:before="0" w:after="0" w:line="240" w:lineRule="auto"/>
        <w:ind w:left="320"/>
        <w:jc w:val="center"/>
        <w:rPr>
          <w:b/>
        </w:rPr>
      </w:pPr>
      <w:r w:rsidRPr="00250927">
        <w:rPr>
          <w:b/>
        </w:rPr>
        <w:t xml:space="preserve">Раздел I. </w:t>
      </w:r>
      <w:r w:rsidR="00312F68">
        <w:rPr>
          <w:b/>
        </w:rPr>
        <w:t xml:space="preserve">Приоритеты и цели политики Варненского муниципального района, включая характеристику текущего состояния сферы реализации </w:t>
      </w:r>
      <w:r w:rsidR="00867634">
        <w:rPr>
          <w:b/>
        </w:rPr>
        <w:t>муниципальной программы</w:t>
      </w:r>
    </w:p>
    <w:p w:rsidR="006B17B9" w:rsidRPr="00576D14" w:rsidRDefault="006B17B9" w:rsidP="006B17B9">
      <w:pPr>
        <w:pStyle w:val="41"/>
        <w:spacing w:before="0" w:after="0" w:line="100" w:lineRule="atLeast"/>
        <w:ind w:left="3300"/>
        <w:rPr>
          <w:rFonts w:ascii="Arial Unicode MS" w:cs="Arial Unicode MS"/>
          <w:sz w:val="10"/>
          <w:szCs w:val="10"/>
        </w:rPr>
      </w:pPr>
    </w:p>
    <w:p w:rsidR="006B17B9" w:rsidRPr="00576D14" w:rsidRDefault="006B17B9" w:rsidP="006B17B9">
      <w:pPr>
        <w:pStyle w:val="61"/>
        <w:spacing w:before="0" w:line="100" w:lineRule="atLeast"/>
        <w:ind w:left="20"/>
        <w:rPr>
          <w:rFonts w:ascii="Arial Unicode MS" w:cs="Arial Unicode MS"/>
        </w:rPr>
      </w:pPr>
      <w:r w:rsidRPr="00576D14">
        <w:t xml:space="preserve">Проведение эффективной бюджетной и налоговой политики является залогом устойчивого социального и экономического развития Варненского муниципального района, а также стабильного функционирования и развития </w:t>
      </w:r>
      <w:r w:rsidR="007017B2">
        <w:t xml:space="preserve">муниципальной </w:t>
      </w:r>
      <w:r w:rsidRPr="00576D14">
        <w:t xml:space="preserve">бюджетной системы, включая эффективное взаимодействие с главными распорядителями бюджетных средств (далее именуются - ГРБС) и </w:t>
      </w:r>
      <w:r w:rsidR="007017B2">
        <w:t>сельскими поселениями</w:t>
      </w:r>
      <w:r w:rsidRPr="00576D14">
        <w:t xml:space="preserve"> района.</w:t>
      </w:r>
    </w:p>
    <w:p w:rsidR="006B17B9" w:rsidRPr="00576D14" w:rsidRDefault="006B17B9" w:rsidP="006B17B9">
      <w:pPr>
        <w:pStyle w:val="61"/>
        <w:spacing w:before="0"/>
        <w:ind w:left="20"/>
        <w:rPr>
          <w:rFonts w:ascii="Arial Unicode MS" w:cs="Arial Unicode MS"/>
        </w:rPr>
      </w:pPr>
      <w:r w:rsidRPr="00576D14">
        <w:t xml:space="preserve">Совершенствованию бюджетной и налоговой политики Варненского муниципального района способствует осуществляемое на протяжении последних лет внедрение в практику управления муниципальными финансами современных управленческих процедур, повышающих качество осуществления бюджетного процесса и результативность работы органов </w:t>
      </w:r>
      <w:r w:rsidR="00D83677">
        <w:t>власти</w:t>
      </w:r>
      <w:r w:rsidRPr="00576D14">
        <w:t>.</w:t>
      </w:r>
    </w:p>
    <w:p w:rsidR="006B17B9" w:rsidRPr="00576D14" w:rsidRDefault="006B17B9" w:rsidP="006B17B9">
      <w:pPr>
        <w:pStyle w:val="61"/>
        <w:spacing w:before="0"/>
        <w:ind w:left="20"/>
        <w:rPr>
          <w:rFonts w:ascii="Arial Unicode MS" w:cs="Arial Unicode MS"/>
        </w:rPr>
      </w:pPr>
      <w:r w:rsidRPr="00576D14">
        <w:t xml:space="preserve">Используемые в настоящее время программно-целевые принципы организации работы в органах </w:t>
      </w:r>
      <w:r w:rsidR="00D83677">
        <w:t>власти</w:t>
      </w:r>
      <w:r w:rsidRPr="00576D14">
        <w:t xml:space="preserve"> и учреждениях, переход на предоставление государственных услуг на основе муниципальных заданий, а также электронизация оказания муниципальных услуг создали в Варненском муниципальном районе условия для дальнейшего повышения эффективности расходов бюджета и качества обслуживания граждан.</w:t>
      </w:r>
    </w:p>
    <w:p w:rsidR="006B17B9" w:rsidRPr="00576D14" w:rsidRDefault="006B17B9" w:rsidP="006B17B9">
      <w:pPr>
        <w:pStyle w:val="61"/>
        <w:spacing w:before="0"/>
        <w:ind w:left="20"/>
        <w:rPr>
          <w:rFonts w:ascii="Arial Unicode MS" w:cs="Arial Unicode MS"/>
        </w:rPr>
      </w:pPr>
      <w:r w:rsidRPr="00576D14">
        <w:t>В настоящее время большинство расходов бюджета</w:t>
      </w:r>
      <w:r w:rsidR="00250927">
        <w:t xml:space="preserve"> Варненского муниципального района</w:t>
      </w:r>
      <w:r w:rsidRPr="00576D14">
        <w:t xml:space="preserve"> формируется и исполняется по программно-целевому принципу, что повышает качество </w:t>
      </w:r>
      <w:proofErr w:type="gramStart"/>
      <w:r w:rsidRPr="00576D14">
        <w:t>контроля за</w:t>
      </w:r>
      <w:proofErr w:type="gramEnd"/>
      <w:r w:rsidRPr="00576D14">
        <w:t xml:space="preserve"> расходованием бюджетных средств и уровень ответственности распорядителей.</w:t>
      </w:r>
    </w:p>
    <w:p w:rsidR="00501194" w:rsidRPr="00501194" w:rsidRDefault="00501194" w:rsidP="00501194">
      <w:pPr>
        <w:pStyle w:val="61"/>
        <w:spacing w:before="0"/>
        <w:ind w:left="20"/>
      </w:pPr>
      <w:r w:rsidRPr="00501194">
        <w:t xml:space="preserve">С 2016 года осуществлен переход к формированию и исполнению бюджета в  программном формате, то есть в разрезе муниципальных программ, определяющих </w:t>
      </w:r>
      <w:r w:rsidRPr="00501194">
        <w:lastRenderedPageBreak/>
        <w:t>конкретные результаты использования бюджетных средств. На сегодняшний день по муниципальным программам распределено более 90 процентов всех расходов бюджета, что создает дополнительные условия для концентрации имеющихся ресурсов на наиболее значимых с точки зрения социально-экономического эффекта направлениях.</w:t>
      </w:r>
    </w:p>
    <w:p w:rsidR="00501194" w:rsidRPr="00501194" w:rsidRDefault="00501194" w:rsidP="00501194">
      <w:pPr>
        <w:pStyle w:val="61"/>
        <w:spacing w:before="0"/>
        <w:ind w:left="20"/>
      </w:pPr>
      <w:r w:rsidRPr="00501194">
        <w:t>В процессе исполнения бюджета в ежеквартальном режиме отслежива</w:t>
      </w:r>
      <w:r w:rsidR="005E648C">
        <w:t>ю</w:t>
      </w:r>
      <w:r w:rsidRPr="00501194">
        <w:t>т</w:t>
      </w:r>
      <w:r w:rsidR="005E648C">
        <w:t>ся</w:t>
      </w:r>
      <w:r w:rsidRPr="00501194">
        <w:t xml:space="preserve">  промежуточные итоги достижения показателей, предусмотренных в муниципальных программах </w:t>
      </w:r>
      <w:r>
        <w:t>Варне</w:t>
      </w:r>
      <w:r w:rsidRPr="00501194">
        <w:t xml:space="preserve">нского муниципального района, а по итогам года проводится комплексная оценка эффективности выполнения программных мероприятий с использованием бюджетных средств. </w:t>
      </w:r>
    </w:p>
    <w:p w:rsidR="00501194" w:rsidRPr="00501194" w:rsidRDefault="00501194" w:rsidP="00501194">
      <w:pPr>
        <w:pStyle w:val="61"/>
        <w:spacing w:before="0"/>
        <w:ind w:left="20"/>
      </w:pPr>
      <w:r w:rsidRPr="00501194">
        <w:t>Вв</w:t>
      </w:r>
      <w:r w:rsidR="0099319D">
        <w:t>еден</w:t>
      </w:r>
      <w:r w:rsidRPr="00501194">
        <w:t xml:space="preserve"> в действие механизм еже</w:t>
      </w:r>
      <w:r w:rsidR="00493D7D">
        <w:t>месяч</w:t>
      </w:r>
      <w:r w:rsidRPr="00501194">
        <w:t>ного учета экономии бюджетных ассигнований по результатам конкурсных процедур, проведенных главными  распорядителями бюджетных средств, с сокращением и перераспределением сумм образовавшейся экономии.</w:t>
      </w:r>
    </w:p>
    <w:p w:rsidR="00501194" w:rsidRPr="00501194" w:rsidRDefault="00501194" w:rsidP="00501194">
      <w:pPr>
        <w:pStyle w:val="61"/>
        <w:spacing w:before="0"/>
        <w:ind w:left="20"/>
      </w:pPr>
      <w:r w:rsidRPr="00501194">
        <w:t>Активно используется механизм временного привлечения свободных остатков средств бюджетных учреждений для финансирования кассовых разрывов.</w:t>
      </w:r>
    </w:p>
    <w:p w:rsidR="00501194" w:rsidRPr="00501194" w:rsidRDefault="00501194" w:rsidP="00501194">
      <w:pPr>
        <w:pStyle w:val="61"/>
        <w:spacing w:before="0"/>
        <w:ind w:left="20"/>
      </w:pPr>
      <w:r w:rsidRPr="00501194">
        <w:t>Предоставление большинства целевых межбюджетных трансфертов бюджетам сельских поселений района осуществляется не заблаговременно, а по факту возникновения потребности в оплате соответствующих расходов.</w:t>
      </w:r>
    </w:p>
    <w:p w:rsidR="00250927" w:rsidRDefault="006B17B9" w:rsidP="006B17B9">
      <w:pPr>
        <w:pStyle w:val="61"/>
        <w:spacing w:before="0" w:line="100" w:lineRule="atLeast"/>
        <w:ind w:left="20"/>
      </w:pPr>
      <w:r w:rsidRPr="00576D14">
        <w:t>Автоматизация полного цикла бюджетного процесса позволяет повысить оперативность и качество составления и исполнения бюджета, а также формирования необходимой отчетности и проведения аналитических мероприятий, в том числе содействующих выявлению дополнительных резервов повышения эффективности расходования средств.</w:t>
      </w:r>
    </w:p>
    <w:p w:rsidR="00250927" w:rsidRDefault="00250927" w:rsidP="00250927">
      <w:pPr>
        <w:pStyle w:val="61"/>
        <w:spacing w:before="0" w:line="100" w:lineRule="atLeast"/>
        <w:ind w:left="20"/>
      </w:pPr>
      <w:r>
        <w:t xml:space="preserve">Результативность всех применяемых мер, инструментов и методик на постоянной основе отслеживается в рамках внедренной системы оценки качества </w:t>
      </w:r>
      <w:r w:rsidR="005944B3">
        <w:t>управления муниципальными финансами</w:t>
      </w:r>
      <w:r>
        <w:t>, осуществляемого ГРБС района, что также создает дополнительные стимулы к повышению эффективности их работы.</w:t>
      </w:r>
    </w:p>
    <w:p w:rsidR="00250927" w:rsidRDefault="00250927" w:rsidP="00250927">
      <w:pPr>
        <w:pStyle w:val="61"/>
        <w:spacing w:before="0" w:line="100" w:lineRule="atLeast"/>
        <w:ind w:left="20"/>
      </w:pPr>
      <w:r>
        <w:t>Результаты принимаемых на протяжении последних лет мер по повышению эффективности бюджетной и налоговой политики позволяют Варненскому району входить в число муниципальных образований с высоким качеством управления муниципальными финансами и организации бюджетного процесса, оценка которого проводится Министерством финансов Челябинской области.</w:t>
      </w:r>
    </w:p>
    <w:p w:rsidR="00DE757F" w:rsidRPr="00250927" w:rsidRDefault="00DE757F" w:rsidP="00250927">
      <w:pPr>
        <w:pStyle w:val="61"/>
        <w:spacing w:before="0" w:line="100" w:lineRule="atLeast"/>
        <w:ind w:left="20"/>
      </w:pPr>
      <w:r w:rsidRPr="00DE757F">
        <w:t>В совокупности указанные меры позволяют обеспечить наличие собственных средств на счете бюджета в объеме, необходимом для финансового обеспечения текущих расходов, что в свою очередь снижает образование просроченной кредиторской задолженности.</w:t>
      </w:r>
    </w:p>
    <w:p w:rsidR="00250927" w:rsidRPr="00250927" w:rsidRDefault="00250927" w:rsidP="00250927">
      <w:pPr>
        <w:pStyle w:val="61"/>
        <w:spacing w:before="0" w:line="100" w:lineRule="atLeast"/>
        <w:ind w:left="20"/>
      </w:pPr>
      <w:r>
        <w:t>Вместе с тем ограниченность финансовых ресурсов в условиях несоразмерного с ростом доходов увеличения расходных обязательств муниципальных образований Варненского района обуславливает необходимость усиления мер по повышению эффективности бюджетных расходов, стимулирования роста доходов бюджета.</w:t>
      </w:r>
    </w:p>
    <w:p w:rsidR="006B17B9" w:rsidRDefault="006B17B9" w:rsidP="006B17B9">
      <w:pPr>
        <w:pStyle w:val="61"/>
        <w:spacing w:before="0" w:line="100" w:lineRule="atLeast"/>
        <w:ind w:left="20"/>
      </w:pPr>
      <w:r w:rsidRPr="00576D14">
        <w:t xml:space="preserve"> Решение </w:t>
      </w:r>
      <w:r w:rsidR="00250927">
        <w:t xml:space="preserve">данных, а  также других </w:t>
      </w:r>
      <w:r w:rsidRPr="00576D14">
        <w:t>остро стоящих задач целесообразно осуществлять в</w:t>
      </w:r>
      <w:r w:rsidR="00250927">
        <w:t xml:space="preserve"> рамках реализации муниципальных программ,</w:t>
      </w:r>
      <w:r w:rsidRPr="00576D14">
        <w:t xml:space="preserve"> пут</w:t>
      </w:r>
      <w:r w:rsidR="00250927">
        <w:t>ем выполнения поставленных в них</w:t>
      </w:r>
      <w:r w:rsidRPr="00576D14">
        <w:t xml:space="preserve"> задач, ориентированных на повышение качества управления муниципальными финансами.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В соответстви</w:t>
      </w:r>
      <w:r w:rsidR="00A61030">
        <w:t>и</w:t>
      </w:r>
      <w:r w:rsidRPr="00A0238A">
        <w:t xml:space="preserve"> с вышеизложенным определены приоритеты в сфере реализации муниципальной программы: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lastRenderedPageBreak/>
        <w:t xml:space="preserve">- создание условий для обеспечения долгосрочной сбалансированности и устойчивости бюджета </w:t>
      </w:r>
      <w:r>
        <w:t>Варне</w:t>
      </w:r>
      <w:r w:rsidRPr="00A0238A">
        <w:t>нского муниципального района и сельских поселений района;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 xml:space="preserve">- организация исполнения бюджета </w:t>
      </w:r>
      <w:r>
        <w:t>Варне</w:t>
      </w:r>
      <w:r w:rsidRPr="00A0238A">
        <w:t>нского муниципального района;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- выравнивание финансовых возможностей сельских поселений района;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- поддержка усилий органов местного самоуправления сельских поселений по обеспечению сбалансированности местных бюджетов;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- обеспечение деятельности по управлению муниципальными финансами в соответствии с бюджетным и налоговым законодательством.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Достижение и обеспечение долгосрочной сбалансированности и устойчивости бюджета района и бюджетов сельских поселений планируется осуществить путем: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- повышени</w:t>
      </w:r>
      <w:r w:rsidR="00A61030">
        <w:t>я</w:t>
      </w:r>
      <w:r w:rsidRPr="00A0238A">
        <w:t xml:space="preserve"> достоверности и надежности прогнозных параметров бюджета района и бюджетов сельских поселений;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- обеспечени</w:t>
      </w:r>
      <w:r w:rsidR="00A61030">
        <w:t>я</w:t>
      </w:r>
      <w:r w:rsidRPr="00A0238A">
        <w:t xml:space="preserve"> полного и своевременного исполнения расходных обязательств </w:t>
      </w:r>
      <w:r>
        <w:t>Варне</w:t>
      </w:r>
      <w:r w:rsidRPr="00A0238A">
        <w:t>нского района;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- содействия увеличению налоговых и неналоговых доходов бюджета района и бюджетов сельских поселений;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- прогнозировани</w:t>
      </w:r>
      <w:r w:rsidR="00A61030">
        <w:t>я</w:t>
      </w:r>
      <w:r w:rsidRPr="00A0238A">
        <w:t xml:space="preserve"> рисков несбалансированности бюджета;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- содействия повышению эффективности бюджетных расходов.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 xml:space="preserve">Организация исполнения бюджета </w:t>
      </w:r>
      <w:r>
        <w:t>Варне</w:t>
      </w:r>
      <w:r w:rsidRPr="00A0238A">
        <w:t>нского муниципального района осуществляется по следующим направлениям: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- правовое обеспечение бюджетного планирования и бюджетного процесса;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- организация исполнения бюджета района;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 xml:space="preserve">-формирование своевременной и качественной отчетности об исполнении консолидированного бюджета </w:t>
      </w:r>
      <w:r>
        <w:t>Варне</w:t>
      </w:r>
      <w:r w:rsidRPr="00A0238A">
        <w:t>нского муниципального района;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- автоматизация процессов управления общественными финансами в соответстви</w:t>
      </w:r>
      <w:r w:rsidR="00A61030">
        <w:t>и</w:t>
      </w:r>
      <w:r w:rsidRPr="00A0238A">
        <w:t xml:space="preserve"> с требованиями законодательства и обеспечение отказоустойчивости информационно-телекоммуникационной инфраструктуры Финансового управления администрации </w:t>
      </w:r>
      <w:r>
        <w:t>Варне</w:t>
      </w:r>
      <w:r w:rsidRPr="00A0238A">
        <w:t>нского муниципального района;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 xml:space="preserve">- обеспечение Финансовым управлением администрации </w:t>
      </w:r>
      <w:r>
        <w:t>Варне</w:t>
      </w:r>
      <w:r w:rsidRPr="00A0238A">
        <w:t>нского муниципального района организации исполнения судебных актов об обращении взыскания на средства бюджета района;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 xml:space="preserve">- обеспечение прозрачности бюджетной системы </w:t>
      </w:r>
      <w:r>
        <w:t>Варне</w:t>
      </w:r>
      <w:r w:rsidRPr="00A0238A">
        <w:t>нского муниципального района и доступности финансовой информации.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Выравнивание финансовых возможностей сельских поселений района по осуществлению органами местного самоуправления полномочий по решению вопросов местного значения обеспечивается путем: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- совершенствования методик распределения дотаций на выравнивание бюджетной обеспеченности;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- распределения и предоставления бюджетам сельских поселений района средств на выравнивание бюджетной обеспеченности.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Поддержка усилий органов местного самоуправления по обеспечению сбалансированности бюджетов сельских поселений района осуществляется посредством: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- проведения оценки сбалансированности бюджетов сельских поселений;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 xml:space="preserve">- предоставления </w:t>
      </w:r>
      <w:r w:rsidR="008D1479">
        <w:t>иных межбюджетных трансфертов</w:t>
      </w:r>
      <w:r w:rsidRPr="00A0238A">
        <w:t xml:space="preserve"> на поддержку </w:t>
      </w:r>
      <w:r w:rsidR="008D1479">
        <w:t>усилий органов местного самоуправления сельских поселений Варненского муниципального района на выполнение собственных полномочий</w:t>
      </w:r>
      <w:r w:rsidRPr="00A0238A">
        <w:t>.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lastRenderedPageBreak/>
        <w:t>В целях обеспечения деятельности по управлению муниципальными финансами предусматриваются: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 xml:space="preserve">- финансовое обеспечение эффективной деятельности Финансового управления администрации </w:t>
      </w:r>
      <w:r>
        <w:t>Варне</w:t>
      </w:r>
      <w:r w:rsidRPr="00A0238A">
        <w:t>нского муниципального района по выполнению основных мероприятий муниципальной программы и достижению ожидаемых результатов и целевых показателей;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 xml:space="preserve">- организация и проведение мероприятий в финансовой, бюджетной и налоговой сферах в </w:t>
      </w:r>
      <w:r>
        <w:t>Варне</w:t>
      </w:r>
      <w:r w:rsidRPr="00A0238A">
        <w:t xml:space="preserve">нского муниципального района. </w:t>
      </w:r>
    </w:p>
    <w:p w:rsidR="00971C6D" w:rsidRDefault="00971C6D" w:rsidP="006B17B9">
      <w:pPr>
        <w:pStyle w:val="41"/>
        <w:spacing w:before="0" w:after="0" w:line="100" w:lineRule="atLeast"/>
        <w:ind w:left="1000"/>
        <w:rPr>
          <w:b/>
        </w:rPr>
      </w:pPr>
    </w:p>
    <w:p w:rsidR="006B17B9" w:rsidRPr="00250927" w:rsidRDefault="006B17B9" w:rsidP="006B17B9">
      <w:pPr>
        <w:pStyle w:val="41"/>
        <w:spacing w:before="0" w:after="0" w:line="100" w:lineRule="atLeast"/>
        <w:ind w:left="1000"/>
        <w:rPr>
          <w:b/>
        </w:rPr>
      </w:pPr>
      <w:r w:rsidRPr="00250927">
        <w:rPr>
          <w:b/>
        </w:rPr>
        <w:t>Раздел II. Основн</w:t>
      </w:r>
      <w:r w:rsidR="00A61030">
        <w:rPr>
          <w:b/>
        </w:rPr>
        <w:t>ая</w:t>
      </w:r>
      <w:r w:rsidRPr="00250927">
        <w:rPr>
          <w:b/>
        </w:rPr>
        <w:t xml:space="preserve"> цел</w:t>
      </w:r>
      <w:r w:rsidR="00A61030">
        <w:rPr>
          <w:b/>
        </w:rPr>
        <w:t>ь</w:t>
      </w:r>
      <w:r w:rsidRPr="00250927">
        <w:rPr>
          <w:b/>
        </w:rPr>
        <w:t xml:space="preserve"> и задачи муниципальной программы</w:t>
      </w:r>
    </w:p>
    <w:p w:rsidR="006B17B9" w:rsidRPr="00576D14" w:rsidRDefault="006B17B9" w:rsidP="006B17B9">
      <w:pPr>
        <w:pStyle w:val="41"/>
        <w:spacing w:before="0" w:after="0" w:line="100" w:lineRule="atLeast"/>
        <w:ind w:left="1000"/>
        <w:rPr>
          <w:rFonts w:ascii="Arial Unicode MS" w:cs="Arial Unicode MS"/>
          <w:sz w:val="10"/>
          <w:szCs w:val="10"/>
        </w:rPr>
      </w:pPr>
    </w:p>
    <w:p w:rsidR="006B17B9" w:rsidRPr="00576D14" w:rsidRDefault="006B17B9" w:rsidP="006B17B9">
      <w:pPr>
        <w:pStyle w:val="61"/>
        <w:spacing w:before="0" w:line="100" w:lineRule="atLeast"/>
        <w:ind w:right="20"/>
        <w:rPr>
          <w:rFonts w:ascii="Arial Unicode MS" w:cs="Arial Unicode MS"/>
        </w:rPr>
      </w:pPr>
      <w:r w:rsidRPr="00576D14">
        <w:t>Основн</w:t>
      </w:r>
      <w:r w:rsidR="00A61030">
        <w:t>ой</w:t>
      </w:r>
      <w:r w:rsidRPr="00576D14">
        <w:t xml:space="preserve"> цел</w:t>
      </w:r>
      <w:r w:rsidR="00A61030">
        <w:t>ью</w:t>
      </w:r>
      <w:r w:rsidRPr="00576D14">
        <w:t xml:space="preserve"> муниципальной программы явля</w:t>
      </w:r>
      <w:r w:rsidR="00412647">
        <w:t>е</w:t>
      </w:r>
      <w:r w:rsidRPr="00576D14">
        <w:t>тся обеспечение долгосрочной сбалансированности и устойчивости бюджетной системы Варненского муниципального района и повышение качества управления муниципальными финансами Варненского района.</w:t>
      </w:r>
    </w:p>
    <w:p w:rsidR="006B17B9" w:rsidRPr="00576D14" w:rsidRDefault="006B17B9" w:rsidP="006B17B9">
      <w:pPr>
        <w:pStyle w:val="61"/>
        <w:spacing w:before="0"/>
        <w:ind w:right="20"/>
        <w:rPr>
          <w:rFonts w:ascii="Arial Unicode MS" w:cs="Arial Unicode MS"/>
        </w:rPr>
      </w:pPr>
      <w:r w:rsidRPr="00576D14">
        <w:t>Для достижения поставленн</w:t>
      </w:r>
      <w:r w:rsidR="00412647">
        <w:t>ой</w:t>
      </w:r>
      <w:r w:rsidRPr="00576D14">
        <w:t xml:space="preserve"> цел</w:t>
      </w:r>
      <w:r w:rsidR="00412647">
        <w:t>и</w:t>
      </w:r>
      <w:r w:rsidRPr="00576D14">
        <w:t xml:space="preserve"> предусматривается решение следующих задач:</w:t>
      </w:r>
    </w:p>
    <w:p w:rsidR="006B17B9" w:rsidRDefault="00857EBA" w:rsidP="006B17B9">
      <w:pPr>
        <w:pStyle w:val="61"/>
        <w:numPr>
          <w:ilvl w:val="1"/>
          <w:numId w:val="1"/>
        </w:numPr>
        <w:tabs>
          <w:tab w:val="left" w:pos="1200"/>
        </w:tabs>
        <w:spacing w:before="0"/>
        <w:ind w:right="20"/>
      </w:pPr>
      <w:r>
        <w:t>о</w:t>
      </w:r>
      <w:r w:rsidR="006B17B9" w:rsidRPr="00576D14">
        <w:t xml:space="preserve">рганизация бюджетного процесса </w:t>
      </w:r>
      <w:r w:rsidR="00412647" w:rsidRPr="00576D14">
        <w:t xml:space="preserve">в Варненском муниципальном районе </w:t>
      </w:r>
      <w:r w:rsidR="006B17B9" w:rsidRPr="00576D14">
        <w:t xml:space="preserve">и </w:t>
      </w:r>
      <w:r w:rsidR="00412647">
        <w:t xml:space="preserve">создание условий </w:t>
      </w:r>
      <w:r w:rsidR="00412647" w:rsidRPr="00412647">
        <w:t>для обеспечения долгосрочной сбалансированности и устойчивости бюджетной системы Варненского муниципального района</w:t>
      </w:r>
      <w:r w:rsidR="006B17B9" w:rsidRPr="00576D14">
        <w:t>;</w:t>
      </w:r>
    </w:p>
    <w:p w:rsidR="004C29F5" w:rsidRDefault="004C29F5" w:rsidP="006B17B9">
      <w:pPr>
        <w:pStyle w:val="61"/>
        <w:numPr>
          <w:ilvl w:val="1"/>
          <w:numId w:val="1"/>
        </w:numPr>
        <w:tabs>
          <w:tab w:val="left" w:pos="1200"/>
        </w:tabs>
        <w:spacing w:before="0"/>
        <w:ind w:right="20"/>
      </w:pPr>
      <w:r w:rsidRPr="004C29F5">
        <w:t>обеспечение деятельности по управлению муниципальными финансами в соответствии с бюджетным и налоговым законодательством;</w:t>
      </w:r>
    </w:p>
    <w:p w:rsidR="004C29F5" w:rsidRPr="004C29F5" w:rsidRDefault="004C29F5" w:rsidP="004C29F5">
      <w:pPr>
        <w:pStyle w:val="61"/>
        <w:numPr>
          <w:ilvl w:val="1"/>
          <w:numId w:val="1"/>
        </w:numPr>
        <w:tabs>
          <w:tab w:val="left" w:pos="1200"/>
        </w:tabs>
        <w:spacing w:before="0"/>
        <w:ind w:right="20"/>
      </w:pPr>
      <w:r w:rsidRPr="004C29F5">
        <w:t>выравнивание финансовых возможностей сельских поселений Варненского муниципального района по осуществлению органами местного самоуправления полномочий по решению вопросов местного значения;</w:t>
      </w:r>
    </w:p>
    <w:p w:rsidR="00857EBA" w:rsidRPr="00576D14" w:rsidRDefault="00857EBA" w:rsidP="00857EBA">
      <w:pPr>
        <w:pStyle w:val="61"/>
        <w:numPr>
          <w:ilvl w:val="1"/>
          <w:numId w:val="1"/>
        </w:numPr>
        <w:tabs>
          <w:tab w:val="left" w:pos="1200"/>
        </w:tabs>
        <w:spacing w:before="0"/>
        <w:ind w:right="20"/>
      </w:pPr>
      <w:r w:rsidRPr="00576D14">
        <w:t xml:space="preserve">поддержка усилий органов местного самоуправления </w:t>
      </w:r>
      <w:r>
        <w:t xml:space="preserve">сельских поселений </w:t>
      </w:r>
      <w:r w:rsidR="004C29F5" w:rsidRPr="004C29F5">
        <w:t>Варненского муниципального района</w:t>
      </w:r>
      <w:r w:rsidR="004C29F5" w:rsidRPr="00576D14">
        <w:t xml:space="preserve"> </w:t>
      </w:r>
      <w:r w:rsidRPr="00576D14">
        <w:t xml:space="preserve">по обеспечению сбалансированности </w:t>
      </w:r>
      <w:r w:rsidR="004C29F5">
        <w:t>местных бюджетов</w:t>
      </w:r>
      <w:r w:rsidRPr="00576D14">
        <w:t>.</w:t>
      </w:r>
    </w:p>
    <w:p w:rsidR="00857EBA" w:rsidRPr="00576D14" w:rsidRDefault="00857EBA" w:rsidP="006B17B9">
      <w:pPr>
        <w:pStyle w:val="41"/>
        <w:spacing w:before="0" w:after="0" w:line="100" w:lineRule="atLeast"/>
        <w:ind w:left="720"/>
        <w:rPr>
          <w:sz w:val="10"/>
          <w:szCs w:val="10"/>
        </w:rPr>
      </w:pPr>
    </w:p>
    <w:p w:rsidR="00C57E1A" w:rsidRPr="00857EBA" w:rsidRDefault="00C57E1A" w:rsidP="00C57E1A">
      <w:pPr>
        <w:pStyle w:val="41"/>
        <w:spacing w:before="0" w:after="0" w:line="100" w:lineRule="atLeast"/>
        <w:ind w:left="720"/>
        <w:jc w:val="center"/>
        <w:rPr>
          <w:b/>
        </w:rPr>
      </w:pPr>
      <w:r w:rsidRPr="00857EBA">
        <w:rPr>
          <w:b/>
        </w:rPr>
        <w:t>Раздел III. Сроки и этапы реализации муниципальной программы</w:t>
      </w:r>
    </w:p>
    <w:p w:rsidR="00C57E1A" w:rsidRDefault="00C57E1A" w:rsidP="00C57E1A">
      <w:pPr>
        <w:pStyle w:val="41"/>
        <w:spacing w:before="0" w:after="0" w:line="100" w:lineRule="atLeast"/>
        <w:ind w:left="720"/>
        <w:rPr>
          <w:rFonts w:ascii="Arial Unicode MS" w:cs="Arial Unicode MS"/>
          <w:sz w:val="10"/>
          <w:szCs w:val="10"/>
        </w:rPr>
      </w:pPr>
    </w:p>
    <w:p w:rsidR="00C57E1A" w:rsidRPr="00576D14" w:rsidRDefault="00C57E1A" w:rsidP="00C57E1A">
      <w:pPr>
        <w:pStyle w:val="61"/>
        <w:spacing w:before="0" w:line="100" w:lineRule="atLeast"/>
        <w:ind w:firstLine="720"/>
        <w:rPr>
          <w:rFonts w:ascii="Arial Unicode MS" w:cs="Arial Unicode MS"/>
        </w:rPr>
      </w:pPr>
      <w:r w:rsidRPr="00576D14">
        <w:t>Муниципальная  программа будет реализовываться в 20</w:t>
      </w:r>
      <w:r>
        <w:t>2</w:t>
      </w:r>
      <w:r w:rsidR="0056730B">
        <w:t>2</w:t>
      </w:r>
      <w:r>
        <w:t xml:space="preserve"> - 202</w:t>
      </w:r>
      <w:r w:rsidR="0056730B">
        <w:t>4</w:t>
      </w:r>
      <w:r w:rsidRPr="00576D14">
        <w:t xml:space="preserve"> год</w:t>
      </w:r>
      <w:r>
        <w:t>ах</w:t>
      </w:r>
      <w:r w:rsidRPr="00576D14">
        <w:t xml:space="preserve"> по направлениям, сформированным в подпрограмм</w:t>
      </w:r>
      <w:r>
        <w:t>ах</w:t>
      </w:r>
      <w:r w:rsidRPr="00576D14">
        <w:t>.</w:t>
      </w:r>
    </w:p>
    <w:p w:rsidR="00C57E1A" w:rsidRPr="00C57E1A" w:rsidRDefault="00C57E1A" w:rsidP="006B17B9">
      <w:pPr>
        <w:pStyle w:val="41"/>
        <w:spacing w:before="0" w:after="0" w:line="100" w:lineRule="atLeast"/>
        <w:ind w:left="720"/>
        <w:jc w:val="center"/>
        <w:rPr>
          <w:b/>
          <w:sz w:val="10"/>
          <w:szCs w:val="10"/>
        </w:rPr>
      </w:pPr>
    </w:p>
    <w:p w:rsidR="006B17B9" w:rsidRPr="00857EBA" w:rsidRDefault="006B17B9" w:rsidP="00ED23DF">
      <w:pPr>
        <w:pStyle w:val="41"/>
        <w:tabs>
          <w:tab w:val="left" w:pos="9498"/>
        </w:tabs>
        <w:spacing w:before="0" w:after="0" w:line="100" w:lineRule="atLeast"/>
        <w:ind w:left="720"/>
        <w:jc w:val="center"/>
        <w:rPr>
          <w:b/>
        </w:rPr>
      </w:pPr>
      <w:r w:rsidRPr="00857EBA">
        <w:rPr>
          <w:b/>
        </w:rPr>
        <w:t xml:space="preserve">Раздел </w:t>
      </w:r>
      <w:r w:rsidR="00C57E1A" w:rsidRPr="00857EBA">
        <w:rPr>
          <w:b/>
        </w:rPr>
        <w:t>IV</w:t>
      </w:r>
      <w:r w:rsidRPr="00857EBA">
        <w:rPr>
          <w:b/>
        </w:rPr>
        <w:t xml:space="preserve">. </w:t>
      </w:r>
      <w:r w:rsidR="00BA2F55">
        <w:rPr>
          <w:b/>
        </w:rPr>
        <w:t>Перечень мероприятий</w:t>
      </w:r>
      <w:r w:rsidRPr="00857EBA">
        <w:rPr>
          <w:b/>
        </w:rPr>
        <w:t xml:space="preserve"> муниципальной программы</w:t>
      </w:r>
    </w:p>
    <w:p w:rsidR="006B17B9" w:rsidRDefault="006B17B9" w:rsidP="006B17B9">
      <w:pPr>
        <w:pStyle w:val="41"/>
        <w:spacing w:before="0" w:after="0" w:line="100" w:lineRule="atLeast"/>
        <w:ind w:left="720"/>
        <w:rPr>
          <w:rFonts w:ascii="Arial Unicode MS" w:cs="Arial Unicode MS"/>
          <w:sz w:val="10"/>
          <w:szCs w:val="10"/>
        </w:rPr>
      </w:pPr>
    </w:p>
    <w:p w:rsidR="006B17B9" w:rsidRPr="00576D14" w:rsidRDefault="00BA2F55" w:rsidP="006B17B9">
      <w:pPr>
        <w:pStyle w:val="61"/>
        <w:spacing w:before="0" w:line="100" w:lineRule="atLeast"/>
        <w:ind w:firstLine="720"/>
        <w:rPr>
          <w:rFonts w:ascii="Arial Unicode MS" w:cs="Arial Unicode MS"/>
        </w:rPr>
      </w:pPr>
      <w:r>
        <w:t>Система мероприятий муниципальной программы и объемы их финансирования приведены в приложении 1 к муниципальной программе</w:t>
      </w:r>
      <w:r w:rsidR="006B17B9" w:rsidRPr="00576D14">
        <w:t>.</w:t>
      </w:r>
    </w:p>
    <w:p w:rsidR="006B17B9" w:rsidRPr="00576D14" w:rsidRDefault="006B17B9" w:rsidP="006B17B9">
      <w:pPr>
        <w:pStyle w:val="61"/>
        <w:spacing w:before="0" w:line="100" w:lineRule="atLeast"/>
        <w:ind w:firstLine="720"/>
      </w:pPr>
      <w:r w:rsidRPr="00576D14">
        <w:t>Соблюдение установленных сроков реализации муниципальной программы обеспечивается системой мероприятий муниципальной  программы</w:t>
      </w:r>
      <w:r w:rsidR="00C54976">
        <w:t xml:space="preserve"> в связи с утверждением бюджета Варненского муниципального района сроком на три года</w:t>
      </w:r>
      <w:r w:rsidRPr="00576D14">
        <w:t>.</w:t>
      </w:r>
    </w:p>
    <w:p w:rsidR="00857EBA" w:rsidRPr="00576D14" w:rsidRDefault="00857EBA" w:rsidP="006B17B9">
      <w:pPr>
        <w:pStyle w:val="61"/>
        <w:spacing w:before="0" w:line="100" w:lineRule="atLeast"/>
        <w:ind w:firstLine="720"/>
        <w:rPr>
          <w:sz w:val="10"/>
          <w:szCs w:val="10"/>
        </w:rPr>
      </w:pPr>
    </w:p>
    <w:p w:rsidR="00057B07" w:rsidRPr="00857EBA" w:rsidRDefault="00057B07" w:rsidP="00057B07">
      <w:pPr>
        <w:pStyle w:val="41"/>
        <w:spacing w:before="0" w:after="0" w:line="120" w:lineRule="atLeast"/>
        <w:ind w:left="1080"/>
        <w:rPr>
          <w:b/>
        </w:rPr>
      </w:pPr>
      <w:r w:rsidRPr="00857EBA">
        <w:rPr>
          <w:b/>
        </w:rPr>
        <w:t xml:space="preserve">Раздел </w:t>
      </w:r>
      <w:r w:rsidRPr="00857EBA">
        <w:rPr>
          <w:b/>
          <w:lang w:val="en-US"/>
        </w:rPr>
        <w:t>V</w:t>
      </w:r>
      <w:r w:rsidRPr="00857EBA">
        <w:rPr>
          <w:b/>
        </w:rPr>
        <w:t>. Ресурсное обеспечение муниципальной программы</w:t>
      </w:r>
    </w:p>
    <w:p w:rsidR="00057B07" w:rsidRPr="008E3F2C" w:rsidRDefault="00057B07" w:rsidP="00057B07">
      <w:pPr>
        <w:pStyle w:val="61"/>
        <w:spacing w:before="0" w:line="120" w:lineRule="atLeast"/>
        <w:ind w:firstLine="720"/>
        <w:rPr>
          <w:sz w:val="10"/>
          <w:szCs w:val="10"/>
        </w:rPr>
      </w:pPr>
    </w:p>
    <w:p w:rsidR="00057B07" w:rsidRDefault="00057B07" w:rsidP="00057B07">
      <w:pPr>
        <w:pStyle w:val="61"/>
        <w:spacing w:before="0" w:line="120" w:lineRule="atLeast"/>
        <w:ind w:firstLine="720"/>
      </w:pPr>
      <w:r>
        <w:t>О</w:t>
      </w:r>
      <w:r w:rsidRPr="00576D14">
        <w:t>бъем финанс</w:t>
      </w:r>
      <w:r>
        <w:t>ового обеспечения</w:t>
      </w:r>
      <w:r w:rsidRPr="00576D14">
        <w:t xml:space="preserve"> муниципальной программы составляет </w:t>
      </w:r>
      <w:r w:rsidR="00120F37">
        <w:t>270633,30</w:t>
      </w:r>
      <w:r w:rsidRPr="00576D14">
        <w:t xml:space="preserve"> тыс. рублей</w:t>
      </w:r>
      <w:r>
        <w:t>, в том числе по годам реализации</w:t>
      </w:r>
      <w:r w:rsidRPr="00857EBA">
        <w:t>: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</w:t>
      </w:r>
      <w:r w:rsidR="0056730B">
        <w:t>2</w:t>
      </w:r>
      <w:r>
        <w:t xml:space="preserve"> год – </w:t>
      </w:r>
      <w:r w:rsidR="00120F37">
        <w:t>99462,80</w:t>
      </w:r>
      <w:r>
        <w:t xml:space="preserve"> тыс. рублей</w:t>
      </w:r>
      <w:r w:rsidRPr="00395132">
        <w:t>;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</w:t>
      </w:r>
      <w:r w:rsidR="0056730B">
        <w:t>3</w:t>
      </w:r>
      <w:r>
        <w:t xml:space="preserve"> год – </w:t>
      </w:r>
      <w:r w:rsidR="00120F37">
        <w:t>88233,30</w:t>
      </w:r>
      <w:r>
        <w:t xml:space="preserve"> тыс. рублей</w:t>
      </w:r>
      <w:r w:rsidRPr="00395132">
        <w:t>;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</w:t>
      </w:r>
      <w:r w:rsidR="0056730B">
        <w:t>4</w:t>
      </w:r>
      <w:r>
        <w:t xml:space="preserve"> год – </w:t>
      </w:r>
      <w:r w:rsidR="00120F37">
        <w:t>82937,40</w:t>
      </w:r>
      <w:r>
        <w:t xml:space="preserve"> тыс. рублей</w:t>
      </w:r>
      <w:r w:rsidRPr="00057B07">
        <w:t>;</w:t>
      </w:r>
    </w:p>
    <w:p w:rsidR="00057B07" w:rsidRDefault="00057B07" w:rsidP="00057B07">
      <w:pPr>
        <w:pStyle w:val="61"/>
        <w:spacing w:before="0"/>
        <w:ind w:firstLine="720"/>
      </w:pPr>
      <w:r>
        <w:t>из них</w:t>
      </w:r>
      <w:r w:rsidRPr="008E3F2C">
        <w:t>: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за счет средств областного бюджета </w:t>
      </w:r>
      <w:r w:rsidR="00120F37">
        <w:t>–</w:t>
      </w:r>
      <w:r>
        <w:t xml:space="preserve"> </w:t>
      </w:r>
      <w:r w:rsidR="00120F37">
        <w:t>45703,40</w:t>
      </w:r>
      <w:r>
        <w:t xml:space="preserve"> тыс. рублей, в том числе по годам реализации</w:t>
      </w:r>
      <w:r w:rsidRPr="008E3F2C">
        <w:t>:</w:t>
      </w:r>
    </w:p>
    <w:p w:rsidR="00057B07" w:rsidRDefault="00057B07" w:rsidP="00057B07">
      <w:pPr>
        <w:pStyle w:val="61"/>
        <w:spacing w:before="0"/>
        <w:ind w:firstLine="720"/>
      </w:pPr>
      <w:r>
        <w:lastRenderedPageBreak/>
        <w:t xml:space="preserve"> - 202</w:t>
      </w:r>
      <w:r w:rsidR="0056730B">
        <w:t>2</w:t>
      </w:r>
      <w:r>
        <w:t xml:space="preserve"> год – </w:t>
      </w:r>
      <w:r w:rsidR="00120F37">
        <w:t>17578,20</w:t>
      </w:r>
      <w:r>
        <w:t xml:space="preserve"> тыс. рублей</w:t>
      </w:r>
      <w:r w:rsidRPr="00395132">
        <w:t>;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</w:t>
      </w:r>
      <w:r w:rsidR="0056730B">
        <w:t>3</w:t>
      </w:r>
      <w:r>
        <w:t xml:space="preserve"> год – </w:t>
      </w:r>
      <w:r w:rsidR="00120F37">
        <w:t>14062,60</w:t>
      </w:r>
      <w:r>
        <w:t xml:space="preserve"> тыс. рублей</w:t>
      </w:r>
      <w:r w:rsidRPr="00395132">
        <w:t>;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</w:t>
      </w:r>
      <w:r w:rsidR="0056730B">
        <w:t>4</w:t>
      </w:r>
      <w:r>
        <w:t xml:space="preserve"> год – </w:t>
      </w:r>
      <w:r w:rsidR="00120F37">
        <w:t>14062,60</w:t>
      </w:r>
      <w:r>
        <w:t xml:space="preserve"> тыс. рублей</w:t>
      </w:r>
      <w:r w:rsidRPr="00F7657D">
        <w:t>;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за счет средств районного бюджета – </w:t>
      </w:r>
      <w:r w:rsidR="00120F37">
        <w:t>224929,90</w:t>
      </w:r>
      <w:r>
        <w:t xml:space="preserve"> тыс. рублей, в том числе по годам реализации</w:t>
      </w:r>
      <w:r w:rsidRPr="008E3F2C">
        <w:t>: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</w:t>
      </w:r>
      <w:r w:rsidR="00766FD5">
        <w:t>2</w:t>
      </w:r>
      <w:r>
        <w:t xml:space="preserve"> год – </w:t>
      </w:r>
      <w:r w:rsidR="00120F37">
        <w:t>81884,40</w:t>
      </w:r>
      <w:r>
        <w:t xml:space="preserve"> тыс. рублей</w:t>
      </w:r>
      <w:r w:rsidRPr="00395132">
        <w:t>;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</w:t>
      </w:r>
      <w:r w:rsidR="00766FD5">
        <w:t>3</w:t>
      </w:r>
      <w:r>
        <w:t xml:space="preserve"> год – </w:t>
      </w:r>
      <w:r w:rsidR="00120F37">
        <w:t>74170,70</w:t>
      </w:r>
      <w:r>
        <w:t xml:space="preserve"> тыс. рублей</w:t>
      </w:r>
      <w:r w:rsidRPr="00395132">
        <w:t>;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</w:t>
      </w:r>
      <w:r w:rsidR="00766FD5">
        <w:t>4</w:t>
      </w:r>
      <w:r>
        <w:t xml:space="preserve"> год – </w:t>
      </w:r>
      <w:r w:rsidR="00120F37">
        <w:t>68874,80</w:t>
      </w:r>
      <w:r>
        <w:t xml:space="preserve"> тыс. рублей</w:t>
      </w:r>
      <w:r w:rsidRPr="00057B07">
        <w:t>;</w:t>
      </w:r>
    </w:p>
    <w:p w:rsidR="00057B07" w:rsidRPr="00057B07" w:rsidRDefault="00057B07" w:rsidP="00057B07">
      <w:pPr>
        <w:pStyle w:val="61"/>
        <w:spacing w:before="0" w:line="100" w:lineRule="atLeast"/>
        <w:ind w:firstLine="720"/>
        <w:rPr>
          <w:sz w:val="10"/>
          <w:szCs w:val="10"/>
        </w:rPr>
      </w:pPr>
    </w:p>
    <w:p w:rsidR="00057B07" w:rsidRPr="00395132" w:rsidRDefault="00057B07" w:rsidP="00057B07">
      <w:pPr>
        <w:pStyle w:val="61"/>
        <w:spacing w:before="0" w:line="100" w:lineRule="atLeast"/>
        <w:ind w:firstLine="720"/>
      </w:pPr>
      <w:r w:rsidRPr="00576D14">
        <w:t>Бюджетные ассигнования по подпрограммам:</w:t>
      </w:r>
    </w:p>
    <w:p w:rsidR="00057B07" w:rsidRPr="00395132" w:rsidRDefault="00057B07" w:rsidP="00057B07">
      <w:pPr>
        <w:pStyle w:val="61"/>
        <w:spacing w:before="0" w:line="100" w:lineRule="atLeast"/>
        <w:ind w:firstLine="720"/>
      </w:pPr>
      <w:proofErr w:type="gramStart"/>
      <w:r>
        <w:t>под</w:t>
      </w:r>
      <w:r w:rsidRPr="00576D14">
        <w:t>программа «</w:t>
      </w:r>
      <w:r>
        <w:t>Организация бюджетного процесса в Варненском муниципальном районе, создание условий для обеспечения сбалансированности бюджетной  системы Варненского муниципального района и финансовое о</w:t>
      </w:r>
      <w:r w:rsidRPr="00576D14">
        <w:t xml:space="preserve">беспечение </w:t>
      </w:r>
      <w:r>
        <w:t xml:space="preserve">выполнения функций органов местного самоуправления, осуществляющих </w:t>
      </w:r>
      <w:r w:rsidRPr="00576D14">
        <w:t>управлени</w:t>
      </w:r>
      <w:r>
        <w:t>е</w:t>
      </w:r>
      <w:r w:rsidRPr="00576D14">
        <w:t xml:space="preserve"> </w:t>
      </w:r>
      <w:r>
        <w:t>в сфере финансов</w:t>
      </w:r>
      <w:r w:rsidRPr="00576D14">
        <w:t>»</w:t>
      </w:r>
      <w:r>
        <w:t xml:space="preserve"> </w:t>
      </w:r>
      <w:r w:rsidRPr="00576D14">
        <w:t xml:space="preserve">реализуется за счет средств </w:t>
      </w:r>
      <w:r>
        <w:t>районного</w:t>
      </w:r>
      <w:r w:rsidRPr="00576D14">
        <w:t xml:space="preserve"> бюджет</w:t>
      </w:r>
      <w:r>
        <w:t xml:space="preserve">а, объем финансирования на реализацию мероприятий по </w:t>
      </w:r>
      <w:r w:rsidRPr="00576D14">
        <w:t>подпрограмм</w:t>
      </w:r>
      <w:r>
        <w:t>е</w:t>
      </w:r>
      <w:r w:rsidRPr="00576D14">
        <w:t xml:space="preserve"> </w:t>
      </w:r>
      <w:r>
        <w:t xml:space="preserve"> на 202</w:t>
      </w:r>
      <w:r w:rsidR="00766FD5">
        <w:t>2</w:t>
      </w:r>
      <w:r>
        <w:t>-202</w:t>
      </w:r>
      <w:r w:rsidR="00766FD5">
        <w:t>4</w:t>
      </w:r>
      <w:r>
        <w:t xml:space="preserve"> гг. составляет </w:t>
      </w:r>
      <w:r w:rsidR="00120F37">
        <w:t>59653,20</w:t>
      </w:r>
      <w:r>
        <w:t xml:space="preserve"> тыс. рублей:</w:t>
      </w:r>
      <w:proofErr w:type="gramEnd"/>
    </w:p>
    <w:p w:rsidR="00057B07" w:rsidRDefault="00057B07" w:rsidP="00057B07">
      <w:pPr>
        <w:pStyle w:val="61"/>
        <w:spacing w:before="0" w:line="100" w:lineRule="atLeast"/>
        <w:ind w:firstLine="720"/>
      </w:pPr>
      <w:r>
        <w:t>202</w:t>
      </w:r>
      <w:r w:rsidR="00766FD5">
        <w:t>2</w:t>
      </w:r>
      <w:r>
        <w:t xml:space="preserve"> год – </w:t>
      </w:r>
      <w:r w:rsidR="00120F37">
        <w:t>19884,40</w:t>
      </w:r>
      <w:r>
        <w:t xml:space="preserve"> тыс. рублей;</w:t>
      </w:r>
    </w:p>
    <w:p w:rsidR="00057B07" w:rsidRDefault="00057B07" w:rsidP="00057B07">
      <w:pPr>
        <w:pStyle w:val="61"/>
        <w:spacing w:before="0" w:line="100" w:lineRule="atLeast"/>
        <w:ind w:firstLine="720"/>
      </w:pPr>
      <w:r>
        <w:t>202</w:t>
      </w:r>
      <w:r w:rsidR="00766FD5">
        <w:t>3</w:t>
      </w:r>
      <w:r>
        <w:t xml:space="preserve"> год – </w:t>
      </w:r>
      <w:r w:rsidR="00120F37">
        <w:t>19884,40</w:t>
      </w:r>
      <w:r>
        <w:t xml:space="preserve"> тыс. рублей;</w:t>
      </w:r>
    </w:p>
    <w:p w:rsidR="00057B07" w:rsidRDefault="00057B07" w:rsidP="00057B07">
      <w:pPr>
        <w:pStyle w:val="61"/>
        <w:spacing w:before="0" w:line="100" w:lineRule="atLeast"/>
        <w:ind w:firstLine="720"/>
      </w:pPr>
      <w:r>
        <w:t>202</w:t>
      </w:r>
      <w:r w:rsidR="00766FD5">
        <w:t>4</w:t>
      </w:r>
      <w:r>
        <w:t xml:space="preserve"> год – </w:t>
      </w:r>
      <w:r w:rsidR="00120F37">
        <w:t>19884,40</w:t>
      </w:r>
      <w:r>
        <w:t xml:space="preserve"> тыс. рублей.</w:t>
      </w:r>
    </w:p>
    <w:p w:rsidR="00057B07" w:rsidRDefault="00057B07" w:rsidP="00057B07">
      <w:pPr>
        <w:pStyle w:val="61"/>
        <w:spacing w:before="0" w:line="100" w:lineRule="atLeast"/>
        <w:ind w:firstLine="720"/>
      </w:pPr>
      <w:r>
        <w:t xml:space="preserve">объем финансирования на реализацию мероприятий подпрограммы </w:t>
      </w:r>
      <w:r w:rsidRPr="00576D14">
        <w:t xml:space="preserve">«Выравнивание бюджетной обеспеченности </w:t>
      </w:r>
      <w:r>
        <w:t>сельских поселений</w:t>
      </w:r>
      <w:r w:rsidRPr="00576D14">
        <w:t xml:space="preserve"> Варненского муниципального района»</w:t>
      </w:r>
      <w:r>
        <w:t xml:space="preserve"> на 202</w:t>
      </w:r>
      <w:r w:rsidR="00766FD5">
        <w:t>2</w:t>
      </w:r>
      <w:r>
        <w:t>-202</w:t>
      </w:r>
      <w:r w:rsidR="00766FD5">
        <w:t>4</w:t>
      </w:r>
      <w:r>
        <w:t xml:space="preserve">гг. составляет </w:t>
      </w:r>
      <w:r w:rsidR="007B6390">
        <w:t>132703,40</w:t>
      </w:r>
      <w:r>
        <w:t xml:space="preserve"> тыс. рублей:</w:t>
      </w:r>
    </w:p>
    <w:p w:rsidR="00057B07" w:rsidRDefault="00057B07" w:rsidP="00057B07">
      <w:pPr>
        <w:pStyle w:val="61"/>
        <w:spacing w:before="0" w:line="100" w:lineRule="atLeast"/>
        <w:ind w:firstLine="720"/>
      </w:pPr>
      <w:r>
        <w:t>202</w:t>
      </w:r>
      <w:r w:rsidR="00766FD5">
        <w:t>2</w:t>
      </w:r>
      <w:r>
        <w:t xml:space="preserve"> год – </w:t>
      </w:r>
      <w:r w:rsidR="007B6390">
        <w:t>54578,20</w:t>
      </w:r>
      <w:r>
        <w:t xml:space="preserve"> тыс. рублей;</w:t>
      </w:r>
    </w:p>
    <w:p w:rsidR="00057B07" w:rsidRDefault="00057B07" w:rsidP="00057B07">
      <w:pPr>
        <w:pStyle w:val="61"/>
        <w:spacing w:before="0" w:line="100" w:lineRule="atLeast"/>
        <w:ind w:firstLine="720"/>
      </w:pPr>
      <w:r>
        <w:t>202</w:t>
      </w:r>
      <w:r w:rsidR="00766FD5">
        <w:t>3</w:t>
      </w:r>
      <w:r>
        <w:t xml:space="preserve"> год – </w:t>
      </w:r>
      <w:r w:rsidR="007B6390">
        <w:t>39062,60</w:t>
      </w:r>
      <w:r>
        <w:t xml:space="preserve"> тыс. рублей;</w:t>
      </w:r>
    </w:p>
    <w:p w:rsidR="00057B07" w:rsidRPr="00057B07" w:rsidRDefault="00057B07" w:rsidP="00057B07">
      <w:pPr>
        <w:pStyle w:val="61"/>
        <w:spacing w:before="0" w:line="100" w:lineRule="atLeast"/>
        <w:ind w:firstLine="720"/>
      </w:pPr>
      <w:r>
        <w:t>202</w:t>
      </w:r>
      <w:r w:rsidR="00766FD5">
        <w:t>4</w:t>
      </w:r>
      <w:r>
        <w:t xml:space="preserve"> год – </w:t>
      </w:r>
      <w:r w:rsidR="007B6390">
        <w:t>39062,60</w:t>
      </w:r>
      <w:r>
        <w:t xml:space="preserve"> тыс. рублей</w:t>
      </w:r>
      <w:r w:rsidRPr="00057B07">
        <w:t>;</w:t>
      </w:r>
    </w:p>
    <w:p w:rsidR="00057B07" w:rsidRDefault="00057B07" w:rsidP="00057B07">
      <w:pPr>
        <w:pStyle w:val="61"/>
        <w:spacing w:before="0"/>
        <w:ind w:firstLine="720"/>
      </w:pPr>
      <w:r>
        <w:t>из них</w:t>
      </w:r>
      <w:r w:rsidRPr="008E3F2C">
        <w:t>: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за счет средств областного бюджета </w:t>
      </w:r>
      <w:r w:rsidR="007B6390">
        <w:t>–</w:t>
      </w:r>
      <w:r>
        <w:t xml:space="preserve"> </w:t>
      </w:r>
      <w:r w:rsidR="007B6390">
        <w:t>45703,40</w:t>
      </w:r>
      <w:r>
        <w:t xml:space="preserve"> тыс. рублей, в том числе по годам реализации</w:t>
      </w:r>
      <w:r w:rsidRPr="008E3F2C">
        <w:t>: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</w:t>
      </w:r>
      <w:r w:rsidR="00766FD5">
        <w:t>2</w:t>
      </w:r>
      <w:r>
        <w:t xml:space="preserve"> год – </w:t>
      </w:r>
      <w:r w:rsidR="007B6390">
        <w:t>17578,20</w:t>
      </w:r>
      <w:r>
        <w:t xml:space="preserve"> тыс. рублей</w:t>
      </w:r>
      <w:r w:rsidRPr="00395132">
        <w:t>;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</w:t>
      </w:r>
      <w:r w:rsidR="00766FD5">
        <w:t>3</w:t>
      </w:r>
      <w:r>
        <w:t xml:space="preserve"> год – </w:t>
      </w:r>
      <w:r w:rsidR="007B6390">
        <w:t>14062,60</w:t>
      </w:r>
      <w:r>
        <w:t xml:space="preserve"> тыс. рублей</w:t>
      </w:r>
      <w:r w:rsidRPr="00395132">
        <w:t>;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</w:t>
      </w:r>
      <w:r w:rsidR="00766FD5">
        <w:t>4</w:t>
      </w:r>
      <w:r>
        <w:t xml:space="preserve"> год – </w:t>
      </w:r>
      <w:r w:rsidR="007B6390">
        <w:t>14062,60</w:t>
      </w:r>
      <w:r>
        <w:t xml:space="preserve"> тыс. рублей</w:t>
      </w:r>
      <w:r w:rsidRPr="00F7657D">
        <w:t>;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за счет средств районного бюджета – </w:t>
      </w:r>
      <w:r w:rsidR="007B6390">
        <w:t>87000,00</w:t>
      </w:r>
      <w:r>
        <w:t xml:space="preserve"> тыс. рублей, в том числе по годам реализации</w:t>
      </w:r>
      <w:r w:rsidRPr="008E3F2C">
        <w:t>: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</w:t>
      </w:r>
      <w:r w:rsidR="00766FD5">
        <w:t>2</w:t>
      </w:r>
      <w:r>
        <w:t xml:space="preserve"> год – </w:t>
      </w:r>
      <w:r w:rsidR="007B6390">
        <w:t>37000,00</w:t>
      </w:r>
      <w:r>
        <w:t xml:space="preserve"> тыс. рублей</w:t>
      </w:r>
      <w:r w:rsidRPr="00395132">
        <w:t>;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</w:t>
      </w:r>
      <w:r w:rsidR="00766FD5">
        <w:t>3</w:t>
      </w:r>
      <w:r>
        <w:t xml:space="preserve"> год – </w:t>
      </w:r>
      <w:r w:rsidR="007B6390">
        <w:t>25000,00</w:t>
      </w:r>
      <w:r>
        <w:t xml:space="preserve"> тыс. рублей</w:t>
      </w:r>
      <w:r w:rsidRPr="00395132">
        <w:t>;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</w:t>
      </w:r>
      <w:r w:rsidR="00766FD5">
        <w:t>4</w:t>
      </w:r>
      <w:r>
        <w:t xml:space="preserve"> год – </w:t>
      </w:r>
      <w:r w:rsidR="007B6390">
        <w:t>25000,00</w:t>
      </w:r>
      <w:r>
        <w:t xml:space="preserve"> тыс. рублей</w:t>
      </w:r>
      <w:r w:rsidRPr="003F5713">
        <w:t>;</w:t>
      </w:r>
    </w:p>
    <w:p w:rsidR="00057B07" w:rsidRPr="00395132" w:rsidRDefault="00057B07" w:rsidP="00057B07">
      <w:pPr>
        <w:pStyle w:val="61"/>
        <w:spacing w:before="0" w:line="100" w:lineRule="atLeast"/>
        <w:ind w:firstLine="720"/>
      </w:pPr>
      <w:r>
        <w:t>под</w:t>
      </w:r>
      <w:r w:rsidRPr="00576D14">
        <w:t xml:space="preserve">программа «Поддержка усилий органов местного самоуправления </w:t>
      </w:r>
      <w:r>
        <w:t xml:space="preserve">сельских поселений </w:t>
      </w:r>
      <w:r w:rsidRPr="00576D14">
        <w:t>по обеспечению сбалансированности местных бюджетов Вар</w:t>
      </w:r>
      <w:r>
        <w:t xml:space="preserve">ненского муниципального района на выполнение собственных полномочий» </w:t>
      </w:r>
      <w:r w:rsidRPr="00576D14">
        <w:t xml:space="preserve">реализуется за счет средств </w:t>
      </w:r>
      <w:r>
        <w:t>районного</w:t>
      </w:r>
      <w:r w:rsidRPr="00576D14">
        <w:t xml:space="preserve"> бюджет</w:t>
      </w:r>
      <w:r>
        <w:t xml:space="preserve">а, объем финансирования на реализацию мероприятий подпрограммы составляет </w:t>
      </w:r>
      <w:r w:rsidR="007B6390">
        <w:t>78276,70</w:t>
      </w:r>
      <w:r>
        <w:t xml:space="preserve"> тыс. рублей: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</w:t>
      </w:r>
      <w:r w:rsidR="00766FD5">
        <w:t>2</w:t>
      </w:r>
      <w:r>
        <w:t xml:space="preserve"> год – </w:t>
      </w:r>
      <w:r w:rsidR="007B6390">
        <w:t>25000,00</w:t>
      </w:r>
      <w:r>
        <w:t xml:space="preserve"> тыс. рублей</w:t>
      </w:r>
      <w:r w:rsidRPr="00395132">
        <w:t>;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</w:t>
      </w:r>
      <w:r w:rsidR="00766FD5">
        <w:t>3</w:t>
      </w:r>
      <w:r>
        <w:t xml:space="preserve"> год – </w:t>
      </w:r>
      <w:r w:rsidR="007B6390">
        <w:t>29286,30</w:t>
      </w:r>
      <w:r>
        <w:t xml:space="preserve"> тыс. рублей</w:t>
      </w:r>
      <w:r w:rsidRPr="00395132">
        <w:t>;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</w:t>
      </w:r>
      <w:r w:rsidR="00766FD5">
        <w:t>4</w:t>
      </w:r>
      <w:r>
        <w:t xml:space="preserve"> год – </w:t>
      </w:r>
      <w:r w:rsidR="007B6390">
        <w:t>23990,40</w:t>
      </w:r>
      <w:r>
        <w:t xml:space="preserve"> тыс. рублей.</w:t>
      </w:r>
    </w:p>
    <w:p w:rsidR="00766FD5" w:rsidRDefault="00766FD5" w:rsidP="004B383C">
      <w:pPr>
        <w:pStyle w:val="41"/>
        <w:spacing w:before="0" w:after="0" w:line="100" w:lineRule="atLeast"/>
        <w:ind w:left="1080"/>
        <w:jc w:val="center"/>
        <w:rPr>
          <w:b/>
          <w:sz w:val="10"/>
          <w:szCs w:val="10"/>
        </w:rPr>
      </w:pPr>
    </w:p>
    <w:p w:rsidR="00766FD5" w:rsidRDefault="00766FD5" w:rsidP="004B383C">
      <w:pPr>
        <w:pStyle w:val="41"/>
        <w:spacing w:before="0" w:after="0" w:line="100" w:lineRule="atLeast"/>
        <w:ind w:left="1080"/>
        <w:jc w:val="center"/>
        <w:rPr>
          <w:b/>
          <w:sz w:val="10"/>
          <w:szCs w:val="10"/>
        </w:rPr>
      </w:pPr>
    </w:p>
    <w:p w:rsidR="00766FD5" w:rsidRDefault="00766FD5" w:rsidP="004B383C">
      <w:pPr>
        <w:pStyle w:val="41"/>
        <w:spacing w:before="0" w:after="0" w:line="100" w:lineRule="atLeast"/>
        <w:ind w:left="1080"/>
        <w:jc w:val="center"/>
        <w:rPr>
          <w:b/>
          <w:sz w:val="10"/>
          <w:szCs w:val="10"/>
        </w:rPr>
      </w:pPr>
    </w:p>
    <w:p w:rsidR="00766FD5" w:rsidRDefault="00766FD5" w:rsidP="004B383C">
      <w:pPr>
        <w:pStyle w:val="41"/>
        <w:spacing w:before="0" w:after="0" w:line="100" w:lineRule="atLeast"/>
        <w:ind w:left="1080"/>
        <w:jc w:val="center"/>
        <w:rPr>
          <w:b/>
          <w:sz w:val="10"/>
          <w:szCs w:val="10"/>
        </w:rPr>
      </w:pPr>
    </w:p>
    <w:p w:rsidR="00766FD5" w:rsidRDefault="00766FD5" w:rsidP="004B383C">
      <w:pPr>
        <w:pStyle w:val="41"/>
        <w:spacing w:before="0" w:after="0" w:line="100" w:lineRule="atLeast"/>
        <w:ind w:left="1080"/>
        <w:jc w:val="center"/>
        <w:rPr>
          <w:b/>
          <w:sz w:val="10"/>
          <w:szCs w:val="10"/>
        </w:rPr>
      </w:pPr>
    </w:p>
    <w:p w:rsidR="00766FD5" w:rsidRDefault="00766FD5" w:rsidP="004B383C">
      <w:pPr>
        <w:pStyle w:val="41"/>
        <w:spacing w:before="0" w:after="0" w:line="100" w:lineRule="atLeast"/>
        <w:ind w:left="1080"/>
        <w:jc w:val="center"/>
        <w:rPr>
          <w:b/>
          <w:sz w:val="10"/>
          <w:szCs w:val="10"/>
        </w:rPr>
      </w:pPr>
    </w:p>
    <w:p w:rsidR="00766FD5" w:rsidRPr="00766FD5" w:rsidRDefault="00766FD5" w:rsidP="004B383C">
      <w:pPr>
        <w:pStyle w:val="41"/>
        <w:spacing w:before="0" w:after="0" w:line="100" w:lineRule="atLeast"/>
        <w:ind w:left="1080"/>
        <w:jc w:val="center"/>
        <w:rPr>
          <w:b/>
          <w:sz w:val="10"/>
          <w:szCs w:val="10"/>
        </w:rPr>
      </w:pPr>
    </w:p>
    <w:p w:rsidR="006B17B9" w:rsidRPr="00857EBA" w:rsidRDefault="006B17B9" w:rsidP="004B383C">
      <w:pPr>
        <w:pStyle w:val="41"/>
        <w:spacing w:before="0" w:after="0" w:line="100" w:lineRule="atLeast"/>
        <w:ind w:left="1080"/>
        <w:jc w:val="center"/>
        <w:rPr>
          <w:b/>
        </w:rPr>
      </w:pPr>
      <w:r w:rsidRPr="00857EBA">
        <w:rPr>
          <w:b/>
        </w:rPr>
        <w:lastRenderedPageBreak/>
        <w:t>Раздел V</w:t>
      </w:r>
      <w:r w:rsidR="00ED23DF">
        <w:rPr>
          <w:b/>
          <w:lang w:val="en-US"/>
        </w:rPr>
        <w:t>I</w:t>
      </w:r>
      <w:r w:rsidRPr="00857EBA">
        <w:rPr>
          <w:b/>
        </w:rPr>
        <w:t xml:space="preserve">. </w:t>
      </w:r>
      <w:r w:rsidR="004B383C">
        <w:rPr>
          <w:b/>
        </w:rPr>
        <w:t>Организация управления и механизм выполнения</w:t>
      </w:r>
      <w:r w:rsidRPr="00857EBA">
        <w:rPr>
          <w:b/>
        </w:rPr>
        <w:t xml:space="preserve"> мероприятий муниципальной программы</w:t>
      </w:r>
    </w:p>
    <w:p w:rsidR="006B17B9" w:rsidRDefault="006B17B9" w:rsidP="006B17B9">
      <w:pPr>
        <w:pStyle w:val="41"/>
        <w:spacing w:before="0" w:after="0" w:line="100" w:lineRule="atLeast"/>
        <w:ind w:left="1080"/>
        <w:rPr>
          <w:sz w:val="10"/>
          <w:szCs w:val="10"/>
        </w:rPr>
      </w:pPr>
    </w:p>
    <w:p w:rsidR="004F37C5" w:rsidRPr="004F37C5" w:rsidRDefault="004F37C5" w:rsidP="004F37C5">
      <w:pPr>
        <w:pStyle w:val="61"/>
        <w:spacing w:before="0" w:line="100" w:lineRule="atLeast"/>
        <w:ind w:left="20"/>
      </w:pPr>
      <w:r w:rsidRPr="004F37C5">
        <w:t xml:space="preserve">Ответственным исполнителем муниципальной программы является Финансовое управление администрации </w:t>
      </w:r>
      <w:r>
        <w:t>Варне</w:t>
      </w:r>
      <w:r w:rsidRPr="004F37C5">
        <w:t>нского муниципального района.</w:t>
      </w:r>
    </w:p>
    <w:p w:rsidR="004F37C5" w:rsidRPr="004F37C5" w:rsidRDefault="004F37C5" w:rsidP="004F37C5">
      <w:pPr>
        <w:pStyle w:val="61"/>
        <w:spacing w:before="0" w:line="100" w:lineRule="atLeast"/>
        <w:ind w:left="20"/>
      </w:pPr>
      <w:r w:rsidRPr="004F37C5">
        <w:t xml:space="preserve">Финансовое управление администрации </w:t>
      </w:r>
      <w:r>
        <w:t>Варне</w:t>
      </w:r>
      <w:r w:rsidRPr="004F37C5">
        <w:t>нского муниципального района:</w:t>
      </w:r>
    </w:p>
    <w:p w:rsidR="004F37C5" w:rsidRPr="004F37C5" w:rsidRDefault="004F37C5" w:rsidP="004F37C5">
      <w:pPr>
        <w:pStyle w:val="61"/>
        <w:spacing w:before="0" w:line="100" w:lineRule="atLeast"/>
        <w:ind w:left="20"/>
      </w:pPr>
      <w:r w:rsidRPr="004F37C5">
        <w:t>- организует реализацию муниципальной программы в целях достижения целевых показателей (индикаторов) и конечных результатов ее реализации, а также эффективного использования бюджетных средств;</w:t>
      </w:r>
    </w:p>
    <w:p w:rsidR="004F37C5" w:rsidRPr="004F37C5" w:rsidRDefault="004F37C5" w:rsidP="004F37C5">
      <w:pPr>
        <w:pStyle w:val="61"/>
        <w:spacing w:before="0" w:line="100" w:lineRule="atLeast"/>
        <w:ind w:left="20"/>
      </w:pPr>
      <w:r w:rsidRPr="004F37C5">
        <w:t xml:space="preserve">- представляет по запросу </w:t>
      </w:r>
      <w:r>
        <w:t>комитета</w:t>
      </w:r>
      <w:r w:rsidRPr="004F37C5">
        <w:t xml:space="preserve"> экономи</w:t>
      </w:r>
      <w:r>
        <w:t>ки</w:t>
      </w:r>
      <w:r w:rsidRPr="004F37C5">
        <w:t xml:space="preserve"> сведения, необходимые для проведения мониторинга реализации муниципальной  программы;</w:t>
      </w:r>
    </w:p>
    <w:p w:rsidR="004F37C5" w:rsidRPr="004F37C5" w:rsidRDefault="004F37C5" w:rsidP="004F37C5">
      <w:pPr>
        <w:pStyle w:val="61"/>
        <w:spacing w:before="0" w:line="100" w:lineRule="atLeast"/>
        <w:ind w:left="20"/>
      </w:pPr>
      <w:r w:rsidRPr="004F37C5">
        <w:t xml:space="preserve">- подготавливает годовой отчет и представляет в </w:t>
      </w:r>
      <w:r>
        <w:t>комитет</w:t>
      </w:r>
      <w:r w:rsidRPr="004F37C5">
        <w:t xml:space="preserve"> экономи</w:t>
      </w:r>
      <w:r>
        <w:t>ки</w:t>
      </w:r>
      <w:r w:rsidRPr="004F37C5">
        <w:t xml:space="preserve"> в срок до 1 марта года, следующего за отчетным.</w:t>
      </w:r>
    </w:p>
    <w:p w:rsidR="004F37C5" w:rsidRPr="004F37C5" w:rsidRDefault="004F37C5" w:rsidP="004F37C5">
      <w:pPr>
        <w:pStyle w:val="61"/>
        <w:spacing w:before="0" w:line="100" w:lineRule="atLeast"/>
        <w:ind w:left="20"/>
      </w:pPr>
      <w:r w:rsidRPr="004F37C5">
        <w:t>В рамках реализации муниципальной программы предусматривается:</w:t>
      </w:r>
    </w:p>
    <w:p w:rsidR="004F37C5" w:rsidRPr="004F37C5" w:rsidRDefault="004F37C5" w:rsidP="004F37C5">
      <w:pPr>
        <w:pStyle w:val="61"/>
        <w:spacing w:before="0" w:line="100" w:lineRule="atLeast"/>
        <w:ind w:left="20"/>
      </w:pPr>
      <w:r w:rsidRPr="004F37C5">
        <w:t>- предоставление межбюджетных трансфертов бюджетам сельских поселений из бюджета района в форме дотаций на выравнивание бюджетной обеспеченности сельских поселений</w:t>
      </w:r>
      <w:r w:rsidR="00D473E4">
        <w:t xml:space="preserve"> и иных межбюджетных трансфертов на поддержку усилий органов местного самоуправления сельских поселений Варненского муниципального района на выполнение собственных полномочий</w:t>
      </w:r>
      <w:r w:rsidRPr="004F37C5">
        <w:t>;</w:t>
      </w:r>
    </w:p>
    <w:p w:rsidR="004F37C5" w:rsidRPr="004F37C5" w:rsidRDefault="004F37C5" w:rsidP="004F37C5">
      <w:pPr>
        <w:pStyle w:val="61"/>
        <w:spacing w:before="0" w:line="100" w:lineRule="atLeast"/>
        <w:ind w:left="20"/>
      </w:pPr>
      <w:r w:rsidRPr="004F37C5">
        <w:t xml:space="preserve">- обеспечение деятельности Финансового управления администрации </w:t>
      </w:r>
      <w:r>
        <w:t>Варне</w:t>
      </w:r>
      <w:r w:rsidRPr="004F37C5">
        <w:t>нского муниципального района  на основании бюджетной сметы.</w:t>
      </w:r>
    </w:p>
    <w:p w:rsidR="004F37C5" w:rsidRPr="004F37C5" w:rsidRDefault="004F37C5" w:rsidP="004F37C5">
      <w:pPr>
        <w:pStyle w:val="61"/>
        <w:spacing w:before="0" w:line="100" w:lineRule="atLeast"/>
        <w:ind w:left="20"/>
      </w:pPr>
      <w:r w:rsidRPr="004F37C5">
        <w:t xml:space="preserve">В ходе исполнения  бюджета </w:t>
      </w:r>
      <w:r>
        <w:t>Варне</w:t>
      </w:r>
      <w:r w:rsidRPr="004F37C5">
        <w:t xml:space="preserve">нского муниципального района показатели финансового обеспечения реализации муниципальной программы, в том числе ее основных мероприятий, могут отличаться от показателей, утвержденных в составе муниципальной программы, в пределах и по основаниям, которые предусмотрены бюджетным законодательством Российской Федерации, Челябинской области для внесения изменений в сводную бюджетную роспись  бюджета </w:t>
      </w:r>
      <w:r>
        <w:t>Варне</w:t>
      </w:r>
      <w:r w:rsidRPr="004F37C5">
        <w:t>нского муниципального района.</w:t>
      </w:r>
    </w:p>
    <w:p w:rsidR="004F37C5" w:rsidRPr="004F37C5" w:rsidRDefault="004F37C5" w:rsidP="004F37C5">
      <w:pPr>
        <w:pStyle w:val="61"/>
        <w:spacing w:before="0" w:line="100" w:lineRule="atLeast"/>
        <w:ind w:left="20"/>
      </w:pPr>
      <w:r w:rsidRPr="004F37C5">
        <w:t xml:space="preserve">Оценка эффективности реализации муниципальной программы осуществляется в соответствии с постановлением Администрации </w:t>
      </w:r>
      <w:r>
        <w:t>Варне</w:t>
      </w:r>
      <w:r w:rsidRPr="004F37C5">
        <w:t xml:space="preserve">нского муниципального района Челябинской области от </w:t>
      </w:r>
      <w:r>
        <w:t>0</w:t>
      </w:r>
      <w:r w:rsidRPr="004F37C5">
        <w:t>8.0</w:t>
      </w:r>
      <w:r>
        <w:t>2</w:t>
      </w:r>
      <w:r w:rsidRPr="004F37C5">
        <w:t>.201</w:t>
      </w:r>
      <w:r>
        <w:t>8</w:t>
      </w:r>
      <w:r w:rsidRPr="004F37C5">
        <w:t xml:space="preserve"> г. № </w:t>
      </w:r>
      <w:r>
        <w:t>1</w:t>
      </w:r>
      <w:r w:rsidRPr="004F37C5">
        <w:t>0</w:t>
      </w:r>
      <w:r>
        <w:t>3</w:t>
      </w:r>
      <w:r w:rsidRPr="004F37C5">
        <w:t xml:space="preserve"> «Об утверждении Порядка проведения оценки эффективности реализации муниципальных </w:t>
      </w:r>
      <w:r>
        <w:t>П</w:t>
      </w:r>
      <w:r w:rsidRPr="004F37C5">
        <w:t xml:space="preserve">рограмм </w:t>
      </w:r>
      <w:r>
        <w:t>в Варне</w:t>
      </w:r>
      <w:r w:rsidRPr="004F37C5">
        <w:t>нско</w:t>
      </w:r>
      <w:r>
        <w:t>м</w:t>
      </w:r>
      <w:r w:rsidRPr="004F37C5">
        <w:t xml:space="preserve"> муниципально</w:t>
      </w:r>
      <w:r>
        <w:t>м</w:t>
      </w:r>
      <w:r w:rsidRPr="004F37C5">
        <w:t xml:space="preserve"> район</w:t>
      </w:r>
      <w:r>
        <w:t>е</w:t>
      </w:r>
      <w:r w:rsidRPr="004F37C5">
        <w:t xml:space="preserve"> Челябинской области».</w:t>
      </w:r>
    </w:p>
    <w:p w:rsidR="004F37C5" w:rsidRPr="004F37C5" w:rsidRDefault="004F37C5" w:rsidP="004F37C5">
      <w:pPr>
        <w:pStyle w:val="61"/>
        <w:spacing w:before="0" w:line="100" w:lineRule="atLeast"/>
        <w:ind w:left="20"/>
      </w:pPr>
      <w:r w:rsidRPr="004F37C5">
        <w:t xml:space="preserve">Публичность обеспечивается посредством размещения ответственным исполнителем информации о ходе реализации муниципальной программы в сети Интернет на официальном сайте </w:t>
      </w:r>
      <w:r w:rsidR="00AE736C">
        <w:t>финансового управления</w:t>
      </w:r>
      <w:r w:rsidRPr="004F37C5">
        <w:t xml:space="preserve"> Администрации </w:t>
      </w:r>
      <w:r>
        <w:t>Варне</w:t>
      </w:r>
      <w:r w:rsidRPr="004F37C5">
        <w:t>нского муниципального района  (www.varnafin.ru).</w:t>
      </w:r>
    </w:p>
    <w:p w:rsidR="00057B07" w:rsidRPr="00057B07" w:rsidRDefault="00057B07" w:rsidP="00057B07">
      <w:pPr>
        <w:pStyle w:val="41"/>
        <w:spacing w:before="0" w:after="0" w:line="100" w:lineRule="atLeast"/>
        <w:ind w:left="240"/>
        <w:jc w:val="center"/>
        <w:rPr>
          <w:b/>
          <w:sz w:val="10"/>
          <w:szCs w:val="10"/>
        </w:rPr>
      </w:pPr>
    </w:p>
    <w:p w:rsidR="00057B07" w:rsidRPr="005F08E4" w:rsidRDefault="00057B07" w:rsidP="00057B07">
      <w:pPr>
        <w:pStyle w:val="41"/>
        <w:spacing w:before="0" w:after="0" w:line="100" w:lineRule="atLeast"/>
        <w:ind w:left="240"/>
        <w:jc w:val="center"/>
        <w:rPr>
          <w:b/>
        </w:rPr>
      </w:pPr>
      <w:r w:rsidRPr="005F08E4">
        <w:rPr>
          <w:b/>
        </w:rPr>
        <w:t>Раздел VII. Ожидаемые результаты реализации муниципальной  программы</w:t>
      </w:r>
      <w:r w:rsidR="00AB0767">
        <w:rPr>
          <w:b/>
        </w:rPr>
        <w:t xml:space="preserve"> и их обоснование</w:t>
      </w:r>
    </w:p>
    <w:p w:rsidR="00057B07" w:rsidRPr="00057B07" w:rsidRDefault="00057B07" w:rsidP="006E1BAC">
      <w:pPr>
        <w:pStyle w:val="61"/>
        <w:spacing w:before="0" w:line="100" w:lineRule="atLeast"/>
        <w:ind w:left="20"/>
        <w:rPr>
          <w:sz w:val="10"/>
          <w:szCs w:val="10"/>
        </w:rPr>
      </w:pPr>
    </w:p>
    <w:p w:rsidR="006E1BAC" w:rsidRDefault="006E1BAC" w:rsidP="006E1BAC">
      <w:pPr>
        <w:pStyle w:val="61"/>
        <w:spacing w:before="0" w:line="100" w:lineRule="atLeast"/>
        <w:ind w:left="20"/>
      </w:pPr>
      <w:r w:rsidRPr="006E1BAC">
        <w:t xml:space="preserve">С учетом специфики муниципальной программы измерение её результатов будет основываться в большей степени не на количественных индикаторах, а на качественных оценках. </w:t>
      </w:r>
    </w:p>
    <w:p w:rsidR="006E1BAC" w:rsidRPr="006E1BAC" w:rsidRDefault="006E1BAC" w:rsidP="006E1BAC">
      <w:pPr>
        <w:pStyle w:val="61"/>
        <w:spacing w:before="0" w:line="100" w:lineRule="atLeast"/>
        <w:ind w:left="20"/>
      </w:pPr>
      <w:r w:rsidRPr="006E1BAC">
        <w:t>Реализация мероприятий муниципальной программы будет направлена на достижение результатов, оцениваемых по целевым показателям (индикаторам), указанным в приложении 2 к муниципальной программе.</w:t>
      </w:r>
    </w:p>
    <w:p w:rsidR="006E1BAC" w:rsidRPr="006E1BAC" w:rsidRDefault="006E1BAC" w:rsidP="006E1BAC">
      <w:pPr>
        <w:pStyle w:val="61"/>
        <w:spacing w:before="0" w:line="100" w:lineRule="atLeast"/>
        <w:ind w:left="20"/>
      </w:pPr>
      <w:r w:rsidRPr="006E1BAC">
        <w:t xml:space="preserve">Обоснование состава и значений целевых показателей (индикаторов) муниципальной программы, методика их расчета, источники получения информации и </w:t>
      </w:r>
      <w:r w:rsidRPr="006E1BAC">
        <w:lastRenderedPageBreak/>
        <w:t xml:space="preserve">оценка влияния внешних факторов и условий на их достижение представлены в приложении </w:t>
      </w:r>
      <w:r w:rsidR="001D6F37">
        <w:t>3</w:t>
      </w:r>
      <w:r w:rsidRPr="006E1BAC">
        <w:t xml:space="preserve"> к муниципальной программе.</w:t>
      </w:r>
    </w:p>
    <w:p w:rsidR="006B17B9" w:rsidRPr="00576D14" w:rsidRDefault="006B17B9" w:rsidP="00395132">
      <w:pPr>
        <w:pStyle w:val="61"/>
        <w:spacing w:before="0"/>
        <w:ind w:firstLine="720"/>
        <w:rPr>
          <w:sz w:val="10"/>
          <w:szCs w:val="10"/>
        </w:rPr>
      </w:pPr>
    </w:p>
    <w:p w:rsidR="00A35822" w:rsidRPr="00A35822" w:rsidRDefault="006B17B9" w:rsidP="00A35822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A3582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Раздел VI</w:t>
      </w:r>
      <w:r w:rsidR="00057B07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en-US" w:eastAsia="en-US"/>
        </w:rPr>
        <w:t>II</w:t>
      </w:r>
      <w:r w:rsidRPr="00A3582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 xml:space="preserve">. </w:t>
      </w:r>
      <w:r w:rsidR="00A35822" w:rsidRPr="00A3582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Финансово-экономическое обоснование государственной программы</w:t>
      </w:r>
    </w:p>
    <w:p w:rsidR="006B17B9" w:rsidRPr="00576D14" w:rsidRDefault="006B17B9" w:rsidP="006B17B9">
      <w:pPr>
        <w:pStyle w:val="41"/>
        <w:spacing w:before="0" w:after="0" w:line="100" w:lineRule="atLeast"/>
        <w:ind w:left="360"/>
        <w:rPr>
          <w:rFonts w:ascii="Arial Unicode MS" w:cs="Arial Unicode MS"/>
          <w:sz w:val="10"/>
          <w:szCs w:val="10"/>
        </w:rPr>
      </w:pPr>
    </w:p>
    <w:p w:rsidR="00A35822" w:rsidRPr="00057B07" w:rsidRDefault="00A35822" w:rsidP="00A35822">
      <w:pPr>
        <w:pStyle w:val="61"/>
        <w:spacing w:before="0" w:line="100" w:lineRule="atLeast"/>
        <w:ind w:left="20"/>
      </w:pPr>
      <w:r w:rsidRPr="00A35822">
        <w:t>Финансово-экономическое обоснование муниципальной программы приведено в приложении 5 к настоящей муниципальной программе.</w:t>
      </w:r>
    </w:p>
    <w:p w:rsidR="00057B07" w:rsidRPr="00057B07" w:rsidRDefault="00057B07" w:rsidP="00A35822">
      <w:pPr>
        <w:pStyle w:val="61"/>
        <w:spacing w:before="0" w:line="100" w:lineRule="atLeast"/>
        <w:ind w:left="20"/>
        <w:rPr>
          <w:sz w:val="10"/>
          <w:szCs w:val="10"/>
        </w:rPr>
      </w:pPr>
    </w:p>
    <w:p w:rsidR="00057B07" w:rsidRPr="00057B07" w:rsidRDefault="00057B07" w:rsidP="00057B07">
      <w:pPr>
        <w:pStyle w:val="41"/>
        <w:spacing w:before="0" w:after="0" w:line="100" w:lineRule="atLeast"/>
        <w:ind w:left="240"/>
        <w:jc w:val="center"/>
        <w:rPr>
          <w:b/>
        </w:rPr>
      </w:pPr>
      <w:r w:rsidRPr="005F08E4">
        <w:rPr>
          <w:b/>
        </w:rPr>
        <w:t>Раздел IX. Методика оценки эффективности муниципальной программы</w:t>
      </w:r>
    </w:p>
    <w:p w:rsidR="00057B07" w:rsidRPr="00FF4744" w:rsidRDefault="00057B07" w:rsidP="00057B07">
      <w:pPr>
        <w:pStyle w:val="61"/>
        <w:spacing w:before="0" w:line="100" w:lineRule="atLeast"/>
        <w:ind w:left="20"/>
        <w:rPr>
          <w:sz w:val="10"/>
          <w:szCs w:val="10"/>
        </w:rPr>
      </w:pPr>
    </w:p>
    <w:p w:rsidR="00057B07" w:rsidRPr="006E1BAC" w:rsidRDefault="00057B07" w:rsidP="00057B07">
      <w:pPr>
        <w:pStyle w:val="61"/>
        <w:spacing w:before="0" w:line="100" w:lineRule="atLeast"/>
        <w:ind w:left="20"/>
      </w:pPr>
      <w:r w:rsidRPr="006E1BAC">
        <w:t xml:space="preserve">Оценка результатов и социально-экономической эффективности муниципальной программы будет проводиться на основе показателей непосредственного результата с учетом всех мероприятий муниципальной программы в порядке, установленном Администрацией </w:t>
      </w:r>
      <w:r>
        <w:t>Варне</w:t>
      </w:r>
      <w:r w:rsidRPr="006E1BAC">
        <w:t>нского муниципального района.</w:t>
      </w:r>
    </w:p>
    <w:p w:rsidR="00057B07" w:rsidRPr="006E1BAC" w:rsidRDefault="00057B07" w:rsidP="00057B07">
      <w:pPr>
        <w:pStyle w:val="61"/>
        <w:spacing w:before="0" w:line="100" w:lineRule="atLeast"/>
        <w:ind w:left="20"/>
      </w:pPr>
      <w:r w:rsidRPr="006E1BAC">
        <w:t xml:space="preserve">Сведения о взаимосвязи мероприятий и результатов их выполнения с целевыми показателями (индикаторами) муниципальной программы представлены в приложении </w:t>
      </w:r>
      <w:r w:rsidR="001D6F37">
        <w:t>4</w:t>
      </w:r>
      <w:bookmarkStart w:id="0" w:name="_GoBack"/>
      <w:bookmarkEnd w:id="0"/>
      <w:r w:rsidRPr="006E1BAC">
        <w:t xml:space="preserve"> к муниципальной программе.</w:t>
      </w:r>
    </w:p>
    <w:p w:rsidR="00880F48" w:rsidRDefault="00880F48">
      <w:pPr>
        <w:spacing w:after="200" w:line="276" w:lineRule="auto"/>
        <w:rPr>
          <w:color w:val="auto"/>
          <w:sz w:val="21"/>
          <w:szCs w:val="21"/>
        </w:rPr>
      </w:pPr>
    </w:p>
    <w:sectPr w:rsidR="00880F48" w:rsidSect="009A3D84">
      <w:headerReference w:type="even" r:id="rId11"/>
      <w:headerReference w:type="default" r:id="rId12"/>
      <w:type w:val="continuous"/>
      <w:pgSz w:w="11905" w:h="16837"/>
      <w:pgMar w:top="1018" w:right="565" w:bottom="426" w:left="568" w:header="284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F37" w:rsidRDefault="00120F37" w:rsidP="00A0649A">
      <w:r>
        <w:separator/>
      </w:r>
    </w:p>
  </w:endnote>
  <w:endnote w:type="continuationSeparator" w:id="0">
    <w:p w:rsidR="00120F37" w:rsidRDefault="00120F37" w:rsidP="00A06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F37" w:rsidRDefault="00120F37" w:rsidP="00A0649A">
      <w:r>
        <w:separator/>
      </w:r>
    </w:p>
  </w:footnote>
  <w:footnote w:type="continuationSeparator" w:id="0">
    <w:p w:rsidR="00120F37" w:rsidRDefault="00120F37" w:rsidP="00A06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264541"/>
      <w:docPartObj>
        <w:docPartGallery w:val="Page Numbers (Top of Page)"/>
        <w:docPartUnique/>
      </w:docPartObj>
    </w:sdtPr>
    <w:sdtEndPr/>
    <w:sdtContent>
      <w:p w:rsidR="00120F37" w:rsidRDefault="00120F37" w:rsidP="00E6523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264542"/>
      <w:docPartObj>
        <w:docPartGallery w:val="Page Numbers (Top of Page)"/>
        <w:docPartUnique/>
      </w:docPartObj>
    </w:sdtPr>
    <w:sdtEndPr/>
    <w:sdtContent>
      <w:p w:rsidR="00120F37" w:rsidRDefault="00120F37" w:rsidP="00E6523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6F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20F37" w:rsidRDefault="00120F37">
    <w:pPr>
      <w:rPr>
        <w:color w:val="auto"/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264538"/>
      <w:docPartObj>
        <w:docPartGallery w:val="Page Numbers (Top of Page)"/>
        <w:docPartUnique/>
      </w:docPartObj>
    </w:sdtPr>
    <w:sdtEndPr/>
    <w:sdtContent>
      <w:p w:rsidR="00120F37" w:rsidRDefault="00120F3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6F3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F37" w:rsidRDefault="00120F37" w:rsidP="00E65237">
    <w:pPr>
      <w:pStyle w:val="11"/>
      <w:jc w:val="center"/>
      <w:rPr>
        <w:rFonts w:ascii="Arial Unicode MS" w:cs="Arial Unicode MS"/>
      </w:rPr>
    </w:pPr>
    <w:r>
      <w:rPr>
        <w:rFonts w:ascii="Arial Unicode MS" w:hAnsi="Arial Unicode MS" w:cs="Arial Unicode MS"/>
      </w:rPr>
      <w:fldChar w:fldCharType="begin"/>
    </w:r>
    <w:r>
      <w:rPr>
        <w:rFonts w:ascii="Arial Unicode MS" w:hAnsi="Arial Unicode MS" w:cs="Arial Unicode MS"/>
      </w:rPr>
      <w:instrText xml:space="preserve"> PAGE \* MERGEFORMAT </w:instrText>
    </w:r>
    <w:r>
      <w:rPr>
        <w:rFonts w:ascii="Arial Unicode MS" w:hAnsi="Arial Unicode MS" w:cs="Arial Unicode MS"/>
      </w:rPr>
      <w:fldChar w:fldCharType="separate"/>
    </w:r>
    <w:r w:rsidRPr="003638FF">
      <w:rPr>
        <w:rStyle w:val="11pt"/>
        <w:noProof/>
      </w:rPr>
      <w:t>68</w:t>
    </w:r>
    <w:r>
      <w:rPr>
        <w:rFonts w:ascii="Arial Unicode MS" w:hAnsi="Arial Unicode MS" w:cs="Arial Unicode MS"/>
      </w:rPr>
      <w:fldChar w:fldCharType="end"/>
    </w:r>
  </w:p>
  <w:p w:rsidR="00120F37" w:rsidRDefault="00120F37">
    <w:pPr>
      <w:rPr>
        <w:color w:val="auto"/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F37" w:rsidRDefault="00120F37" w:rsidP="00E65237">
    <w:pPr>
      <w:pStyle w:val="11"/>
      <w:jc w:val="center"/>
      <w:rPr>
        <w:rFonts w:ascii="Arial Unicode MS" w:cs="Arial Unicode MS"/>
      </w:rPr>
    </w:pPr>
    <w:r>
      <w:rPr>
        <w:rFonts w:ascii="Arial Unicode MS" w:hAnsi="Arial Unicode MS" w:cs="Arial Unicode MS"/>
      </w:rPr>
      <w:fldChar w:fldCharType="begin"/>
    </w:r>
    <w:r>
      <w:rPr>
        <w:rFonts w:ascii="Arial Unicode MS" w:hAnsi="Arial Unicode MS" w:cs="Arial Unicode MS"/>
      </w:rPr>
      <w:instrText xml:space="preserve"> PAGE \* MERGEFORMAT </w:instrText>
    </w:r>
    <w:r>
      <w:rPr>
        <w:rFonts w:ascii="Arial Unicode MS" w:hAnsi="Arial Unicode MS" w:cs="Arial Unicode MS"/>
      </w:rPr>
      <w:fldChar w:fldCharType="separate"/>
    </w:r>
    <w:r w:rsidR="001D6F37" w:rsidRPr="001D6F37">
      <w:rPr>
        <w:rStyle w:val="11pt"/>
        <w:noProof/>
      </w:rPr>
      <w:t>9</w:t>
    </w:r>
    <w:r>
      <w:rPr>
        <w:rFonts w:ascii="Arial Unicode MS" w:hAnsi="Arial Unicode MS" w:cs="Arial Unicode MS"/>
      </w:rPr>
      <w:fldChar w:fldCharType="end"/>
    </w:r>
  </w:p>
  <w:p w:rsidR="00120F37" w:rsidRDefault="00120F37">
    <w:pPr>
      <w:rPr>
        <w:color w:val="auto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7966CCA2"/>
    <w:lvl w:ilvl="0">
      <w:start w:val="1"/>
      <w:numFmt w:val="bullet"/>
      <w:lvlText w:val="-"/>
      <w:lvlJc w:val="left"/>
      <w:rPr>
        <w:sz w:val="28"/>
      </w:rPr>
    </w:lvl>
    <w:lvl w:ilvl="1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2)"/>
      <w:lvlJc w:val="left"/>
      <w:rPr>
        <w:rFonts w:cs="Times New Roman"/>
        <w:sz w:val="28"/>
        <w:szCs w:val="28"/>
      </w:rPr>
    </w:lvl>
  </w:abstractNum>
  <w:abstractNum w:abstractNumId="1">
    <w:nsid w:val="00000003"/>
    <w:multiLevelType w:val="hybridMultilevel"/>
    <w:tmpl w:val="00000002"/>
    <w:lvl w:ilvl="0" w:tplc="000F424A">
      <w:start w:val="1"/>
      <w:numFmt w:val="bullet"/>
      <w:lvlText w:val="-"/>
      <w:lvlJc w:val="left"/>
      <w:rPr>
        <w:sz w:val="28"/>
      </w:rPr>
    </w:lvl>
    <w:lvl w:ilvl="1" w:tplc="000F424B">
      <w:start w:val="1"/>
      <w:numFmt w:val="bullet"/>
      <w:lvlText w:val="-"/>
      <w:lvlJc w:val="left"/>
      <w:rPr>
        <w:sz w:val="28"/>
      </w:rPr>
    </w:lvl>
    <w:lvl w:ilvl="2" w:tplc="000F424C">
      <w:start w:val="1"/>
      <w:numFmt w:val="bullet"/>
      <w:lvlText w:val="-"/>
      <w:lvlJc w:val="left"/>
      <w:rPr>
        <w:sz w:val="28"/>
      </w:rPr>
    </w:lvl>
    <w:lvl w:ilvl="3" w:tplc="000F424D">
      <w:start w:val="1"/>
      <w:numFmt w:val="bullet"/>
      <w:lvlText w:val="-"/>
      <w:lvlJc w:val="left"/>
      <w:rPr>
        <w:sz w:val="28"/>
      </w:rPr>
    </w:lvl>
    <w:lvl w:ilvl="4" w:tplc="000F424E">
      <w:start w:val="1"/>
      <w:numFmt w:val="bullet"/>
      <w:lvlText w:val="-"/>
      <w:lvlJc w:val="left"/>
      <w:rPr>
        <w:sz w:val="28"/>
      </w:rPr>
    </w:lvl>
    <w:lvl w:ilvl="5" w:tplc="000F424F">
      <w:start w:val="1"/>
      <w:numFmt w:val="bullet"/>
      <w:lvlText w:val="-"/>
      <w:lvlJc w:val="left"/>
      <w:rPr>
        <w:sz w:val="28"/>
      </w:rPr>
    </w:lvl>
    <w:lvl w:ilvl="6" w:tplc="000F4250">
      <w:start w:val="1"/>
      <w:numFmt w:val="bullet"/>
      <w:lvlText w:val="-"/>
      <w:lvlJc w:val="left"/>
      <w:rPr>
        <w:sz w:val="28"/>
      </w:rPr>
    </w:lvl>
    <w:lvl w:ilvl="7" w:tplc="000F4251">
      <w:start w:val="1"/>
      <w:numFmt w:val="bullet"/>
      <w:lvlText w:val="-"/>
      <w:lvlJc w:val="left"/>
      <w:rPr>
        <w:sz w:val="28"/>
      </w:rPr>
    </w:lvl>
    <w:lvl w:ilvl="8" w:tplc="000F4252">
      <w:start w:val="1"/>
      <w:numFmt w:val="bullet"/>
      <w:lvlText w:val="-"/>
      <w:lvlJc w:val="left"/>
      <w:rPr>
        <w:sz w:val="28"/>
      </w:rPr>
    </w:lvl>
  </w:abstractNum>
  <w:abstractNum w:abstractNumId="2">
    <w:nsid w:val="00000005"/>
    <w:multiLevelType w:val="multilevel"/>
    <w:tmpl w:val="0C1AA788"/>
    <w:lvl w:ilvl="0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1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1)"/>
      <w:lvlJc w:val="left"/>
      <w:rPr>
        <w:rFonts w:cs="Times New Roman"/>
        <w:sz w:val="28"/>
        <w:szCs w:val="28"/>
      </w:rPr>
    </w:lvl>
  </w:abstractNum>
  <w:abstractNum w:abstractNumId="3">
    <w:nsid w:val="00000007"/>
    <w:multiLevelType w:val="hybridMultilevel"/>
    <w:tmpl w:val="00000006"/>
    <w:lvl w:ilvl="0" w:tplc="000F425C">
      <w:start w:val="1"/>
      <w:numFmt w:val="bullet"/>
      <w:lvlText w:val="-"/>
      <w:lvlJc w:val="left"/>
      <w:rPr>
        <w:sz w:val="28"/>
      </w:rPr>
    </w:lvl>
    <w:lvl w:ilvl="1" w:tplc="000F425D">
      <w:start w:val="1"/>
      <w:numFmt w:val="bullet"/>
      <w:lvlText w:val="-"/>
      <w:lvlJc w:val="left"/>
      <w:rPr>
        <w:sz w:val="28"/>
      </w:rPr>
    </w:lvl>
    <w:lvl w:ilvl="2" w:tplc="000F425E">
      <w:start w:val="1"/>
      <w:numFmt w:val="bullet"/>
      <w:lvlText w:val="-"/>
      <w:lvlJc w:val="left"/>
      <w:rPr>
        <w:sz w:val="28"/>
      </w:rPr>
    </w:lvl>
    <w:lvl w:ilvl="3" w:tplc="000F425F">
      <w:start w:val="1"/>
      <w:numFmt w:val="bullet"/>
      <w:lvlText w:val="-"/>
      <w:lvlJc w:val="left"/>
      <w:rPr>
        <w:sz w:val="28"/>
      </w:rPr>
    </w:lvl>
    <w:lvl w:ilvl="4" w:tplc="000F4260">
      <w:start w:val="1"/>
      <w:numFmt w:val="bullet"/>
      <w:lvlText w:val="-"/>
      <w:lvlJc w:val="left"/>
      <w:rPr>
        <w:sz w:val="28"/>
      </w:rPr>
    </w:lvl>
    <w:lvl w:ilvl="5" w:tplc="000F4261">
      <w:start w:val="1"/>
      <w:numFmt w:val="bullet"/>
      <w:lvlText w:val="-"/>
      <w:lvlJc w:val="left"/>
      <w:rPr>
        <w:sz w:val="28"/>
      </w:rPr>
    </w:lvl>
    <w:lvl w:ilvl="6" w:tplc="000F4262">
      <w:start w:val="1"/>
      <w:numFmt w:val="bullet"/>
      <w:lvlText w:val="-"/>
      <w:lvlJc w:val="left"/>
      <w:rPr>
        <w:sz w:val="28"/>
      </w:rPr>
    </w:lvl>
    <w:lvl w:ilvl="7" w:tplc="000F4263">
      <w:start w:val="1"/>
      <w:numFmt w:val="bullet"/>
      <w:lvlText w:val="-"/>
      <w:lvlJc w:val="left"/>
      <w:rPr>
        <w:sz w:val="28"/>
      </w:rPr>
    </w:lvl>
    <w:lvl w:ilvl="8" w:tplc="000F4264">
      <w:start w:val="1"/>
      <w:numFmt w:val="bullet"/>
      <w:lvlText w:val="-"/>
      <w:lvlJc w:val="left"/>
      <w:rPr>
        <w:sz w:val="28"/>
      </w:rPr>
    </w:lvl>
  </w:abstractNum>
  <w:abstractNum w:abstractNumId="4">
    <w:nsid w:val="00000009"/>
    <w:multiLevelType w:val="multilevel"/>
    <w:tmpl w:val="9F98F672"/>
    <w:lvl w:ilvl="0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1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1)"/>
      <w:lvlJc w:val="left"/>
      <w:rPr>
        <w:rFonts w:cs="Times New Roman"/>
        <w:sz w:val="28"/>
        <w:szCs w:val="28"/>
      </w:rPr>
    </w:lvl>
  </w:abstractNum>
  <w:abstractNum w:abstractNumId="5">
    <w:nsid w:val="0000000B"/>
    <w:multiLevelType w:val="multilevel"/>
    <w:tmpl w:val="F8FEB504"/>
    <w:lvl w:ilvl="0">
      <w:start w:val="1"/>
      <w:numFmt w:val="bullet"/>
      <w:lvlText w:val="-"/>
      <w:lvlJc w:val="left"/>
      <w:rPr>
        <w:sz w:val="28"/>
      </w:rPr>
    </w:lvl>
    <w:lvl w:ilvl="1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2)"/>
      <w:lvlJc w:val="left"/>
      <w:rPr>
        <w:rFonts w:cs="Times New Roman"/>
        <w:sz w:val="28"/>
        <w:szCs w:val="28"/>
      </w:rPr>
    </w:lvl>
  </w:abstractNum>
  <w:abstractNum w:abstractNumId="6">
    <w:nsid w:val="0000000D"/>
    <w:multiLevelType w:val="hybridMultilevel"/>
    <w:tmpl w:val="0000000C"/>
    <w:lvl w:ilvl="0" w:tplc="000F4277">
      <w:start w:val="1"/>
      <w:numFmt w:val="bullet"/>
      <w:lvlText w:val="-"/>
      <w:lvlJc w:val="left"/>
      <w:rPr>
        <w:sz w:val="28"/>
      </w:rPr>
    </w:lvl>
    <w:lvl w:ilvl="1" w:tplc="000F4278">
      <w:start w:val="1"/>
      <w:numFmt w:val="bullet"/>
      <w:lvlText w:val="-"/>
      <w:lvlJc w:val="left"/>
      <w:rPr>
        <w:sz w:val="28"/>
      </w:rPr>
    </w:lvl>
    <w:lvl w:ilvl="2" w:tplc="000F4279">
      <w:start w:val="1"/>
      <w:numFmt w:val="bullet"/>
      <w:lvlText w:val="-"/>
      <w:lvlJc w:val="left"/>
      <w:rPr>
        <w:sz w:val="28"/>
      </w:rPr>
    </w:lvl>
    <w:lvl w:ilvl="3" w:tplc="000F427A">
      <w:start w:val="1"/>
      <w:numFmt w:val="bullet"/>
      <w:lvlText w:val="-"/>
      <w:lvlJc w:val="left"/>
      <w:rPr>
        <w:sz w:val="28"/>
      </w:rPr>
    </w:lvl>
    <w:lvl w:ilvl="4" w:tplc="000F427B">
      <w:start w:val="1"/>
      <w:numFmt w:val="bullet"/>
      <w:lvlText w:val="-"/>
      <w:lvlJc w:val="left"/>
      <w:rPr>
        <w:sz w:val="28"/>
      </w:rPr>
    </w:lvl>
    <w:lvl w:ilvl="5" w:tplc="000F427C">
      <w:start w:val="1"/>
      <w:numFmt w:val="bullet"/>
      <w:lvlText w:val="-"/>
      <w:lvlJc w:val="left"/>
      <w:rPr>
        <w:sz w:val="28"/>
      </w:rPr>
    </w:lvl>
    <w:lvl w:ilvl="6" w:tplc="000F427D">
      <w:start w:val="1"/>
      <w:numFmt w:val="bullet"/>
      <w:lvlText w:val="-"/>
      <w:lvlJc w:val="left"/>
      <w:rPr>
        <w:sz w:val="28"/>
      </w:rPr>
    </w:lvl>
    <w:lvl w:ilvl="7" w:tplc="000F427E">
      <w:start w:val="1"/>
      <w:numFmt w:val="bullet"/>
      <w:lvlText w:val="-"/>
      <w:lvlJc w:val="left"/>
      <w:rPr>
        <w:sz w:val="28"/>
      </w:rPr>
    </w:lvl>
    <w:lvl w:ilvl="8" w:tplc="000F427F">
      <w:start w:val="1"/>
      <w:numFmt w:val="bullet"/>
      <w:lvlText w:val="-"/>
      <w:lvlJc w:val="left"/>
      <w:rPr>
        <w:sz w:val="28"/>
      </w:rPr>
    </w:lvl>
  </w:abstractNum>
  <w:abstractNum w:abstractNumId="7">
    <w:nsid w:val="0000000F"/>
    <w:multiLevelType w:val="multilevel"/>
    <w:tmpl w:val="C93EFC84"/>
    <w:lvl w:ilvl="0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1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2)"/>
      <w:lvlJc w:val="left"/>
      <w:rPr>
        <w:rFonts w:cs="Times New Roman"/>
        <w:sz w:val="28"/>
        <w:szCs w:val="28"/>
      </w:rPr>
    </w:lvl>
  </w:abstractNum>
  <w:abstractNum w:abstractNumId="8">
    <w:nsid w:val="00000011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abstractNum w:abstractNumId="9">
    <w:nsid w:val="00000013"/>
    <w:multiLevelType w:val="multilevel"/>
    <w:tmpl w:val="316C6A4E"/>
    <w:lvl w:ilvl="0">
      <w:start w:val="1"/>
      <w:numFmt w:val="bullet"/>
      <w:lvlText w:val="-"/>
      <w:lvlJc w:val="left"/>
      <w:rPr>
        <w:sz w:val="28"/>
      </w:rPr>
    </w:lvl>
    <w:lvl w:ilvl="1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3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3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3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3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3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3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3)"/>
      <w:lvlJc w:val="left"/>
      <w:rPr>
        <w:rFonts w:cs="Times New Roman"/>
        <w:sz w:val="28"/>
        <w:szCs w:val="28"/>
      </w:rPr>
    </w:lvl>
  </w:abstractNum>
  <w:abstractNum w:abstractNumId="10">
    <w:nsid w:val="00000015"/>
    <w:multiLevelType w:val="multilevel"/>
    <w:tmpl w:val="CB52BA3E"/>
    <w:lvl w:ilvl="0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1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1."/>
      <w:lvlJc w:val="left"/>
      <w:rPr>
        <w:rFonts w:cs="Times New Roman"/>
        <w:sz w:val="28"/>
        <w:szCs w:val="28"/>
      </w:rPr>
    </w:lvl>
  </w:abstractNum>
  <w:abstractNum w:abstractNumId="11">
    <w:nsid w:val="00000017"/>
    <w:multiLevelType w:val="multilevel"/>
    <w:tmpl w:val="4F40A764"/>
    <w:lvl w:ilvl="0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1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1)"/>
      <w:lvlJc w:val="left"/>
      <w:rPr>
        <w:rFonts w:cs="Times New Roman"/>
        <w:sz w:val="28"/>
        <w:szCs w:val="28"/>
      </w:rPr>
    </w:lvl>
  </w:abstractNum>
  <w:abstractNum w:abstractNumId="12">
    <w:nsid w:val="00000019"/>
    <w:multiLevelType w:val="multilevel"/>
    <w:tmpl w:val="5AEECB68"/>
    <w:lvl w:ilvl="0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1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2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3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4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5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6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7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8">
      <w:start w:val="8"/>
      <w:numFmt w:val="decimal"/>
      <w:lvlText w:val="%2."/>
      <w:lvlJc w:val="left"/>
      <w:rPr>
        <w:rFonts w:cs="Times New Roman"/>
        <w:sz w:val="28"/>
        <w:szCs w:val="28"/>
      </w:rPr>
    </w:lvl>
  </w:abstractNum>
  <w:abstractNum w:abstractNumId="13">
    <w:nsid w:val="00000027"/>
    <w:multiLevelType w:val="hybridMultilevel"/>
    <w:tmpl w:val="55B67E04"/>
    <w:lvl w:ilvl="0" w:tplc="DDE8CA28">
      <w:start w:val="1"/>
      <w:numFmt w:val="bullet"/>
      <w:lvlText w:val="-"/>
      <w:lvlJc w:val="left"/>
      <w:pPr>
        <w:ind w:left="0" w:firstLine="0"/>
      </w:pPr>
      <w:rPr>
        <w:sz w:val="24"/>
        <w:szCs w:val="24"/>
      </w:rPr>
    </w:lvl>
    <w:lvl w:ilvl="1" w:tplc="F78C61EE">
      <w:start w:val="1"/>
      <w:numFmt w:val="decimal"/>
      <w:lvlText w:val="%2)"/>
      <w:lvlJc w:val="left"/>
      <w:pPr>
        <w:ind w:left="851" w:firstLine="0"/>
      </w:pPr>
      <w:rPr>
        <w:sz w:val="24"/>
        <w:szCs w:val="24"/>
      </w:rPr>
    </w:lvl>
    <w:lvl w:ilvl="2" w:tplc="561C01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E94AA2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8AC87F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8C4205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0ACA6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390D9D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76E43E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>
    <w:nsid w:val="0E5921F1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abstractNum w:abstractNumId="15">
    <w:nsid w:val="21A978EE"/>
    <w:multiLevelType w:val="hybridMultilevel"/>
    <w:tmpl w:val="F8A8FD9A"/>
    <w:lvl w:ilvl="0" w:tplc="697AF9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F0267E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abstractNum w:abstractNumId="17">
    <w:nsid w:val="24B8515B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abstractNum w:abstractNumId="18">
    <w:nsid w:val="25D81646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abstractNum w:abstractNumId="19">
    <w:nsid w:val="479C678D"/>
    <w:multiLevelType w:val="hybridMultilevel"/>
    <w:tmpl w:val="C7DCC54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0">
    <w:nsid w:val="57EC391A"/>
    <w:multiLevelType w:val="hybridMultilevel"/>
    <w:tmpl w:val="97424F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F3C39B2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abstractNum w:abstractNumId="22">
    <w:nsid w:val="63AA3875"/>
    <w:multiLevelType w:val="hybridMultilevel"/>
    <w:tmpl w:val="9F10917E"/>
    <w:lvl w:ilvl="0" w:tplc="C7AE0786">
      <w:start w:val="2020"/>
      <w:numFmt w:val="decimal"/>
      <w:lvlText w:val="%1"/>
      <w:lvlJc w:val="left"/>
      <w:pPr>
        <w:ind w:left="5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3">
    <w:nsid w:val="65176E5F"/>
    <w:multiLevelType w:val="hybridMultilevel"/>
    <w:tmpl w:val="00E6BD24"/>
    <w:lvl w:ilvl="0" w:tplc="0419000F">
      <w:start w:val="1"/>
      <w:numFmt w:val="decimal"/>
      <w:lvlText w:val="%1."/>
      <w:lvlJc w:val="left"/>
      <w:pPr>
        <w:ind w:left="1280" w:hanging="360"/>
      </w:p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4">
    <w:nsid w:val="7C825444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22"/>
  </w:num>
  <w:num w:numId="16">
    <w:abstractNumId w:val="16"/>
  </w:num>
  <w:num w:numId="17">
    <w:abstractNumId w:val="17"/>
  </w:num>
  <w:num w:numId="18">
    <w:abstractNumId w:val="21"/>
  </w:num>
  <w:num w:numId="19">
    <w:abstractNumId w:val="24"/>
  </w:num>
  <w:num w:numId="20">
    <w:abstractNumId w:val="14"/>
  </w:num>
  <w:num w:numId="21">
    <w:abstractNumId w:val="18"/>
  </w:num>
  <w:num w:numId="22">
    <w:abstractNumId w:val="19"/>
  </w:num>
  <w:num w:numId="23">
    <w:abstractNumId w:val="20"/>
  </w:num>
  <w:num w:numId="24">
    <w:abstractNumId w:val="23"/>
  </w:num>
  <w:num w:numId="25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7B9"/>
    <w:rsid w:val="000026EB"/>
    <w:rsid w:val="000034AA"/>
    <w:rsid w:val="00003A7E"/>
    <w:rsid w:val="000040B8"/>
    <w:rsid w:val="00004BBF"/>
    <w:rsid w:val="0000511E"/>
    <w:rsid w:val="00005549"/>
    <w:rsid w:val="00006243"/>
    <w:rsid w:val="00006A69"/>
    <w:rsid w:val="00006DC6"/>
    <w:rsid w:val="0001136D"/>
    <w:rsid w:val="00016362"/>
    <w:rsid w:val="000165AA"/>
    <w:rsid w:val="0001746F"/>
    <w:rsid w:val="0002068F"/>
    <w:rsid w:val="00020AE5"/>
    <w:rsid w:val="00021593"/>
    <w:rsid w:val="000257D3"/>
    <w:rsid w:val="00026DA7"/>
    <w:rsid w:val="00032293"/>
    <w:rsid w:val="00034E2D"/>
    <w:rsid w:val="0003659A"/>
    <w:rsid w:val="00037BD2"/>
    <w:rsid w:val="000402D6"/>
    <w:rsid w:val="00043625"/>
    <w:rsid w:val="000441D4"/>
    <w:rsid w:val="00045A4E"/>
    <w:rsid w:val="00046409"/>
    <w:rsid w:val="00047912"/>
    <w:rsid w:val="00050CAF"/>
    <w:rsid w:val="00051756"/>
    <w:rsid w:val="00052125"/>
    <w:rsid w:val="000525D1"/>
    <w:rsid w:val="00053571"/>
    <w:rsid w:val="000540F0"/>
    <w:rsid w:val="0005460A"/>
    <w:rsid w:val="000547CD"/>
    <w:rsid w:val="00055E34"/>
    <w:rsid w:val="00055F40"/>
    <w:rsid w:val="00057B07"/>
    <w:rsid w:val="0006039E"/>
    <w:rsid w:val="00061DD6"/>
    <w:rsid w:val="00065CDB"/>
    <w:rsid w:val="00066E01"/>
    <w:rsid w:val="00067070"/>
    <w:rsid w:val="00067129"/>
    <w:rsid w:val="00071424"/>
    <w:rsid w:val="00071D6F"/>
    <w:rsid w:val="00071ED1"/>
    <w:rsid w:val="00073A74"/>
    <w:rsid w:val="00074495"/>
    <w:rsid w:val="00074EAE"/>
    <w:rsid w:val="000756ED"/>
    <w:rsid w:val="000757FF"/>
    <w:rsid w:val="000759CA"/>
    <w:rsid w:val="00076271"/>
    <w:rsid w:val="00081AD1"/>
    <w:rsid w:val="000821B5"/>
    <w:rsid w:val="00082F76"/>
    <w:rsid w:val="00084120"/>
    <w:rsid w:val="00085670"/>
    <w:rsid w:val="00085AD6"/>
    <w:rsid w:val="00085FC4"/>
    <w:rsid w:val="000869E9"/>
    <w:rsid w:val="00090A0B"/>
    <w:rsid w:val="00093B7A"/>
    <w:rsid w:val="00096DF8"/>
    <w:rsid w:val="00097B08"/>
    <w:rsid w:val="00097D20"/>
    <w:rsid w:val="000A0C58"/>
    <w:rsid w:val="000A1521"/>
    <w:rsid w:val="000A18AA"/>
    <w:rsid w:val="000A1BB6"/>
    <w:rsid w:val="000A2284"/>
    <w:rsid w:val="000A4062"/>
    <w:rsid w:val="000A76D7"/>
    <w:rsid w:val="000B1351"/>
    <w:rsid w:val="000B1A86"/>
    <w:rsid w:val="000B3BA7"/>
    <w:rsid w:val="000B3D63"/>
    <w:rsid w:val="000B46DE"/>
    <w:rsid w:val="000B4C50"/>
    <w:rsid w:val="000B6198"/>
    <w:rsid w:val="000B621A"/>
    <w:rsid w:val="000B7523"/>
    <w:rsid w:val="000C00BC"/>
    <w:rsid w:val="000C076D"/>
    <w:rsid w:val="000C1E3D"/>
    <w:rsid w:val="000C1EB0"/>
    <w:rsid w:val="000C42CB"/>
    <w:rsid w:val="000C5A00"/>
    <w:rsid w:val="000C67F8"/>
    <w:rsid w:val="000D0C42"/>
    <w:rsid w:val="000D1BDF"/>
    <w:rsid w:val="000D2E08"/>
    <w:rsid w:val="000D366B"/>
    <w:rsid w:val="000D36CF"/>
    <w:rsid w:val="000D3A0F"/>
    <w:rsid w:val="000D7816"/>
    <w:rsid w:val="000E04EF"/>
    <w:rsid w:val="000E1C6B"/>
    <w:rsid w:val="000E7762"/>
    <w:rsid w:val="000F06F2"/>
    <w:rsid w:val="000F1D69"/>
    <w:rsid w:val="000F2F20"/>
    <w:rsid w:val="000F5F2A"/>
    <w:rsid w:val="000F64A0"/>
    <w:rsid w:val="000F6673"/>
    <w:rsid w:val="000F6813"/>
    <w:rsid w:val="000F7995"/>
    <w:rsid w:val="00100F12"/>
    <w:rsid w:val="00101528"/>
    <w:rsid w:val="0010326F"/>
    <w:rsid w:val="001110F1"/>
    <w:rsid w:val="00111482"/>
    <w:rsid w:val="001125E4"/>
    <w:rsid w:val="001133EE"/>
    <w:rsid w:val="001146EE"/>
    <w:rsid w:val="00114CC2"/>
    <w:rsid w:val="0011591B"/>
    <w:rsid w:val="00120F37"/>
    <w:rsid w:val="0012111B"/>
    <w:rsid w:val="001239B1"/>
    <w:rsid w:val="00124580"/>
    <w:rsid w:val="0012662D"/>
    <w:rsid w:val="00127453"/>
    <w:rsid w:val="00127658"/>
    <w:rsid w:val="00130924"/>
    <w:rsid w:val="001309AD"/>
    <w:rsid w:val="00131A47"/>
    <w:rsid w:val="00132B70"/>
    <w:rsid w:val="00137BAC"/>
    <w:rsid w:val="0014117E"/>
    <w:rsid w:val="0014663C"/>
    <w:rsid w:val="00147E39"/>
    <w:rsid w:val="0015181A"/>
    <w:rsid w:val="00154132"/>
    <w:rsid w:val="00154BD6"/>
    <w:rsid w:val="001563FD"/>
    <w:rsid w:val="00157CFF"/>
    <w:rsid w:val="00163E5F"/>
    <w:rsid w:val="001661F4"/>
    <w:rsid w:val="00166363"/>
    <w:rsid w:val="00170250"/>
    <w:rsid w:val="00170B5E"/>
    <w:rsid w:val="00171C62"/>
    <w:rsid w:val="001720BC"/>
    <w:rsid w:val="001722BA"/>
    <w:rsid w:val="00172597"/>
    <w:rsid w:val="00174546"/>
    <w:rsid w:val="00175115"/>
    <w:rsid w:val="0017548B"/>
    <w:rsid w:val="00175ED3"/>
    <w:rsid w:val="00180063"/>
    <w:rsid w:val="0018013A"/>
    <w:rsid w:val="00181D50"/>
    <w:rsid w:val="001826E3"/>
    <w:rsid w:val="001844A6"/>
    <w:rsid w:val="00184AB4"/>
    <w:rsid w:val="001859FF"/>
    <w:rsid w:val="001874F0"/>
    <w:rsid w:val="00187AD2"/>
    <w:rsid w:val="00190858"/>
    <w:rsid w:val="00191E94"/>
    <w:rsid w:val="00192B86"/>
    <w:rsid w:val="00192BAF"/>
    <w:rsid w:val="00192EF8"/>
    <w:rsid w:val="00193B5A"/>
    <w:rsid w:val="00193CD8"/>
    <w:rsid w:val="00194301"/>
    <w:rsid w:val="00194492"/>
    <w:rsid w:val="0019596D"/>
    <w:rsid w:val="00196E6E"/>
    <w:rsid w:val="001A01C9"/>
    <w:rsid w:val="001A2F8C"/>
    <w:rsid w:val="001A537C"/>
    <w:rsid w:val="001A588B"/>
    <w:rsid w:val="001A6F47"/>
    <w:rsid w:val="001A767B"/>
    <w:rsid w:val="001B091A"/>
    <w:rsid w:val="001B09B0"/>
    <w:rsid w:val="001B09C6"/>
    <w:rsid w:val="001B369C"/>
    <w:rsid w:val="001B508A"/>
    <w:rsid w:val="001B7D02"/>
    <w:rsid w:val="001C0A14"/>
    <w:rsid w:val="001C0C03"/>
    <w:rsid w:val="001C0F48"/>
    <w:rsid w:val="001C299C"/>
    <w:rsid w:val="001C7AA5"/>
    <w:rsid w:val="001D0806"/>
    <w:rsid w:val="001D1CB7"/>
    <w:rsid w:val="001D220D"/>
    <w:rsid w:val="001D3E58"/>
    <w:rsid w:val="001D4F6B"/>
    <w:rsid w:val="001D6E7F"/>
    <w:rsid w:val="001D6F37"/>
    <w:rsid w:val="001D7A5A"/>
    <w:rsid w:val="001D7D5B"/>
    <w:rsid w:val="001E08E4"/>
    <w:rsid w:val="001E15EA"/>
    <w:rsid w:val="001E2B00"/>
    <w:rsid w:val="001E3A5D"/>
    <w:rsid w:val="001E4DB9"/>
    <w:rsid w:val="001E6426"/>
    <w:rsid w:val="001E695B"/>
    <w:rsid w:val="001E713F"/>
    <w:rsid w:val="001E7E5E"/>
    <w:rsid w:val="001F0C9B"/>
    <w:rsid w:val="001F0DD0"/>
    <w:rsid w:val="001F2582"/>
    <w:rsid w:val="001F2E1E"/>
    <w:rsid w:val="001F65CA"/>
    <w:rsid w:val="0020028F"/>
    <w:rsid w:val="00200A31"/>
    <w:rsid w:val="002040CB"/>
    <w:rsid w:val="002050E8"/>
    <w:rsid w:val="00206ED1"/>
    <w:rsid w:val="00207A0D"/>
    <w:rsid w:val="002102D3"/>
    <w:rsid w:val="00211CAD"/>
    <w:rsid w:val="00212051"/>
    <w:rsid w:val="00213FFF"/>
    <w:rsid w:val="0021464D"/>
    <w:rsid w:val="002148E9"/>
    <w:rsid w:val="00214D42"/>
    <w:rsid w:val="00214EC3"/>
    <w:rsid w:val="00217574"/>
    <w:rsid w:val="00223B2B"/>
    <w:rsid w:val="002254E8"/>
    <w:rsid w:val="00225820"/>
    <w:rsid w:val="00227D8D"/>
    <w:rsid w:val="002300D7"/>
    <w:rsid w:val="0023086E"/>
    <w:rsid w:val="002308D8"/>
    <w:rsid w:val="00231FCE"/>
    <w:rsid w:val="002324E7"/>
    <w:rsid w:val="0023267A"/>
    <w:rsid w:val="00232E19"/>
    <w:rsid w:val="00233F1D"/>
    <w:rsid w:val="00234088"/>
    <w:rsid w:val="0023450B"/>
    <w:rsid w:val="002353D0"/>
    <w:rsid w:val="0023591C"/>
    <w:rsid w:val="002405C5"/>
    <w:rsid w:val="00241559"/>
    <w:rsid w:val="00242BCB"/>
    <w:rsid w:val="002433A8"/>
    <w:rsid w:val="00244DB5"/>
    <w:rsid w:val="002455E1"/>
    <w:rsid w:val="002464BF"/>
    <w:rsid w:val="00246745"/>
    <w:rsid w:val="002506C9"/>
    <w:rsid w:val="00250783"/>
    <w:rsid w:val="00250927"/>
    <w:rsid w:val="002533F6"/>
    <w:rsid w:val="00254D79"/>
    <w:rsid w:val="002561C4"/>
    <w:rsid w:val="0025653E"/>
    <w:rsid w:val="00256799"/>
    <w:rsid w:val="00256CA2"/>
    <w:rsid w:val="00257BDA"/>
    <w:rsid w:val="00257F6B"/>
    <w:rsid w:val="002605F9"/>
    <w:rsid w:val="00260BBC"/>
    <w:rsid w:val="00263FA3"/>
    <w:rsid w:val="002647C0"/>
    <w:rsid w:val="00267089"/>
    <w:rsid w:val="00267264"/>
    <w:rsid w:val="00267394"/>
    <w:rsid w:val="00267D70"/>
    <w:rsid w:val="00273266"/>
    <w:rsid w:val="0027604C"/>
    <w:rsid w:val="0027740A"/>
    <w:rsid w:val="00277F98"/>
    <w:rsid w:val="00282AD3"/>
    <w:rsid w:val="00284438"/>
    <w:rsid w:val="00284835"/>
    <w:rsid w:val="002858F1"/>
    <w:rsid w:val="00286463"/>
    <w:rsid w:val="00286B95"/>
    <w:rsid w:val="00287142"/>
    <w:rsid w:val="00287E1B"/>
    <w:rsid w:val="00290C71"/>
    <w:rsid w:val="00293462"/>
    <w:rsid w:val="00294EE8"/>
    <w:rsid w:val="002958E9"/>
    <w:rsid w:val="00295DA1"/>
    <w:rsid w:val="002A0629"/>
    <w:rsid w:val="002A13EB"/>
    <w:rsid w:val="002A2BAE"/>
    <w:rsid w:val="002A3AA1"/>
    <w:rsid w:val="002A422F"/>
    <w:rsid w:val="002A4D9F"/>
    <w:rsid w:val="002A54B9"/>
    <w:rsid w:val="002A7450"/>
    <w:rsid w:val="002B05E1"/>
    <w:rsid w:val="002B1021"/>
    <w:rsid w:val="002B197C"/>
    <w:rsid w:val="002B1DA6"/>
    <w:rsid w:val="002B68F3"/>
    <w:rsid w:val="002B731D"/>
    <w:rsid w:val="002B7871"/>
    <w:rsid w:val="002C1850"/>
    <w:rsid w:val="002C18EE"/>
    <w:rsid w:val="002C27FC"/>
    <w:rsid w:val="002C28A4"/>
    <w:rsid w:val="002C2BE0"/>
    <w:rsid w:val="002C44AE"/>
    <w:rsid w:val="002C57BA"/>
    <w:rsid w:val="002C5D20"/>
    <w:rsid w:val="002D003A"/>
    <w:rsid w:val="002D126E"/>
    <w:rsid w:val="002D1A38"/>
    <w:rsid w:val="002D1C22"/>
    <w:rsid w:val="002D1F1D"/>
    <w:rsid w:val="002D2D71"/>
    <w:rsid w:val="002D6F00"/>
    <w:rsid w:val="002E03F8"/>
    <w:rsid w:val="002E0433"/>
    <w:rsid w:val="002E29D7"/>
    <w:rsid w:val="002E34F8"/>
    <w:rsid w:val="002E3722"/>
    <w:rsid w:val="002E68B4"/>
    <w:rsid w:val="002F0801"/>
    <w:rsid w:val="002F0C6A"/>
    <w:rsid w:val="002F12B6"/>
    <w:rsid w:val="002F1B61"/>
    <w:rsid w:val="002F1DD0"/>
    <w:rsid w:val="002F3120"/>
    <w:rsid w:val="002F35AC"/>
    <w:rsid w:val="002F7C62"/>
    <w:rsid w:val="002F7C83"/>
    <w:rsid w:val="00300370"/>
    <w:rsid w:val="00300D52"/>
    <w:rsid w:val="00300EF3"/>
    <w:rsid w:val="0030176E"/>
    <w:rsid w:val="00302702"/>
    <w:rsid w:val="003067DE"/>
    <w:rsid w:val="00312F68"/>
    <w:rsid w:val="003160B8"/>
    <w:rsid w:val="00317D3C"/>
    <w:rsid w:val="00320F12"/>
    <w:rsid w:val="00321661"/>
    <w:rsid w:val="00323ED7"/>
    <w:rsid w:val="00325319"/>
    <w:rsid w:val="00333D5B"/>
    <w:rsid w:val="00334988"/>
    <w:rsid w:val="00334F5E"/>
    <w:rsid w:val="003351ED"/>
    <w:rsid w:val="0033723B"/>
    <w:rsid w:val="0033761D"/>
    <w:rsid w:val="00340550"/>
    <w:rsid w:val="003426C4"/>
    <w:rsid w:val="00342920"/>
    <w:rsid w:val="00343865"/>
    <w:rsid w:val="0034396B"/>
    <w:rsid w:val="00343A02"/>
    <w:rsid w:val="00344ADB"/>
    <w:rsid w:val="00346609"/>
    <w:rsid w:val="0034767C"/>
    <w:rsid w:val="00350B30"/>
    <w:rsid w:val="0035230E"/>
    <w:rsid w:val="003524AB"/>
    <w:rsid w:val="00352B2E"/>
    <w:rsid w:val="00353997"/>
    <w:rsid w:val="00356C8F"/>
    <w:rsid w:val="003611B9"/>
    <w:rsid w:val="00361D60"/>
    <w:rsid w:val="00364AEF"/>
    <w:rsid w:val="00365C97"/>
    <w:rsid w:val="00366661"/>
    <w:rsid w:val="003701DB"/>
    <w:rsid w:val="00370E13"/>
    <w:rsid w:val="00371553"/>
    <w:rsid w:val="003719CF"/>
    <w:rsid w:val="003735D9"/>
    <w:rsid w:val="00373C99"/>
    <w:rsid w:val="00375328"/>
    <w:rsid w:val="0037673F"/>
    <w:rsid w:val="00376AD3"/>
    <w:rsid w:val="00380712"/>
    <w:rsid w:val="00384CEF"/>
    <w:rsid w:val="00385296"/>
    <w:rsid w:val="00385DFC"/>
    <w:rsid w:val="00387FD9"/>
    <w:rsid w:val="0039142E"/>
    <w:rsid w:val="003929D3"/>
    <w:rsid w:val="003933A9"/>
    <w:rsid w:val="00393BB7"/>
    <w:rsid w:val="00395132"/>
    <w:rsid w:val="003A051F"/>
    <w:rsid w:val="003A2D23"/>
    <w:rsid w:val="003A3ACC"/>
    <w:rsid w:val="003A3B06"/>
    <w:rsid w:val="003A553A"/>
    <w:rsid w:val="003A5ECA"/>
    <w:rsid w:val="003B13A8"/>
    <w:rsid w:val="003B1B8B"/>
    <w:rsid w:val="003B2704"/>
    <w:rsid w:val="003B28A2"/>
    <w:rsid w:val="003B3A7A"/>
    <w:rsid w:val="003B64F6"/>
    <w:rsid w:val="003B7C36"/>
    <w:rsid w:val="003C06A3"/>
    <w:rsid w:val="003C13A3"/>
    <w:rsid w:val="003C1CF5"/>
    <w:rsid w:val="003C429C"/>
    <w:rsid w:val="003C728E"/>
    <w:rsid w:val="003D240C"/>
    <w:rsid w:val="003D298E"/>
    <w:rsid w:val="003D5B40"/>
    <w:rsid w:val="003D78CC"/>
    <w:rsid w:val="003D7AEC"/>
    <w:rsid w:val="003E0567"/>
    <w:rsid w:val="003E065A"/>
    <w:rsid w:val="003E21DC"/>
    <w:rsid w:val="003F0D32"/>
    <w:rsid w:val="003F3012"/>
    <w:rsid w:val="003F3878"/>
    <w:rsid w:val="003F4E92"/>
    <w:rsid w:val="003F5713"/>
    <w:rsid w:val="003F70CB"/>
    <w:rsid w:val="003F76DA"/>
    <w:rsid w:val="003F7AD0"/>
    <w:rsid w:val="003F7CAA"/>
    <w:rsid w:val="003F7D9D"/>
    <w:rsid w:val="004079E9"/>
    <w:rsid w:val="00411694"/>
    <w:rsid w:val="00412647"/>
    <w:rsid w:val="00416AEF"/>
    <w:rsid w:val="00416C8D"/>
    <w:rsid w:val="0041725E"/>
    <w:rsid w:val="00417834"/>
    <w:rsid w:val="00417FE6"/>
    <w:rsid w:val="00420C71"/>
    <w:rsid w:val="00421752"/>
    <w:rsid w:val="00422F99"/>
    <w:rsid w:val="00423206"/>
    <w:rsid w:val="0042389B"/>
    <w:rsid w:val="00425F5C"/>
    <w:rsid w:val="00426709"/>
    <w:rsid w:val="004269FE"/>
    <w:rsid w:val="00426F2D"/>
    <w:rsid w:val="0043044E"/>
    <w:rsid w:val="00431CB0"/>
    <w:rsid w:val="004349C0"/>
    <w:rsid w:val="00437CF1"/>
    <w:rsid w:val="00441AA0"/>
    <w:rsid w:val="00441DE7"/>
    <w:rsid w:val="00442373"/>
    <w:rsid w:val="00442403"/>
    <w:rsid w:val="00442B94"/>
    <w:rsid w:val="00443059"/>
    <w:rsid w:val="00443A49"/>
    <w:rsid w:val="0044523E"/>
    <w:rsid w:val="004453A3"/>
    <w:rsid w:val="004518C5"/>
    <w:rsid w:val="00453793"/>
    <w:rsid w:val="0045462F"/>
    <w:rsid w:val="0045497A"/>
    <w:rsid w:val="00454BA8"/>
    <w:rsid w:val="00455F3F"/>
    <w:rsid w:val="004563A4"/>
    <w:rsid w:val="004607DE"/>
    <w:rsid w:val="00461782"/>
    <w:rsid w:val="0046522B"/>
    <w:rsid w:val="004661A8"/>
    <w:rsid w:val="00466AE7"/>
    <w:rsid w:val="00467840"/>
    <w:rsid w:val="0047089C"/>
    <w:rsid w:val="0047329C"/>
    <w:rsid w:val="00473690"/>
    <w:rsid w:val="00473C41"/>
    <w:rsid w:val="00474337"/>
    <w:rsid w:val="00476A73"/>
    <w:rsid w:val="004777C1"/>
    <w:rsid w:val="00480356"/>
    <w:rsid w:val="004808C8"/>
    <w:rsid w:val="004810F0"/>
    <w:rsid w:val="00482A56"/>
    <w:rsid w:val="00482CC6"/>
    <w:rsid w:val="00486658"/>
    <w:rsid w:val="00487C66"/>
    <w:rsid w:val="0049093B"/>
    <w:rsid w:val="00490A43"/>
    <w:rsid w:val="00491047"/>
    <w:rsid w:val="00493D7D"/>
    <w:rsid w:val="00494630"/>
    <w:rsid w:val="0049672D"/>
    <w:rsid w:val="004A2B4B"/>
    <w:rsid w:val="004A5726"/>
    <w:rsid w:val="004A7E89"/>
    <w:rsid w:val="004B04EA"/>
    <w:rsid w:val="004B0CA3"/>
    <w:rsid w:val="004B1AF8"/>
    <w:rsid w:val="004B2894"/>
    <w:rsid w:val="004B2CB4"/>
    <w:rsid w:val="004B383C"/>
    <w:rsid w:val="004B576D"/>
    <w:rsid w:val="004B7682"/>
    <w:rsid w:val="004B7A5F"/>
    <w:rsid w:val="004C0E63"/>
    <w:rsid w:val="004C29F5"/>
    <w:rsid w:val="004C5940"/>
    <w:rsid w:val="004C6947"/>
    <w:rsid w:val="004D06CA"/>
    <w:rsid w:val="004D1AF6"/>
    <w:rsid w:val="004D27E1"/>
    <w:rsid w:val="004D2CD2"/>
    <w:rsid w:val="004D3B44"/>
    <w:rsid w:val="004D4A6C"/>
    <w:rsid w:val="004D7DC7"/>
    <w:rsid w:val="004E00DC"/>
    <w:rsid w:val="004E2268"/>
    <w:rsid w:val="004E2CA2"/>
    <w:rsid w:val="004F1D77"/>
    <w:rsid w:val="004F1DD5"/>
    <w:rsid w:val="004F3712"/>
    <w:rsid w:val="004F37C5"/>
    <w:rsid w:val="004F445C"/>
    <w:rsid w:val="004F6B00"/>
    <w:rsid w:val="004F7D66"/>
    <w:rsid w:val="0050009C"/>
    <w:rsid w:val="005002B0"/>
    <w:rsid w:val="00500F51"/>
    <w:rsid w:val="00501194"/>
    <w:rsid w:val="005014BE"/>
    <w:rsid w:val="00501F2A"/>
    <w:rsid w:val="0050329B"/>
    <w:rsid w:val="00503F80"/>
    <w:rsid w:val="00504819"/>
    <w:rsid w:val="00504855"/>
    <w:rsid w:val="005048BE"/>
    <w:rsid w:val="005065DB"/>
    <w:rsid w:val="00510FE8"/>
    <w:rsid w:val="005136B7"/>
    <w:rsid w:val="00515D08"/>
    <w:rsid w:val="00515D41"/>
    <w:rsid w:val="00517A4C"/>
    <w:rsid w:val="00517A6B"/>
    <w:rsid w:val="00517B1C"/>
    <w:rsid w:val="00517CF9"/>
    <w:rsid w:val="0052030F"/>
    <w:rsid w:val="0052346C"/>
    <w:rsid w:val="00523E12"/>
    <w:rsid w:val="0052461B"/>
    <w:rsid w:val="0052486F"/>
    <w:rsid w:val="005248D1"/>
    <w:rsid w:val="005253CC"/>
    <w:rsid w:val="00525634"/>
    <w:rsid w:val="00525644"/>
    <w:rsid w:val="00525F2A"/>
    <w:rsid w:val="00526904"/>
    <w:rsid w:val="00527734"/>
    <w:rsid w:val="00531B61"/>
    <w:rsid w:val="00531F69"/>
    <w:rsid w:val="00533713"/>
    <w:rsid w:val="00533CFC"/>
    <w:rsid w:val="00535EB7"/>
    <w:rsid w:val="00537B05"/>
    <w:rsid w:val="00540B7F"/>
    <w:rsid w:val="00540C01"/>
    <w:rsid w:val="00541266"/>
    <w:rsid w:val="005424D9"/>
    <w:rsid w:val="005433ED"/>
    <w:rsid w:val="00543E6F"/>
    <w:rsid w:val="00544537"/>
    <w:rsid w:val="00546073"/>
    <w:rsid w:val="005460C6"/>
    <w:rsid w:val="005467A2"/>
    <w:rsid w:val="00547AF1"/>
    <w:rsid w:val="00550145"/>
    <w:rsid w:val="00550A20"/>
    <w:rsid w:val="00550FB2"/>
    <w:rsid w:val="00551DB8"/>
    <w:rsid w:val="00552812"/>
    <w:rsid w:val="0055302A"/>
    <w:rsid w:val="00553083"/>
    <w:rsid w:val="00553B81"/>
    <w:rsid w:val="00557CAF"/>
    <w:rsid w:val="005616E5"/>
    <w:rsid w:val="00561D01"/>
    <w:rsid w:val="00562DFC"/>
    <w:rsid w:val="0056412B"/>
    <w:rsid w:val="00564573"/>
    <w:rsid w:val="00564ED4"/>
    <w:rsid w:val="0056730B"/>
    <w:rsid w:val="005701EB"/>
    <w:rsid w:val="00571192"/>
    <w:rsid w:val="005714AC"/>
    <w:rsid w:val="005715D7"/>
    <w:rsid w:val="00571E52"/>
    <w:rsid w:val="00573177"/>
    <w:rsid w:val="005735E7"/>
    <w:rsid w:val="0057416E"/>
    <w:rsid w:val="00574709"/>
    <w:rsid w:val="00574C50"/>
    <w:rsid w:val="0057778D"/>
    <w:rsid w:val="00580C7A"/>
    <w:rsid w:val="0058430C"/>
    <w:rsid w:val="00585818"/>
    <w:rsid w:val="00591479"/>
    <w:rsid w:val="005944B3"/>
    <w:rsid w:val="00595146"/>
    <w:rsid w:val="005A269A"/>
    <w:rsid w:val="005A2C2A"/>
    <w:rsid w:val="005A51A3"/>
    <w:rsid w:val="005B0B32"/>
    <w:rsid w:val="005B3616"/>
    <w:rsid w:val="005B4404"/>
    <w:rsid w:val="005B6CB3"/>
    <w:rsid w:val="005C00C6"/>
    <w:rsid w:val="005C238E"/>
    <w:rsid w:val="005C462D"/>
    <w:rsid w:val="005C4D04"/>
    <w:rsid w:val="005C631D"/>
    <w:rsid w:val="005C7A6B"/>
    <w:rsid w:val="005D0348"/>
    <w:rsid w:val="005D3173"/>
    <w:rsid w:val="005D37B2"/>
    <w:rsid w:val="005D4631"/>
    <w:rsid w:val="005E2EF2"/>
    <w:rsid w:val="005E36D3"/>
    <w:rsid w:val="005E4677"/>
    <w:rsid w:val="005E5365"/>
    <w:rsid w:val="005E6233"/>
    <w:rsid w:val="005E6461"/>
    <w:rsid w:val="005E648C"/>
    <w:rsid w:val="005F08E4"/>
    <w:rsid w:val="005F0AE2"/>
    <w:rsid w:val="005F156C"/>
    <w:rsid w:val="005F265C"/>
    <w:rsid w:val="005F7CCA"/>
    <w:rsid w:val="006018E1"/>
    <w:rsid w:val="00601A34"/>
    <w:rsid w:val="00606C5D"/>
    <w:rsid w:val="00607C1E"/>
    <w:rsid w:val="00611501"/>
    <w:rsid w:val="00616F0A"/>
    <w:rsid w:val="006201FD"/>
    <w:rsid w:val="00620401"/>
    <w:rsid w:val="00621F56"/>
    <w:rsid w:val="006224DB"/>
    <w:rsid w:val="006226CF"/>
    <w:rsid w:val="006234DB"/>
    <w:rsid w:val="00625DAD"/>
    <w:rsid w:val="00626DFE"/>
    <w:rsid w:val="006277A3"/>
    <w:rsid w:val="006277FC"/>
    <w:rsid w:val="006311C4"/>
    <w:rsid w:val="006313A4"/>
    <w:rsid w:val="00632681"/>
    <w:rsid w:val="0063269F"/>
    <w:rsid w:val="0063444A"/>
    <w:rsid w:val="0063445C"/>
    <w:rsid w:val="0063458A"/>
    <w:rsid w:val="0063509A"/>
    <w:rsid w:val="00637DFC"/>
    <w:rsid w:val="00641904"/>
    <w:rsid w:val="00642D75"/>
    <w:rsid w:val="006431C1"/>
    <w:rsid w:val="00643D49"/>
    <w:rsid w:val="00643DCA"/>
    <w:rsid w:val="00644204"/>
    <w:rsid w:val="006451C2"/>
    <w:rsid w:val="006451C5"/>
    <w:rsid w:val="00645BEB"/>
    <w:rsid w:val="00646199"/>
    <w:rsid w:val="006465E3"/>
    <w:rsid w:val="00646E6C"/>
    <w:rsid w:val="00652732"/>
    <w:rsid w:val="006534EE"/>
    <w:rsid w:val="00653AE0"/>
    <w:rsid w:val="00661CEB"/>
    <w:rsid w:val="00665104"/>
    <w:rsid w:val="0066578C"/>
    <w:rsid w:val="00666915"/>
    <w:rsid w:val="00667C47"/>
    <w:rsid w:val="00667C7F"/>
    <w:rsid w:val="00667FAC"/>
    <w:rsid w:val="006700C4"/>
    <w:rsid w:val="0067016F"/>
    <w:rsid w:val="00670B49"/>
    <w:rsid w:val="0067586E"/>
    <w:rsid w:val="00677D21"/>
    <w:rsid w:val="006811C6"/>
    <w:rsid w:val="00681973"/>
    <w:rsid w:val="00681B12"/>
    <w:rsid w:val="0068336E"/>
    <w:rsid w:val="00685387"/>
    <w:rsid w:val="00687CC8"/>
    <w:rsid w:val="006927DF"/>
    <w:rsid w:val="00695283"/>
    <w:rsid w:val="006A2F7C"/>
    <w:rsid w:val="006A37A0"/>
    <w:rsid w:val="006A5956"/>
    <w:rsid w:val="006A742F"/>
    <w:rsid w:val="006A7CFF"/>
    <w:rsid w:val="006A7E02"/>
    <w:rsid w:val="006B092B"/>
    <w:rsid w:val="006B17B9"/>
    <w:rsid w:val="006B1A85"/>
    <w:rsid w:val="006B2840"/>
    <w:rsid w:val="006B3176"/>
    <w:rsid w:val="006B3226"/>
    <w:rsid w:val="006B4D82"/>
    <w:rsid w:val="006B5CCD"/>
    <w:rsid w:val="006B70EA"/>
    <w:rsid w:val="006B71FF"/>
    <w:rsid w:val="006C0F25"/>
    <w:rsid w:val="006C2E42"/>
    <w:rsid w:val="006C309A"/>
    <w:rsid w:val="006C3CF6"/>
    <w:rsid w:val="006C4E6F"/>
    <w:rsid w:val="006C7BEF"/>
    <w:rsid w:val="006D0D56"/>
    <w:rsid w:val="006D1252"/>
    <w:rsid w:val="006D4677"/>
    <w:rsid w:val="006D57D5"/>
    <w:rsid w:val="006D7CC2"/>
    <w:rsid w:val="006E1BAC"/>
    <w:rsid w:val="006E1C2E"/>
    <w:rsid w:val="006E59C8"/>
    <w:rsid w:val="006E5F29"/>
    <w:rsid w:val="006F1C26"/>
    <w:rsid w:val="006F2106"/>
    <w:rsid w:val="006F402B"/>
    <w:rsid w:val="006F45DC"/>
    <w:rsid w:val="006F4F0C"/>
    <w:rsid w:val="006F73A6"/>
    <w:rsid w:val="006F7872"/>
    <w:rsid w:val="00701475"/>
    <w:rsid w:val="007017B2"/>
    <w:rsid w:val="007026E9"/>
    <w:rsid w:val="007038AB"/>
    <w:rsid w:val="00705E1D"/>
    <w:rsid w:val="00705EB1"/>
    <w:rsid w:val="00706F40"/>
    <w:rsid w:val="00707689"/>
    <w:rsid w:val="00711D33"/>
    <w:rsid w:val="00712732"/>
    <w:rsid w:val="007130C1"/>
    <w:rsid w:val="00713AF6"/>
    <w:rsid w:val="007149D7"/>
    <w:rsid w:val="00714E45"/>
    <w:rsid w:val="0071608E"/>
    <w:rsid w:val="00716ED4"/>
    <w:rsid w:val="007173C5"/>
    <w:rsid w:val="00717959"/>
    <w:rsid w:val="00720785"/>
    <w:rsid w:val="00721EF3"/>
    <w:rsid w:val="0072378F"/>
    <w:rsid w:val="00724683"/>
    <w:rsid w:val="0072538B"/>
    <w:rsid w:val="00727494"/>
    <w:rsid w:val="007334F4"/>
    <w:rsid w:val="00736C4F"/>
    <w:rsid w:val="00737C97"/>
    <w:rsid w:val="0074080F"/>
    <w:rsid w:val="00741245"/>
    <w:rsid w:val="0074264E"/>
    <w:rsid w:val="00742EEF"/>
    <w:rsid w:val="00743700"/>
    <w:rsid w:val="00743D5B"/>
    <w:rsid w:val="007450FF"/>
    <w:rsid w:val="00745667"/>
    <w:rsid w:val="00745B9F"/>
    <w:rsid w:val="0074735C"/>
    <w:rsid w:val="00751E3F"/>
    <w:rsid w:val="00754D3B"/>
    <w:rsid w:val="00756D25"/>
    <w:rsid w:val="00756E38"/>
    <w:rsid w:val="007603A7"/>
    <w:rsid w:val="00761047"/>
    <w:rsid w:val="00762A95"/>
    <w:rsid w:val="007644E4"/>
    <w:rsid w:val="00766A6D"/>
    <w:rsid w:val="00766FD5"/>
    <w:rsid w:val="00770A44"/>
    <w:rsid w:val="00771DD1"/>
    <w:rsid w:val="00773641"/>
    <w:rsid w:val="00774515"/>
    <w:rsid w:val="00776C8D"/>
    <w:rsid w:val="0078388E"/>
    <w:rsid w:val="00784B5A"/>
    <w:rsid w:val="00784C51"/>
    <w:rsid w:val="00784E24"/>
    <w:rsid w:val="0078679C"/>
    <w:rsid w:val="00787F1E"/>
    <w:rsid w:val="00790563"/>
    <w:rsid w:val="0079100D"/>
    <w:rsid w:val="00791B72"/>
    <w:rsid w:val="007958E6"/>
    <w:rsid w:val="00795A78"/>
    <w:rsid w:val="007A1E94"/>
    <w:rsid w:val="007A25DC"/>
    <w:rsid w:val="007A2616"/>
    <w:rsid w:val="007A4D02"/>
    <w:rsid w:val="007A7113"/>
    <w:rsid w:val="007B0BEF"/>
    <w:rsid w:val="007B1401"/>
    <w:rsid w:val="007B27B5"/>
    <w:rsid w:val="007B2BEC"/>
    <w:rsid w:val="007B385C"/>
    <w:rsid w:val="007B44F4"/>
    <w:rsid w:val="007B44FB"/>
    <w:rsid w:val="007B590D"/>
    <w:rsid w:val="007B61D1"/>
    <w:rsid w:val="007B61F2"/>
    <w:rsid w:val="007B6390"/>
    <w:rsid w:val="007B68A0"/>
    <w:rsid w:val="007B6CD9"/>
    <w:rsid w:val="007B7A10"/>
    <w:rsid w:val="007B7C72"/>
    <w:rsid w:val="007C1A99"/>
    <w:rsid w:val="007C31B2"/>
    <w:rsid w:val="007C3DC0"/>
    <w:rsid w:val="007C4E5A"/>
    <w:rsid w:val="007C5FE1"/>
    <w:rsid w:val="007C6F75"/>
    <w:rsid w:val="007C7818"/>
    <w:rsid w:val="007D0B9B"/>
    <w:rsid w:val="007D19E3"/>
    <w:rsid w:val="007D1B45"/>
    <w:rsid w:val="007D2802"/>
    <w:rsid w:val="007D3741"/>
    <w:rsid w:val="007D55BC"/>
    <w:rsid w:val="007D584D"/>
    <w:rsid w:val="007E3A07"/>
    <w:rsid w:val="007E4CD4"/>
    <w:rsid w:val="007E613C"/>
    <w:rsid w:val="007E62A6"/>
    <w:rsid w:val="007E6DB1"/>
    <w:rsid w:val="007E7F8F"/>
    <w:rsid w:val="007F12C4"/>
    <w:rsid w:val="007F1823"/>
    <w:rsid w:val="007F2FDA"/>
    <w:rsid w:val="007F442C"/>
    <w:rsid w:val="007F4C60"/>
    <w:rsid w:val="007F5794"/>
    <w:rsid w:val="00800385"/>
    <w:rsid w:val="00802AFA"/>
    <w:rsid w:val="00803549"/>
    <w:rsid w:val="00803705"/>
    <w:rsid w:val="00804387"/>
    <w:rsid w:val="008064B8"/>
    <w:rsid w:val="00807136"/>
    <w:rsid w:val="0081043C"/>
    <w:rsid w:val="008104FC"/>
    <w:rsid w:val="008116A1"/>
    <w:rsid w:val="00813F1E"/>
    <w:rsid w:val="008159C3"/>
    <w:rsid w:val="00817408"/>
    <w:rsid w:val="008213D1"/>
    <w:rsid w:val="0082140A"/>
    <w:rsid w:val="008220A5"/>
    <w:rsid w:val="00822702"/>
    <w:rsid w:val="00823FFC"/>
    <w:rsid w:val="008265BB"/>
    <w:rsid w:val="00826764"/>
    <w:rsid w:val="00826A66"/>
    <w:rsid w:val="008270D0"/>
    <w:rsid w:val="008275BC"/>
    <w:rsid w:val="0083200D"/>
    <w:rsid w:val="00834B57"/>
    <w:rsid w:val="00836E72"/>
    <w:rsid w:val="00836F47"/>
    <w:rsid w:val="00837940"/>
    <w:rsid w:val="00837BC6"/>
    <w:rsid w:val="0084091F"/>
    <w:rsid w:val="00842326"/>
    <w:rsid w:val="00842849"/>
    <w:rsid w:val="00842A6F"/>
    <w:rsid w:val="00842C09"/>
    <w:rsid w:val="00843E2B"/>
    <w:rsid w:val="00846B42"/>
    <w:rsid w:val="008478FE"/>
    <w:rsid w:val="00847F70"/>
    <w:rsid w:val="00850D93"/>
    <w:rsid w:val="00852163"/>
    <w:rsid w:val="00855AAB"/>
    <w:rsid w:val="00857142"/>
    <w:rsid w:val="00857EBA"/>
    <w:rsid w:val="008600B2"/>
    <w:rsid w:val="00861A5D"/>
    <w:rsid w:val="00862C4E"/>
    <w:rsid w:val="00862DA6"/>
    <w:rsid w:val="00867634"/>
    <w:rsid w:val="00871E60"/>
    <w:rsid w:val="00873562"/>
    <w:rsid w:val="00874CF5"/>
    <w:rsid w:val="0087535E"/>
    <w:rsid w:val="00875C49"/>
    <w:rsid w:val="00877014"/>
    <w:rsid w:val="00880F48"/>
    <w:rsid w:val="0088392B"/>
    <w:rsid w:val="00884F86"/>
    <w:rsid w:val="0088516F"/>
    <w:rsid w:val="00891350"/>
    <w:rsid w:val="008918C5"/>
    <w:rsid w:val="00894648"/>
    <w:rsid w:val="00894A29"/>
    <w:rsid w:val="008953F1"/>
    <w:rsid w:val="00895EED"/>
    <w:rsid w:val="008960B7"/>
    <w:rsid w:val="00896E44"/>
    <w:rsid w:val="008971BD"/>
    <w:rsid w:val="00897B94"/>
    <w:rsid w:val="008A2FC5"/>
    <w:rsid w:val="008A3485"/>
    <w:rsid w:val="008A4128"/>
    <w:rsid w:val="008A4F09"/>
    <w:rsid w:val="008A701C"/>
    <w:rsid w:val="008A731D"/>
    <w:rsid w:val="008B1051"/>
    <w:rsid w:val="008B1623"/>
    <w:rsid w:val="008B1A84"/>
    <w:rsid w:val="008B4C08"/>
    <w:rsid w:val="008B5904"/>
    <w:rsid w:val="008B7D0C"/>
    <w:rsid w:val="008B7F5C"/>
    <w:rsid w:val="008C1850"/>
    <w:rsid w:val="008C21FF"/>
    <w:rsid w:val="008C375C"/>
    <w:rsid w:val="008C3A3F"/>
    <w:rsid w:val="008C3FF0"/>
    <w:rsid w:val="008D1353"/>
    <w:rsid w:val="008D1479"/>
    <w:rsid w:val="008D1C3A"/>
    <w:rsid w:val="008D3B8F"/>
    <w:rsid w:val="008D4D39"/>
    <w:rsid w:val="008D5E59"/>
    <w:rsid w:val="008D659D"/>
    <w:rsid w:val="008D6ABB"/>
    <w:rsid w:val="008D7006"/>
    <w:rsid w:val="008E0068"/>
    <w:rsid w:val="008E20A4"/>
    <w:rsid w:val="008E3F2C"/>
    <w:rsid w:val="008E42D3"/>
    <w:rsid w:val="008E434A"/>
    <w:rsid w:val="008E455A"/>
    <w:rsid w:val="008E4DF8"/>
    <w:rsid w:val="008E4EB1"/>
    <w:rsid w:val="008E5B8B"/>
    <w:rsid w:val="008F05D1"/>
    <w:rsid w:val="008F2397"/>
    <w:rsid w:val="008F3403"/>
    <w:rsid w:val="008F3E4B"/>
    <w:rsid w:val="008F4E3F"/>
    <w:rsid w:val="00900BBA"/>
    <w:rsid w:val="00900FAF"/>
    <w:rsid w:val="00902E12"/>
    <w:rsid w:val="00904F1E"/>
    <w:rsid w:val="00905559"/>
    <w:rsid w:val="009056C2"/>
    <w:rsid w:val="00905876"/>
    <w:rsid w:val="00907DF5"/>
    <w:rsid w:val="00914109"/>
    <w:rsid w:val="0091476C"/>
    <w:rsid w:val="009148CA"/>
    <w:rsid w:val="00916289"/>
    <w:rsid w:val="009163C2"/>
    <w:rsid w:val="00916F22"/>
    <w:rsid w:val="00917E9F"/>
    <w:rsid w:val="0092034B"/>
    <w:rsid w:val="0092195F"/>
    <w:rsid w:val="00922192"/>
    <w:rsid w:val="009224CE"/>
    <w:rsid w:val="0092389C"/>
    <w:rsid w:val="00923FE9"/>
    <w:rsid w:val="00925024"/>
    <w:rsid w:val="00927502"/>
    <w:rsid w:val="00927AE2"/>
    <w:rsid w:val="00930220"/>
    <w:rsid w:val="00930796"/>
    <w:rsid w:val="00931B52"/>
    <w:rsid w:val="0093223B"/>
    <w:rsid w:val="009322B7"/>
    <w:rsid w:val="00932603"/>
    <w:rsid w:val="0093545B"/>
    <w:rsid w:val="009371F8"/>
    <w:rsid w:val="0094289E"/>
    <w:rsid w:val="0094330F"/>
    <w:rsid w:val="009446FC"/>
    <w:rsid w:val="00947097"/>
    <w:rsid w:val="00947338"/>
    <w:rsid w:val="009505EC"/>
    <w:rsid w:val="00951775"/>
    <w:rsid w:val="00956450"/>
    <w:rsid w:val="009565E9"/>
    <w:rsid w:val="00956C9A"/>
    <w:rsid w:val="00956E20"/>
    <w:rsid w:val="009577D2"/>
    <w:rsid w:val="00957823"/>
    <w:rsid w:val="00962129"/>
    <w:rsid w:val="00962ED7"/>
    <w:rsid w:val="00965B1D"/>
    <w:rsid w:val="00970709"/>
    <w:rsid w:val="00971C6D"/>
    <w:rsid w:val="009722CB"/>
    <w:rsid w:val="009724E3"/>
    <w:rsid w:val="009728B3"/>
    <w:rsid w:val="009732BA"/>
    <w:rsid w:val="00976272"/>
    <w:rsid w:val="00976983"/>
    <w:rsid w:val="00980FE0"/>
    <w:rsid w:val="0098120B"/>
    <w:rsid w:val="009817DE"/>
    <w:rsid w:val="0098272F"/>
    <w:rsid w:val="00983818"/>
    <w:rsid w:val="0098454C"/>
    <w:rsid w:val="00984B74"/>
    <w:rsid w:val="00987402"/>
    <w:rsid w:val="0099088E"/>
    <w:rsid w:val="00990F18"/>
    <w:rsid w:val="00992BEF"/>
    <w:rsid w:val="0099319D"/>
    <w:rsid w:val="00994436"/>
    <w:rsid w:val="00997299"/>
    <w:rsid w:val="00997C5C"/>
    <w:rsid w:val="009A3D84"/>
    <w:rsid w:val="009A46A0"/>
    <w:rsid w:val="009A5C18"/>
    <w:rsid w:val="009A627E"/>
    <w:rsid w:val="009A7A00"/>
    <w:rsid w:val="009B1430"/>
    <w:rsid w:val="009B3636"/>
    <w:rsid w:val="009B48BB"/>
    <w:rsid w:val="009B4D1A"/>
    <w:rsid w:val="009B4D8C"/>
    <w:rsid w:val="009B5BAC"/>
    <w:rsid w:val="009B6C94"/>
    <w:rsid w:val="009C168A"/>
    <w:rsid w:val="009C2ED2"/>
    <w:rsid w:val="009C4610"/>
    <w:rsid w:val="009C5C72"/>
    <w:rsid w:val="009C7ADE"/>
    <w:rsid w:val="009D0FD1"/>
    <w:rsid w:val="009D16C7"/>
    <w:rsid w:val="009D1A11"/>
    <w:rsid w:val="009D781A"/>
    <w:rsid w:val="009E0147"/>
    <w:rsid w:val="009E0156"/>
    <w:rsid w:val="009E0E13"/>
    <w:rsid w:val="009E33B6"/>
    <w:rsid w:val="009E3CF8"/>
    <w:rsid w:val="009E78E7"/>
    <w:rsid w:val="009E7EAF"/>
    <w:rsid w:val="009F286B"/>
    <w:rsid w:val="009F29B5"/>
    <w:rsid w:val="009F41E5"/>
    <w:rsid w:val="009F5915"/>
    <w:rsid w:val="009F66D3"/>
    <w:rsid w:val="009F698A"/>
    <w:rsid w:val="009F7750"/>
    <w:rsid w:val="009F783D"/>
    <w:rsid w:val="00A00001"/>
    <w:rsid w:val="00A0062E"/>
    <w:rsid w:val="00A01FCC"/>
    <w:rsid w:val="00A0238A"/>
    <w:rsid w:val="00A027DA"/>
    <w:rsid w:val="00A03CA1"/>
    <w:rsid w:val="00A05C0B"/>
    <w:rsid w:val="00A0649A"/>
    <w:rsid w:val="00A07512"/>
    <w:rsid w:val="00A10551"/>
    <w:rsid w:val="00A12A01"/>
    <w:rsid w:val="00A130E6"/>
    <w:rsid w:val="00A1665B"/>
    <w:rsid w:val="00A20F7D"/>
    <w:rsid w:val="00A212BE"/>
    <w:rsid w:val="00A21CD6"/>
    <w:rsid w:val="00A22B81"/>
    <w:rsid w:val="00A2348F"/>
    <w:rsid w:val="00A23CE5"/>
    <w:rsid w:val="00A25DE2"/>
    <w:rsid w:val="00A26D06"/>
    <w:rsid w:val="00A2794F"/>
    <w:rsid w:val="00A30D1B"/>
    <w:rsid w:val="00A352C3"/>
    <w:rsid w:val="00A35822"/>
    <w:rsid w:val="00A368F9"/>
    <w:rsid w:val="00A4075C"/>
    <w:rsid w:val="00A40B06"/>
    <w:rsid w:val="00A42A73"/>
    <w:rsid w:val="00A42B8E"/>
    <w:rsid w:val="00A45991"/>
    <w:rsid w:val="00A46A1F"/>
    <w:rsid w:val="00A5199C"/>
    <w:rsid w:val="00A529D0"/>
    <w:rsid w:val="00A55278"/>
    <w:rsid w:val="00A5535F"/>
    <w:rsid w:val="00A553FD"/>
    <w:rsid w:val="00A55A40"/>
    <w:rsid w:val="00A57C78"/>
    <w:rsid w:val="00A6067E"/>
    <w:rsid w:val="00A6084F"/>
    <w:rsid w:val="00A61030"/>
    <w:rsid w:val="00A61341"/>
    <w:rsid w:val="00A61442"/>
    <w:rsid w:val="00A61789"/>
    <w:rsid w:val="00A61CF0"/>
    <w:rsid w:val="00A625B8"/>
    <w:rsid w:val="00A62AFE"/>
    <w:rsid w:val="00A66038"/>
    <w:rsid w:val="00A67860"/>
    <w:rsid w:val="00A70853"/>
    <w:rsid w:val="00A71B55"/>
    <w:rsid w:val="00A72446"/>
    <w:rsid w:val="00A72788"/>
    <w:rsid w:val="00A73518"/>
    <w:rsid w:val="00A75661"/>
    <w:rsid w:val="00A80828"/>
    <w:rsid w:val="00A826D5"/>
    <w:rsid w:val="00A87717"/>
    <w:rsid w:val="00A91164"/>
    <w:rsid w:val="00A9415B"/>
    <w:rsid w:val="00A94C53"/>
    <w:rsid w:val="00A958C4"/>
    <w:rsid w:val="00A967DB"/>
    <w:rsid w:val="00A96C39"/>
    <w:rsid w:val="00AA22F7"/>
    <w:rsid w:val="00AA3FCE"/>
    <w:rsid w:val="00AA41D0"/>
    <w:rsid w:val="00AA54D4"/>
    <w:rsid w:val="00AA5727"/>
    <w:rsid w:val="00AA6C5E"/>
    <w:rsid w:val="00AA77D9"/>
    <w:rsid w:val="00AA7973"/>
    <w:rsid w:val="00AB0767"/>
    <w:rsid w:val="00AB0F42"/>
    <w:rsid w:val="00AB548F"/>
    <w:rsid w:val="00AB626C"/>
    <w:rsid w:val="00AC2196"/>
    <w:rsid w:val="00AC2C5B"/>
    <w:rsid w:val="00AC3735"/>
    <w:rsid w:val="00AC418E"/>
    <w:rsid w:val="00AC49D6"/>
    <w:rsid w:val="00AC59CD"/>
    <w:rsid w:val="00AC5B9D"/>
    <w:rsid w:val="00AC7C7E"/>
    <w:rsid w:val="00AD25E4"/>
    <w:rsid w:val="00AD3101"/>
    <w:rsid w:val="00AD4EE9"/>
    <w:rsid w:val="00AD6040"/>
    <w:rsid w:val="00AD7D54"/>
    <w:rsid w:val="00AE25ED"/>
    <w:rsid w:val="00AE2F1A"/>
    <w:rsid w:val="00AE4431"/>
    <w:rsid w:val="00AE47AB"/>
    <w:rsid w:val="00AE58E9"/>
    <w:rsid w:val="00AE684C"/>
    <w:rsid w:val="00AE736C"/>
    <w:rsid w:val="00AF2BED"/>
    <w:rsid w:val="00AF4536"/>
    <w:rsid w:val="00AF6DBC"/>
    <w:rsid w:val="00B00407"/>
    <w:rsid w:val="00B025F4"/>
    <w:rsid w:val="00B03184"/>
    <w:rsid w:val="00B05819"/>
    <w:rsid w:val="00B06143"/>
    <w:rsid w:val="00B07D98"/>
    <w:rsid w:val="00B10681"/>
    <w:rsid w:val="00B107F9"/>
    <w:rsid w:val="00B10CA5"/>
    <w:rsid w:val="00B13A16"/>
    <w:rsid w:val="00B14135"/>
    <w:rsid w:val="00B14FF7"/>
    <w:rsid w:val="00B15E01"/>
    <w:rsid w:val="00B17FC3"/>
    <w:rsid w:val="00B204BB"/>
    <w:rsid w:val="00B214CD"/>
    <w:rsid w:val="00B22010"/>
    <w:rsid w:val="00B23A33"/>
    <w:rsid w:val="00B2438C"/>
    <w:rsid w:val="00B25171"/>
    <w:rsid w:val="00B25ACA"/>
    <w:rsid w:val="00B25EFD"/>
    <w:rsid w:val="00B30C7E"/>
    <w:rsid w:val="00B3262F"/>
    <w:rsid w:val="00B32F1A"/>
    <w:rsid w:val="00B34C08"/>
    <w:rsid w:val="00B36327"/>
    <w:rsid w:val="00B3755A"/>
    <w:rsid w:val="00B427F3"/>
    <w:rsid w:val="00B44496"/>
    <w:rsid w:val="00B456B5"/>
    <w:rsid w:val="00B45C15"/>
    <w:rsid w:val="00B45E4E"/>
    <w:rsid w:val="00B47E0F"/>
    <w:rsid w:val="00B51CD2"/>
    <w:rsid w:val="00B544DC"/>
    <w:rsid w:val="00B556DE"/>
    <w:rsid w:val="00B55DDB"/>
    <w:rsid w:val="00B57F02"/>
    <w:rsid w:val="00B60DC7"/>
    <w:rsid w:val="00B61317"/>
    <w:rsid w:val="00B62DC5"/>
    <w:rsid w:val="00B65056"/>
    <w:rsid w:val="00B65346"/>
    <w:rsid w:val="00B6627B"/>
    <w:rsid w:val="00B666A1"/>
    <w:rsid w:val="00B67234"/>
    <w:rsid w:val="00B67C1B"/>
    <w:rsid w:val="00B71CCB"/>
    <w:rsid w:val="00B72724"/>
    <w:rsid w:val="00B733E4"/>
    <w:rsid w:val="00B7356F"/>
    <w:rsid w:val="00B737DD"/>
    <w:rsid w:val="00B77B95"/>
    <w:rsid w:val="00B83426"/>
    <w:rsid w:val="00B83525"/>
    <w:rsid w:val="00B83EA9"/>
    <w:rsid w:val="00B84F22"/>
    <w:rsid w:val="00B85295"/>
    <w:rsid w:val="00B870C6"/>
    <w:rsid w:val="00B93B25"/>
    <w:rsid w:val="00B96213"/>
    <w:rsid w:val="00B966DB"/>
    <w:rsid w:val="00B969E0"/>
    <w:rsid w:val="00B96A06"/>
    <w:rsid w:val="00B9740F"/>
    <w:rsid w:val="00BA173C"/>
    <w:rsid w:val="00BA2F55"/>
    <w:rsid w:val="00BA36B5"/>
    <w:rsid w:val="00BA4225"/>
    <w:rsid w:val="00BA45FD"/>
    <w:rsid w:val="00BA649D"/>
    <w:rsid w:val="00BA741E"/>
    <w:rsid w:val="00BB0EED"/>
    <w:rsid w:val="00BB1B17"/>
    <w:rsid w:val="00BB243B"/>
    <w:rsid w:val="00BB2B5C"/>
    <w:rsid w:val="00BB45DD"/>
    <w:rsid w:val="00BB5704"/>
    <w:rsid w:val="00BB61FE"/>
    <w:rsid w:val="00BC199C"/>
    <w:rsid w:val="00BC1B9E"/>
    <w:rsid w:val="00BC2201"/>
    <w:rsid w:val="00BC2E74"/>
    <w:rsid w:val="00BC73C6"/>
    <w:rsid w:val="00BD148D"/>
    <w:rsid w:val="00BD14C2"/>
    <w:rsid w:val="00BD68F0"/>
    <w:rsid w:val="00BD7D1B"/>
    <w:rsid w:val="00BE3802"/>
    <w:rsid w:val="00BE40E2"/>
    <w:rsid w:val="00BE47C6"/>
    <w:rsid w:val="00BE4AFA"/>
    <w:rsid w:val="00BE537A"/>
    <w:rsid w:val="00BE738A"/>
    <w:rsid w:val="00BE78D5"/>
    <w:rsid w:val="00BE7FA6"/>
    <w:rsid w:val="00BF0816"/>
    <w:rsid w:val="00BF576B"/>
    <w:rsid w:val="00BF5AD4"/>
    <w:rsid w:val="00BF6AD8"/>
    <w:rsid w:val="00C01CA7"/>
    <w:rsid w:val="00C032EE"/>
    <w:rsid w:val="00C03641"/>
    <w:rsid w:val="00C05A64"/>
    <w:rsid w:val="00C146FA"/>
    <w:rsid w:val="00C152D4"/>
    <w:rsid w:val="00C159B6"/>
    <w:rsid w:val="00C15EE2"/>
    <w:rsid w:val="00C16C0C"/>
    <w:rsid w:val="00C20DC2"/>
    <w:rsid w:val="00C22B85"/>
    <w:rsid w:val="00C2314F"/>
    <w:rsid w:val="00C234A1"/>
    <w:rsid w:val="00C235B3"/>
    <w:rsid w:val="00C23D9D"/>
    <w:rsid w:val="00C259E3"/>
    <w:rsid w:val="00C25DD2"/>
    <w:rsid w:val="00C263B4"/>
    <w:rsid w:val="00C274D1"/>
    <w:rsid w:val="00C30F56"/>
    <w:rsid w:val="00C30FDB"/>
    <w:rsid w:val="00C34B0F"/>
    <w:rsid w:val="00C3521A"/>
    <w:rsid w:val="00C35436"/>
    <w:rsid w:val="00C35540"/>
    <w:rsid w:val="00C37748"/>
    <w:rsid w:val="00C42A6C"/>
    <w:rsid w:val="00C44560"/>
    <w:rsid w:val="00C45C87"/>
    <w:rsid w:val="00C478C2"/>
    <w:rsid w:val="00C50935"/>
    <w:rsid w:val="00C525F5"/>
    <w:rsid w:val="00C53A83"/>
    <w:rsid w:val="00C53E84"/>
    <w:rsid w:val="00C54298"/>
    <w:rsid w:val="00C54976"/>
    <w:rsid w:val="00C5597D"/>
    <w:rsid w:val="00C55E74"/>
    <w:rsid w:val="00C5623C"/>
    <w:rsid w:val="00C56D93"/>
    <w:rsid w:val="00C57B8E"/>
    <w:rsid w:val="00C57E1A"/>
    <w:rsid w:val="00C6018E"/>
    <w:rsid w:val="00C6057B"/>
    <w:rsid w:val="00C61608"/>
    <w:rsid w:val="00C61E9E"/>
    <w:rsid w:val="00C64BAA"/>
    <w:rsid w:val="00C650A8"/>
    <w:rsid w:val="00C652FB"/>
    <w:rsid w:val="00C654E7"/>
    <w:rsid w:val="00C67DF7"/>
    <w:rsid w:val="00C71282"/>
    <w:rsid w:val="00C74B0E"/>
    <w:rsid w:val="00C761B7"/>
    <w:rsid w:val="00C7639A"/>
    <w:rsid w:val="00C763C9"/>
    <w:rsid w:val="00C76560"/>
    <w:rsid w:val="00C8094D"/>
    <w:rsid w:val="00C81AA6"/>
    <w:rsid w:val="00C82D9C"/>
    <w:rsid w:val="00C85F90"/>
    <w:rsid w:val="00C91DA1"/>
    <w:rsid w:val="00C91DB6"/>
    <w:rsid w:val="00C9252A"/>
    <w:rsid w:val="00C93D38"/>
    <w:rsid w:val="00C94026"/>
    <w:rsid w:val="00C945D0"/>
    <w:rsid w:val="00C94966"/>
    <w:rsid w:val="00C96B9C"/>
    <w:rsid w:val="00CA0F61"/>
    <w:rsid w:val="00CA1B78"/>
    <w:rsid w:val="00CA2DE9"/>
    <w:rsid w:val="00CA3B41"/>
    <w:rsid w:val="00CA5528"/>
    <w:rsid w:val="00CA6434"/>
    <w:rsid w:val="00CA7B71"/>
    <w:rsid w:val="00CB1991"/>
    <w:rsid w:val="00CB3638"/>
    <w:rsid w:val="00CB3D1A"/>
    <w:rsid w:val="00CB516B"/>
    <w:rsid w:val="00CB693C"/>
    <w:rsid w:val="00CC05A8"/>
    <w:rsid w:val="00CC4B41"/>
    <w:rsid w:val="00CC5D25"/>
    <w:rsid w:val="00CC60D8"/>
    <w:rsid w:val="00CC62CB"/>
    <w:rsid w:val="00CC6A7C"/>
    <w:rsid w:val="00CC6D30"/>
    <w:rsid w:val="00CD2177"/>
    <w:rsid w:val="00CD294D"/>
    <w:rsid w:val="00CD2AD8"/>
    <w:rsid w:val="00CD30E1"/>
    <w:rsid w:val="00CD3A95"/>
    <w:rsid w:val="00CD629A"/>
    <w:rsid w:val="00CD63DE"/>
    <w:rsid w:val="00CE058E"/>
    <w:rsid w:val="00CE0B23"/>
    <w:rsid w:val="00CE193C"/>
    <w:rsid w:val="00CE3B62"/>
    <w:rsid w:val="00CE6468"/>
    <w:rsid w:val="00CE6505"/>
    <w:rsid w:val="00CE7306"/>
    <w:rsid w:val="00CF07F8"/>
    <w:rsid w:val="00CF0A17"/>
    <w:rsid w:val="00CF15B0"/>
    <w:rsid w:val="00CF1668"/>
    <w:rsid w:val="00D00032"/>
    <w:rsid w:val="00D028D7"/>
    <w:rsid w:val="00D02CD7"/>
    <w:rsid w:val="00D02F7A"/>
    <w:rsid w:val="00D034F9"/>
    <w:rsid w:val="00D03C6C"/>
    <w:rsid w:val="00D1084B"/>
    <w:rsid w:val="00D27018"/>
    <w:rsid w:val="00D27B5F"/>
    <w:rsid w:val="00D30B8D"/>
    <w:rsid w:val="00D319A2"/>
    <w:rsid w:val="00D34260"/>
    <w:rsid w:val="00D360CE"/>
    <w:rsid w:val="00D36E94"/>
    <w:rsid w:val="00D374FB"/>
    <w:rsid w:val="00D42320"/>
    <w:rsid w:val="00D42AEF"/>
    <w:rsid w:val="00D42FA0"/>
    <w:rsid w:val="00D44315"/>
    <w:rsid w:val="00D464AA"/>
    <w:rsid w:val="00D473E4"/>
    <w:rsid w:val="00D477F7"/>
    <w:rsid w:val="00D50C20"/>
    <w:rsid w:val="00D515AC"/>
    <w:rsid w:val="00D52D7F"/>
    <w:rsid w:val="00D532A2"/>
    <w:rsid w:val="00D532C6"/>
    <w:rsid w:val="00D545C0"/>
    <w:rsid w:val="00D553F9"/>
    <w:rsid w:val="00D55CF7"/>
    <w:rsid w:val="00D568A3"/>
    <w:rsid w:val="00D56E2E"/>
    <w:rsid w:val="00D57A5C"/>
    <w:rsid w:val="00D57E67"/>
    <w:rsid w:val="00D6003E"/>
    <w:rsid w:val="00D60F4A"/>
    <w:rsid w:val="00D63829"/>
    <w:rsid w:val="00D63AFE"/>
    <w:rsid w:val="00D643A0"/>
    <w:rsid w:val="00D64AD2"/>
    <w:rsid w:val="00D65571"/>
    <w:rsid w:val="00D70C93"/>
    <w:rsid w:val="00D71CE0"/>
    <w:rsid w:val="00D73694"/>
    <w:rsid w:val="00D75B8E"/>
    <w:rsid w:val="00D80816"/>
    <w:rsid w:val="00D8300F"/>
    <w:rsid w:val="00D83677"/>
    <w:rsid w:val="00D85F7B"/>
    <w:rsid w:val="00D9195F"/>
    <w:rsid w:val="00D92230"/>
    <w:rsid w:val="00D93E92"/>
    <w:rsid w:val="00D94852"/>
    <w:rsid w:val="00D951CA"/>
    <w:rsid w:val="00D96170"/>
    <w:rsid w:val="00D97DA5"/>
    <w:rsid w:val="00DA1211"/>
    <w:rsid w:val="00DA27DA"/>
    <w:rsid w:val="00DA3199"/>
    <w:rsid w:val="00DA3230"/>
    <w:rsid w:val="00DA348F"/>
    <w:rsid w:val="00DA37CC"/>
    <w:rsid w:val="00DA44DE"/>
    <w:rsid w:val="00DB0CE0"/>
    <w:rsid w:val="00DB2838"/>
    <w:rsid w:val="00DB400F"/>
    <w:rsid w:val="00DB6A1B"/>
    <w:rsid w:val="00DB6E33"/>
    <w:rsid w:val="00DB709F"/>
    <w:rsid w:val="00DB756D"/>
    <w:rsid w:val="00DC0C83"/>
    <w:rsid w:val="00DC2365"/>
    <w:rsid w:val="00DC56D5"/>
    <w:rsid w:val="00DC5C16"/>
    <w:rsid w:val="00DC6034"/>
    <w:rsid w:val="00DC6A36"/>
    <w:rsid w:val="00DD0AD2"/>
    <w:rsid w:val="00DD109E"/>
    <w:rsid w:val="00DD1F7B"/>
    <w:rsid w:val="00DD2C97"/>
    <w:rsid w:val="00DD438E"/>
    <w:rsid w:val="00DD48C2"/>
    <w:rsid w:val="00DE0C76"/>
    <w:rsid w:val="00DE15B3"/>
    <w:rsid w:val="00DE1C8C"/>
    <w:rsid w:val="00DE347C"/>
    <w:rsid w:val="00DE39A1"/>
    <w:rsid w:val="00DE425E"/>
    <w:rsid w:val="00DE4BAD"/>
    <w:rsid w:val="00DE4F2F"/>
    <w:rsid w:val="00DE61BE"/>
    <w:rsid w:val="00DE61FE"/>
    <w:rsid w:val="00DE72E6"/>
    <w:rsid w:val="00DE757F"/>
    <w:rsid w:val="00DE78BB"/>
    <w:rsid w:val="00DE7BE5"/>
    <w:rsid w:val="00DF2D89"/>
    <w:rsid w:val="00DF3C5C"/>
    <w:rsid w:val="00DF4349"/>
    <w:rsid w:val="00DF5A55"/>
    <w:rsid w:val="00DF6BAB"/>
    <w:rsid w:val="00DF76CA"/>
    <w:rsid w:val="00E0008C"/>
    <w:rsid w:val="00E01B54"/>
    <w:rsid w:val="00E02AFC"/>
    <w:rsid w:val="00E06785"/>
    <w:rsid w:val="00E06DF3"/>
    <w:rsid w:val="00E1176E"/>
    <w:rsid w:val="00E12E93"/>
    <w:rsid w:val="00E14DC1"/>
    <w:rsid w:val="00E14EF2"/>
    <w:rsid w:val="00E1580C"/>
    <w:rsid w:val="00E16D97"/>
    <w:rsid w:val="00E17420"/>
    <w:rsid w:val="00E2097E"/>
    <w:rsid w:val="00E22E3B"/>
    <w:rsid w:val="00E2358D"/>
    <w:rsid w:val="00E23B8C"/>
    <w:rsid w:val="00E262E7"/>
    <w:rsid w:val="00E301A0"/>
    <w:rsid w:val="00E30F01"/>
    <w:rsid w:val="00E32766"/>
    <w:rsid w:val="00E32FBC"/>
    <w:rsid w:val="00E36033"/>
    <w:rsid w:val="00E36B10"/>
    <w:rsid w:val="00E36EBC"/>
    <w:rsid w:val="00E37F24"/>
    <w:rsid w:val="00E4062F"/>
    <w:rsid w:val="00E40715"/>
    <w:rsid w:val="00E40A00"/>
    <w:rsid w:val="00E42EA5"/>
    <w:rsid w:val="00E43CF5"/>
    <w:rsid w:val="00E457C4"/>
    <w:rsid w:val="00E459AB"/>
    <w:rsid w:val="00E46684"/>
    <w:rsid w:val="00E47AFA"/>
    <w:rsid w:val="00E52FE4"/>
    <w:rsid w:val="00E53E29"/>
    <w:rsid w:val="00E53EA0"/>
    <w:rsid w:val="00E579C9"/>
    <w:rsid w:val="00E60616"/>
    <w:rsid w:val="00E606F5"/>
    <w:rsid w:val="00E61865"/>
    <w:rsid w:val="00E61C38"/>
    <w:rsid w:val="00E626C7"/>
    <w:rsid w:val="00E644C6"/>
    <w:rsid w:val="00E64746"/>
    <w:rsid w:val="00E65237"/>
    <w:rsid w:val="00E65C3E"/>
    <w:rsid w:val="00E660B5"/>
    <w:rsid w:val="00E7174F"/>
    <w:rsid w:val="00E73F50"/>
    <w:rsid w:val="00E749E1"/>
    <w:rsid w:val="00E74E21"/>
    <w:rsid w:val="00E75BDE"/>
    <w:rsid w:val="00E75BE9"/>
    <w:rsid w:val="00E76D99"/>
    <w:rsid w:val="00E7742A"/>
    <w:rsid w:val="00E81B5D"/>
    <w:rsid w:val="00E821D5"/>
    <w:rsid w:val="00E82E8D"/>
    <w:rsid w:val="00E8356B"/>
    <w:rsid w:val="00E837CE"/>
    <w:rsid w:val="00E85A72"/>
    <w:rsid w:val="00E86CBE"/>
    <w:rsid w:val="00E879FF"/>
    <w:rsid w:val="00E9272B"/>
    <w:rsid w:val="00E959CC"/>
    <w:rsid w:val="00E97D6C"/>
    <w:rsid w:val="00EA06DB"/>
    <w:rsid w:val="00EA37C1"/>
    <w:rsid w:val="00EA3A5D"/>
    <w:rsid w:val="00EA3EF8"/>
    <w:rsid w:val="00EA4E77"/>
    <w:rsid w:val="00EA4F51"/>
    <w:rsid w:val="00EA6AA7"/>
    <w:rsid w:val="00EA7C45"/>
    <w:rsid w:val="00EA7CA2"/>
    <w:rsid w:val="00EB0340"/>
    <w:rsid w:val="00EB1839"/>
    <w:rsid w:val="00EB32A5"/>
    <w:rsid w:val="00EB3440"/>
    <w:rsid w:val="00EB46F8"/>
    <w:rsid w:val="00EC1EA6"/>
    <w:rsid w:val="00EC2BB9"/>
    <w:rsid w:val="00EC3951"/>
    <w:rsid w:val="00EC39A1"/>
    <w:rsid w:val="00ED0DF8"/>
    <w:rsid w:val="00ED1474"/>
    <w:rsid w:val="00ED1523"/>
    <w:rsid w:val="00ED23DF"/>
    <w:rsid w:val="00ED6AF8"/>
    <w:rsid w:val="00ED761B"/>
    <w:rsid w:val="00EE24A9"/>
    <w:rsid w:val="00EE2EFE"/>
    <w:rsid w:val="00EE3894"/>
    <w:rsid w:val="00EE4883"/>
    <w:rsid w:val="00EF136A"/>
    <w:rsid w:val="00EF1E3A"/>
    <w:rsid w:val="00EF1F43"/>
    <w:rsid w:val="00EF2343"/>
    <w:rsid w:val="00EF6C84"/>
    <w:rsid w:val="00EF6E33"/>
    <w:rsid w:val="00F03541"/>
    <w:rsid w:val="00F058B7"/>
    <w:rsid w:val="00F05CF8"/>
    <w:rsid w:val="00F06BB0"/>
    <w:rsid w:val="00F100FC"/>
    <w:rsid w:val="00F1089D"/>
    <w:rsid w:val="00F12609"/>
    <w:rsid w:val="00F12A27"/>
    <w:rsid w:val="00F13506"/>
    <w:rsid w:val="00F16189"/>
    <w:rsid w:val="00F17F47"/>
    <w:rsid w:val="00F20DB5"/>
    <w:rsid w:val="00F21A14"/>
    <w:rsid w:val="00F24EFF"/>
    <w:rsid w:val="00F3388E"/>
    <w:rsid w:val="00F36D01"/>
    <w:rsid w:val="00F408C0"/>
    <w:rsid w:val="00F40A34"/>
    <w:rsid w:val="00F40A49"/>
    <w:rsid w:val="00F4166C"/>
    <w:rsid w:val="00F41C8F"/>
    <w:rsid w:val="00F41CC8"/>
    <w:rsid w:val="00F445A2"/>
    <w:rsid w:val="00F503F5"/>
    <w:rsid w:val="00F51545"/>
    <w:rsid w:val="00F52A8B"/>
    <w:rsid w:val="00F52E3E"/>
    <w:rsid w:val="00F54F4A"/>
    <w:rsid w:val="00F55FAE"/>
    <w:rsid w:val="00F56466"/>
    <w:rsid w:val="00F56608"/>
    <w:rsid w:val="00F604C3"/>
    <w:rsid w:val="00F614FA"/>
    <w:rsid w:val="00F62807"/>
    <w:rsid w:val="00F631D8"/>
    <w:rsid w:val="00F6354F"/>
    <w:rsid w:val="00F66576"/>
    <w:rsid w:val="00F66D41"/>
    <w:rsid w:val="00F67099"/>
    <w:rsid w:val="00F67AA0"/>
    <w:rsid w:val="00F71C98"/>
    <w:rsid w:val="00F7460E"/>
    <w:rsid w:val="00F74689"/>
    <w:rsid w:val="00F75F05"/>
    <w:rsid w:val="00F75F65"/>
    <w:rsid w:val="00F7657D"/>
    <w:rsid w:val="00F77B28"/>
    <w:rsid w:val="00F802EF"/>
    <w:rsid w:val="00F805CB"/>
    <w:rsid w:val="00F80C67"/>
    <w:rsid w:val="00F82F15"/>
    <w:rsid w:val="00F87C82"/>
    <w:rsid w:val="00F90567"/>
    <w:rsid w:val="00F91B20"/>
    <w:rsid w:val="00F95A57"/>
    <w:rsid w:val="00FA22B7"/>
    <w:rsid w:val="00FA2DFC"/>
    <w:rsid w:val="00FA5BA9"/>
    <w:rsid w:val="00FA6ED8"/>
    <w:rsid w:val="00FA7456"/>
    <w:rsid w:val="00FA7F71"/>
    <w:rsid w:val="00FB3F5A"/>
    <w:rsid w:val="00FB446A"/>
    <w:rsid w:val="00FB5AC4"/>
    <w:rsid w:val="00FB6ACD"/>
    <w:rsid w:val="00FC0177"/>
    <w:rsid w:val="00FC188D"/>
    <w:rsid w:val="00FC1CE2"/>
    <w:rsid w:val="00FC3CC5"/>
    <w:rsid w:val="00FD0F2A"/>
    <w:rsid w:val="00FD340A"/>
    <w:rsid w:val="00FD5090"/>
    <w:rsid w:val="00FD5C6A"/>
    <w:rsid w:val="00FD5C96"/>
    <w:rsid w:val="00FD5E08"/>
    <w:rsid w:val="00FD5F59"/>
    <w:rsid w:val="00FD65E1"/>
    <w:rsid w:val="00FD6E31"/>
    <w:rsid w:val="00FD7AAC"/>
    <w:rsid w:val="00FE1285"/>
    <w:rsid w:val="00FE2CDE"/>
    <w:rsid w:val="00FE39BB"/>
    <w:rsid w:val="00FE40E6"/>
    <w:rsid w:val="00FE571C"/>
    <w:rsid w:val="00FF0B41"/>
    <w:rsid w:val="00FF2C54"/>
    <w:rsid w:val="00FF37D6"/>
    <w:rsid w:val="00FF4744"/>
    <w:rsid w:val="00FF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7B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21E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21E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21E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"/>
    <w:basedOn w:val="a0"/>
    <w:link w:val="210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"/>
    <w:basedOn w:val="a0"/>
    <w:link w:val="4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1">
    <w:name w:val="Основной текст (3)"/>
    <w:basedOn w:val="a0"/>
    <w:link w:val="310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"/>
    <w:basedOn w:val="a0"/>
    <w:link w:val="5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"/>
    <w:basedOn w:val="a0"/>
    <w:link w:val="11"/>
    <w:uiPriority w:val="99"/>
    <w:locked/>
    <w:rsid w:val="006B17B9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1pt">
    <w:name w:val="Колонтитул + 11 pt"/>
    <w:basedOn w:val="a3"/>
    <w:uiPriority w:val="99"/>
    <w:rsid w:val="006B17B9"/>
    <w:rPr>
      <w:rFonts w:ascii="Times New Roman" w:hAnsi="Times New Roman" w:cs="Times New Roman"/>
      <w:sz w:val="22"/>
      <w:szCs w:val="22"/>
      <w:shd w:val="clear" w:color="auto" w:fill="FFFFFF"/>
    </w:rPr>
  </w:style>
  <w:style w:type="character" w:customStyle="1" w:styleId="6">
    <w:name w:val="Основной текст (6)"/>
    <w:basedOn w:val="a0"/>
    <w:link w:val="6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7">
    <w:name w:val="Основной текст (7)"/>
    <w:basedOn w:val="a0"/>
    <w:link w:val="7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8">
    <w:name w:val="Основной текст (8)"/>
    <w:basedOn w:val="a0"/>
    <w:link w:val="8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9">
    <w:name w:val="Основной текст (9)"/>
    <w:basedOn w:val="a0"/>
    <w:link w:val="9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paragraph" w:styleId="a4">
    <w:name w:val="Body Text"/>
    <w:basedOn w:val="a"/>
    <w:link w:val="a5"/>
    <w:uiPriority w:val="99"/>
    <w:rsid w:val="006B17B9"/>
    <w:pPr>
      <w:shd w:val="clear" w:color="auto" w:fill="FFFFFF"/>
      <w:spacing w:line="278" w:lineRule="exact"/>
    </w:pPr>
    <w:rPr>
      <w:rFonts w:ascii="Times New Roman" w:hAnsi="Times New Roman" w:cs="Times New Roman"/>
      <w:color w:val="auto"/>
      <w:sz w:val="22"/>
      <w:szCs w:val="22"/>
    </w:rPr>
  </w:style>
  <w:style w:type="character" w:customStyle="1" w:styleId="a5">
    <w:name w:val="Основной текст Знак"/>
    <w:basedOn w:val="a0"/>
    <w:link w:val="a4"/>
    <w:uiPriority w:val="99"/>
    <w:rsid w:val="006B17B9"/>
    <w:rPr>
      <w:rFonts w:ascii="Times New Roman" w:eastAsia="Arial Unicode MS" w:hAnsi="Times New Roman" w:cs="Times New Roman"/>
      <w:shd w:val="clear" w:color="auto" w:fill="FFFFFF"/>
      <w:lang w:eastAsia="ru-RU"/>
    </w:rPr>
  </w:style>
  <w:style w:type="character" w:customStyle="1" w:styleId="100">
    <w:name w:val="Основной текст (10)"/>
    <w:basedOn w:val="a0"/>
    <w:link w:val="101"/>
    <w:uiPriority w:val="99"/>
    <w:locked/>
    <w:rsid w:val="006B17B9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110">
    <w:name w:val="Основной текст (11)"/>
    <w:basedOn w:val="a0"/>
    <w:link w:val="11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Подпись к таблице"/>
    <w:basedOn w:val="a0"/>
    <w:link w:val="12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3">
    <w:name w:val="Основной текст (13)"/>
    <w:basedOn w:val="a0"/>
    <w:link w:val="13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20">
    <w:name w:val="Основной текст (12)"/>
    <w:basedOn w:val="a0"/>
    <w:link w:val="12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73">
    <w:name w:val="Основной текст (7)3"/>
    <w:basedOn w:val="7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4">
    <w:name w:val="Основной текст (14)"/>
    <w:basedOn w:val="a0"/>
    <w:link w:val="14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142">
    <w:name w:val="Основной текст (14)2"/>
    <w:basedOn w:val="14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5">
    <w:name w:val="Основной текст (15)"/>
    <w:basedOn w:val="a0"/>
    <w:link w:val="15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92">
    <w:name w:val="Основной текст (9)2"/>
    <w:basedOn w:val="9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72">
    <w:name w:val="Основной текст (7)2"/>
    <w:basedOn w:val="7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6">
    <w:name w:val="Заголовок №1"/>
    <w:basedOn w:val="a0"/>
    <w:link w:val="112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22">
    <w:name w:val="Заголовок №1 (2)"/>
    <w:basedOn w:val="a0"/>
    <w:link w:val="1210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60">
    <w:name w:val="Основной текст (16)"/>
    <w:basedOn w:val="a0"/>
    <w:link w:val="16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83">
    <w:name w:val="Основной текст (8)3"/>
    <w:basedOn w:val="8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7">
    <w:name w:val="Основной текст (17)"/>
    <w:basedOn w:val="a0"/>
    <w:link w:val="17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68pt">
    <w:name w:val="Основной текст (6) + 8 pt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18">
    <w:name w:val="Основной текст (18)"/>
    <w:basedOn w:val="a0"/>
    <w:link w:val="181"/>
    <w:uiPriority w:val="99"/>
    <w:locked/>
    <w:rsid w:val="006B17B9"/>
    <w:rPr>
      <w:rFonts w:ascii="Times New Roman" w:hAnsi="Times New Roman" w:cs="Times New Roman"/>
      <w:sz w:val="16"/>
      <w:szCs w:val="16"/>
      <w:shd w:val="clear" w:color="auto" w:fill="FFFFFF"/>
      <w:lang w:val="en-US"/>
    </w:rPr>
  </w:style>
  <w:style w:type="character" w:customStyle="1" w:styleId="48pt">
    <w:name w:val="Основной текст (4) + 8 pt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68pt8">
    <w:name w:val="Основной текст (6) + 8 pt8"/>
    <w:basedOn w:val="6"/>
    <w:uiPriority w:val="99"/>
    <w:rsid w:val="006B17B9"/>
    <w:rPr>
      <w:rFonts w:ascii="Times New Roman" w:hAnsi="Times New Roman" w:cs="Times New Roman"/>
      <w:sz w:val="16"/>
      <w:szCs w:val="16"/>
      <w:u w:val="single"/>
      <w:shd w:val="clear" w:color="auto" w:fill="FFFFFF"/>
    </w:rPr>
  </w:style>
  <w:style w:type="character" w:customStyle="1" w:styleId="68pt7">
    <w:name w:val="Основной текст (6) + 8 pt7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8pt8">
    <w:name w:val="Основной текст (4) + 8 pt8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62">
    <w:name w:val="Основной текст (6)2"/>
    <w:basedOn w:val="6"/>
    <w:uiPriority w:val="99"/>
    <w:rsid w:val="006B17B9"/>
    <w:rPr>
      <w:rFonts w:ascii="Times New Roman" w:hAnsi="Times New Roman" w:cs="Times New Roman"/>
      <w:sz w:val="28"/>
      <w:szCs w:val="28"/>
      <w:u w:val="single"/>
      <w:shd w:val="clear" w:color="auto" w:fill="FFFFFF"/>
    </w:rPr>
  </w:style>
  <w:style w:type="character" w:customStyle="1" w:styleId="42">
    <w:name w:val="Основной текст (4)2"/>
    <w:basedOn w:val="4"/>
    <w:uiPriority w:val="99"/>
    <w:rsid w:val="006B17B9"/>
    <w:rPr>
      <w:rFonts w:ascii="Times New Roman" w:hAnsi="Times New Roman" w:cs="Times New Roman"/>
      <w:sz w:val="28"/>
      <w:szCs w:val="28"/>
      <w:u w:val="single"/>
      <w:shd w:val="clear" w:color="auto" w:fill="FFFFFF"/>
    </w:rPr>
  </w:style>
  <w:style w:type="character" w:customStyle="1" w:styleId="82">
    <w:name w:val="Основной текст (8)2"/>
    <w:basedOn w:val="8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9">
    <w:name w:val="Основной текст (19)"/>
    <w:basedOn w:val="a0"/>
    <w:link w:val="19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814pt">
    <w:name w:val="Основной текст (18) + 14 pt"/>
    <w:basedOn w:val="18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615pt">
    <w:name w:val="Основной текст (6) + 15 pt"/>
    <w:aliases w:val="Малые прописные,Основной текст (12) + 8 pt1"/>
    <w:basedOn w:val="6"/>
    <w:uiPriority w:val="99"/>
    <w:rsid w:val="006B17B9"/>
    <w:rPr>
      <w:rFonts w:ascii="Times New Roman" w:hAnsi="Times New Roman" w:cs="Times New Roman"/>
      <w:smallCaps/>
      <w:noProof/>
      <w:sz w:val="30"/>
      <w:szCs w:val="30"/>
      <w:shd w:val="clear" w:color="auto" w:fill="FFFFFF"/>
    </w:rPr>
  </w:style>
  <w:style w:type="character" w:customStyle="1" w:styleId="68pt6">
    <w:name w:val="Основной текст (6) + 8 pt6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1814pt2">
    <w:name w:val="Основной текст (18) + 14 pt2"/>
    <w:basedOn w:val="18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615pt1">
    <w:name w:val="Основной текст (6) + 15 pt1"/>
    <w:aliases w:val="Малые прописные2"/>
    <w:basedOn w:val="6"/>
    <w:uiPriority w:val="99"/>
    <w:rsid w:val="006B17B9"/>
    <w:rPr>
      <w:rFonts w:ascii="Times New Roman" w:hAnsi="Times New Roman" w:cs="Times New Roman"/>
      <w:smallCaps/>
      <w:noProof/>
      <w:sz w:val="30"/>
      <w:szCs w:val="30"/>
      <w:shd w:val="clear" w:color="auto" w:fill="FFFFFF"/>
    </w:rPr>
  </w:style>
  <w:style w:type="character" w:customStyle="1" w:styleId="200">
    <w:name w:val="Основной текст (20)"/>
    <w:basedOn w:val="a0"/>
    <w:link w:val="201"/>
    <w:uiPriority w:val="99"/>
    <w:locked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  <w:lang w:val="en-US"/>
    </w:rPr>
  </w:style>
  <w:style w:type="character" w:customStyle="1" w:styleId="202">
    <w:name w:val="Основной текст (20)2"/>
    <w:basedOn w:val="200"/>
    <w:uiPriority w:val="99"/>
    <w:rsid w:val="006B17B9"/>
    <w:rPr>
      <w:rFonts w:ascii="Times New Roman" w:hAnsi="Times New Roman" w:cs="Times New Roman"/>
      <w:i/>
      <w:iCs/>
      <w:sz w:val="24"/>
      <w:szCs w:val="24"/>
      <w:u w:val="single"/>
      <w:shd w:val="clear" w:color="auto" w:fill="FFFFFF"/>
      <w:lang w:val="en-US"/>
    </w:rPr>
  </w:style>
  <w:style w:type="character" w:customStyle="1" w:styleId="2014pt">
    <w:name w:val="Основной текст (20) + 14 pt"/>
    <w:aliases w:val="Не курсив"/>
    <w:basedOn w:val="200"/>
    <w:uiPriority w:val="99"/>
    <w:rsid w:val="006B17B9"/>
    <w:rPr>
      <w:rFonts w:ascii="Times New Roman" w:hAnsi="Times New Roman" w:cs="Times New Roman"/>
      <w:i/>
      <w:iCs/>
      <w:sz w:val="28"/>
      <w:szCs w:val="28"/>
      <w:shd w:val="clear" w:color="auto" w:fill="FFFFFF"/>
      <w:lang w:val="en-US"/>
    </w:rPr>
  </w:style>
  <w:style w:type="character" w:customStyle="1" w:styleId="68pt5">
    <w:name w:val="Основной текст (6) + 8 pt5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8pt7">
    <w:name w:val="Основной текст (4) + 8 pt7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38pt">
    <w:name w:val="Основной текст (3) + 8 pt"/>
    <w:basedOn w:val="31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8pt6">
    <w:name w:val="Основной текст (4) + 8 pt6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211">
    <w:name w:val="Основной текст (21)"/>
    <w:basedOn w:val="a0"/>
    <w:link w:val="2110"/>
    <w:uiPriority w:val="99"/>
    <w:locked/>
    <w:rsid w:val="006B17B9"/>
    <w:rPr>
      <w:rFonts w:ascii="Times New Roman" w:hAnsi="Times New Roman" w:cs="Times New Roman"/>
      <w:b/>
      <w:bCs/>
      <w:sz w:val="24"/>
      <w:szCs w:val="24"/>
      <w:shd w:val="clear" w:color="auto" w:fill="FFFFFF"/>
      <w:lang w:val="en-US"/>
    </w:rPr>
  </w:style>
  <w:style w:type="character" w:customStyle="1" w:styleId="712pt">
    <w:name w:val="Основной текст (7) + 12 pt"/>
    <w:aliases w:val="Курсив"/>
    <w:basedOn w:val="7"/>
    <w:uiPriority w:val="99"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714pt">
    <w:name w:val="Основной текст (7) + 14 pt"/>
    <w:basedOn w:val="7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114pt">
    <w:name w:val="Основной текст (21) + 14 pt"/>
    <w:aliases w:val="Не полужирный"/>
    <w:basedOn w:val="211"/>
    <w:uiPriority w:val="99"/>
    <w:rsid w:val="006B17B9"/>
    <w:rPr>
      <w:rFonts w:ascii="Times New Roman" w:hAnsi="Times New Roman" w:cs="Times New Roman"/>
      <w:b/>
      <w:bCs/>
      <w:sz w:val="28"/>
      <w:szCs w:val="28"/>
      <w:shd w:val="clear" w:color="auto" w:fill="FFFFFF"/>
      <w:lang w:val="en-US"/>
    </w:rPr>
  </w:style>
  <w:style w:type="character" w:customStyle="1" w:styleId="1612pt">
    <w:name w:val="Основной текст (16) + 12 pt"/>
    <w:aliases w:val="Курсив3"/>
    <w:basedOn w:val="160"/>
    <w:uiPriority w:val="99"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  <w:lang w:val="en-US" w:eastAsia="en-US"/>
    </w:rPr>
  </w:style>
  <w:style w:type="character" w:customStyle="1" w:styleId="48pt5">
    <w:name w:val="Основной текст (4) + 8 pt5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415pt">
    <w:name w:val="Основной текст (4) + 15 pt"/>
    <w:aliases w:val="Малые прописные1"/>
    <w:basedOn w:val="4"/>
    <w:uiPriority w:val="99"/>
    <w:rsid w:val="006B17B9"/>
    <w:rPr>
      <w:rFonts w:ascii="Times New Roman" w:hAnsi="Times New Roman" w:cs="Times New Roman"/>
      <w:smallCaps/>
      <w:noProof/>
      <w:sz w:val="30"/>
      <w:szCs w:val="30"/>
      <w:shd w:val="clear" w:color="auto" w:fill="FFFFFF"/>
    </w:rPr>
  </w:style>
  <w:style w:type="character" w:customStyle="1" w:styleId="48pt4">
    <w:name w:val="Основной текст (4) + 8 pt4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68pt4">
    <w:name w:val="Основной текст (6) + 8 pt4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22">
    <w:name w:val="Основной текст (22)"/>
    <w:basedOn w:val="a0"/>
    <w:link w:val="221"/>
    <w:uiPriority w:val="99"/>
    <w:locked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2211pt">
    <w:name w:val="Основной текст (22) + 11 pt"/>
    <w:aliases w:val="Не курсив2"/>
    <w:basedOn w:val="22"/>
    <w:uiPriority w:val="99"/>
    <w:rsid w:val="006B17B9"/>
    <w:rPr>
      <w:rFonts w:ascii="Times New Roman" w:hAnsi="Times New Roman" w:cs="Times New Roman"/>
      <w:i/>
      <w:iCs/>
      <w:sz w:val="22"/>
      <w:szCs w:val="22"/>
      <w:shd w:val="clear" w:color="auto" w:fill="FFFFFF"/>
    </w:rPr>
  </w:style>
  <w:style w:type="character" w:customStyle="1" w:styleId="2214pt">
    <w:name w:val="Основной текст (22) + 14 pt"/>
    <w:aliases w:val="Не курсив1"/>
    <w:basedOn w:val="22"/>
    <w:uiPriority w:val="99"/>
    <w:rsid w:val="006B17B9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48pt3">
    <w:name w:val="Основной текст (4) + 8 pt3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68pt3">
    <w:name w:val="Основной текст (6) + 8 pt3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23">
    <w:name w:val="Основной текст (23)"/>
    <w:basedOn w:val="a0"/>
    <w:link w:val="231"/>
    <w:uiPriority w:val="99"/>
    <w:locked/>
    <w:rsid w:val="006B17B9"/>
    <w:rPr>
      <w:rFonts w:ascii="Courier New" w:hAnsi="Courier New" w:cs="Courier New"/>
      <w:b/>
      <w:bCs/>
      <w:noProof/>
      <w:sz w:val="12"/>
      <w:szCs w:val="12"/>
      <w:shd w:val="clear" w:color="auto" w:fill="FFFFFF"/>
    </w:rPr>
  </w:style>
  <w:style w:type="character" w:customStyle="1" w:styleId="14pt">
    <w:name w:val="Основной текст + 14 pt"/>
    <w:uiPriority w:val="99"/>
    <w:rsid w:val="006B17B9"/>
    <w:rPr>
      <w:rFonts w:ascii="Times New Roman" w:hAnsi="Times New Roman"/>
      <w:sz w:val="28"/>
    </w:rPr>
  </w:style>
  <w:style w:type="character" w:customStyle="1" w:styleId="12pt">
    <w:name w:val="Основной текст + 12 pt"/>
    <w:aliases w:val="Курсив2"/>
    <w:uiPriority w:val="99"/>
    <w:rsid w:val="006B17B9"/>
    <w:rPr>
      <w:rFonts w:ascii="Times New Roman" w:hAnsi="Times New Roman"/>
      <w:i/>
      <w:sz w:val="24"/>
    </w:rPr>
  </w:style>
  <w:style w:type="character" w:customStyle="1" w:styleId="12pt1">
    <w:name w:val="Основной текст + 12 pt1"/>
    <w:aliases w:val="Масштаб 40%"/>
    <w:uiPriority w:val="99"/>
    <w:rsid w:val="006B17B9"/>
    <w:rPr>
      <w:rFonts w:ascii="Times New Roman" w:hAnsi="Times New Roman"/>
      <w:w w:val="40"/>
      <w:sz w:val="24"/>
      <w:lang w:val="en-US" w:eastAsia="en-US"/>
    </w:rPr>
  </w:style>
  <w:style w:type="character" w:customStyle="1" w:styleId="1814pt1">
    <w:name w:val="Основной текст (18) + 14 pt1"/>
    <w:basedOn w:val="18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178pt">
    <w:name w:val="Основной текст (17) + 8 pt"/>
    <w:basedOn w:val="17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68pt2">
    <w:name w:val="Основной текст (6) + 8 pt2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8pt2">
    <w:name w:val="Основной текст (4) + 8 pt2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24">
    <w:name w:val="Основной текст (24)"/>
    <w:basedOn w:val="a0"/>
    <w:link w:val="241"/>
    <w:uiPriority w:val="99"/>
    <w:locked/>
    <w:rsid w:val="006B17B9"/>
    <w:rPr>
      <w:rFonts w:ascii="Times New Roman" w:hAnsi="Times New Roman" w:cs="Times New Roman"/>
      <w:shd w:val="clear" w:color="auto" w:fill="FFFFFF"/>
      <w:lang w:val="en-US"/>
    </w:rPr>
  </w:style>
  <w:style w:type="character" w:customStyle="1" w:styleId="2414pt">
    <w:name w:val="Основной текст (24) + 14 pt"/>
    <w:basedOn w:val="24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248pt">
    <w:name w:val="Основной текст (24) + 8 pt"/>
    <w:basedOn w:val="2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/>
    </w:rPr>
  </w:style>
  <w:style w:type="character" w:customStyle="1" w:styleId="2412pt">
    <w:name w:val="Основной текст (24) + 12 pt"/>
    <w:aliases w:val="Курсив1"/>
    <w:basedOn w:val="24"/>
    <w:uiPriority w:val="99"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  <w:lang w:val="en-US"/>
    </w:rPr>
  </w:style>
  <w:style w:type="character" w:customStyle="1" w:styleId="2412pt1">
    <w:name w:val="Основной текст (24) + 12 pt1"/>
    <w:aliases w:val="Полужирный,Основной текст (12) + 8 pt"/>
    <w:basedOn w:val="24"/>
    <w:uiPriority w:val="99"/>
    <w:rsid w:val="006B17B9"/>
    <w:rPr>
      <w:rFonts w:ascii="Times New Roman" w:hAnsi="Times New Roman" w:cs="Times New Roman"/>
      <w:b/>
      <w:bCs/>
      <w:sz w:val="24"/>
      <w:szCs w:val="24"/>
      <w:shd w:val="clear" w:color="auto" w:fill="FFFFFF"/>
      <w:lang w:val="en-US"/>
    </w:rPr>
  </w:style>
  <w:style w:type="character" w:customStyle="1" w:styleId="48pt1">
    <w:name w:val="Основной текст (4) + 8 pt1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25">
    <w:name w:val="Основной текст (25)"/>
    <w:basedOn w:val="a0"/>
    <w:link w:val="251"/>
    <w:uiPriority w:val="99"/>
    <w:locked/>
    <w:rsid w:val="006B17B9"/>
    <w:rPr>
      <w:rFonts w:ascii="Times New Roman" w:hAnsi="Times New Roman" w:cs="Times New Roman"/>
      <w:sz w:val="16"/>
      <w:szCs w:val="16"/>
      <w:shd w:val="clear" w:color="auto" w:fill="FFFFFF"/>
      <w:lang w:val="en-US"/>
    </w:rPr>
  </w:style>
  <w:style w:type="character" w:customStyle="1" w:styleId="2514pt">
    <w:name w:val="Основной текст (25) + 14 pt"/>
    <w:basedOn w:val="25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68pt1">
    <w:name w:val="Основной текст (6) + 8 pt1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6B17B9"/>
    <w:pPr>
      <w:shd w:val="clear" w:color="auto" w:fill="FFFFFF"/>
      <w:spacing w:after="300" w:line="322" w:lineRule="exact"/>
      <w:jc w:val="center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41">
    <w:name w:val="Основной текст (4)1"/>
    <w:basedOn w:val="a"/>
    <w:link w:val="4"/>
    <w:uiPriority w:val="99"/>
    <w:rsid w:val="006B17B9"/>
    <w:pPr>
      <w:shd w:val="clear" w:color="auto" w:fill="FFFFFF"/>
      <w:spacing w:before="780" w:after="900" w:line="240" w:lineRule="atLeast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310">
    <w:name w:val="Основной текст (3)1"/>
    <w:basedOn w:val="a"/>
    <w:link w:val="31"/>
    <w:uiPriority w:val="99"/>
    <w:rsid w:val="006B17B9"/>
    <w:pPr>
      <w:shd w:val="clear" w:color="auto" w:fill="FFFFFF"/>
      <w:spacing w:after="780" w:line="326" w:lineRule="exact"/>
      <w:jc w:val="both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51">
    <w:name w:val="Основной текст (5)1"/>
    <w:basedOn w:val="a"/>
    <w:link w:val="5"/>
    <w:uiPriority w:val="99"/>
    <w:rsid w:val="006B17B9"/>
    <w:pPr>
      <w:shd w:val="clear" w:color="auto" w:fill="FFFFFF"/>
      <w:spacing w:before="900" w:line="322" w:lineRule="exact"/>
      <w:ind w:hanging="300"/>
      <w:jc w:val="both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1">
    <w:name w:val="Колонтитул1"/>
    <w:basedOn w:val="a"/>
    <w:link w:val="a3"/>
    <w:uiPriority w:val="99"/>
    <w:rsid w:val="006B17B9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customStyle="1" w:styleId="61">
    <w:name w:val="Основной текст (6)1"/>
    <w:basedOn w:val="a"/>
    <w:link w:val="6"/>
    <w:uiPriority w:val="99"/>
    <w:rsid w:val="006B17B9"/>
    <w:pPr>
      <w:shd w:val="clear" w:color="auto" w:fill="FFFFFF"/>
      <w:spacing w:before="780" w:line="322" w:lineRule="exact"/>
      <w:ind w:firstLine="700"/>
      <w:jc w:val="both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71">
    <w:name w:val="Основной текст (7)1"/>
    <w:basedOn w:val="a"/>
    <w:link w:val="7"/>
    <w:uiPriority w:val="99"/>
    <w:rsid w:val="006B17B9"/>
    <w:pPr>
      <w:shd w:val="clear" w:color="auto" w:fill="FFFFFF"/>
      <w:spacing w:line="269" w:lineRule="exact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81">
    <w:name w:val="Основной текст (8)1"/>
    <w:basedOn w:val="a"/>
    <w:link w:val="8"/>
    <w:uiPriority w:val="99"/>
    <w:rsid w:val="006B17B9"/>
    <w:pPr>
      <w:shd w:val="clear" w:color="auto" w:fill="FFFFFF"/>
      <w:spacing w:line="240" w:lineRule="atLeast"/>
      <w:jc w:val="center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91">
    <w:name w:val="Основной текст (9)1"/>
    <w:basedOn w:val="a"/>
    <w:link w:val="9"/>
    <w:uiPriority w:val="99"/>
    <w:rsid w:val="006B17B9"/>
    <w:pPr>
      <w:shd w:val="clear" w:color="auto" w:fill="FFFFFF"/>
      <w:spacing w:line="274" w:lineRule="exact"/>
      <w:jc w:val="righ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01">
    <w:name w:val="Основной текст (10)1"/>
    <w:basedOn w:val="a"/>
    <w:link w:val="100"/>
    <w:uiPriority w:val="99"/>
    <w:rsid w:val="006B17B9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paragraph" w:customStyle="1" w:styleId="111">
    <w:name w:val="Основной текст (11)1"/>
    <w:basedOn w:val="a"/>
    <w:link w:val="110"/>
    <w:uiPriority w:val="99"/>
    <w:rsid w:val="006B17B9"/>
    <w:pPr>
      <w:shd w:val="clear" w:color="auto" w:fill="FFFFFF"/>
      <w:spacing w:line="326" w:lineRule="exact"/>
      <w:jc w:val="right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2">
    <w:name w:val="Подпись к таблице1"/>
    <w:basedOn w:val="a"/>
    <w:link w:val="a6"/>
    <w:uiPriority w:val="99"/>
    <w:rsid w:val="006B17B9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31">
    <w:name w:val="Основной текст (13)1"/>
    <w:basedOn w:val="a"/>
    <w:link w:val="13"/>
    <w:uiPriority w:val="99"/>
    <w:rsid w:val="006B17B9"/>
    <w:pPr>
      <w:shd w:val="clear" w:color="auto" w:fill="FFFFFF"/>
      <w:spacing w:after="300" w:line="322" w:lineRule="exact"/>
      <w:ind w:firstLine="106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21">
    <w:name w:val="Основной текст (12)1"/>
    <w:basedOn w:val="a"/>
    <w:link w:val="120"/>
    <w:uiPriority w:val="99"/>
    <w:rsid w:val="006B17B9"/>
    <w:pPr>
      <w:shd w:val="clear" w:color="auto" w:fill="FFFFFF"/>
      <w:spacing w:line="278" w:lineRule="exact"/>
      <w:ind w:firstLine="280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41">
    <w:name w:val="Основной текст (14)1"/>
    <w:basedOn w:val="a"/>
    <w:link w:val="14"/>
    <w:uiPriority w:val="99"/>
    <w:rsid w:val="006B17B9"/>
    <w:pPr>
      <w:shd w:val="clear" w:color="auto" w:fill="FFFFFF"/>
      <w:spacing w:line="274" w:lineRule="exact"/>
      <w:ind w:hanging="540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51">
    <w:name w:val="Основной текст (15)1"/>
    <w:basedOn w:val="a"/>
    <w:link w:val="15"/>
    <w:uiPriority w:val="99"/>
    <w:rsid w:val="006B17B9"/>
    <w:pPr>
      <w:shd w:val="clear" w:color="auto" w:fill="FFFFFF"/>
      <w:spacing w:line="274" w:lineRule="exact"/>
      <w:ind w:hanging="580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12">
    <w:name w:val="Заголовок №11"/>
    <w:basedOn w:val="a"/>
    <w:link w:val="16"/>
    <w:uiPriority w:val="99"/>
    <w:rsid w:val="006B17B9"/>
    <w:pPr>
      <w:shd w:val="clear" w:color="auto" w:fill="FFFFFF"/>
      <w:spacing w:before="360" w:line="322" w:lineRule="exact"/>
      <w:ind w:firstLine="720"/>
      <w:jc w:val="both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210">
    <w:name w:val="Заголовок №1 (2)1"/>
    <w:basedOn w:val="a"/>
    <w:link w:val="122"/>
    <w:uiPriority w:val="99"/>
    <w:rsid w:val="006B17B9"/>
    <w:pPr>
      <w:shd w:val="clear" w:color="auto" w:fill="FFFFFF"/>
      <w:spacing w:line="322" w:lineRule="exact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61">
    <w:name w:val="Основной текст (16)1"/>
    <w:basedOn w:val="a"/>
    <w:link w:val="160"/>
    <w:uiPriority w:val="99"/>
    <w:rsid w:val="006B17B9"/>
    <w:pPr>
      <w:shd w:val="clear" w:color="auto" w:fill="FFFFFF"/>
      <w:spacing w:after="960" w:line="240" w:lineRule="atLeast"/>
      <w:ind w:hanging="30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71">
    <w:name w:val="Основной текст (17)1"/>
    <w:basedOn w:val="a"/>
    <w:link w:val="17"/>
    <w:uiPriority w:val="99"/>
    <w:rsid w:val="006B17B9"/>
    <w:pPr>
      <w:shd w:val="clear" w:color="auto" w:fill="FFFFFF"/>
      <w:spacing w:before="480" w:line="317" w:lineRule="exact"/>
      <w:ind w:firstLine="48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81">
    <w:name w:val="Основной текст (18)1"/>
    <w:basedOn w:val="a"/>
    <w:link w:val="18"/>
    <w:uiPriority w:val="99"/>
    <w:rsid w:val="006B17B9"/>
    <w:pPr>
      <w:shd w:val="clear" w:color="auto" w:fill="FFFFFF"/>
      <w:spacing w:before="300" w:after="60" w:line="240" w:lineRule="atLeast"/>
    </w:pPr>
    <w:rPr>
      <w:rFonts w:ascii="Times New Roman" w:eastAsiaTheme="minorHAnsi" w:hAnsi="Times New Roman" w:cs="Times New Roman"/>
      <w:color w:val="auto"/>
      <w:sz w:val="16"/>
      <w:szCs w:val="16"/>
      <w:lang w:val="en-US" w:eastAsia="en-US"/>
    </w:rPr>
  </w:style>
  <w:style w:type="paragraph" w:customStyle="1" w:styleId="191">
    <w:name w:val="Основной текст (19)1"/>
    <w:basedOn w:val="a"/>
    <w:link w:val="19"/>
    <w:uiPriority w:val="99"/>
    <w:rsid w:val="006B17B9"/>
    <w:pPr>
      <w:shd w:val="clear" w:color="auto" w:fill="FFFFFF"/>
      <w:spacing w:after="300" w:line="317" w:lineRule="exact"/>
      <w:ind w:hanging="152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201">
    <w:name w:val="Основной текст (20)1"/>
    <w:basedOn w:val="a"/>
    <w:link w:val="200"/>
    <w:uiPriority w:val="99"/>
    <w:rsid w:val="006B17B9"/>
    <w:pPr>
      <w:shd w:val="clear" w:color="auto" w:fill="FFFFFF"/>
      <w:spacing w:before="300" w:after="420" w:line="216" w:lineRule="exact"/>
      <w:jc w:val="center"/>
    </w:pPr>
    <w:rPr>
      <w:rFonts w:ascii="Times New Roman" w:eastAsiaTheme="minorHAnsi" w:hAnsi="Times New Roman" w:cs="Times New Roman"/>
      <w:i/>
      <w:iCs/>
      <w:color w:val="auto"/>
      <w:lang w:val="en-US" w:eastAsia="en-US"/>
    </w:rPr>
  </w:style>
  <w:style w:type="paragraph" w:customStyle="1" w:styleId="2110">
    <w:name w:val="Основной текст (21)1"/>
    <w:basedOn w:val="a"/>
    <w:link w:val="211"/>
    <w:uiPriority w:val="99"/>
    <w:rsid w:val="006B17B9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lang w:val="en-US" w:eastAsia="en-US"/>
    </w:rPr>
  </w:style>
  <w:style w:type="paragraph" w:customStyle="1" w:styleId="221">
    <w:name w:val="Основной текст (22)1"/>
    <w:basedOn w:val="a"/>
    <w:link w:val="22"/>
    <w:uiPriority w:val="99"/>
    <w:rsid w:val="006B17B9"/>
    <w:pPr>
      <w:shd w:val="clear" w:color="auto" w:fill="FFFFFF"/>
      <w:spacing w:before="300" w:after="120" w:line="240" w:lineRule="atLeast"/>
    </w:pPr>
    <w:rPr>
      <w:rFonts w:ascii="Times New Roman" w:eastAsiaTheme="minorHAnsi" w:hAnsi="Times New Roman" w:cs="Times New Roman"/>
      <w:i/>
      <w:iCs/>
      <w:color w:val="auto"/>
      <w:lang w:eastAsia="en-US"/>
    </w:rPr>
  </w:style>
  <w:style w:type="paragraph" w:customStyle="1" w:styleId="231">
    <w:name w:val="Основной текст (23)1"/>
    <w:basedOn w:val="a"/>
    <w:link w:val="23"/>
    <w:uiPriority w:val="99"/>
    <w:rsid w:val="006B17B9"/>
    <w:pPr>
      <w:shd w:val="clear" w:color="auto" w:fill="FFFFFF"/>
      <w:spacing w:before="300" w:line="240" w:lineRule="atLeast"/>
    </w:pPr>
    <w:rPr>
      <w:rFonts w:ascii="Courier New" w:eastAsiaTheme="minorHAnsi" w:hAnsi="Courier New" w:cs="Courier New"/>
      <w:b/>
      <w:bCs/>
      <w:noProof/>
      <w:color w:val="auto"/>
      <w:sz w:val="12"/>
      <w:szCs w:val="12"/>
      <w:lang w:eastAsia="en-US"/>
    </w:rPr>
  </w:style>
  <w:style w:type="paragraph" w:customStyle="1" w:styleId="241">
    <w:name w:val="Основной текст (24)1"/>
    <w:basedOn w:val="a"/>
    <w:link w:val="24"/>
    <w:uiPriority w:val="99"/>
    <w:rsid w:val="006B17B9"/>
    <w:pPr>
      <w:shd w:val="clear" w:color="auto" w:fill="FFFFFF"/>
      <w:spacing w:after="300" w:line="322" w:lineRule="exact"/>
      <w:ind w:firstLine="1320"/>
    </w:pPr>
    <w:rPr>
      <w:rFonts w:ascii="Times New Roman" w:eastAsiaTheme="minorHAnsi" w:hAnsi="Times New Roman" w:cs="Times New Roman"/>
      <w:color w:val="auto"/>
      <w:sz w:val="22"/>
      <w:szCs w:val="22"/>
      <w:lang w:val="en-US" w:eastAsia="en-US"/>
    </w:rPr>
  </w:style>
  <w:style w:type="paragraph" w:customStyle="1" w:styleId="251">
    <w:name w:val="Основной текст (25)1"/>
    <w:basedOn w:val="a"/>
    <w:link w:val="25"/>
    <w:uiPriority w:val="99"/>
    <w:rsid w:val="006B17B9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color w:val="auto"/>
      <w:sz w:val="16"/>
      <w:szCs w:val="16"/>
      <w:lang w:val="en-US" w:eastAsia="en-US"/>
    </w:rPr>
  </w:style>
  <w:style w:type="paragraph" w:styleId="a7">
    <w:name w:val="footer"/>
    <w:basedOn w:val="a"/>
    <w:link w:val="a8"/>
    <w:uiPriority w:val="99"/>
    <w:semiHidden/>
    <w:rsid w:val="006B17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B17B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rsid w:val="006B17B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7B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b">
    <w:name w:val="page number"/>
    <w:basedOn w:val="a0"/>
    <w:uiPriority w:val="99"/>
    <w:rsid w:val="006B17B9"/>
    <w:rPr>
      <w:rFonts w:cs="Times New Roman"/>
    </w:rPr>
  </w:style>
  <w:style w:type="table" w:styleId="ac">
    <w:name w:val="Table Grid"/>
    <w:basedOn w:val="a1"/>
    <w:rsid w:val="006B17B9"/>
    <w:pPr>
      <w:spacing w:after="0" w:line="240" w:lineRule="auto"/>
    </w:pPr>
    <w:rPr>
      <w:rFonts w:ascii="Arial Unicode MS" w:eastAsia="Arial Unicode MS" w:hAnsi="Arial Unicode MS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6B17B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B17B9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customStyle="1" w:styleId="ConsPlusTitle">
    <w:name w:val="ConsPlusTitle"/>
    <w:rsid w:val="006B17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6B17B9"/>
    <w:pPr>
      <w:ind w:left="720"/>
      <w:contextualSpacing/>
    </w:pPr>
  </w:style>
  <w:style w:type="paragraph" w:styleId="af0">
    <w:name w:val="No Spacing"/>
    <w:uiPriority w:val="1"/>
    <w:qFormat/>
    <w:rsid w:val="00721EF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21E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21E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21EF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300">
    <w:name w:val="Основной текст (30)"/>
    <w:basedOn w:val="a0"/>
    <w:link w:val="301"/>
    <w:uiPriority w:val="99"/>
    <w:rsid w:val="00DE425E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301">
    <w:name w:val="Основной текст (30)1"/>
    <w:basedOn w:val="a"/>
    <w:link w:val="300"/>
    <w:uiPriority w:val="99"/>
    <w:rsid w:val="00DE425E"/>
    <w:pPr>
      <w:shd w:val="clear" w:color="auto" w:fill="FFFFFF"/>
      <w:spacing w:line="274" w:lineRule="exact"/>
      <w:ind w:firstLine="340"/>
      <w:jc w:val="both"/>
    </w:pPr>
    <w:rPr>
      <w:rFonts w:ascii="Times New Roman" w:eastAsiaTheme="minorHAnsi" w:hAnsi="Times New Roman" w:cs="Times New Roman"/>
      <w:color w:val="auto"/>
      <w:lang w:eastAsia="en-US"/>
    </w:rPr>
  </w:style>
  <w:style w:type="character" w:customStyle="1" w:styleId="29">
    <w:name w:val="Основной текст (29)"/>
    <w:basedOn w:val="a0"/>
    <w:link w:val="291"/>
    <w:uiPriority w:val="99"/>
    <w:rsid w:val="009D1A11"/>
    <w:rPr>
      <w:rFonts w:ascii="Corbel" w:hAnsi="Corbel" w:cs="Corbel"/>
      <w:noProof/>
      <w:sz w:val="26"/>
      <w:szCs w:val="26"/>
      <w:shd w:val="clear" w:color="auto" w:fill="FFFFFF"/>
    </w:rPr>
  </w:style>
  <w:style w:type="paragraph" w:customStyle="1" w:styleId="291">
    <w:name w:val="Основной текст (29)1"/>
    <w:basedOn w:val="a"/>
    <w:link w:val="29"/>
    <w:uiPriority w:val="99"/>
    <w:rsid w:val="009D1A11"/>
    <w:pPr>
      <w:shd w:val="clear" w:color="auto" w:fill="FFFFFF"/>
      <w:spacing w:line="240" w:lineRule="atLeast"/>
    </w:pPr>
    <w:rPr>
      <w:rFonts w:ascii="Corbel" w:eastAsiaTheme="minorHAnsi" w:hAnsi="Corbel" w:cs="Corbel"/>
      <w:noProof/>
      <w:color w:val="auto"/>
      <w:sz w:val="26"/>
      <w:szCs w:val="26"/>
      <w:lang w:eastAsia="en-US"/>
    </w:rPr>
  </w:style>
  <w:style w:type="character" w:customStyle="1" w:styleId="32">
    <w:name w:val="Основной текст (32)"/>
    <w:basedOn w:val="a0"/>
    <w:link w:val="321"/>
    <w:uiPriority w:val="99"/>
    <w:locked/>
    <w:rsid w:val="003C06A3"/>
    <w:rPr>
      <w:rFonts w:ascii="Times New Roman" w:hAnsi="Times New Roman" w:cs="Times New Roman"/>
      <w:b/>
      <w:bCs/>
      <w:sz w:val="16"/>
      <w:szCs w:val="16"/>
      <w:shd w:val="clear" w:color="auto" w:fill="FFFFFF"/>
      <w:lang w:val="en-US"/>
    </w:rPr>
  </w:style>
  <w:style w:type="paragraph" w:customStyle="1" w:styleId="321">
    <w:name w:val="Основной текст (32)1"/>
    <w:basedOn w:val="a"/>
    <w:link w:val="32"/>
    <w:uiPriority w:val="99"/>
    <w:rsid w:val="003C06A3"/>
    <w:pPr>
      <w:shd w:val="clear" w:color="auto" w:fill="FFFFFF"/>
      <w:spacing w:before="240" w:after="60" w:line="240" w:lineRule="atLeast"/>
    </w:pPr>
    <w:rPr>
      <w:rFonts w:ascii="Times New Roman" w:eastAsiaTheme="minorHAnsi" w:hAnsi="Times New Roman" w:cs="Times New Roman"/>
      <w:b/>
      <w:bCs/>
      <w:color w:val="auto"/>
      <w:sz w:val="16"/>
      <w:szCs w:val="16"/>
      <w:lang w:val="en-US" w:eastAsia="en-US"/>
    </w:rPr>
  </w:style>
  <w:style w:type="character" w:customStyle="1" w:styleId="28pt">
    <w:name w:val="Основной текст (2) + 8 pt"/>
    <w:aliases w:val="Полужирный1"/>
    <w:basedOn w:val="21"/>
    <w:uiPriority w:val="99"/>
    <w:rsid w:val="005735E7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26pt">
    <w:name w:val="Основной текст (2) + 6 pt"/>
    <w:basedOn w:val="21"/>
    <w:uiPriority w:val="99"/>
    <w:rsid w:val="005735E7"/>
    <w:rPr>
      <w:rFonts w:ascii="Times New Roman" w:hAnsi="Times New Roman" w:cs="Times New Roman"/>
      <w:sz w:val="12"/>
      <w:szCs w:val="12"/>
      <w:shd w:val="clear" w:color="auto" w:fill="FFFFFF"/>
      <w:lang w:val="en-US" w:eastAsia="en-US"/>
    </w:rPr>
  </w:style>
  <w:style w:type="character" w:customStyle="1" w:styleId="1218pt">
    <w:name w:val="Основной текст (12) + 18 pt"/>
    <w:basedOn w:val="120"/>
    <w:uiPriority w:val="99"/>
    <w:rsid w:val="005735E7"/>
    <w:rPr>
      <w:rFonts w:ascii="Times New Roman" w:hAnsi="Times New Roman" w:cs="Times New Roman"/>
      <w:noProof/>
      <w:sz w:val="36"/>
      <w:szCs w:val="36"/>
      <w:shd w:val="clear" w:color="auto" w:fill="FFFFFF"/>
    </w:rPr>
  </w:style>
  <w:style w:type="paragraph" w:customStyle="1" w:styleId="Main">
    <w:name w:val="Main Знак"/>
    <w:rsid w:val="00874CF5"/>
    <w:pPr>
      <w:spacing w:after="120" w:line="240" w:lineRule="auto"/>
      <w:jc w:val="both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onsPlusNormal">
    <w:name w:val="ConsPlusNormal"/>
    <w:rsid w:val="004C29F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7B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21E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21E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21E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"/>
    <w:basedOn w:val="a0"/>
    <w:link w:val="210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"/>
    <w:basedOn w:val="a0"/>
    <w:link w:val="4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1">
    <w:name w:val="Основной текст (3)"/>
    <w:basedOn w:val="a0"/>
    <w:link w:val="310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"/>
    <w:basedOn w:val="a0"/>
    <w:link w:val="5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"/>
    <w:basedOn w:val="a0"/>
    <w:link w:val="11"/>
    <w:uiPriority w:val="99"/>
    <w:locked/>
    <w:rsid w:val="006B17B9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1pt">
    <w:name w:val="Колонтитул + 11 pt"/>
    <w:basedOn w:val="a3"/>
    <w:uiPriority w:val="99"/>
    <w:rsid w:val="006B17B9"/>
    <w:rPr>
      <w:rFonts w:ascii="Times New Roman" w:hAnsi="Times New Roman" w:cs="Times New Roman"/>
      <w:sz w:val="22"/>
      <w:szCs w:val="22"/>
      <w:shd w:val="clear" w:color="auto" w:fill="FFFFFF"/>
    </w:rPr>
  </w:style>
  <w:style w:type="character" w:customStyle="1" w:styleId="6">
    <w:name w:val="Основной текст (6)"/>
    <w:basedOn w:val="a0"/>
    <w:link w:val="6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7">
    <w:name w:val="Основной текст (7)"/>
    <w:basedOn w:val="a0"/>
    <w:link w:val="7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8">
    <w:name w:val="Основной текст (8)"/>
    <w:basedOn w:val="a0"/>
    <w:link w:val="8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9">
    <w:name w:val="Основной текст (9)"/>
    <w:basedOn w:val="a0"/>
    <w:link w:val="9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paragraph" w:styleId="a4">
    <w:name w:val="Body Text"/>
    <w:basedOn w:val="a"/>
    <w:link w:val="a5"/>
    <w:uiPriority w:val="99"/>
    <w:rsid w:val="006B17B9"/>
    <w:pPr>
      <w:shd w:val="clear" w:color="auto" w:fill="FFFFFF"/>
      <w:spacing w:line="278" w:lineRule="exact"/>
    </w:pPr>
    <w:rPr>
      <w:rFonts w:ascii="Times New Roman" w:hAnsi="Times New Roman" w:cs="Times New Roman"/>
      <w:color w:val="auto"/>
      <w:sz w:val="22"/>
      <w:szCs w:val="22"/>
    </w:rPr>
  </w:style>
  <w:style w:type="character" w:customStyle="1" w:styleId="a5">
    <w:name w:val="Основной текст Знак"/>
    <w:basedOn w:val="a0"/>
    <w:link w:val="a4"/>
    <w:uiPriority w:val="99"/>
    <w:rsid w:val="006B17B9"/>
    <w:rPr>
      <w:rFonts w:ascii="Times New Roman" w:eastAsia="Arial Unicode MS" w:hAnsi="Times New Roman" w:cs="Times New Roman"/>
      <w:shd w:val="clear" w:color="auto" w:fill="FFFFFF"/>
      <w:lang w:eastAsia="ru-RU"/>
    </w:rPr>
  </w:style>
  <w:style w:type="character" w:customStyle="1" w:styleId="100">
    <w:name w:val="Основной текст (10)"/>
    <w:basedOn w:val="a0"/>
    <w:link w:val="101"/>
    <w:uiPriority w:val="99"/>
    <w:locked/>
    <w:rsid w:val="006B17B9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110">
    <w:name w:val="Основной текст (11)"/>
    <w:basedOn w:val="a0"/>
    <w:link w:val="11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Подпись к таблице"/>
    <w:basedOn w:val="a0"/>
    <w:link w:val="12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3">
    <w:name w:val="Основной текст (13)"/>
    <w:basedOn w:val="a0"/>
    <w:link w:val="13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20">
    <w:name w:val="Основной текст (12)"/>
    <w:basedOn w:val="a0"/>
    <w:link w:val="12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73">
    <w:name w:val="Основной текст (7)3"/>
    <w:basedOn w:val="7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4">
    <w:name w:val="Основной текст (14)"/>
    <w:basedOn w:val="a0"/>
    <w:link w:val="14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142">
    <w:name w:val="Основной текст (14)2"/>
    <w:basedOn w:val="14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5">
    <w:name w:val="Основной текст (15)"/>
    <w:basedOn w:val="a0"/>
    <w:link w:val="15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92">
    <w:name w:val="Основной текст (9)2"/>
    <w:basedOn w:val="9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72">
    <w:name w:val="Основной текст (7)2"/>
    <w:basedOn w:val="7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6">
    <w:name w:val="Заголовок №1"/>
    <w:basedOn w:val="a0"/>
    <w:link w:val="112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22">
    <w:name w:val="Заголовок №1 (2)"/>
    <w:basedOn w:val="a0"/>
    <w:link w:val="1210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60">
    <w:name w:val="Основной текст (16)"/>
    <w:basedOn w:val="a0"/>
    <w:link w:val="16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83">
    <w:name w:val="Основной текст (8)3"/>
    <w:basedOn w:val="8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7">
    <w:name w:val="Основной текст (17)"/>
    <w:basedOn w:val="a0"/>
    <w:link w:val="17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68pt">
    <w:name w:val="Основной текст (6) + 8 pt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18">
    <w:name w:val="Основной текст (18)"/>
    <w:basedOn w:val="a0"/>
    <w:link w:val="181"/>
    <w:uiPriority w:val="99"/>
    <w:locked/>
    <w:rsid w:val="006B17B9"/>
    <w:rPr>
      <w:rFonts w:ascii="Times New Roman" w:hAnsi="Times New Roman" w:cs="Times New Roman"/>
      <w:sz w:val="16"/>
      <w:szCs w:val="16"/>
      <w:shd w:val="clear" w:color="auto" w:fill="FFFFFF"/>
      <w:lang w:val="en-US"/>
    </w:rPr>
  </w:style>
  <w:style w:type="character" w:customStyle="1" w:styleId="48pt">
    <w:name w:val="Основной текст (4) + 8 pt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68pt8">
    <w:name w:val="Основной текст (6) + 8 pt8"/>
    <w:basedOn w:val="6"/>
    <w:uiPriority w:val="99"/>
    <w:rsid w:val="006B17B9"/>
    <w:rPr>
      <w:rFonts w:ascii="Times New Roman" w:hAnsi="Times New Roman" w:cs="Times New Roman"/>
      <w:sz w:val="16"/>
      <w:szCs w:val="16"/>
      <w:u w:val="single"/>
      <w:shd w:val="clear" w:color="auto" w:fill="FFFFFF"/>
    </w:rPr>
  </w:style>
  <w:style w:type="character" w:customStyle="1" w:styleId="68pt7">
    <w:name w:val="Основной текст (6) + 8 pt7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8pt8">
    <w:name w:val="Основной текст (4) + 8 pt8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62">
    <w:name w:val="Основной текст (6)2"/>
    <w:basedOn w:val="6"/>
    <w:uiPriority w:val="99"/>
    <w:rsid w:val="006B17B9"/>
    <w:rPr>
      <w:rFonts w:ascii="Times New Roman" w:hAnsi="Times New Roman" w:cs="Times New Roman"/>
      <w:sz w:val="28"/>
      <w:szCs w:val="28"/>
      <w:u w:val="single"/>
      <w:shd w:val="clear" w:color="auto" w:fill="FFFFFF"/>
    </w:rPr>
  </w:style>
  <w:style w:type="character" w:customStyle="1" w:styleId="42">
    <w:name w:val="Основной текст (4)2"/>
    <w:basedOn w:val="4"/>
    <w:uiPriority w:val="99"/>
    <w:rsid w:val="006B17B9"/>
    <w:rPr>
      <w:rFonts w:ascii="Times New Roman" w:hAnsi="Times New Roman" w:cs="Times New Roman"/>
      <w:sz w:val="28"/>
      <w:szCs w:val="28"/>
      <w:u w:val="single"/>
      <w:shd w:val="clear" w:color="auto" w:fill="FFFFFF"/>
    </w:rPr>
  </w:style>
  <w:style w:type="character" w:customStyle="1" w:styleId="82">
    <w:name w:val="Основной текст (8)2"/>
    <w:basedOn w:val="8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9">
    <w:name w:val="Основной текст (19)"/>
    <w:basedOn w:val="a0"/>
    <w:link w:val="19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814pt">
    <w:name w:val="Основной текст (18) + 14 pt"/>
    <w:basedOn w:val="18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615pt">
    <w:name w:val="Основной текст (6) + 15 pt"/>
    <w:aliases w:val="Малые прописные,Основной текст (12) + 8 pt1"/>
    <w:basedOn w:val="6"/>
    <w:uiPriority w:val="99"/>
    <w:rsid w:val="006B17B9"/>
    <w:rPr>
      <w:rFonts w:ascii="Times New Roman" w:hAnsi="Times New Roman" w:cs="Times New Roman"/>
      <w:smallCaps/>
      <w:noProof/>
      <w:sz w:val="30"/>
      <w:szCs w:val="30"/>
      <w:shd w:val="clear" w:color="auto" w:fill="FFFFFF"/>
    </w:rPr>
  </w:style>
  <w:style w:type="character" w:customStyle="1" w:styleId="68pt6">
    <w:name w:val="Основной текст (6) + 8 pt6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1814pt2">
    <w:name w:val="Основной текст (18) + 14 pt2"/>
    <w:basedOn w:val="18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615pt1">
    <w:name w:val="Основной текст (6) + 15 pt1"/>
    <w:aliases w:val="Малые прописные2"/>
    <w:basedOn w:val="6"/>
    <w:uiPriority w:val="99"/>
    <w:rsid w:val="006B17B9"/>
    <w:rPr>
      <w:rFonts w:ascii="Times New Roman" w:hAnsi="Times New Roman" w:cs="Times New Roman"/>
      <w:smallCaps/>
      <w:noProof/>
      <w:sz w:val="30"/>
      <w:szCs w:val="30"/>
      <w:shd w:val="clear" w:color="auto" w:fill="FFFFFF"/>
    </w:rPr>
  </w:style>
  <w:style w:type="character" w:customStyle="1" w:styleId="200">
    <w:name w:val="Основной текст (20)"/>
    <w:basedOn w:val="a0"/>
    <w:link w:val="201"/>
    <w:uiPriority w:val="99"/>
    <w:locked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  <w:lang w:val="en-US"/>
    </w:rPr>
  </w:style>
  <w:style w:type="character" w:customStyle="1" w:styleId="202">
    <w:name w:val="Основной текст (20)2"/>
    <w:basedOn w:val="200"/>
    <w:uiPriority w:val="99"/>
    <w:rsid w:val="006B17B9"/>
    <w:rPr>
      <w:rFonts w:ascii="Times New Roman" w:hAnsi="Times New Roman" w:cs="Times New Roman"/>
      <w:i/>
      <w:iCs/>
      <w:sz w:val="24"/>
      <w:szCs w:val="24"/>
      <w:u w:val="single"/>
      <w:shd w:val="clear" w:color="auto" w:fill="FFFFFF"/>
      <w:lang w:val="en-US"/>
    </w:rPr>
  </w:style>
  <w:style w:type="character" w:customStyle="1" w:styleId="2014pt">
    <w:name w:val="Основной текст (20) + 14 pt"/>
    <w:aliases w:val="Не курсив"/>
    <w:basedOn w:val="200"/>
    <w:uiPriority w:val="99"/>
    <w:rsid w:val="006B17B9"/>
    <w:rPr>
      <w:rFonts w:ascii="Times New Roman" w:hAnsi="Times New Roman" w:cs="Times New Roman"/>
      <w:i/>
      <w:iCs/>
      <w:sz w:val="28"/>
      <w:szCs w:val="28"/>
      <w:shd w:val="clear" w:color="auto" w:fill="FFFFFF"/>
      <w:lang w:val="en-US"/>
    </w:rPr>
  </w:style>
  <w:style w:type="character" w:customStyle="1" w:styleId="68pt5">
    <w:name w:val="Основной текст (6) + 8 pt5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8pt7">
    <w:name w:val="Основной текст (4) + 8 pt7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38pt">
    <w:name w:val="Основной текст (3) + 8 pt"/>
    <w:basedOn w:val="31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8pt6">
    <w:name w:val="Основной текст (4) + 8 pt6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211">
    <w:name w:val="Основной текст (21)"/>
    <w:basedOn w:val="a0"/>
    <w:link w:val="2110"/>
    <w:uiPriority w:val="99"/>
    <w:locked/>
    <w:rsid w:val="006B17B9"/>
    <w:rPr>
      <w:rFonts w:ascii="Times New Roman" w:hAnsi="Times New Roman" w:cs="Times New Roman"/>
      <w:b/>
      <w:bCs/>
      <w:sz w:val="24"/>
      <w:szCs w:val="24"/>
      <w:shd w:val="clear" w:color="auto" w:fill="FFFFFF"/>
      <w:lang w:val="en-US"/>
    </w:rPr>
  </w:style>
  <w:style w:type="character" w:customStyle="1" w:styleId="712pt">
    <w:name w:val="Основной текст (7) + 12 pt"/>
    <w:aliases w:val="Курсив"/>
    <w:basedOn w:val="7"/>
    <w:uiPriority w:val="99"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714pt">
    <w:name w:val="Основной текст (7) + 14 pt"/>
    <w:basedOn w:val="7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114pt">
    <w:name w:val="Основной текст (21) + 14 pt"/>
    <w:aliases w:val="Не полужирный"/>
    <w:basedOn w:val="211"/>
    <w:uiPriority w:val="99"/>
    <w:rsid w:val="006B17B9"/>
    <w:rPr>
      <w:rFonts w:ascii="Times New Roman" w:hAnsi="Times New Roman" w:cs="Times New Roman"/>
      <w:b/>
      <w:bCs/>
      <w:sz w:val="28"/>
      <w:szCs w:val="28"/>
      <w:shd w:val="clear" w:color="auto" w:fill="FFFFFF"/>
      <w:lang w:val="en-US"/>
    </w:rPr>
  </w:style>
  <w:style w:type="character" w:customStyle="1" w:styleId="1612pt">
    <w:name w:val="Основной текст (16) + 12 pt"/>
    <w:aliases w:val="Курсив3"/>
    <w:basedOn w:val="160"/>
    <w:uiPriority w:val="99"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  <w:lang w:val="en-US" w:eastAsia="en-US"/>
    </w:rPr>
  </w:style>
  <w:style w:type="character" w:customStyle="1" w:styleId="48pt5">
    <w:name w:val="Основной текст (4) + 8 pt5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415pt">
    <w:name w:val="Основной текст (4) + 15 pt"/>
    <w:aliases w:val="Малые прописные1"/>
    <w:basedOn w:val="4"/>
    <w:uiPriority w:val="99"/>
    <w:rsid w:val="006B17B9"/>
    <w:rPr>
      <w:rFonts w:ascii="Times New Roman" w:hAnsi="Times New Roman" w:cs="Times New Roman"/>
      <w:smallCaps/>
      <w:noProof/>
      <w:sz w:val="30"/>
      <w:szCs w:val="30"/>
      <w:shd w:val="clear" w:color="auto" w:fill="FFFFFF"/>
    </w:rPr>
  </w:style>
  <w:style w:type="character" w:customStyle="1" w:styleId="48pt4">
    <w:name w:val="Основной текст (4) + 8 pt4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68pt4">
    <w:name w:val="Основной текст (6) + 8 pt4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22">
    <w:name w:val="Основной текст (22)"/>
    <w:basedOn w:val="a0"/>
    <w:link w:val="221"/>
    <w:uiPriority w:val="99"/>
    <w:locked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2211pt">
    <w:name w:val="Основной текст (22) + 11 pt"/>
    <w:aliases w:val="Не курсив2"/>
    <w:basedOn w:val="22"/>
    <w:uiPriority w:val="99"/>
    <w:rsid w:val="006B17B9"/>
    <w:rPr>
      <w:rFonts w:ascii="Times New Roman" w:hAnsi="Times New Roman" w:cs="Times New Roman"/>
      <w:i/>
      <w:iCs/>
      <w:sz w:val="22"/>
      <w:szCs w:val="22"/>
      <w:shd w:val="clear" w:color="auto" w:fill="FFFFFF"/>
    </w:rPr>
  </w:style>
  <w:style w:type="character" w:customStyle="1" w:styleId="2214pt">
    <w:name w:val="Основной текст (22) + 14 pt"/>
    <w:aliases w:val="Не курсив1"/>
    <w:basedOn w:val="22"/>
    <w:uiPriority w:val="99"/>
    <w:rsid w:val="006B17B9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48pt3">
    <w:name w:val="Основной текст (4) + 8 pt3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68pt3">
    <w:name w:val="Основной текст (6) + 8 pt3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23">
    <w:name w:val="Основной текст (23)"/>
    <w:basedOn w:val="a0"/>
    <w:link w:val="231"/>
    <w:uiPriority w:val="99"/>
    <w:locked/>
    <w:rsid w:val="006B17B9"/>
    <w:rPr>
      <w:rFonts w:ascii="Courier New" w:hAnsi="Courier New" w:cs="Courier New"/>
      <w:b/>
      <w:bCs/>
      <w:noProof/>
      <w:sz w:val="12"/>
      <w:szCs w:val="12"/>
      <w:shd w:val="clear" w:color="auto" w:fill="FFFFFF"/>
    </w:rPr>
  </w:style>
  <w:style w:type="character" w:customStyle="1" w:styleId="14pt">
    <w:name w:val="Основной текст + 14 pt"/>
    <w:uiPriority w:val="99"/>
    <w:rsid w:val="006B17B9"/>
    <w:rPr>
      <w:rFonts w:ascii="Times New Roman" w:hAnsi="Times New Roman"/>
      <w:sz w:val="28"/>
    </w:rPr>
  </w:style>
  <w:style w:type="character" w:customStyle="1" w:styleId="12pt">
    <w:name w:val="Основной текст + 12 pt"/>
    <w:aliases w:val="Курсив2"/>
    <w:uiPriority w:val="99"/>
    <w:rsid w:val="006B17B9"/>
    <w:rPr>
      <w:rFonts w:ascii="Times New Roman" w:hAnsi="Times New Roman"/>
      <w:i/>
      <w:sz w:val="24"/>
    </w:rPr>
  </w:style>
  <w:style w:type="character" w:customStyle="1" w:styleId="12pt1">
    <w:name w:val="Основной текст + 12 pt1"/>
    <w:aliases w:val="Масштаб 40%"/>
    <w:uiPriority w:val="99"/>
    <w:rsid w:val="006B17B9"/>
    <w:rPr>
      <w:rFonts w:ascii="Times New Roman" w:hAnsi="Times New Roman"/>
      <w:w w:val="40"/>
      <w:sz w:val="24"/>
      <w:lang w:val="en-US" w:eastAsia="en-US"/>
    </w:rPr>
  </w:style>
  <w:style w:type="character" w:customStyle="1" w:styleId="1814pt1">
    <w:name w:val="Основной текст (18) + 14 pt1"/>
    <w:basedOn w:val="18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178pt">
    <w:name w:val="Основной текст (17) + 8 pt"/>
    <w:basedOn w:val="17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68pt2">
    <w:name w:val="Основной текст (6) + 8 pt2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8pt2">
    <w:name w:val="Основной текст (4) + 8 pt2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24">
    <w:name w:val="Основной текст (24)"/>
    <w:basedOn w:val="a0"/>
    <w:link w:val="241"/>
    <w:uiPriority w:val="99"/>
    <w:locked/>
    <w:rsid w:val="006B17B9"/>
    <w:rPr>
      <w:rFonts w:ascii="Times New Roman" w:hAnsi="Times New Roman" w:cs="Times New Roman"/>
      <w:shd w:val="clear" w:color="auto" w:fill="FFFFFF"/>
      <w:lang w:val="en-US"/>
    </w:rPr>
  </w:style>
  <w:style w:type="character" w:customStyle="1" w:styleId="2414pt">
    <w:name w:val="Основной текст (24) + 14 pt"/>
    <w:basedOn w:val="24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248pt">
    <w:name w:val="Основной текст (24) + 8 pt"/>
    <w:basedOn w:val="2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/>
    </w:rPr>
  </w:style>
  <w:style w:type="character" w:customStyle="1" w:styleId="2412pt">
    <w:name w:val="Основной текст (24) + 12 pt"/>
    <w:aliases w:val="Курсив1"/>
    <w:basedOn w:val="24"/>
    <w:uiPriority w:val="99"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  <w:lang w:val="en-US"/>
    </w:rPr>
  </w:style>
  <w:style w:type="character" w:customStyle="1" w:styleId="2412pt1">
    <w:name w:val="Основной текст (24) + 12 pt1"/>
    <w:aliases w:val="Полужирный,Основной текст (12) + 8 pt"/>
    <w:basedOn w:val="24"/>
    <w:uiPriority w:val="99"/>
    <w:rsid w:val="006B17B9"/>
    <w:rPr>
      <w:rFonts w:ascii="Times New Roman" w:hAnsi="Times New Roman" w:cs="Times New Roman"/>
      <w:b/>
      <w:bCs/>
      <w:sz w:val="24"/>
      <w:szCs w:val="24"/>
      <w:shd w:val="clear" w:color="auto" w:fill="FFFFFF"/>
      <w:lang w:val="en-US"/>
    </w:rPr>
  </w:style>
  <w:style w:type="character" w:customStyle="1" w:styleId="48pt1">
    <w:name w:val="Основной текст (4) + 8 pt1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25">
    <w:name w:val="Основной текст (25)"/>
    <w:basedOn w:val="a0"/>
    <w:link w:val="251"/>
    <w:uiPriority w:val="99"/>
    <w:locked/>
    <w:rsid w:val="006B17B9"/>
    <w:rPr>
      <w:rFonts w:ascii="Times New Roman" w:hAnsi="Times New Roman" w:cs="Times New Roman"/>
      <w:sz w:val="16"/>
      <w:szCs w:val="16"/>
      <w:shd w:val="clear" w:color="auto" w:fill="FFFFFF"/>
      <w:lang w:val="en-US"/>
    </w:rPr>
  </w:style>
  <w:style w:type="character" w:customStyle="1" w:styleId="2514pt">
    <w:name w:val="Основной текст (25) + 14 pt"/>
    <w:basedOn w:val="25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68pt1">
    <w:name w:val="Основной текст (6) + 8 pt1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6B17B9"/>
    <w:pPr>
      <w:shd w:val="clear" w:color="auto" w:fill="FFFFFF"/>
      <w:spacing w:after="300" w:line="322" w:lineRule="exact"/>
      <w:jc w:val="center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41">
    <w:name w:val="Основной текст (4)1"/>
    <w:basedOn w:val="a"/>
    <w:link w:val="4"/>
    <w:uiPriority w:val="99"/>
    <w:rsid w:val="006B17B9"/>
    <w:pPr>
      <w:shd w:val="clear" w:color="auto" w:fill="FFFFFF"/>
      <w:spacing w:before="780" w:after="900" w:line="240" w:lineRule="atLeast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310">
    <w:name w:val="Основной текст (3)1"/>
    <w:basedOn w:val="a"/>
    <w:link w:val="31"/>
    <w:uiPriority w:val="99"/>
    <w:rsid w:val="006B17B9"/>
    <w:pPr>
      <w:shd w:val="clear" w:color="auto" w:fill="FFFFFF"/>
      <w:spacing w:after="780" w:line="326" w:lineRule="exact"/>
      <w:jc w:val="both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51">
    <w:name w:val="Основной текст (5)1"/>
    <w:basedOn w:val="a"/>
    <w:link w:val="5"/>
    <w:uiPriority w:val="99"/>
    <w:rsid w:val="006B17B9"/>
    <w:pPr>
      <w:shd w:val="clear" w:color="auto" w:fill="FFFFFF"/>
      <w:spacing w:before="900" w:line="322" w:lineRule="exact"/>
      <w:ind w:hanging="300"/>
      <w:jc w:val="both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1">
    <w:name w:val="Колонтитул1"/>
    <w:basedOn w:val="a"/>
    <w:link w:val="a3"/>
    <w:uiPriority w:val="99"/>
    <w:rsid w:val="006B17B9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customStyle="1" w:styleId="61">
    <w:name w:val="Основной текст (6)1"/>
    <w:basedOn w:val="a"/>
    <w:link w:val="6"/>
    <w:uiPriority w:val="99"/>
    <w:rsid w:val="006B17B9"/>
    <w:pPr>
      <w:shd w:val="clear" w:color="auto" w:fill="FFFFFF"/>
      <w:spacing w:before="780" w:line="322" w:lineRule="exact"/>
      <w:ind w:firstLine="700"/>
      <w:jc w:val="both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71">
    <w:name w:val="Основной текст (7)1"/>
    <w:basedOn w:val="a"/>
    <w:link w:val="7"/>
    <w:uiPriority w:val="99"/>
    <w:rsid w:val="006B17B9"/>
    <w:pPr>
      <w:shd w:val="clear" w:color="auto" w:fill="FFFFFF"/>
      <w:spacing w:line="269" w:lineRule="exact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81">
    <w:name w:val="Основной текст (8)1"/>
    <w:basedOn w:val="a"/>
    <w:link w:val="8"/>
    <w:uiPriority w:val="99"/>
    <w:rsid w:val="006B17B9"/>
    <w:pPr>
      <w:shd w:val="clear" w:color="auto" w:fill="FFFFFF"/>
      <w:spacing w:line="240" w:lineRule="atLeast"/>
      <w:jc w:val="center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91">
    <w:name w:val="Основной текст (9)1"/>
    <w:basedOn w:val="a"/>
    <w:link w:val="9"/>
    <w:uiPriority w:val="99"/>
    <w:rsid w:val="006B17B9"/>
    <w:pPr>
      <w:shd w:val="clear" w:color="auto" w:fill="FFFFFF"/>
      <w:spacing w:line="274" w:lineRule="exact"/>
      <w:jc w:val="righ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01">
    <w:name w:val="Основной текст (10)1"/>
    <w:basedOn w:val="a"/>
    <w:link w:val="100"/>
    <w:uiPriority w:val="99"/>
    <w:rsid w:val="006B17B9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paragraph" w:customStyle="1" w:styleId="111">
    <w:name w:val="Основной текст (11)1"/>
    <w:basedOn w:val="a"/>
    <w:link w:val="110"/>
    <w:uiPriority w:val="99"/>
    <w:rsid w:val="006B17B9"/>
    <w:pPr>
      <w:shd w:val="clear" w:color="auto" w:fill="FFFFFF"/>
      <w:spacing w:line="326" w:lineRule="exact"/>
      <w:jc w:val="right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2">
    <w:name w:val="Подпись к таблице1"/>
    <w:basedOn w:val="a"/>
    <w:link w:val="a6"/>
    <w:uiPriority w:val="99"/>
    <w:rsid w:val="006B17B9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31">
    <w:name w:val="Основной текст (13)1"/>
    <w:basedOn w:val="a"/>
    <w:link w:val="13"/>
    <w:uiPriority w:val="99"/>
    <w:rsid w:val="006B17B9"/>
    <w:pPr>
      <w:shd w:val="clear" w:color="auto" w:fill="FFFFFF"/>
      <w:spacing w:after="300" w:line="322" w:lineRule="exact"/>
      <w:ind w:firstLine="106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21">
    <w:name w:val="Основной текст (12)1"/>
    <w:basedOn w:val="a"/>
    <w:link w:val="120"/>
    <w:uiPriority w:val="99"/>
    <w:rsid w:val="006B17B9"/>
    <w:pPr>
      <w:shd w:val="clear" w:color="auto" w:fill="FFFFFF"/>
      <w:spacing w:line="278" w:lineRule="exact"/>
      <w:ind w:firstLine="280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41">
    <w:name w:val="Основной текст (14)1"/>
    <w:basedOn w:val="a"/>
    <w:link w:val="14"/>
    <w:uiPriority w:val="99"/>
    <w:rsid w:val="006B17B9"/>
    <w:pPr>
      <w:shd w:val="clear" w:color="auto" w:fill="FFFFFF"/>
      <w:spacing w:line="274" w:lineRule="exact"/>
      <w:ind w:hanging="540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51">
    <w:name w:val="Основной текст (15)1"/>
    <w:basedOn w:val="a"/>
    <w:link w:val="15"/>
    <w:uiPriority w:val="99"/>
    <w:rsid w:val="006B17B9"/>
    <w:pPr>
      <w:shd w:val="clear" w:color="auto" w:fill="FFFFFF"/>
      <w:spacing w:line="274" w:lineRule="exact"/>
      <w:ind w:hanging="580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12">
    <w:name w:val="Заголовок №11"/>
    <w:basedOn w:val="a"/>
    <w:link w:val="16"/>
    <w:uiPriority w:val="99"/>
    <w:rsid w:val="006B17B9"/>
    <w:pPr>
      <w:shd w:val="clear" w:color="auto" w:fill="FFFFFF"/>
      <w:spacing w:before="360" w:line="322" w:lineRule="exact"/>
      <w:ind w:firstLine="720"/>
      <w:jc w:val="both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210">
    <w:name w:val="Заголовок №1 (2)1"/>
    <w:basedOn w:val="a"/>
    <w:link w:val="122"/>
    <w:uiPriority w:val="99"/>
    <w:rsid w:val="006B17B9"/>
    <w:pPr>
      <w:shd w:val="clear" w:color="auto" w:fill="FFFFFF"/>
      <w:spacing w:line="322" w:lineRule="exact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61">
    <w:name w:val="Основной текст (16)1"/>
    <w:basedOn w:val="a"/>
    <w:link w:val="160"/>
    <w:uiPriority w:val="99"/>
    <w:rsid w:val="006B17B9"/>
    <w:pPr>
      <w:shd w:val="clear" w:color="auto" w:fill="FFFFFF"/>
      <w:spacing w:after="960" w:line="240" w:lineRule="atLeast"/>
      <w:ind w:hanging="30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71">
    <w:name w:val="Основной текст (17)1"/>
    <w:basedOn w:val="a"/>
    <w:link w:val="17"/>
    <w:uiPriority w:val="99"/>
    <w:rsid w:val="006B17B9"/>
    <w:pPr>
      <w:shd w:val="clear" w:color="auto" w:fill="FFFFFF"/>
      <w:spacing w:before="480" w:line="317" w:lineRule="exact"/>
      <w:ind w:firstLine="48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81">
    <w:name w:val="Основной текст (18)1"/>
    <w:basedOn w:val="a"/>
    <w:link w:val="18"/>
    <w:uiPriority w:val="99"/>
    <w:rsid w:val="006B17B9"/>
    <w:pPr>
      <w:shd w:val="clear" w:color="auto" w:fill="FFFFFF"/>
      <w:spacing w:before="300" w:after="60" w:line="240" w:lineRule="atLeast"/>
    </w:pPr>
    <w:rPr>
      <w:rFonts w:ascii="Times New Roman" w:eastAsiaTheme="minorHAnsi" w:hAnsi="Times New Roman" w:cs="Times New Roman"/>
      <w:color w:val="auto"/>
      <w:sz w:val="16"/>
      <w:szCs w:val="16"/>
      <w:lang w:val="en-US" w:eastAsia="en-US"/>
    </w:rPr>
  </w:style>
  <w:style w:type="paragraph" w:customStyle="1" w:styleId="191">
    <w:name w:val="Основной текст (19)1"/>
    <w:basedOn w:val="a"/>
    <w:link w:val="19"/>
    <w:uiPriority w:val="99"/>
    <w:rsid w:val="006B17B9"/>
    <w:pPr>
      <w:shd w:val="clear" w:color="auto" w:fill="FFFFFF"/>
      <w:spacing w:after="300" w:line="317" w:lineRule="exact"/>
      <w:ind w:hanging="152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201">
    <w:name w:val="Основной текст (20)1"/>
    <w:basedOn w:val="a"/>
    <w:link w:val="200"/>
    <w:uiPriority w:val="99"/>
    <w:rsid w:val="006B17B9"/>
    <w:pPr>
      <w:shd w:val="clear" w:color="auto" w:fill="FFFFFF"/>
      <w:spacing w:before="300" w:after="420" w:line="216" w:lineRule="exact"/>
      <w:jc w:val="center"/>
    </w:pPr>
    <w:rPr>
      <w:rFonts w:ascii="Times New Roman" w:eastAsiaTheme="minorHAnsi" w:hAnsi="Times New Roman" w:cs="Times New Roman"/>
      <w:i/>
      <w:iCs/>
      <w:color w:val="auto"/>
      <w:lang w:val="en-US" w:eastAsia="en-US"/>
    </w:rPr>
  </w:style>
  <w:style w:type="paragraph" w:customStyle="1" w:styleId="2110">
    <w:name w:val="Основной текст (21)1"/>
    <w:basedOn w:val="a"/>
    <w:link w:val="211"/>
    <w:uiPriority w:val="99"/>
    <w:rsid w:val="006B17B9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lang w:val="en-US" w:eastAsia="en-US"/>
    </w:rPr>
  </w:style>
  <w:style w:type="paragraph" w:customStyle="1" w:styleId="221">
    <w:name w:val="Основной текст (22)1"/>
    <w:basedOn w:val="a"/>
    <w:link w:val="22"/>
    <w:uiPriority w:val="99"/>
    <w:rsid w:val="006B17B9"/>
    <w:pPr>
      <w:shd w:val="clear" w:color="auto" w:fill="FFFFFF"/>
      <w:spacing w:before="300" w:after="120" w:line="240" w:lineRule="atLeast"/>
    </w:pPr>
    <w:rPr>
      <w:rFonts w:ascii="Times New Roman" w:eastAsiaTheme="minorHAnsi" w:hAnsi="Times New Roman" w:cs="Times New Roman"/>
      <w:i/>
      <w:iCs/>
      <w:color w:val="auto"/>
      <w:lang w:eastAsia="en-US"/>
    </w:rPr>
  </w:style>
  <w:style w:type="paragraph" w:customStyle="1" w:styleId="231">
    <w:name w:val="Основной текст (23)1"/>
    <w:basedOn w:val="a"/>
    <w:link w:val="23"/>
    <w:uiPriority w:val="99"/>
    <w:rsid w:val="006B17B9"/>
    <w:pPr>
      <w:shd w:val="clear" w:color="auto" w:fill="FFFFFF"/>
      <w:spacing w:before="300" w:line="240" w:lineRule="atLeast"/>
    </w:pPr>
    <w:rPr>
      <w:rFonts w:ascii="Courier New" w:eastAsiaTheme="minorHAnsi" w:hAnsi="Courier New" w:cs="Courier New"/>
      <w:b/>
      <w:bCs/>
      <w:noProof/>
      <w:color w:val="auto"/>
      <w:sz w:val="12"/>
      <w:szCs w:val="12"/>
      <w:lang w:eastAsia="en-US"/>
    </w:rPr>
  </w:style>
  <w:style w:type="paragraph" w:customStyle="1" w:styleId="241">
    <w:name w:val="Основной текст (24)1"/>
    <w:basedOn w:val="a"/>
    <w:link w:val="24"/>
    <w:uiPriority w:val="99"/>
    <w:rsid w:val="006B17B9"/>
    <w:pPr>
      <w:shd w:val="clear" w:color="auto" w:fill="FFFFFF"/>
      <w:spacing w:after="300" w:line="322" w:lineRule="exact"/>
      <w:ind w:firstLine="1320"/>
    </w:pPr>
    <w:rPr>
      <w:rFonts w:ascii="Times New Roman" w:eastAsiaTheme="minorHAnsi" w:hAnsi="Times New Roman" w:cs="Times New Roman"/>
      <w:color w:val="auto"/>
      <w:sz w:val="22"/>
      <w:szCs w:val="22"/>
      <w:lang w:val="en-US" w:eastAsia="en-US"/>
    </w:rPr>
  </w:style>
  <w:style w:type="paragraph" w:customStyle="1" w:styleId="251">
    <w:name w:val="Основной текст (25)1"/>
    <w:basedOn w:val="a"/>
    <w:link w:val="25"/>
    <w:uiPriority w:val="99"/>
    <w:rsid w:val="006B17B9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color w:val="auto"/>
      <w:sz w:val="16"/>
      <w:szCs w:val="16"/>
      <w:lang w:val="en-US" w:eastAsia="en-US"/>
    </w:rPr>
  </w:style>
  <w:style w:type="paragraph" w:styleId="a7">
    <w:name w:val="footer"/>
    <w:basedOn w:val="a"/>
    <w:link w:val="a8"/>
    <w:uiPriority w:val="99"/>
    <w:semiHidden/>
    <w:rsid w:val="006B17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B17B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rsid w:val="006B17B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7B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b">
    <w:name w:val="page number"/>
    <w:basedOn w:val="a0"/>
    <w:uiPriority w:val="99"/>
    <w:rsid w:val="006B17B9"/>
    <w:rPr>
      <w:rFonts w:cs="Times New Roman"/>
    </w:rPr>
  </w:style>
  <w:style w:type="table" w:styleId="ac">
    <w:name w:val="Table Grid"/>
    <w:basedOn w:val="a1"/>
    <w:rsid w:val="006B17B9"/>
    <w:pPr>
      <w:spacing w:after="0" w:line="240" w:lineRule="auto"/>
    </w:pPr>
    <w:rPr>
      <w:rFonts w:ascii="Arial Unicode MS" w:eastAsia="Arial Unicode MS" w:hAnsi="Arial Unicode MS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6B17B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B17B9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customStyle="1" w:styleId="ConsPlusTitle">
    <w:name w:val="ConsPlusTitle"/>
    <w:rsid w:val="006B17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6B17B9"/>
    <w:pPr>
      <w:ind w:left="720"/>
      <w:contextualSpacing/>
    </w:pPr>
  </w:style>
  <w:style w:type="paragraph" w:styleId="af0">
    <w:name w:val="No Spacing"/>
    <w:uiPriority w:val="1"/>
    <w:qFormat/>
    <w:rsid w:val="00721EF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21E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21E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21EF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300">
    <w:name w:val="Основной текст (30)"/>
    <w:basedOn w:val="a0"/>
    <w:link w:val="301"/>
    <w:uiPriority w:val="99"/>
    <w:rsid w:val="00DE425E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301">
    <w:name w:val="Основной текст (30)1"/>
    <w:basedOn w:val="a"/>
    <w:link w:val="300"/>
    <w:uiPriority w:val="99"/>
    <w:rsid w:val="00DE425E"/>
    <w:pPr>
      <w:shd w:val="clear" w:color="auto" w:fill="FFFFFF"/>
      <w:spacing w:line="274" w:lineRule="exact"/>
      <w:ind w:firstLine="340"/>
      <w:jc w:val="both"/>
    </w:pPr>
    <w:rPr>
      <w:rFonts w:ascii="Times New Roman" w:eastAsiaTheme="minorHAnsi" w:hAnsi="Times New Roman" w:cs="Times New Roman"/>
      <w:color w:val="auto"/>
      <w:lang w:eastAsia="en-US"/>
    </w:rPr>
  </w:style>
  <w:style w:type="character" w:customStyle="1" w:styleId="29">
    <w:name w:val="Основной текст (29)"/>
    <w:basedOn w:val="a0"/>
    <w:link w:val="291"/>
    <w:uiPriority w:val="99"/>
    <w:rsid w:val="009D1A11"/>
    <w:rPr>
      <w:rFonts w:ascii="Corbel" w:hAnsi="Corbel" w:cs="Corbel"/>
      <w:noProof/>
      <w:sz w:val="26"/>
      <w:szCs w:val="26"/>
      <w:shd w:val="clear" w:color="auto" w:fill="FFFFFF"/>
    </w:rPr>
  </w:style>
  <w:style w:type="paragraph" w:customStyle="1" w:styleId="291">
    <w:name w:val="Основной текст (29)1"/>
    <w:basedOn w:val="a"/>
    <w:link w:val="29"/>
    <w:uiPriority w:val="99"/>
    <w:rsid w:val="009D1A11"/>
    <w:pPr>
      <w:shd w:val="clear" w:color="auto" w:fill="FFFFFF"/>
      <w:spacing w:line="240" w:lineRule="atLeast"/>
    </w:pPr>
    <w:rPr>
      <w:rFonts w:ascii="Corbel" w:eastAsiaTheme="minorHAnsi" w:hAnsi="Corbel" w:cs="Corbel"/>
      <w:noProof/>
      <w:color w:val="auto"/>
      <w:sz w:val="26"/>
      <w:szCs w:val="26"/>
      <w:lang w:eastAsia="en-US"/>
    </w:rPr>
  </w:style>
  <w:style w:type="character" w:customStyle="1" w:styleId="32">
    <w:name w:val="Основной текст (32)"/>
    <w:basedOn w:val="a0"/>
    <w:link w:val="321"/>
    <w:uiPriority w:val="99"/>
    <w:locked/>
    <w:rsid w:val="003C06A3"/>
    <w:rPr>
      <w:rFonts w:ascii="Times New Roman" w:hAnsi="Times New Roman" w:cs="Times New Roman"/>
      <w:b/>
      <w:bCs/>
      <w:sz w:val="16"/>
      <w:szCs w:val="16"/>
      <w:shd w:val="clear" w:color="auto" w:fill="FFFFFF"/>
      <w:lang w:val="en-US"/>
    </w:rPr>
  </w:style>
  <w:style w:type="paragraph" w:customStyle="1" w:styleId="321">
    <w:name w:val="Основной текст (32)1"/>
    <w:basedOn w:val="a"/>
    <w:link w:val="32"/>
    <w:uiPriority w:val="99"/>
    <w:rsid w:val="003C06A3"/>
    <w:pPr>
      <w:shd w:val="clear" w:color="auto" w:fill="FFFFFF"/>
      <w:spacing w:before="240" w:after="60" w:line="240" w:lineRule="atLeast"/>
    </w:pPr>
    <w:rPr>
      <w:rFonts w:ascii="Times New Roman" w:eastAsiaTheme="minorHAnsi" w:hAnsi="Times New Roman" w:cs="Times New Roman"/>
      <w:b/>
      <w:bCs/>
      <w:color w:val="auto"/>
      <w:sz w:val="16"/>
      <w:szCs w:val="16"/>
      <w:lang w:val="en-US" w:eastAsia="en-US"/>
    </w:rPr>
  </w:style>
  <w:style w:type="character" w:customStyle="1" w:styleId="28pt">
    <w:name w:val="Основной текст (2) + 8 pt"/>
    <w:aliases w:val="Полужирный1"/>
    <w:basedOn w:val="21"/>
    <w:uiPriority w:val="99"/>
    <w:rsid w:val="005735E7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26pt">
    <w:name w:val="Основной текст (2) + 6 pt"/>
    <w:basedOn w:val="21"/>
    <w:uiPriority w:val="99"/>
    <w:rsid w:val="005735E7"/>
    <w:rPr>
      <w:rFonts w:ascii="Times New Roman" w:hAnsi="Times New Roman" w:cs="Times New Roman"/>
      <w:sz w:val="12"/>
      <w:szCs w:val="12"/>
      <w:shd w:val="clear" w:color="auto" w:fill="FFFFFF"/>
      <w:lang w:val="en-US" w:eastAsia="en-US"/>
    </w:rPr>
  </w:style>
  <w:style w:type="character" w:customStyle="1" w:styleId="1218pt">
    <w:name w:val="Основной текст (12) + 18 pt"/>
    <w:basedOn w:val="120"/>
    <w:uiPriority w:val="99"/>
    <w:rsid w:val="005735E7"/>
    <w:rPr>
      <w:rFonts w:ascii="Times New Roman" w:hAnsi="Times New Roman" w:cs="Times New Roman"/>
      <w:noProof/>
      <w:sz w:val="36"/>
      <w:szCs w:val="36"/>
      <w:shd w:val="clear" w:color="auto" w:fill="FFFFFF"/>
    </w:rPr>
  </w:style>
  <w:style w:type="paragraph" w:customStyle="1" w:styleId="Main">
    <w:name w:val="Main Знак"/>
    <w:rsid w:val="00874CF5"/>
    <w:pPr>
      <w:spacing w:after="120" w:line="240" w:lineRule="auto"/>
      <w:jc w:val="both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onsPlusNormal">
    <w:name w:val="ConsPlusNormal"/>
    <w:rsid w:val="004C29F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9</Pages>
  <Words>2955</Words>
  <Characters>16846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4</cp:lastModifiedBy>
  <cp:revision>7</cp:revision>
  <cp:lastPrinted>2021-11-18T04:59:00Z</cp:lastPrinted>
  <dcterms:created xsi:type="dcterms:W3CDTF">2021-08-12T08:51:00Z</dcterms:created>
  <dcterms:modified xsi:type="dcterms:W3CDTF">2021-11-23T07:19:00Z</dcterms:modified>
</cp:coreProperties>
</file>