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5"/>
        <w:gridCol w:w="1000"/>
        <w:gridCol w:w="997"/>
        <w:gridCol w:w="1005"/>
        <w:gridCol w:w="1280"/>
        <w:gridCol w:w="1276"/>
        <w:gridCol w:w="1808"/>
      </w:tblGrid>
      <w:tr w:rsidR="00537789" w:rsidRPr="00537789" w:rsidTr="00251053">
        <w:trPr>
          <w:trHeight w:val="285"/>
        </w:trPr>
        <w:tc>
          <w:tcPr>
            <w:tcW w:w="2205" w:type="dxa"/>
          </w:tcPr>
          <w:p w:rsidR="00537789" w:rsidRPr="00537789" w:rsidRDefault="00537789" w:rsidP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2" w:type="dxa"/>
            <w:gridSpan w:val="3"/>
          </w:tcPr>
          <w:p w:rsidR="00537789" w:rsidRPr="00537789" w:rsidRDefault="00537789" w:rsidP="005377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2023год</w:t>
            </w:r>
          </w:p>
        </w:tc>
        <w:tc>
          <w:tcPr>
            <w:tcW w:w="4364" w:type="dxa"/>
            <w:gridSpan w:val="3"/>
          </w:tcPr>
          <w:p w:rsidR="00537789" w:rsidRPr="00537789" w:rsidRDefault="00537789" w:rsidP="005377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</w:tr>
      <w:tr w:rsidR="00537789" w:rsidRPr="00537789" w:rsidTr="00537789">
        <w:trPr>
          <w:trHeight w:val="465"/>
        </w:trPr>
        <w:tc>
          <w:tcPr>
            <w:tcW w:w="2205" w:type="dxa"/>
          </w:tcPr>
          <w:p w:rsidR="00537789" w:rsidRPr="00537789" w:rsidRDefault="00537789" w:rsidP="00537789">
            <w:pPr>
              <w:rPr>
                <w:rFonts w:ascii="Times New Roman" w:hAnsi="Times New Roman" w:cs="Times New Roman"/>
              </w:rPr>
            </w:pPr>
            <w:r w:rsidRPr="00537789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000" w:type="dxa"/>
          </w:tcPr>
          <w:p w:rsidR="00537789" w:rsidRPr="00537789" w:rsidRDefault="00537789" w:rsidP="005377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997" w:type="dxa"/>
          </w:tcPr>
          <w:p w:rsidR="00537789" w:rsidRPr="00537789" w:rsidRDefault="00537789" w:rsidP="005377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005" w:type="dxa"/>
          </w:tcPr>
          <w:p w:rsidR="00537789" w:rsidRPr="00537789" w:rsidRDefault="00537789" w:rsidP="005377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280" w:type="dxa"/>
          </w:tcPr>
          <w:p w:rsidR="00537789" w:rsidRPr="00537789" w:rsidRDefault="00537789" w:rsidP="005377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6" w:type="dxa"/>
          </w:tcPr>
          <w:p w:rsidR="00537789" w:rsidRPr="00537789" w:rsidRDefault="00537789" w:rsidP="005377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808" w:type="dxa"/>
          </w:tcPr>
          <w:p w:rsidR="00537789" w:rsidRPr="00537789" w:rsidRDefault="00537789" w:rsidP="005377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</w:tr>
      <w:tr w:rsidR="00537789" w:rsidRPr="00537789" w:rsidTr="00537789">
        <w:trPr>
          <w:trHeight w:val="454"/>
        </w:trPr>
        <w:tc>
          <w:tcPr>
            <w:tcW w:w="9571" w:type="dxa"/>
            <w:gridSpan w:val="7"/>
            <w:tcBorders>
              <w:bottom w:val="single" w:sz="4" w:space="0" w:color="auto"/>
            </w:tcBorders>
          </w:tcPr>
          <w:p w:rsidR="00537789" w:rsidRPr="00537789" w:rsidRDefault="00537789" w:rsidP="00537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Подпрограмма: «Развитие библиотечного дела»</w:t>
            </w:r>
          </w:p>
        </w:tc>
      </w:tr>
      <w:tr w:rsidR="00537789" w:rsidRPr="00537789" w:rsidTr="00537789">
        <w:tc>
          <w:tcPr>
            <w:tcW w:w="2205" w:type="dxa"/>
            <w:tcBorders>
              <w:top w:val="nil"/>
            </w:tcBorders>
          </w:tcPr>
          <w:p w:rsidR="00537789" w:rsidRPr="00393589" w:rsidRDefault="00537789" w:rsidP="00537789">
            <w:pPr>
              <w:pStyle w:val="1"/>
              <w:spacing w:line="240" w:lineRule="atLeast"/>
              <w:ind w:left="0"/>
              <w:jc w:val="center"/>
              <w:rPr>
                <w:rFonts w:ascii="Times New Roman" w:hAnsi="Times New Roman"/>
                <w:bdr w:val="none" w:sz="0" w:space="0" w:color="auto" w:frame="1"/>
              </w:rPr>
            </w:pPr>
            <w:r w:rsidRPr="00393589">
              <w:rPr>
                <w:rFonts w:ascii="Times New Roman" w:hAnsi="Times New Roman"/>
                <w:bdr w:val="none" w:sz="0" w:space="0" w:color="auto" w:frame="1"/>
              </w:rPr>
              <w:t>Поступление новой литературы на различных носителях.</w:t>
            </w:r>
          </w:p>
          <w:p w:rsidR="00537789" w:rsidRPr="00537789" w:rsidRDefault="00537789" w:rsidP="00537789">
            <w:pPr>
              <w:jc w:val="center"/>
              <w:rPr>
                <w:rFonts w:ascii="Times New Roman" w:hAnsi="Times New Roman" w:cs="Times New Roman"/>
              </w:rPr>
            </w:pPr>
            <w:r w:rsidRPr="00393589">
              <w:rPr>
                <w:rFonts w:ascii="Times New Roman" w:hAnsi="Times New Roman"/>
                <w:bdr w:val="none" w:sz="0" w:space="0" w:color="auto" w:frame="1"/>
              </w:rPr>
              <w:t>Поступление книжного фонда</w:t>
            </w:r>
          </w:p>
        </w:tc>
        <w:tc>
          <w:tcPr>
            <w:tcW w:w="1000" w:type="dxa"/>
            <w:tcBorders>
              <w:top w:val="nil"/>
            </w:tcBorders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537789" w:rsidRPr="00537789" w:rsidTr="00537789">
        <w:tc>
          <w:tcPr>
            <w:tcW w:w="2205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</w:tr>
      <w:tr w:rsidR="00537789" w:rsidRPr="00537789" w:rsidTr="00537789">
        <w:tc>
          <w:tcPr>
            <w:tcW w:w="2205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</w:tr>
      <w:tr w:rsidR="00537789" w:rsidRPr="00537789" w:rsidTr="00537789">
        <w:tc>
          <w:tcPr>
            <w:tcW w:w="2205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</w:tr>
      <w:tr w:rsidR="00537789" w:rsidRPr="00537789" w:rsidTr="00537789">
        <w:tc>
          <w:tcPr>
            <w:tcW w:w="2205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</w:tr>
      <w:tr w:rsidR="00537789" w:rsidRPr="00537789" w:rsidTr="00537789">
        <w:tc>
          <w:tcPr>
            <w:tcW w:w="2205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537789" w:rsidRPr="00537789" w:rsidRDefault="00537789">
            <w:pPr>
              <w:rPr>
                <w:rFonts w:ascii="Times New Roman" w:hAnsi="Times New Roman" w:cs="Times New Roman"/>
              </w:rPr>
            </w:pPr>
          </w:p>
        </w:tc>
      </w:tr>
    </w:tbl>
    <w:p w:rsidR="00D65B71" w:rsidRPr="00537789" w:rsidRDefault="00D65B71">
      <w:pPr>
        <w:rPr>
          <w:rFonts w:ascii="Times New Roman" w:hAnsi="Times New Roman" w:cs="Times New Roman"/>
        </w:rPr>
      </w:pPr>
    </w:p>
    <w:p w:rsidR="00537789" w:rsidRPr="00537789" w:rsidRDefault="00537789">
      <w:pPr>
        <w:rPr>
          <w:rFonts w:ascii="Times New Roman" w:hAnsi="Times New Roman" w:cs="Times New Roman"/>
        </w:rPr>
      </w:pPr>
    </w:p>
    <w:p w:rsidR="00537789" w:rsidRPr="00537789" w:rsidRDefault="00537789">
      <w:pPr>
        <w:rPr>
          <w:rFonts w:ascii="Times New Roman" w:hAnsi="Times New Roman" w:cs="Times New Roman"/>
        </w:rPr>
      </w:pPr>
    </w:p>
    <w:sectPr w:rsidR="00537789" w:rsidRPr="00537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1FA"/>
    <w:rsid w:val="001A21FA"/>
    <w:rsid w:val="00537789"/>
    <w:rsid w:val="00D6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qFormat/>
    <w:rsid w:val="00537789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qFormat/>
    <w:rsid w:val="00537789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Komec3</dc:creator>
  <cp:keywords/>
  <dc:description/>
  <cp:lastModifiedBy>Komec3</cp:lastModifiedBy>
  <cp:revision>2</cp:revision>
  <dcterms:created xsi:type="dcterms:W3CDTF">2024-03-25T10:57:00Z</dcterms:created>
  <dcterms:modified xsi:type="dcterms:W3CDTF">2024-03-25T11:06:00Z</dcterms:modified>
</cp:coreProperties>
</file>