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7B9" w:rsidRPr="00635EC3" w:rsidRDefault="006B17B9" w:rsidP="006B17B9">
      <w:pPr>
        <w:pStyle w:val="210"/>
        <w:spacing w:after="0"/>
        <w:ind w:right="20"/>
        <w:jc w:val="right"/>
        <w:rPr>
          <w:sz w:val="24"/>
          <w:szCs w:val="24"/>
        </w:rPr>
      </w:pPr>
      <w:bookmarkStart w:id="0" w:name="_GoBack"/>
      <w:r w:rsidRPr="00635EC3">
        <w:rPr>
          <w:sz w:val="24"/>
          <w:szCs w:val="24"/>
        </w:rPr>
        <w:t>Приложение</w:t>
      </w:r>
    </w:p>
    <w:p w:rsidR="006B17B9" w:rsidRPr="00635EC3" w:rsidRDefault="006B17B9" w:rsidP="006B17B9">
      <w:pPr>
        <w:pStyle w:val="210"/>
        <w:spacing w:after="0"/>
        <w:ind w:right="20"/>
        <w:jc w:val="right"/>
        <w:rPr>
          <w:sz w:val="24"/>
          <w:szCs w:val="24"/>
        </w:rPr>
      </w:pPr>
      <w:r w:rsidRPr="00635EC3">
        <w:rPr>
          <w:sz w:val="24"/>
          <w:szCs w:val="24"/>
        </w:rPr>
        <w:t>к постановлению администрации</w:t>
      </w:r>
    </w:p>
    <w:p w:rsidR="006B17B9" w:rsidRPr="00635EC3" w:rsidRDefault="006B17B9" w:rsidP="006B17B9">
      <w:pPr>
        <w:pStyle w:val="210"/>
        <w:spacing w:after="0"/>
        <w:ind w:right="20"/>
        <w:jc w:val="right"/>
        <w:rPr>
          <w:sz w:val="24"/>
          <w:szCs w:val="24"/>
        </w:rPr>
      </w:pPr>
      <w:r w:rsidRPr="00635EC3">
        <w:rPr>
          <w:sz w:val="24"/>
          <w:szCs w:val="24"/>
        </w:rPr>
        <w:t>Варненского муниципального района</w:t>
      </w:r>
    </w:p>
    <w:p w:rsidR="006B17B9" w:rsidRPr="00635EC3" w:rsidRDefault="00EA3EB6" w:rsidP="006B17B9">
      <w:pPr>
        <w:pStyle w:val="210"/>
        <w:spacing w:after="0"/>
        <w:ind w:right="20"/>
        <w:jc w:val="right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о</w:t>
      </w:r>
      <w:r w:rsidR="006B17B9" w:rsidRPr="00635EC3">
        <w:rPr>
          <w:sz w:val="24"/>
          <w:szCs w:val="24"/>
          <w:u w:val="single"/>
        </w:rPr>
        <w:t>т</w:t>
      </w:r>
      <w:r w:rsidR="00CE228F">
        <w:rPr>
          <w:sz w:val="24"/>
          <w:szCs w:val="24"/>
          <w:u w:val="single"/>
        </w:rPr>
        <w:t xml:space="preserve">  27/ 10</w:t>
      </w:r>
      <w:r w:rsidR="00750CE8" w:rsidRPr="00635EC3">
        <w:rPr>
          <w:sz w:val="24"/>
          <w:szCs w:val="24"/>
          <w:u w:val="single"/>
        </w:rPr>
        <w:t xml:space="preserve"> </w:t>
      </w:r>
      <w:r w:rsidR="00B1734F" w:rsidRPr="00635EC3">
        <w:rPr>
          <w:sz w:val="24"/>
          <w:szCs w:val="24"/>
          <w:u w:val="single"/>
        </w:rPr>
        <w:t>/</w:t>
      </w:r>
      <w:r w:rsidR="00CE228F">
        <w:rPr>
          <w:sz w:val="24"/>
          <w:szCs w:val="24"/>
          <w:u w:val="single"/>
        </w:rPr>
        <w:t xml:space="preserve"> 2022 </w:t>
      </w:r>
      <w:r w:rsidR="006B17B9" w:rsidRPr="00635EC3">
        <w:rPr>
          <w:sz w:val="24"/>
          <w:szCs w:val="24"/>
          <w:u w:val="single"/>
        </w:rPr>
        <w:t>г.</w:t>
      </w:r>
      <w:r w:rsidR="00E65237" w:rsidRPr="00635EC3">
        <w:rPr>
          <w:sz w:val="24"/>
          <w:szCs w:val="24"/>
          <w:u w:val="single"/>
        </w:rPr>
        <w:t xml:space="preserve"> </w:t>
      </w:r>
      <w:r w:rsidR="006B17B9" w:rsidRPr="00635EC3">
        <w:rPr>
          <w:sz w:val="24"/>
          <w:szCs w:val="24"/>
          <w:u w:val="single"/>
        </w:rPr>
        <w:t>№</w:t>
      </w:r>
      <w:r w:rsidR="00CE228F">
        <w:rPr>
          <w:sz w:val="24"/>
          <w:szCs w:val="24"/>
          <w:u w:val="single"/>
        </w:rPr>
        <w:t xml:space="preserve"> 694</w:t>
      </w:r>
      <w:r w:rsidR="00750CE8" w:rsidRPr="00635EC3">
        <w:rPr>
          <w:sz w:val="24"/>
          <w:szCs w:val="24"/>
          <w:u w:val="single"/>
        </w:rPr>
        <w:t xml:space="preserve">  </w:t>
      </w:r>
    </w:p>
    <w:p w:rsidR="006B17B9" w:rsidRPr="00635EC3" w:rsidRDefault="006B17B9" w:rsidP="006B17B9">
      <w:pPr>
        <w:pStyle w:val="210"/>
        <w:spacing w:after="0"/>
        <w:ind w:right="20"/>
        <w:jc w:val="left"/>
        <w:rPr>
          <w:sz w:val="24"/>
          <w:szCs w:val="24"/>
        </w:rPr>
      </w:pPr>
    </w:p>
    <w:p w:rsidR="00635EC3" w:rsidRPr="00A865D2" w:rsidRDefault="006B17B9" w:rsidP="00973884">
      <w:pPr>
        <w:pStyle w:val="210"/>
        <w:spacing w:after="0"/>
        <w:rPr>
          <w:b/>
          <w:sz w:val="24"/>
          <w:szCs w:val="24"/>
        </w:rPr>
      </w:pPr>
      <w:r w:rsidRPr="00A865D2">
        <w:rPr>
          <w:b/>
          <w:sz w:val="24"/>
          <w:szCs w:val="24"/>
        </w:rPr>
        <w:t>Муниципальная программа Варненского муниципального района</w:t>
      </w:r>
    </w:p>
    <w:p w:rsidR="00973884" w:rsidRPr="00A865D2" w:rsidRDefault="006B17B9" w:rsidP="00635EC3">
      <w:pPr>
        <w:pStyle w:val="210"/>
        <w:spacing w:after="0"/>
        <w:rPr>
          <w:b/>
          <w:sz w:val="24"/>
          <w:szCs w:val="24"/>
        </w:rPr>
      </w:pPr>
      <w:r w:rsidRPr="00A865D2">
        <w:rPr>
          <w:b/>
          <w:sz w:val="24"/>
          <w:szCs w:val="24"/>
        </w:rPr>
        <w:t xml:space="preserve"> </w:t>
      </w:r>
      <w:r w:rsidR="00973884" w:rsidRPr="00A865D2">
        <w:rPr>
          <w:b/>
          <w:sz w:val="24"/>
          <w:szCs w:val="24"/>
        </w:rPr>
        <w:t>«Развитие сферы культуры Варненского</w:t>
      </w:r>
      <w:r w:rsidR="00635EC3" w:rsidRPr="00A865D2">
        <w:rPr>
          <w:b/>
          <w:sz w:val="24"/>
          <w:szCs w:val="24"/>
        </w:rPr>
        <w:t xml:space="preserve"> муниципального района</w:t>
      </w:r>
      <w:r w:rsidR="00973884" w:rsidRPr="00A865D2">
        <w:rPr>
          <w:b/>
          <w:sz w:val="24"/>
          <w:szCs w:val="24"/>
        </w:rPr>
        <w:t>»</w:t>
      </w:r>
    </w:p>
    <w:p w:rsidR="00973884" w:rsidRPr="00A865D2" w:rsidRDefault="00973884" w:rsidP="00973884">
      <w:pPr>
        <w:pStyle w:val="210"/>
        <w:spacing w:before="300" w:after="0"/>
        <w:rPr>
          <w:b/>
          <w:sz w:val="24"/>
          <w:szCs w:val="24"/>
        </w:rPr>
      </w:pPr>
    </w:p>
    <w:p w:rsidR="00973884" w:rsidRPr="00A865D2" w:rsidRDefault="00973884" w:rsidP="00973884">
      <w:pPr>
        <w:pStyle w:val="210"/>
        <w:spacing w:after="0"/>
        <w:rPr>
          <w:b/>
          <w:sz w:val="24"/>
          <w:szCs w:val="24"/>
        </w:rPr>
      </w:pPr>
      <w:r w:rsidRPr="00A865D2">
        <w:rPr>
          <w:b/>
          <w:sz w:val="24"/>
          <w:szCs w:val="24"/>
        </w:rPr>
        <w:t>Паспорт муниципальной  программы</w:t>
      </w:r>
    </w:p>
    <w:p w:rsidR="006B17B9" w:rsidRPr="00A865D2" w:rsidRDefault="00973884" w:rsidP="00635EC3">
      <w:pPr>
        <w:pStyle w:val="210"/>
        <w:spacing w:after="0"/>
        <w:rPr>
          <w:b/>
          <w:sz w:val="24"/>
          <w:szCs w:val="24"/>
        </w:rPr>
      </w:pPr>
      <w:r w:rsidRPr="00A865D2">
        <w:rPr>
          <w:b/>
          <w:sz w:val="24"/>
          <w:szCs w:val="24"/>
        </w:rPr>
        <w:t>«Развитие сферы культуры Варненского</w:t>
      </w:r>
      <w:r w:rsidR="00635EC3" w:rsidRPr="00A865D2">
        <w:rPr>
          <w:b/>
          <w:sz w:val="24"/>
          <w:szCs w:val="24"/>
        </w:rPr>
        <w:t xml:space="preserve"> муниципального района</w:t>
      </w:r>
      <w:r w:rsidRPr="00A865D2">
        <w:rPr>
          <w:b/>
          <w:sz w:val="24"/>
          <w:szCs w:val="24"/>
        </w:rPr>
        <w:t>»</w:t>
      </w:r>
      <w:r w:rsidR="006B17B9" w:rsidRPr="00A865D2">
        <w:rPr>
          <w:b/>
          <w:sz w:val="24"/>
          <w:szCs w:val="24"/>
        </w:rPr>
        <w:t xml:space="preserve"> </w:t>
      </w:r>
    </w:p>
    <w:p w:rsidR="00973884" w:rsidRPr="00635EC3" w:rsidRDefault="00973884" w:rsidP="00973884">
      <w:pPr>
        <w:pStyle w:val="210"/>
        <w:spacing w:after="0"/>
        <w:rPr>
          <w:sz w:val="24"/>
          <w:szCs w:val="24"/>
        </w:rPr>
      </w:pPr>
    </w:p>
    <w:p w:rsidR="00973884" w:rsidRPr="00635EC3" w:rsidRDefault="00973884" w:rsidP="00973884">
      <w:pPr>
        <w:pStyle w:val="210"/>
        <w:spacing w:after="0"/>
        <w:rPr>
          <w:sz w:val="24"/>
          <w:szCs w:val="24"/>
        </w:rPr>
        <w:sectPr w:rsidR="00973884" w:rsidRPr="00635EC3" w:rsidSect="006B17B9">
          <w:headerReference w:type="even" r:id="rId8"/>
          <w:headerReference w:type="default" r:id="rId9"/>
          <w:headerReference w:type="first" r:id="rId10"/>
          <w:pgSz w:w="11905" w:h="16837"/>
          <w:pgMar w:top="817" w:right="1365" w:bottom="1104" w:left="1925" w:header="426" w:footer="1104" w:gutter="0"/>
          <w:cols w:space="720"/>
          <w:noEndnote/>
          <w:titlePg/>
          <w:docGrid w:linePitch="360"/>
        </w:sectPr>
      </w:pPr>
    </w:p>
    <w:p w:rsidR="00973884" w:rsidRPr="00635EC3" w:rsidRDefault="006B17B9" w:rsidP="00973884">
      <w:pPr>
        <w:pStyle w:val="41"/>
        <w:framePr w:w="2011" w:h="3557" w:wrap="around" w:vAnchor="text" w:hAnchor="page" w:x="1516" w:y="63"/>
        <w:spacing w:before="0" w:after="0" w:line="322" w:lineRule="exact"/>
        <w:ind w:right="80"/>
        <w:rPr>
          <w:sz w:val="24"/>
          <w:szCs w:val="24"/>
        </w:rPr>
      </w:pPr>
      <w:r w:rsidRPr="00635EC3">
        <w:rPr>
          <w:sz w:val="24"/>
          <w:szCs w:val="24"/>
        </w:rPr>
        <w:t>Ответственный исполнитель муниципальной программы</w:t>
      </w:r>
    </w:p>
    <w:p w:rsidR="00973884" w:rsidRPr="00635EC3" w:rsidRDefault="00973884" w:rsidP="00973884">
      <w:pPr>
        <w:pStyle w:val="41"/>
        <w:framePr w:w="2011" w:h="3557" w:wrap="around" w:vAnchor="text" w:hAnchor="page" w:x="1516" w:y="63"/>
        <w:spacing w:before="0" w:after="0" w:line="240" w:lineRule="auto"/>
        <w:ind w:right="80"/>
        <w:rPr>
          <w:sz w:val="24"/>
          <w:szCs w:val="24"/>
        </w:rPr>
      </w:pPr>
    </w:p>
    <w:p w:rsidR="006B17B9" w:rsidRPr="00635EC3" w:rsidRDefault="006B17B9" w:rsidP="00973884">
      <w:pPr>
        <w:pStyle w:val="41"/>
        <w:framePr w:w="2011" w:h="3557" w:wrap="around" w:vAnchor="text" w:hAnchor="page" w:x="1516" w:y="63"/>
        <w:spacing w:before="184" w:after="0" w:line="317" w:lineRule="exact"/>
        <w:rPr>
          <w:sz w:val="24"/>
          <w:szCs w:val="24"/>
        </w:rPr>
      </w:pPr>
      <w:r w:rsidRPr="00635EC3">
        <w:rPr>
          <w:sz w:val="24"/>
          <w:szCs w:val="24"/>
        </w:rPr>
        <w:t>Соисполнители</w:t>
      </w:r>
    </w:p>
    <w:p w:rsidR="006B17B9" w:rsidRPr="00635EC3" w:rsidRDefault="006B17B9" w:rsidP="00973884">
      <w:pPr>
        <w:pStyle w:val="41"/>
        <w:framePr w:w="2011" w:h="3557" w:wrap="around" w:vAnchor="text" w:hAnchor="page" w:x="1516" w:y="63"/>
        <w:spacing w:before="0" w:after="0" w:line="317" w:lineRule="exact"/>
        <w:rPr>
          <w:sz w:val="24"/>
          <w:szCs w:val="24"/>
        </w:rPr>
      </w:pPr>
      <w:r w:rsidRPr="00635EC3">
        <w:rPr>
          <w:sz w:val="24"/>
          <w:szCs w:val="24"/>
        </w:rPr>
        <w:t>муниципальной</w:t>
      </w:r>
    </w:p>
    <w:p w:rsidR="006B17B9" w:rsidRPr="00635EC3" w:rsidRDefault="006B17B9" w:rsidP="00973884">
      <w:pPr>
        <w:pStyle w:val="41"/>
        <w:framePr w:w="2011" w:h="3557" w:wrap="around" w:vAnchor="text" w:hAnchor="page" w:x="1516" w:y="63"/>
        <w:spacing w:before="0" w:after="0" w:line="317" w:lineRule="exact"/>
        <w:rPr>
          <w:sz w:val="24"/>
          <w:szCs w:val="24"/>
        </w:rPr>
      </w:pPr>
      <w:r w:rsidRPr="00635EC3">
        <w:rPr>
          <w:sz w:val="24"/>
          <w:szCs w:val="24"/>
        </w:rPr>
        <w:t>программы</w:t>
      </w:r>
    </w:p>
    <w:p w:rsidR="00B75573" w:rsidRPr="00635EC3" w:rsidRDefault="00B75573" w:rsidP="00973884">
      <w:pPr>
        <w:pStyle w:val="41"/>
        <w:framePr w:w="2011" w:h="3557" w:wrap="around" w:vAnchor="text" w:hAnchor="page" w:x="1516" w:y="63"/>
        <w:spacing w:before="176" w:after="0" w:line="322" w:lineRule="exact"/>
        <w:rPr>
          <w:sz w:val="24"/>
          <w:szCs w:val="24"/>
        </w:rPr>
      </w:pPr>
    </w:p>
    <w:p w:rsidR="008A6010" w:rsidRDefault="008A6010" w:rsidP="00973884">
      <w:pPr>
        <w:pStyle w:val="41"/>
        <w:framePr w:w="2011" w:h="3557" w:wrap="around" w:vAnchor="text" w:hAnchor="page" w:x="1516" w:y="63"/>
        <w:spacing w:before="176" w:after="0" w:line="322" w:lineRule="exact"/>
        <w:rPr>
          <w:sz w:val="24"/>
          <w:szCs w:val="24"/>
        </w:rPr>
      </w:pPr>
    </w:p>
    <w:p w:rsidR="006B17B9" w:rsidRPr="00635EC3" w:rsidRDefault="006B17B9" w:rsidP="00973884">
      <w:pPr>
        <w:pStyle w:val="41"/>
        <w:framePr w:w="2011" w:h="3557" w:wrap="around" w:vAnchor="text" w:hAnchor="page" w:x="1516" w:y="63"/>
        <w:spacing w:before="176" w:after="0" w:line="322" w:lineRule="exact"/>
        <w:rPr>
          <w:sz w:val="24"/>
          <w:szCs w:val="24"/>
        </w:rPr>
      </w:pPr>
      <w:r w:rsidRPr="00635EC3">
        <w:rPr>
          <w:sz w:val="24"/>
          <w:szCs w:val="24"/>
        </w:rPr>
        <w:t>Подпрограммы</w:t>
      </w:r>
    </w:p>
    <w:p w:rsidR="006B17B9" w:rsidRPr="00635EC3" w:rsidRDefault="006B17B9" w:rsidP="00973884">
      <w:pPr>
        <w:pStyle w:val="41"/>
        <w:framePr w:w="2011" w:h="3557" w:wrap="around" w:vAnchor="text" w:hAnchor="page" w:x="1516" w:y="63"/>
        <w:spacing w:before="0" w:after="0" w:line="322" w:lineRule="exact"/>
        <w:rPr>
          <w:sz w:val="24"/>
          <w:szCs w:val="24"/>
        </w:rPr>
      </w:pPr>
      <w:r w:rsidRPr="00635EC3">
        <w:rPr>
          <w:sz w:val="24"/>
          <w:szCs w:val="24"/>
        </w:rPr>
        <w:t>муниципальной</w:t>
      </w:r>
    </w:p>
    <w:p w:rsidR="006B17B9" w:rsidRPr="00635EC3" w:rsidRDefault="006B17B9" w:rsidP="00973884">
      <w:pPr>
        <w:pStyle w:val="41"/>
        <w:framePr w:w="2011" w:h="3557" w:wrap="around" w:vAnchor="text" w:hAnchor="page" w:x="1516" w:y="63"/>
        <w:spacing w:before="0" w:after="0" w:line="322" w:lineRule="exact"/>
        <w:rPr>
          <w:sz w:val="24"/>
          <w:szCs w:val="24"/>
        </w:rPr>
      </w:pPr>
      <w:r w:rsidRPr="00635EC3">
        <w:rPr>
          <w:sz w:val="24"/>
          <w:szCs w:val="24"/>
        </w:rPr>
        <w:t>программы</w:t>
      </w:r>
    </w:p>
    <w:p w:rsidR="006B17B9" w:rsidRPr="00635EC3" w:rsidRDefault="00973884" w:rsidP="00B75573">
      <w:pPr>
        <w:pStyle w:val="310"/>
        <w:spacing w:after="0"/>
        <w:rPr>
          <w:sz w:val="24"/>
          <w:szCs w:val="24"/>
        </w:rPr>
      </w:pPr>
      <w:r w:rsidRPr="00635EC3">
        <w:rPr>
          <w:sz w:val="24"/>
          <w:szCs w:val="24"/>
        </w:rPr>
        <w:lastRenderedPageBreak/>
        <w:t>-</w:t>
      </w:r>
      <w:r w:rsidR="00750CE8" w:rsidRPr="00635EC3">
        <w:rPr>
          <w:sz w:val="24"/>
          <w:szCs w:val="24"/>
        </w:rPr>
        <w:t xml:space="preserve"> </w:t>
      </w:r>
      <w:r w:rsidR="001007FA">
        <w:rPr>
          <w:sz w:val="24"/>
          <w:szCs w:val="24"/>
        </w:rPr>
        <w:t>А</w:t>
      </w:r>
      <w:r w:rsidR="00B75573" w:rsidRPr="00635EC3">
        <w:rPr>
          <w:sz w:val="24"/>
          <w:szCs w:val="24"/>
        </w:rPr>
        <w:t>дминистрации Варненского муниципального района</w:t>
      </w:r>
    </w:p>
    <w:p w:rsidR="00973884" w:rsidRPr="00635EC3" w:rsidRDefault="00973884" w:rsidP="00B75573">
      <w:pPr>
        <w:pStyle w:val="310"/>
        <w:spacing w:after="0"/>
        <w:rPr>
          <w:sz w:val="24"/>
          <w:szCs w:val="24"/>
        </w:rPr>
      </w:pPr>
    </w:p>
    <w:p w:rsidR="00973884" w:rsidRPr="00635EC3" w:rsidRDefault="00973884" w:rsidP="00B75573">
      <w:pPr>
        <w:pStyle w:val="310"/>
        <w:spacing w:after="0"/>
        <w:rPr>
          <w:sz w:val="24"/>
          <w:szCs w:val="24"/>
        </w:rPr>
      </w:pPr>
    </w:p>
    <w:p w:rsidR="00973884" w:rsidRPr="00635EC3" w:rsidRDefault="00973884" w:rsidP="00B75573">
      <w:pPr>
        <w:pStyle w:val="310"/>
        <w:spacing w:after="0"/>
        <w:rPr>
          <w:sz w:val="24"/>
          <w:szCs w:val="24"/>
        </w:rPr>
      </w:pPr>
    </w:p>
    <w:p w:rsidR="00635EC3" w:rsidRDefault="00635EC3" w:rsidP="00B75573">
      <w:pPr>
        <w:pStyle w:val="41"/>
        <w:spacing w:before="0" w:after="0" w:line="240" w:lineRule="auto"/>
        <w:rPr>
          <w:sz w:val="24"/>
          <w:szCs w:val="24"/>
        </w:rPr>
      </w:pPr>
    </w:p>
    <w:p w:rsidR="008A6010" w:rsidRDefault="008A6010" w:rsidP="00B75573">
      <w:pPr>
        <w:pStyle w:val="41"/>
        <w:spacing w:before="0" w:after="0" w:line="240" w:lineRule="auto"/>
        <w:rPr>
          <w:sz w:val="24"/>
          <w:szCs w:val="24"/>
        </w:rPr>
      </w:pPr>
    </w:p>
    <w:p w:rsidR="00973884" w:rsidRPr="008A6010" w:rsidRDefault="006B17B9" w:rsidP="00B75573">
      <w:pPr>
        <w:pStyle w:val="41"/>
        <w:spacing w:before="0" w:after="0" w:line="240" w:lineRule="auto"/>
        <w:rPr>
          <w:sz w:val="24"/>
          <w:szCs w:val="24"/>
        </w:rPr>
      </w:pPr>
      <w:r w:rsidRPr="008A6010">
        <w:rPr>
          <w:sz w:val="24"/>
          <w:szCs w:val="24"/>
        </w:rPr>
        <w:t>-</w:t>
      </w:r>
      <w:r w:rsidR="00B75573" w:rsidRPr="008A6010">
        <w:rPr>
          <w:sz w:val="24"/>
          <w:szCs w:val="24"/>
        </w:rPr>
        <w:t xml:space="preserve"> </w:t>
      </w:r>
      <w:r w:rsidR="001007FA" w:rsidRPr="008A6010">
        <w:rPr>
          <w:sz w:val="24"/>
          <w:szCs w:val="24"/>
        </w:rPr>
        <w:t>МУДО «</w:t>
      </w:r>
      <w:proofErr w:type="spellStart"/>
      <w:r w:rsidR="001007FA" w:rsidRPr="008A6010">
        <w:rPr>
          <w:sz w:val="24"/>
          <w:szCs w:val="24"/>
        </w:rPr>
        <w:t>Варненская</w:t>
      </w:r>
      <w:proofErr w:type="spellEnd"/>
      <w:r w:rsidR="001007FA" w:rsidRPr="008A6010">
        <w:rPr>
          <w:sz w:val="24"/>
          <w:szCs w:val="24"/>
        </w:rPr>
        <w:t xml:space="preserve"> ДШИ»</w:t>
      </w:r>
    </w:p>
    <w:p w:rsidR="001007FA" w:rsidRPr="008A6010" w:rsidRDefault="001007FA" w:rsidP="00B75573">
      <w:pPr>
        <w:pStyle w:val="41"/>
        <w:spacing w:before="0" w:after="0" w:line="240" w:lineRule="auto"/>
        <w:rPr>
          <w:sz w:val="24"/>
          <w:szCs w:val="24"/>
        </w:rPr>
      </w:pPr>
      <w:r w:rsidRPr="008A6010">
        <w:rPr>
          <w:sz w:val="24"/>
          <w:szCs w:val="24"/>
        </w:rPr>
        <w:t>- МУДО «Детская школа искусств» п</w:t>
      </w:r>
      <w:proofErr w:type="gramStart"/>
      <w:r w:rsidRPr="008A6010">
        <w:rPr>
          <w:sz w:val="24"/>
          <w:szCs w:val="24"/>
        </w:rPr>
        <w:t>.Н</w:t>
      </w:r>
      <w:proofErr w:type="gramEnd"/>
      <w:r w:rsidRPr="008A6010">
        <w:rPr>
          <w:sz w:val="24"/>
          <w:szCs w:val="24"/>
        </w:rPr>
        <w:t>овый Урал</w:t>
      </w:r>
    </w:p>
    <w:p w:rsidR="001007FA" w:rsidRPr="008A6010" w:rsidRDefault="001007FA" w:rsidP="00B75573">
      <w:pPr>
        <w:pStyle w:val="41"/>
        <w:spacing w:before="0" w:after="0" w:line="240" w:lineRule="auto"/>
        <w:rPr>
          <w:sz w:val="24"/>
          <w:szCs w:val="24"/>
        </w:rPr>
      </w:pPr>
      <w:r w:rsidRPr="008A6010">
        <w:rPr>
          <w:sz w:val="24"/>
          <w:szCs w:val="24"/>
        </w:rPr>
        <w:t>- МУК «</w:t>
      </w:r>
      <w:proofErr w:type="spellStart"/>
      <w:r w:rsidRPr="008A6010">
        <w:rPr>
          <w:sz w:val="24"/>
          <w:szCs w:val="24"/>
        </w:rPr>
        <w:t>Варненское</w:t>
      </w:r>
      <w:proofErr w:type="spellEnd"/>
      <w:r w:rsidRPr="008A6010">
        <w:rPr>
          <w:sz w:val="24"/>
          <w:szCs w:val="24"/>
        </w:rPr>
        <w:t xml:space="preserve"> МБО» </w:t>
      </w:r>
    </w:p>
    <w:p w:rsidR="008A6010" w:rsidRDefault="008A6010" w:rsidP="00B75573">
      <w:pPr>
        <w:pStyle w:val="41"/>
        <w:spacing w:before="0" w:after="0" w:line="240" w:lineRule="auto"/>
        <w:rPr>
          <w:sz w:val="24"/>
          <w:szCs w:val="24"/>
        </w:rPr>
      </w:pPr>
      <w:r w:rsidRPr="008A6010">
        <w:rPr>
          <w:sz w:val="24"/>
          <w:szCs w:val="24"/>
        </w:rPr>
        <w:t>- МУК «</w:t>
      </w:r>
      <w:proofErr w:type="spellStart"/>
      <w:r w:rsidRPr="008A6010">
        <w:rPr>
          <w:sz w:val="24"/>
          <w:szCs w:val="24"/>
        </w:rPr>
        <w:t>Варненский</w:t>
      </w:r>
      <w:proofErr w:type="spellEnd"/>
      <w:r w:rsidRPr="008A6010">
        <w:rPr>
          <w:sz w:val="24"/>
          <w:szCs w:val="24"/>
        </w:rPr>
        <w:t xml:space="preserve"> краеведческий музей им</w:t>
      </w:r>
      <w:proofErr w:type="gramStart"/>
      <w:r w:rsidRPr="008A6010">
        <w:rPr>
          <w:sz w:val="24"/>
          <w:szCs w:val="24"/>
        </w:rPr>
        <w:t>.С</w:t>
      </w:r>
      <w:proofErr w:type="gramEnd"/>
      <w:r w:rsidRPr="008A6010">
        <w:rPr>
          <w:sz w:val="24"/>
          <w:szCs w:val="24"/>
        </w:rPr>
        <w:t>авина В.И</w:t>
      </w:r>
      <w:r>
        <w:rPr>
          <w:sz w:val="24"/>
          <w:szCs w:val="24"/>
        </w:rPr>
        <w:t>»</w:t>
      </w:r>
    </w:p>
    <w:p w:rsidR="008A6010" w:rsidRPr="008A6010" w:rsidRDefault="008A6010" w:rsidP="00B75573">
      <w:pPr>
        <w:pStyle w:val="41"/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t>- МБУК «РДК - ПЛАНЕТА»</w:t>
      </w:r>
    </w:p>
    <w:p w:rsidR="00B75573" w:rsidRPr="00635EC3" w:rsidRDefault="00B75573" w:rsidP="00B75573">
      <w:pPr>
        <w:pStyle w:val="41"/>
        <w:spacing w:before="0" w:after="0" w:line="240" w:lineRule="auto"/>
        <w:rPr>
          <w:sz w:val="24"/>
          <w:szCs w:val="24"/>
        </w:rPr>
      </w:pPr>
      <w:r w:rsidRPr="00635EC3">
        <w:rPr>
          <w:sz w:val="24"/>
          <w:szCs w:val="24"/>
        </w:rPr>
        <w:t xml:space="preserve">- </w:t>
      </w:r>
      <w:r w:rsidR="001007FA">
        <w:rPr>
          <w:sz w:val="24"/>
          <w:szCs w:val="24"/>
        </w:rPr>
        <w:t xml:space="preserve">администрации </w:t>
      </w:r>
      <w:r w:rsidR="00F44B9B" w:rsidRPr="00635EC3">
        <w:rPr>
          <w:sz w:val="24"/>
          <w:szCs w:val="24"/>
        </w:rPr>
        <w:t>с</w:t>
      </w:r>
      <w:r w:rsidR="001007FA">
        <w:rPr>
          <w:sz w:val="24"/>
          <w:szCs w:val="24"/>
        </w:rPr>
        <w:t>ельских поселений</w:t>
      </w:r>
      <w:r w:rsidRPr="00635EC3">
        <w:rPr>
          <w:sz w:val="24"/>
          <w:szCs w:val="24"/>
        </w:rPr>
        <w:t xml:space="preserve"> Варненского муниципального района.</w:t>
      </w:r>
    </w:p>
    <w:p w:rsidR="00973884" w:rsidRPr="00635EC3" w:rsidRDefault="00973884" w:rsidP="00B75573">
      <w:pPr>
        <w:pStyle w:val="41"/>
        <w:spacing w:before="0" w:after="0" w:line="240" w:lineRule="auto"/>
        <w:rPr>
          <w:sz w:val="24"/>
          <w:szCs w:val="24"/>
        </w:rPr>
      </w:pPr>
    </w:p>
    <w:p w:rsidR="006B17B9" w:rsidRPr="00635EC3" w:rsidRDefault="00914CEE" w:rsidP="00B75573">
      <w:pPr>
        <w:pStyle w:val="41"/>
        <w:spacing w:before="0" w:after="0"/>
        <w:rPr>
          <w:sz w:val="24"/>
          <w:szCs w:val="24"/>
        </w:rPr>
      </w:pPr>
      <w:r w:rsidRPr="00635EC3">
        <w:rPr>
          <w:sz w:val="24"/>
          <w:szCs w:val="24"/>
        </w:rPr>
        <w:t>-</w:t>
      </w:r>
      <w:r w:rsidR="00664F09" w:rsidRPr="00635EC3">
        <w:rPr>
          <w:sz w:val="24"/>
          <w:szCs w:val="24"/>
        </w:rPr>
        <w:t xml:space="preserve"> подпрограмма </w:t>
      </w:r>
      <w:r w:rsidRPr="00635EC3">
        <w:rPr>
          <w:sz w:val="24"/>
          <w:szCs w:val="24"/>
        </w:rPr>
        <w:t>«Развитие библиотечного дела» (Приложение 1).</w:t>
      </w:r>
      <w:r w:rsidR="006B17B9" w:rsidRPr="00635EC3">
        <w:rPr>
          <w:sz w:val="24"/>
          <w:szCs w:val="24"/>
        </w:rPr>
        <w:t>;</w:t>
      </w:r>
    </w:p>
    <w:p w:rsidR="006B17B9" w:rsidRPr="00635EC3" w:rsidRDefault="00681973" w:rsidP="00914CEE">
      <w:pPr>
        <w:pStyle w:val="310"/>
        <w:spacing w:after="0" w:line="322" w:lineRule="exact"/>
        <w:rPr>
          <w:sz w:val="24"/>
          <w:szCs w:val="24"/>
        </w:rPr>
      </w:pPr>
      <w:r w:rsidRPr="00635EC3">
        <w:rPr>
          <w:sz w:val="24"/>
          <w:szCs w:val="24"/>
        </w:rPr>
        <w:t xml:space="preserve"> </w:t>
      </w:r>
      <w:r w:rsidR="006B17B9" w:rsidRPr="00635EC3">
        <w:rPr>
          <w:sz w:val="24"/>
          <w:szCs w:val="24"/>
        </w:rPr>
        <w:t xml:space="preserve">-подпрограмма </w:t>
      </w:r>
      <w:r w:rsidR="00914CEE" w:rsidRPr="00635EC3">
        <w:rPr>
          <w:sz w:val="24"/>
          <w:szCs w:val="24"/>
        </w:rPr>
        <w:t>«Развитие клубного дела</w:t>
      </w:r>
      <w:r w:rsidR="005C53B8" w:rsidRPr="00635EC3">
        <w:rPr>
          <w:sz w:val="24"/>
          <w:szCs w:val="24"/>
        </w:rPr>
        <w:t xml:space="preserve">» </w:t>
      </w:r>
      <w:r w:rsidR="00914CEE" w:rsidRPr="00635EC3">
        <w:rPr>
          <w:sz w:val="24"/>
          <w:szCs w:val="24"/>
        </w:rPr>
        <w:t xml:space="preserve"> (Приложение 2)</w:t>
      </w:r>
      <w:r w:rsidR="006B17B9" w:rsidRPr="00635EC3">
        <w:rPr>
          <w:sz w:val="24"/>
          <w:szCs w:val="24"/>
        </w:rPr>
        <w:t>;</w:t>
      </w:r>
    </w:p>
    <w:p w:rsidR="00914CEE" w:rsidRPr="00635EC3" w:rsidRDefault="006B17B9" w:rsidP="00914CEE">
      <w:pPr>
        <w:pStyle w:val="310"/>
        <w:spacing w:after="0" w:line="322" w:lineRule="exact"/>
        <w:rPr>
          <w:sz w:val="24"/>
          <w:szCs w:val="24"/>
        </w:rPr>
      </w:pPr>
      <w:r w:rsidRPr="00635EC3">
        <w:rPr>
          <w:sz w:val="24"/>
          <w:szCs w:val="24"/>
        </w:rPr>
        <w:t xml:space="preserve"> </w:t>
      </w:r>
      <w:r w:rsidR="00914CEE" w:rsidRPr="00635EC3">
        <w:rPr>
          <w:sz w:val="24"/>
          <w:szCs w:val="24"/>
        </w:rPr>
        <w:t>-подпрограмма «Развитие музейного дела» (Приложение 3)</w:t>
      </w:r>
    </w:p>
    <w:p w:rsidR="009E73B7" w:rsidRPr="00635EC3" w:rsidRDefault="00914CEE" w:rsidP="00993277">
      <w:pPr>
        <w:pStyle w:val="310"/>
        <w:spacing w:after="0" w:line="322" w:lineRule="exact"/>
        <w:rPr>
          <w:sz w:val="24"/>
          <w:szCs w:val="24"/>
        </w:rPr>
      </w:pPr>
      <w:r w:rsidRPr="00635EC3">
        <w:rPr>
          <w:sz w:val="24"/>
          <w:szCs w:val="24"/>
        </w:rPr>
        <w:t xml:space="preserve">- подпрограмма </w:t>
      </w:r>
      <w:r w:rsidR="000B3354" w:rsidRPr="00635EC3">
        <w:rPr>
          <w:sz w:val="24"/>
          <w:szCs w:val="24"/>
        </w:rPr>
        <w:t>«Развитие дополнительного образования детей в области музыкального, изобразительного, хореографического искусства»  (Приложение 4)</w:t>
      </w:r>
    </w:p>
    <w:p w:rsidR="005C53B8" w:rsidRPr="00635EC3" w:rsidRDefault="005C53B8" w:rsidP="005C53B8">
      <w:pPr>
        <w:pStyle w:val="310"/>
        <w:spacing w:after="0" w:line="322" w:lineRule="exact"/>
        <w:ind w:left="-2694" w:hanging="141"/>
        <w:rPr>
          <w:sz w:val="24"/>
          <w:szCs w:val="24"/>
        </w:rPr>
      </w:pPr>
    </w:p>
    <w:p w:rsidR="005C53B8" w:rsidRPr="00635EC3" w:rsidRDefault="005C53B8" w:rsidP="005C53B8">
      <w:pPr>
        <w:pStyle w:val="310"/>
        <w:spacing w:after="0" w:line="322" w:lineRule="exact"/>
        <w:ind w:left="-2694" w:hanging="141"/>
        <w:rPr>
          <w:sz w:val="24"/>
          <w:szCs w:val="24"/>
        </w:rPr>
      </w:pPr>
    </w:p>
    <w:tbl>
      <w:tblPr>
        <w:tblStyle w:val="ac"/>
        <w:tblW w:w="0" w:type="auto"/>
        <w:tblInd w:w="-26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37"/>
        <w:gridCol w:w="6211"/>
      </w:tblGrid>
      <w:tr w:rsidR="00D26CE5" w:rsidRPr="00635EC3" w:rsidTr="007D43C0">
        <w:tc>
          <w:tcPr>
            <w:tcW w:w="3537" w:type="dxa"/>
          </w:tcPr>
          <w:p w:rsidR="001D5259" w:rsidRPr="00635EC3" w:rsidRDefault="00750CE8" w:rsidP="001D5259">
            <w:pPr>
              <w:pStyle w:val="310"/>
              <w:spacing w:line="322" w:lineRule="exact"/>
              <w:rPr>
                <w:sz w:val="24"/>
                <w:szCs w:val="24"/>
                <w:lang w:val="en-US"/>
              </w:rPr>
            </w:pPr>
            <w:proofErr w:type="spellStart"/>
            <w:r w:rsidRPr="00635EC3">
              <w:rPr>
                <w:sz w:val="24"/>
                <w:szCs w:val="24"/>
                <w:lang w:val="en-US"/>
              </w:rPr>
              <w:t>Програм</w:t>
            </w:r>
            <w:r w:rsidR="001D5259" w:rsidRPr="00635EC3">
              <w:rPr>
                <w:sz w:val="24"/>
                <w:szCs w:val="24"/>
                <w:lang w:val="en-US"/>
              </w:rPr>
              <w:t>но-целевые</w:t>
            </w:r>
            <w:proofErr w:type="spellEnd"/>
            <w:r w:rsidR="001D5259" w:rsidRPr="00635EC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1D5259" w:rsidRPr="00635EC3">
              <w:rPr>
                <w:sz w:val="24"/>
                <w:szCs w:val="24"/>
                <w:lang w:val="en-US"/>
              </w:rPr>
              <w:t>инструменты</w:t>
            </w:r>
            <w:proofErr w:type="spellEnd"/>
            <w:r w:rsidRPr="00635EC3">
              <w:rPr>
                <w:sz w:val="24"/>
                <w:szCs w:val="24"/>
              </w:rPr>
              <w:t xml:space="preserve"> </w:t>
            </w:r>
            <w:r w:rsidR="001D5259" w:rsidRPr="00635EC3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1D5259" w:rsidRPr="00635EC3">
              <w:rPr>
                <w:sz w:val="24"/>
                <w:szCs w:val="24"/>
                <w:lang w:val="en-US"/>
              </w:rPr>
              <w:t>программы</w:t>
            </w:r>
            <w:proofErr w:type="spellEnd"/>
          </w:p>
        </w:tc>
        <w:tc>
          <w:tcPr>
            <w:tcW w:w="6211" w:type="dxa"/>
          </w:tcPr>
          <w:p w:rsidR="001D5259" w:rsidRPr="00635EC3" w:rsidRDefault="001D5259" w:rsidP="001D5259">
            <w:pPr>
              <w:pStyle w:val="310"/>
              <w:spacing w:after="0" w:line="322" w:lineRule="exact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 xml:space="preserve">Стратегия государственной культурной </w:t>
            </w:r>
            <w:proofErr w:type="gramStart"/>
            <w:r w:rsidRPr="00635EC3">
              <w:rPr>
                <w:sz w:val="24"/>
                <w:szCs w:val="24"/>
              </w:rPr>
              <w:t>политики на период</w:t>
            </w:r>
            <w:proofErr w:type="gramEnd"/>
            <w:r w:rsidRPr="00635EC3">
              <w:rPr>
                <w:sz w:val="24"/>
                <w:szCs w:val="24"/>
              </w:rPr>
              <w:t xml:space="preserve"> до 2030 года</w:t>
            </w:r>
          </w:p>
          <w:p w:rsidR="001D5259" w:rsidRPr="00635EC3" w:rsidRDefault="001D5259" w:rsidP="001D5259">
            <w:pPr>
              <w:pStyle w:val="310"/>
              <w:spacing w:after="0" w:line="322" w:lineRule="exact"/>
              <w:rPr>
                <w:sz w:val="24"/>
                <w:szCs w:val="24"/>
              </w:rPr>
            </w:pPr>
          </w:p>
          <w:p w:rsidR="001D5259" w:rsidRPr="00635EC3" w:rsidRDefault="001D5259" w:rsidP="001D5259">
            <w:pPr>
              <w:pStyle w:val="310"/>
              <w:spacing w:after="0" w:line="322" w:lineRule="exact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Государственная программа Российской Федерации</w:t>
            </w:r>
            <w:r w:rsidR="00432D5D">
              <w:rPr>
                <w:sz w:val="24"/>
                <w:szCs w:val="24"/>
              </w:rPr>
              <w:t xml:space="preserve"> «Развитие культуры</w:t>
            </w:r>
            <w:r w:rsidRPr="00635EC3">
              <w:rPr>
                <w:sz w:val="24"/>
                <w:szCs w:val="24"/>
              </w:rPr>
              <w:t>»</w:t>
            </w:r>
          </w:p>
          <w:p w:rsidR="001D5259" w:rsidRPr="00635EC3" w:rsidRDefault="001D5259" w:rsidP="001D5259">
            <w:pPr>
              <w:pStyle w:val="310"/>
              <w:spacing w:after="0" w:line="322" w:lineRule="exact"/>
              <w:rPr>
                <w:sz w:val="24"/>
                <w:szCs w:val="24"/>
              </w:rPr>
            </w:pPr>
          </w:p>
          <w:p w:rsidR="001D5259" w:rsidRPr="00635EC3" w:rsidRDefault="001D5259" w:rsidP="00750CE8">
            <w:pPr>
              <w:pStyle w:val="310"/>
              <w:spacing w:after="0" w:line="322" w:lineRule="exact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Государственная программа Челябинской области «Развитие культуры в Челябинской области»</w:t>
            </w:r>
          </w:p>
        </w:tc>
      </w:tr>
    </w:tbl>
    <w:p w:rsidR="001D5259" w:rsidRPr="00635EC3" w:rsidRDefault="001D5259" w:rsidP="005C53B8">
      <w:pPr>
        <w:pStyle w:val="310"/>
        <w:spacing w:after="0" w:line="322" w:lineRule="exact"/>
        <w:ind w:left="-2694" w:hanging="141"/>
        <w:rPr>
          <w:sz w:val="24"/>
          <w:szCs w:val="24"/>
        </w:rPr>
      </w:pPr>
    </w:p>
    <w:p w:rsidR="005C53B8" w:rsidRPr="00635EC3" w:rsidRDefault="005C53B8" w:rsidP="005C53B8">
      <w:pPr>
        <w:pStyle w:val="310"/>
        <w:framePr w:w="2059" w:h="2712" w:wrap="around" w:vAnchor="text" w:hAnchor="page" w:x="1265" w:y="560"/>
        <w:spacing w:after="0" w:line="322" w:lineRule="exact"/>
        <w:rPr>
          <w:sz w:val="24"/>
          <w:szCs w:val="24"/>
        </w:rPr>
      </w:pPr>
    </w:p>
    <w:p w:rsidR="005C53B8" w:rsidRPr="00635EC3" w:rsidRDefault="005C53B8" w:rsidP="005C53B8">
      <w:pPr>
        <w:pStyle w:val="310"/>
        <w:framePr w:w="2059" w:h="2712" w:wrap="around" w:vAnchor="text" w:hAnchor="page" w:x="1265" w:y="560"/>
        <w:spacing w:after="0" w:line="322" w:lineRule="exact"/>
        <w:rPr>
          <w:sz w:val="24"/>
          <w:szCs w:val="24"/>
        </w:rPr>
      </w:pPr>
    </w:p>
    <w:p w:rsidR="005C53B8" w:rsidRPr="00635EC3" w:rsidRDefault="005C53B8" w:rsidP="005C53B8">
      <w:pPr>
        <w:pStyle w:val="310"/>
        <w:framePr w:w="2059" w:h="2712" w:wrap="around" w:vAnchor="text" w:hAnchor="page" w:x="1265" w:y="560"/>
        <w:spacing w:after="0" w:line="322" w:lineRule="exact"/>
        <w:rPr>
          <w:sz w:val="24"/>
          <w:szCs w:val="24"/>
        </w:rPr>
      </w:pPr>
      <w:r w:rsidRPr="00635EC3">
        <w:rPr>
          <w:sz w:val="24"/>
          <w:szCs w:val="24"/>
        </w:rPr>
        <w:t>Основные цели</w:t>
      </w:r>
    </w:p>
    <w:p w:rsidR="005C53B8" w:rsidRPr="00635EC3" w:rsidRDefault="005C53B8" w:rsidP="005C53B8">
      <w:pPr>
        <w:pStyle w:val="310"/>
        <w:framePr w:w="2059" w:h="2712" w:wrap="around" w:vAnchor="text" w:hAnchor="page" w:x="1265" w:y="560"/>
        <w:spacing w:after="0" w:line="322" w:lineRule="exact"/>
        <w:rPr>
          <w:sz w:val="24"/>
          <w:szCs w:val="24"/>
        </w:rPr>
      </w:pPr>
      <w:r w:rsidRPr="00635EC3">
        <w:rPr>
          <w:sz w:val="24"/>
          <w:szCs w:val="24"/>
        </w:rPr>
        <w:t>муниципальной</w:t>
      </w:r>
    </w:p>
    <w:p w:rsidR="005C53B8" w:rsidRPr="00635EC3" w:rsidRDefault="005C53B8" w:rsidP="005C53B8">
      <w:pPr>
        <w:pStyle w:val="41"/>
        <w:framePr w:w="2059" w:h="2712" w:wrap="around" w:vAnchor="text" w:hAnchor="page" w:x="1265" w:y="560"/>
        <w:spacing w:before="0" w:after="0" w:line="322" w:lineRule="exact"/>
        <w:rPr>
          <w:sz w:val="24"/>
          <w:szCs w:val="24"/>
        </w:rPr>
      </w:pPr>
      <w:r w:rsidRPr="00635EC3">
        <w:rPr>
          <w:sz w:val="24"/>
          <w:szCs w:val="24"/>
        </w:rPr>
        <w:t>программы</w:t>
      </w:r>
    </w:p>
    <w:p w:rsidR="005C53B8" w:rsidRPr="00635EC3" w:rsidRDefault="005C53B8" w:rsidP="005C53B8">
      <w:pPr>
        <w:pStyle w:val="310"/>
        <w:framePr w:w="2059" w:h="2712" w:wrap="around" w:vAnchor="text" w:hAnchor="page" w:x="1265" w:y="560"/>
        <w:spacing w:after="0" w:line="317" w:lineRule="exact"/>
        <w:ind w:right="80"/>
        <w:rPr>
          <w:sz w:val="24"/>
          <w:szCs w:val="24"/>
        </w:rPr>
      </w:pPr>
    </w:p>
    <w:p w:rsidR="005C53B8" w:rsidRPr="00635EC3" w:rsidRDefault="005C53B8" w:rsidP="005C53B8">
      <w:pPr>
        <w:pStyle w:val="310"/>
        <w:framePr w:w="2059" w:h="2712" w:wrap="around" w:vAnchor="text" w:hAnchor="page" w:x="1265" w:y="560"/>
        <w:spacing w:after="0" w:line="317" w:lineRule="exact"/>
        <w:ind w:right="80"/>
        <w:rPr>
          <w:sz w:val="24"/>
          <w:szCs w:val="24"/>
        </w:rPr>
      </w:pPr>
    </w:p>
    <w:p w:rsidR="005C53B8" w:rsidRPr="00635EC3" w:rsidRDefault="005C53B8" w:rsidP="005C53B8">
      <w:pPr>
        <w:pStyle w:val="310"/>
        <w:framePr w:w="2059" w:h="2712" w:wrap="around" w:vAnchor="text" w:hAnchor="page" w:x="1265" w:y="560"/>
        <w:spacing w:after="0" w:line="317" w:lineRule="exact"/>
        <w:ind w:right="80"/>
        <w:rPr>
          <w:sz w:val="24"/>
          <w:szCs w:val="24"/>
        </w:rPr>
      </w:pPr>
    </w:p>
    <w:p w:rsidR="005C53B8" w:rsidRPr="00635EC3" w:rsidRDefault="005C53B8" w:rsidP="005C53B8">
      <w:pPr>
        <w:pStyle w:val="310"/>
        <w:framePr w:w="2059" w:h="2712" w:wrap="around" w:vAnchor="text" w:hAnchor="page" w:x="1265" w:y="560"/>
        <w:spacing w:after="0" w:line="317" w:lineRule="exact"/>
        <w:ind w:right="80"/>
        <w:rPr>
          <w:sz w:val="24"/>
          <w:szCs w:val="24"/>
        </w:rPr>
      </w:pPr>
    </w:p>
    <w:p w:rsidR="005C53B8" w:rsidRPr="00635EC3" w:rsidRDefault="005C53B8" w:rsidP="005C53B8">
      <w:pPr>
        <w:pStyle w:val="310"/>
        <w:framePr w:w="2059" w:h="2712" w:wrap="around" w:vAnchor="text" w:hAnchor="page" w:x="1265" w:y="560"/>
        <w:spacing w:after="0" w:line="317" w:lineRule="exact"/>
        <w:ind w:right="80"/>
        <w:rPr>
          <w:sz w:val="24"/>
          <w:szCs w:val="24"/>
        </w:rPr>
      </w:pPr>
    </w:p>
    <w:p w:rsidR="005C53B8" w:rsidRPr="00635EC3" w:rsidRDefault="005C53B8" w:rsidP="005C53B8">
      <w:pPr>
        <w:pStyle w:val="310"/>
        <w:spacing w:after="0" w:line="322" w:lineRule="exact"/>
        <w:ind w:left="-2694" w:firstLine="2694"/>
        <w:rPr>
          <w:sz w:val="24"/>
          <w:szCs w:val="24"/>
        </w:rPr>
      </w:pPr>
    </w:p>
    <w:p w:rsidR="00840902" w:rsidRPr="00635EC3" w:rsidRDefault="00F44B9B" w:rsidP="00F44B9B">
      <w:pPr>
        <w:pStyle w:val="51"/>
        <w:tabs>
          <w:tab w:val="left" w:pos="307"/>
          <w:tab w:val="left" w:pos="2232"/>
          <w:tab w:val="left" w:pos="4080"/>
          <w:tab w:val="left" w:pos="5371"/>
        </w:tabs>
        <w:rPr>
          <w:sz w:val="24"/>
          <w:szCs w:val="24"/>
        </w:rPr>
      </w:pPr>
      <w:r w:rsidRPr="00635EC3">
        <w:rPr>
          <w:sz w:val="24"/>
          <w:szCs w:val="24"/>
        </w:rPr>
        <w:t xml:space="preserve">   </w:t>
      </w:r>
      <w:r w:rsidR="008E2FC1" w:rsidRPr="00635EC3">
        <w:rPr>
          <w:sz w:val="24"/>
          <w:szCs w:val="24"/>
        </w:rPr>
        <w:t>-</w:t>
      </w:r>
      <w:r w:rsidR="00840902" w:rsidRPr="00635EC3">
        <w:rPr>
          <w:sz w:val="24"/>
          <w:szCs w:val="24"/>
        </w:rPr>
        <w:t>Развитие культуры</w:t>
      </w:r>
      <w:r w:rsidRPr="00635EC3">
        <w:rPr>
          <w:sz w:val="24"/>
          <w:szCs w:val="24"/>
        </w:rPr>
        <w:t>, сохранение традиций, исторического и культурного наследия</w:t>
      </w:r>
      <w:r w:rsidR="00840902" w:rsidRPr="00635EC3">
        <w:rPr>
          <w:sz w:val="24"/>
          <w:szCs w:val="24"/>
        </w:rPr>
        <w:t xml:space="preserve"> на территории Варненского муниципального района</w:t>
      </w:r>
      <w:r w:rsidRPr="00635EC3">
        <w:rPr>
          <w:rFonts w:eastAsia="Times New Roman"/>
          <w:sz w:val="24"/>
          <w:szCs w:val="24"/>
        </w:rPr>
        <w:t xml:space="preserve"> </w:t>
      </w:r>
    </w:p>
    <w:p w:rsidR="00993277" w:rsidRPr="00635EC3" w:rsidRDefault="00993277" w:rsidP="00993277">
      <w:pPr>
        <w:pStyle w:val="51"/>
        <w:tabs>
          <w:tab w:val="left" w:pos="307"/>
          <w:tab w:val="left" w:pos="2232"/>
          <w:tab w:val="left" w:pos="4080"/>
          <w:tab w:val="left" w:pos="5371"/>
        </w:tabs>
        <w:spacing w:before="180" w:line="240" w:lineRule="auto"/>
        <w:ind w:firstLine="0"/>
        <w:rPr>
          <w:sz w:val="24"/>
          <w:szCs w:val="24"/>
        </w:rPr>
      </w:pPr>
    </w:p>
    <w:p w:rsidR="00BB71E3" w:rsidRPr="00635EC3" w:rsidRDefault="00BB71E3" w:rsidP="00BB71E3">
      <w:pPr>
        <w:pStyle w:val="310"/>
        <w:framePr w:w="2059" w:h="2712" w:wrap="around" w:vAnchor="text" w:hAnchor="margin" w:x="-2624" w:y="1"/>
        <w:spacing w:after="0" w:line="317" w:lineRule="exact"/>
        <w:ind w:right="80"/>
        <w:rPr>
          <w:sz w:val="24"/>
          <w:szCs w:val="24"/>
        </w:rPr>
      </w:pPr>
      <w:r w:rsidRPr="00635EC3">
        <w:rPr>
          <w:sz w:val="24"/>
          <w:szCs w:val="24"/>
        </w:rPr>
        <w:t>Основные задачи муниципальной программы</w:t>
      </w:r>
    </w:p>
    <w:p w:rsidR="00F272C8" w:rsidRPr="00635EC3" w:rsidRDefault="00F272C8" w:rsidP="00AF6FC5">
      <w:pPr>
        <w:pStyle w:val="310"/>
        <w:tabs>
          <w:tab w:val="left" w:pos="0"/>
        </w:tabs>
        <w:spacing w:after="0" w:line="240" w:lineRule="auto"/>
        <w:rPr>
          <w:sz w:val="24"/>
          <w:szCs w:val="24"/>
        </w:rPr>
      </w:pPr>
      <w:r w:rsidRPr="00635EC3">
        <w:rPr>
          <w:sz w:val="24"/>
          <w:szCs w:val="24"/>
        </w:rPr>
        <w:t>-Обеспечение организации и развития библиотечного обслуживания населения муниципального района, сохранности и комплектования библиотечных фондов</w:t>
      </w:r>
    </w:p>
    <w:p w:rsidR="00F272C8" w:rsidRPr="00635EC3" w:rsidRDefault="00AF6FC5" w:rsidP="00AF6FC5">
      <w:pPr>
        <w:pStyle w:val="310"/>
        <w:tabs>
          <w:tab w:val="left" w:pos="0"/>
        </w:tabs>
        <w:spacing w:after="0" w:line="240" w:lineRule="auto"/>
        <w:rPr>
          <w:sz w:val="24"/>
          <w:szCs w:val="24"/>
        </w:rPr>
      </w:pPr>
      <w:r w:rsidRPr="00635EC3">
        <w:rPr>
          <w:sz w:val="24"/>
          <w:szCs w:val="24"/>
        </w:rPr>
        <w:t xml:space="preserve"> </w:t>
      </w:r>
      <w:r w:rsidR="00F272C8" w:rsidRPr="00635EC3">
        <w:rPr>
          <w:sz w:val="24"/>
          <w:szCs w:val="24"/>
        </w:rPr>
        <w:t xml:space="preserve">-Совершенствование  условий  для  организации досуга населения и обеспечения жителей  района услугами клубных учреждений </w:t>
      </w:r>
    </w:p>
    <w:p w:rsidR="00F272C8" w:rsidRPr="00635EC3" w:rsidRDefault="00F272C8" w:rsidP="00AF6FC5">
      <w:pPr>
        <w:pStyle w:val="310"/>
        <w:tabs>
          <w:tab w:val="left" w:pos="0"/>
        </w:tabs>
        <w:spacing w:after="0" w:line="240" w:lineRule="auto"/>
        <w:rPr>
          <w:sz w:val="24"/>
          <w:szCs w:val="24"/>
        </w:rPr>
      </w:pPr>
      <w:r w:rsidRPr="00635EC3">
        <w:rPr>
          <w:sz w:val="24"/>
          <w:szCs w:val="24"/>
        </w:rPr>
        <w:t xml:space="preserve"> -Сохранение, пополнение, изучение и популяризация историко-культурного наследия Варненского района</w:t>
      </w:r>
    </w:p>
    <w:p w:rsidR="00291609" w:rsidRPr="00635EC3" w:rsidRDefault="00B52AF9" w:rsidP="00AF6FC5">
      <w:pPr>
        <w:pStyle w:val="310"/>
        <w:tabs>
          <w:tab w:val="left" w:pos="0"/>
        </w:tabs>
        <w:spacing w:after="0" w:line="240" w:lineRule="auto"/>
        <w:rPr>
          <w:sz w:val="24"/>
          <w:szCs w:val="24"/>
        </w:rPr>
      </w:pPr>
      <w:r w:rsidRPr="00635EC3">
        <w:rPr>
          <w:sz w:val="24"/>
          <w:szCs w:val="24"/>
        </w:rPr>
        <w:t>-</w:t>
      </w:r>
      <w:r w:rsidR="00F272C8" w:rsidRPr="00635EC3">
        <w:rPr>
          <w:sz w:val="24"/>
          <w:szCs w:val="24"/>
        </w:rPr>
        <w:t>С</w:t>
      </w:r>
      <w:r w:rsidRPr="00635EC3">
        <w:rPr>
          <w:sz w:val="24"/>
          <w:szCs w:val="24"/>
        </w:rPr>
        <w:t xml:space="preserve">охранение и развитие дополнительных общеобразовательных </w:t>
      </w:r>
      <w:proofErr w:type="spellStart"/>
      <w:r w:rsidRPr="00635EC3">
        <w:rPr>
          <w:sz w:val="24"/>
          <w:szCs w:val="24"/>
        </w:rPr>
        <w:t>предпрофессиональных</w:t>
      </w:r>
      <w:proofErr w:type="spellEnd"/>
      <w:r w:rsidRPr="00635EC3">
        <w:rPr>
          <w:sz w:val="24"/>
          <w:szCs w:val="24"/>
        </w:rPr>
        <w:t xml:space="preserve"> и </w:t>
      </w:r>
      <w:proofErr w:type="spellStart"/>
      <w:r w:rsidRPr="00635EC3">
        <w:rPr>
          <w:sz w:val="24"/>
          <w:szCs w:val="24"/>
        </w:rPr>
        <w:t>общеразвивающих</w:t>
      </w:r>
      <w:proofErr w:type="spellEnd"/>
      <w:r w:rsidRPr="00635EC3">
        <w:rPr>
          <w:sz w:val="24"/>
          <w:szCs w:val="24"/>
        </w:rPr>
        <w:t xml:space="preserve"> программ в области  искусств</w:t>
      </w:r>
      <w:r w:rsidR="00AF6FC5" w:rsidRPr="00635EC3">
        <w:rPr>
          <w:sz w:val="24"/>
          <w:szCs w:val="24"/>
        </w:rPr>
        <w:t>а и художественной направленности</w:t>
      </w:r>
    </w:p>
    <w:p w:rsidR="00F272C8" w:rsidRPr="00635EC3" w:rsidRDefault="00F272C8" w:rsidP="00AF6FC5">
      <w:pPr>
        <w:pStyle w:val="310"/>
        <w:tabs>
          <w:tab w:val="left" w:pos="0"/>
        </w:tabs>
        <w:spacing w:after="0" w:line="240" w:lineRule="auto"/>
        <w:rPr>
          <w:sz w:val="24"/>
          <w:szCs w:val="24"/>
        </w:rPr>
      </w:pPr>
    </w:p>
    <w:tbl>
      <w:tblPr>
        <w:tblStyle w:val="ac"/>
        <w:tblW w:w="0" w:type="auto"/>
        <w:tblInd w:w="-25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7"/>
        <w:gridCol w:w="7534"/>
      </w:tblGrid>
      <w:tr w:rsidR="003D3927" w:rsidRPr="00635EC3" w:rsidTr="00AC51A3">
        <w:tc>
          <w:tcPr>
            <w:tcW w:w="2127" w:type="dxa"/>
          </w:tcPr>
          <w:p w:rsidR="00650101" w:rsidRPr="00635EC3" w:rsidRDefault="00650101" w:rsidP="00650101">
            <w:pPr>
              <w:pStyle w:val="41"/>
              <w:spacing w:before="0" w:after="0" w:line="317" w:lineRule="exact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Целевые индикаторы и показатели муниципальной программы</w:t>
            </w:r>
          </w:p>
          <w:p w:rsidR="00646139" w:rsidRPr="00635EC3" w:rsidRDefault="00646139" w:rsidP="00AF6FC5">
            <w:pPr>
              <w:pStyle w:val="310"/>
              <w:shd w:val="clear" w:color="auto" w:fill="auto"/>
              <w:tabs>
                <w:tab w:val="left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534" w:type="dxa"/>
          </w:tcPr>
          <w:p w:rsidR="0032623D" w:rsidRPr="00635EC3" w:rsidRDefault="00E55564" w:rsidP="0032623D">
            <w:pPr>
              <w:pStyle w:val="310"/>
              <w:spacing w:after="0" w:line="317" w:lineRule="exact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-</w:t>
            </w:r>
            <w:r w:rsidR="0032623D" w:rsidRPr="00635EC3">
              <w:rPr>
                <w:sz w:val="24"/>
                <w:szCs w:val="24"/>
              </w:rPr>
              <w:t xml:space="preserve">Количество </w:t>
            </w:r>
            <w:r w:rsidR="003A7498" w:rsidRPr="00635EC3">
              <w:rPr>
                <w:sz w:val="24"/>
                <w:szCs w:val="24"/>
              </w:rPr>
              <w:t>посетителей в год</w:t>
            </w:r>
            <w:r w:rsidR="003D7B68" w:rsidRPr="00635EC3">
              <w:rPr>
                <w:sz w:val="24"/>
                <w:szCs w:val="24"/>
              </w:rPr>
              <w:t xml:space="preserve"> (библиотека)</w:t>
            </w:r>
          </w:p>
          <w:p w:rsidR="0032623D" w:rsidRPr="00635EC3" w:rsidRDefault="00E55564" w:rsidP="0032623D">
            <w:pPr>
              <w:pStyle w:val="310"/>
              <w:spacing w:after="0" w:line="317" w:lineRule="exact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-</w:t>
            </w:r>
            <w:r w:rsidR="0032623D" w:rsidRPr="00635EC3">
              <w:rPr>
                <w:sz w:val="24"/>
                <w:szCs w:val="24"/>
              </w:rPr>
              <w:t>Охват библиотечным обслуживанием</w:t>
            </w:r>
            <w:r w:rsidR="003D7B68" w:rsidRPr="00635EC3">
              <w:rPr>
                <w:sz w:val="24"/>
                <w:szCs w:val="24"/>
              </w:rPr>
              <w:t xml:space="preserve"> (библиотека)</w:t>
            </w:r>
          </w:p>
          <w:p w:rsidR="00646139" w:rsidRPr="00635EC3" w:rsidRDefault="00E55564" w:rsidP="0032623D">
            <w:pPr>
              <w:pStyle w:val="310"/>
              <w:shd w:val="clear" w:color="auto" w:fill="auto"/>
              <w:tabs>
                <w:tab w:val="left" w:pos="0"/>
              </w:tabs>
              <w:spacing w:after="0" w:line="240" w:lineRule="auto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-</w:t>
            </w:r>
            <w:proofErr w:type="spellStart"/>
            <w:r w:rsidR="0032623D" w:rsidRPr="00635EC3">
              <w:rPr>
                <w:sz w:val="24"/>
                <w:szCs w:val="24"/>
              </w:rPr>
              <w:t>Книгообеспеченность</w:t>
            </w:r>
            <w:proofErr w:type="spellEnd"/>
            <w:r w:rsidR="0032623D" w:rsidRPr="00635EC3">
              <w:rPr>
                <w:sz w:val="24"/>
                <w:szCs w:val="24"/>
              </w:rPr>
              <w:t xml:space="preserve"> на 1 жителя</w:t>
            </w:r>
            <w:r w:rsidR="003D7B68" w:rsidRPr="00635EC3">
              <w:rPr>
                <w:sz w:val="24"/>
                <w:szCs w:val="24"/>
              </w:rPr>
              <w:t xml:space="preserve"> (библиотека)</w:t>
            </w:r>
          </w:p>
          <w:p w:rsidR="003D7B68" w:rsidRPr="00635EC3" w:rsidRDefault="004E407A" w:rsidP="0032623D">
            <w:pPr>
              <w:pStyle w:val="310"/>
              <w:shd w:val="clear" w:color="auto" w:fill="auto"/>
              <w:tabs>
                <w:tab w:val="left" w:pos="0"/>
              </w:tabs>
              <w:spacing w:after="0" w:line="240" w:lineRule="auto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-</w:t>
            </w:r>
            <w:r w:rsidR="006960E0" w:rsidRPr="00635EC3">
              <w:rPr>
                <w:sz w:val="24"/>
                <w:szCs w:val="24"/>
              </w:rPr>
              <w:t xml:space="preserve">Количество </w:t>
            </w:r>
            <w:r w:rsidRPr="00635EC3">
              <w:rPr>
                <w:sz w:val="24"/>
                <w:szCs w:val="24"/>
              </w:rPr>
              <w:t>отремонтированных зданий (библиотека)</w:t>
            </w:r>
          </w:p>
          <w:p w:rsidR="0032623D" w:rsidRPr="00635EC3" w:rsidRDefault="00E55564" w:rsidP="0032623D">
            <w:pPr>
              <w:pStyle w:val="310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-</w:t>
            </w:r>
            <w:r w:rsidR="0032623D" w:rsidRPr="00635EC3">
              <w:rPr>
                <w:sz w:val="24"/>
                <w:szCs w:val="24"/>
              </w:rPr>
              <w:t>Число зрителей на концертных программах</w:t>
            </w:r>
            <w:r w:rsidR="005B7756" w:rsidRPr="00635EC3">
              <w:rPr>
                <w:sz w:val="24"/>
                <w:szCs w:val="24"/>
              </w:rPr>
              <w:t xml:space="preserve"> в год</w:t>
            </w:r>
            <w:r w:rsidR="0032623D" w:rsidRPr="00635EC3">
              <w:rPr>
                <w:sz w:val="24"/>
                <w:szCs w:val="24"/>
              </w:rPr>
              <w:t xml:space="preserve"> </w:t>
            </w:r>
            <w:r w:rsidR="003D7B68" w:rsidRPr="00635EC3">
              <w:rPr>
                <w:sz w:val="24"/>
                <w:szCs w:val="24"/>
              </w:rPr>
              <w:t xml:space="preserve"> (КДУ)</w:t>
            </w:r>
          </w:p>
          <w:p w:rsidR="0032623D" w:rsidRPr="00635EC3" w:rsidRDefault="00E55564" w:rsidP="0032623D">
            <w:pPr>
              <w:pStyle w:val="310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-</w:t>
            </w:r>
            <w:r w:rsidR="0032623D" w:rsidRPr="00635EC3">
              <w:rPr>
                <w:sz w:val="24"/>
                <w:szCs w:val="24"/>
              </w:rPr>
              <w:t xml:space="preserve">Охват населения клубными формированиями </w:t>
            </w:r>
            <w:r w:rsidR="00016004" w:rsidRPr="00635EC3">
              <w:rPr>
                <w:sz w:val="24"/>
                <w:szCs w:val="24"/>
              </w:rPr>
              <w:t>(КДУ)</w:t>
            </w:r>
          </w:p>
          <w:p w:rsidR="0032623D" w:rsidRPr="00635EC3" w:rsidRDefault="00E55564" w:rsidP="0032623D">
            <w:pPr>
              <w:pStyle w:val="310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-</w:t>
            </w:r>
            <w:r w:rsidR="0032623D" w:rsidRPr="00635EC3">
              <w:rPr>
                <w:sz w:val="24"/>
                <w:szCs w:val="24"/>
              </w:rPr>
              <w:t xml:space="preserve">Количество клубных формирований </w:t>
            </w:r>
            <w:r w:rsidR="00016004" w:rsidRPr="00635EC3">
              <w:rPr>
                <w:sz w:val="24"/>
                <w:szCs w:val="24"/>
              </w:rPr>
              <w:t>(КДУ)</w:t>
            </w:r>
          </w:p>
          <w:p w:rsidR="00D41EE3" w:rsidRPr="00635EC3" w:rsidRDefault="00E55564" w:rsidP="00110B0B">
            <w:pPr>
              <w:pStyle w:val="310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-</w:t>
            </w:r>
            <w:r w:rsidR="0032623D" w:rsidRPr="00635EC3">
              <w:rPr>
                <w:sz w:val="24"/>
                <w:szCs w:val="24"/>
              </w:rPr>
              <w:t xml:space="preserve">Количество проводимых  мероприятий культурно - </w:t>
            </w:r>
            <w:proofErr w:type="spellStart"/>
            <w:r w:rsidR="0032623D" w:rsidRPr="00635EC3">
              <w:rPr>
                <w:sz w:val="24"/>
                <w:szCs w:val="24"/>
              </w:rPr>
              <w:t>досугового</w:t>
            </w:r>
            <w:proofErr w:type="spellEnd"/>
            <w:r w:rsidR="0032623D" w:rsidRPr="00635EC3">
              <w:rPr>
                <w:sz w:val="24"/>
                <w:szCs w:val="24"/>
              </w:rPr>
              <w:t xml:space="preserve"> характера клубным учреждением Варненского муниципального района:</w:t>
            </w:r>
            <w:r w:rsidR="005810CE" w:rsidRPr="00635EC3">
              <w:rPr>
                <w:sz w:val="24"/>
                <w:szCs w:val="24"/>
              </w:rPr>
              <w:t xml:space="preserve"> </w:t>
            </w:r>
            <w:r w:rsidR="00016004" w:rsidRPr="00635EC3">
              <w:rPr>
                <w:sz w:val="24"/>
                <w:szCs w:val="24"/>
              </w:rPr>
              <w:t>(КДУ)</w:t>
            </w:r>
          </w:p>
          <w:p w:rsidR="00072F17" w:rsidRPr="00635EC3" w:rsidRDefault="00072F17" w:rsidP="00072F17">
            <w:pPr>
              <w:pStyle w:val="310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«Количество созданных (реконструированных) и капитально отремонтированных объектов организаций культуры (ед.) (нарастающим итогом)»</w:t>
            </w:r>
          </w:p>
          <w:p w:rsidR="00072F17" w:rsidRPr="00635EC3" w:rsidRDefault="00072F17" w:rsidP="00072F17">
            <w:pPr>
              <w:pStyle w:val="310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Количество организаций культуры, получивших современное оборудование (нарастающим итогом)</w:t>
            </w:r>
          </w:p>
          <w:p w:rsidR="005810CE" w:rsidRPr="00635EC3" w:rsidRDefault="00D41EE3" w:rsidP="00072F17">
            <w:pPr>
              <w:pStyle w:val="310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-</w:t>
            </w:r>
            <w:r w:rsidR="005810CE" w:rsidRPr="00635EC3">
              <w:rPr>
                <w:sz w:val="24"/>
                <w:szCs w:val="24"/>
              </w:rPr>
              <w:t>Количество предметов музейного фонда (в т.ч. ОФ и НВФ)</w:t>
            </w:r>
            <w:r w:rsidR="00016004" w:rsidRPr="00635EC3">
              <w:rPr>
                <w:sz w:val="24"/>
                <w:szCs w:val="24"/>
              </w:rPr>
              <w:t xml:space="preserve"> (музей)</w:t>
            </w:r>
          </w:p>
          <w:p w:rsidR="005810CE" w:rsidRPr="00635EC3" w:rsidRDefault="00E55564" w:rsidP="00072F17">
            <w:pPr>
              <w:pStyle w:val="310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-</w:t>
            </w:r>
            <w:r w:rsidR="005810CE" w:rsidRPr="00635EC3">
              <w:rPr>
                <w:sz w:val="24"/>
                <w:szCs w:val="24"/>
              </w:rPr>
              <w:t xml:space="preserve">Посещаемость </w:t>
            </w:r>
            <w:r w:rsidR="00D41EE3" w:rsidRPr="00635EC3">
              <w:rPr>
                <w:sz w:val="24"/>
                <w:szCs w:val="24"/>
              </w:rPr>
              <w:t>в год всех мероприятий</w:t>
            </w:r>
            <w:r w:rsidR="005810CE" w:rsidRPr="00635EC3">
              <w:rPr>
                <w:sz w:val="24"/>
                <w:szCs w:val="24"/>
              </w:rPr>
              <w:t xml:space="preserve"> </w:t>
            </w:r>
            <w:r w:rsidR="00016004" w:rsidRPr="00635EC3">
              <w:rPr>
                <w:sz w:val="24"/>
                <w:szCs w:val="24"/>
              </w:rPr>
              <w:t>(музей)</w:t>
            </w:r>
          </w:p>
          <w:p w:rsidR="005810CE" w:rsidRPr="00635EC3" w:rsidRDefault="00E55564" w:rsidP="00110B0B">
            <w:pPr>
              <w:pStyle w:val="310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-</w:t>
            </w:r>
            <w:r w:rsidR="005810CE" w:rsidRPr="00635EC3">
              <w:rPr>
                <w:sz w:val="24"/>
                <w:szCs w:val="24"/>
              </w:rPr>
              <w:t>Количество передвижных и стационарных выставок</w:t>
            </w:r>
            <w:r w:rsidR="00FB0BC1" w:rsidRPr="00635EC3">
              <w:rPr>
                <w:sz w:val="24"/>
                <w:szCs w:val="24"/>
              </w:rPr>
              <w:t xml:space="preserve"> </w:t>
            </w:r>
            <w:r w:rsidR="00016004" w:rsidRPr="00635EC3">
              <w:rPr>
                <w:sz w:val="24"/>
                <w:szCs w:val="24"/>
              </w:rPr>
              <w:t>(музей)</w:t>
            </w:r>
            <w:r w:rsidR="005810CE" w:rsidRPr="00635EC3">
              <w:rPr>
                <w:sz w:val="24"/>
                <w:szCs w:val="24"/>
              </w:rPr>
              <w:t>,</w:t>
            </w:r>
          </w:p>
          <w:p w:rsidR="005810CE" w:rsidRPr="00635EC3" w:rsidRDefault="00E55564" w:rsidP="00110B0B">
            <w:pPr>
              <w:pStyle w:val="310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-</w:t>
            </w:r>
            <w:r w:rsidR="005810CE" w:rsidRPr="00635EC3">
              <w:rPr>
                <w:sz w:val="24"/>
                <w:szCs w:val="24"/>
              </w:rPr>
              <w:t xml:space="preserve">Объем экспонируемых предметов от основного фонда </w:t>
            </w:r>
            <w:r w:rsidR="00016004" w:rsidRPr="00635EC3">
              <w:rPr>
                <w:sz w:val="24"/>
                <w:szCs w:val="24"/>
              </w:rPr>
              <w:t>(музей)</w:t>
            </w:r>
          </w:p>
          <w:p w:rsidR="0032623D" w:rsidRPr="00635EC3" w:rsidRDefault="00E55564" w:rsidP="00110B0B">
            <w:pPr>
              <w:pStyle w:val="310"/>
              <w:shd w:val="clear" w:color="auto" w:fill="auto"/>
              <w:tabs>
                <w:tab w:val="left" w:pos="0"/>
              </w:tabs>
              <w:spacing w:after="0" w:line="240" w:lineRule="auto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-</w:t>
            </w:r>
            <w:r w:rsidR="005810CE" w:rsidRPr="00635EC3">
              <w:rPr>
                <w:sz w:val="24"/>
                <w:szCs w:val="24"/>
              </w:rPr>
              <w:t>Количество проведенных мероприятий</w:t>
            </w:r>
            <w:r w:rsidR="00D41EE3" w:rsidRPr="00635EC3">
              <w:rPr>
                <w:sz w:val="24"/>
                <w:szCs w:val="24"/>
              </w:rPr>
              <w:t xml:space="preserve"> в го</w:t>
            </w:r>
            <w:proofErr w:type="gramStart"/>
            <w:r w:rsidR="00D41EE3" w:rsidRPr="00635EC3">
              <w:rPr>
                <w:sz w:val="24"/>
                <w:szCs w:val="24"/>
              </w:rPr>
              <w:t>д</w:t>
            </w:r>
            <w:r w:rsidR="007D5B97" w:rsidRPr="00635EC3">
              <w:rPr>
                <w:sz w:val="24"/>
                <w:szCs w:val="24"/>
              </w:rPr>
              <w:t>(</w:t>
            </w:r>
            <w:proofErr w:type="gramEnd"/>
            <w:r w:rsidR="007D5B97" w:rsidRPr="00635EC3">
              <w:rPr>
                <w:sz w:val="24"/>
                <w:szCs w:val="24"/>
              </w:rPr>
              <w:t>музей)</w:t>
            </w:r>
          </w:p>
          <w:p w:rsidR="00110B0B" w:rsidRPr="00635EC3" w:rsidRDefault="00E55564" w:rsidP="00110B0B">
            <w:pPr>
              <w:pStyle w:val="310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-</w:t>
            </w:r>
            <w:r w:rsidR="00110B0B" w:rsidRPr="00635EC3">
              <w:rPr>
                <w:sz w:val="24"/>
                <w:szCs w:val="24"/>
              </w:rPr>
              <w:t xml:space="preserve">Количество обучающихся по дополнительным общеобразовательным </w:t>
            </w:r>
            <w:proofErr w:type="spellStart"/>
            <w:r w:rsidR="00110B0B" w:rsidRPr="00635EC3">
              <w:rPr>
                <w:sz w:val="24"/>
                <w:szCs w:val="24"/>
              </w:rPr>
              <w:t>общеразвивающим</w:t>
            </w:r>
            <w:proofErr w:type="spellEnd"/>
            <w:r w:rsidR="00110B0B" w:rsidRPr="00635EC3">
              <w:rPr>
                <w:sz w:val="24"/>
                <w:szCs w:val="24"/>
              </w:rPr>
              <w:t xml:space="preserve"> программам в области искусств</w:t>
            </w:r>
            <w:r w:rsidR="007D5B97" w:rsidRPr="00635EC3">
              <w:rPr>
                <w:sz w:val="24"/>
                <w:szCs w:val="24"/>
              </w:rPr>
              <w:t xml:space="preserve"> (ДШИ)</w:t>
            </w:r>
          </w:p>
          <w:p w:rsidR="00110B0B" w:rsidRPr="00635EC3" w:rsidRDefault="00E55564" w:rsidP="00110B0B">
            <w:pPr>
              <w:pStyle w:val="310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-</w:t>
            </w:r>
            <w:r w:rsidR="00110B0B" w:rsidRPr="00635EC3">
              <w:rPr>
                <w:sz w:val="24"/>
                <w:szCs w:val="24"/>
              </w:rPr>
              <w:t xml:space="preserve">Количество мероприятий </w:t>
            </w:r>
            <w:proofErr w:type="spellStart"/>
            <w:r w:rsidR="00110B0B" w:rsidRPr="00635EC3">
              <w:rPr>
                <w:sz w:val="24"/>
                <w:szCs w:val="24"/>
              </w:rPr>
              <w:t>культурно-досугового</w:t>
            </w:r>
            <w:proofErr w:type="spellEnd"/>
            <w:r w:rsidR="00110B0B" w:rsidRPr="00635EC3">
              <w:rPr>
                <w:sz w:val="24"/>
                <w:szCs w:val="24"/>
              </w:rPr>
              <w:t>, просветительского, образовательного и творческого характера</w:t>
            </w:r>
            <w:r w:rsidR="007D5B97" w:rsidRPr="00635EC3">
              <w:rPr>
                <w:sz w:val="24"/>
                <w:szCs w:val="24"/>
              </w:rPr>
              <w:t xml:space="preserve"> (ДШИ)</w:t>
            </w:r>
          </w:p>
          <w:p w:rsidR="00110B0B" w:rsidRPr="00635EC3" w:rsidRDefault="00E55564" w:rsidP="00110B0B">
            <w:pPr>
              <w:pStyle w:val="310"/>
              <w:tabs>
                <w:tab w:val="left" w:pos="0"/>
              </w:tabs>
              <w:spacing w:after="0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-</w:t>
            </w:r>
            <w:r w:rsidR="00110B0B" w:rsidRPr="00635EC3">
              <w:rPr>
                <w:sz w:val="24"/>
                <w:szCs w:val="24"/>
              </w:rPr>
              <w:t>Количество участников и призеров зональных, областных, региональных и всероссийских конкурсов, олимпиад, фестивалей и выставок:</w:t>
            </w:r>
            <w:r w:rsidR="007D5B97" w:rsidRPr="00635EC3">
              <w:rPr>
                <w:sz w:val="24"/>
                <w:szCs w:val="24"/>
              </w:rPr>
              <w:t xml:space="preserve"> (ДШИ)</w:t>
            </w:r>
          </w:p>
          <w:p w:rsidR="005810CE" w:rsidRPr="00635EC3" w:rsidRDefault="00E55564" w:rsidP="00110B0B">
            <w:pPr>
              <w:pStyle w:val="310"/>
              <w:shd w:val="clear" w:color="auto" w:fill="auto"/>
              <w:tabs>
                <w:tab w:val="left" w:pos="0"/>
              </w:tabs>
              <w:spacing w:after="0" w:line="240" w:lineRule="auto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lastRenderedPageBreak/>
              <w:t>-</w:t>
            </w:r>
            <w:r w:rsidR="00110B0B" w:rsidRPr="00635EC3">
              <w:rPr>
                <w:sz w:val="24"/>
                <w:szCs w:val="24"/>
              </w:rPr>
              <w:t xml:space="preserve">Количество преподавателей, прошедших курсы повышения квалификации или профессиональную переподготовку в соответствии с </w:t>
            </w:r>
            <w:proofErr w:type="spellStart"/>
            <w:r w:rsidR="00110B0B" w:rsidRPr="00635EC3">
              <w:rPr>
                <w:sz w:val="24"/>
                <w:szCs w:val="24"/>
              </w:rPr>
              <w:t>профстандартами</w:t>
            </w:r>
            <w:proofErr w:type="spellEnd"/>
            <w:r w:rsidR="007D5B97" w:rsidRPr="00635EC3">
              <w:rPr>
                <w:sz w:val="24"/>
                <w:szCs w:val="24"/>
              </w:rPr>
              <w:t xml:space="preserve"> (ДШИ)</w:t>
            </w:r>
          </w:p>
          <w:p w:rsidR="0030794B" w:rsidRPr="00635EC3" w:rsidRDefault="0030794B" w:rsidP="00110B0B">
            <w:pPr>
              <w:pStyle w:val="310"/>
              <w:shd w:val="clear" w:color="auto" w:fill="auto"/>
              <w:tabs>
                <w:tab w:val="left" w:pos="0"/>
              </w:tabs>
              <w:spacing w:after="0" w:line="240" w:lineRule="auto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-Доведение индикатива средней заработной платы</w:t>
            </w:r>
            <w:r w:rsidR="00EE528E" w:rsidRPr="00635EC3">
              <w:rPr>
                <w:sz w:val="24"/>
                <w:szCs w:val="24"/>
              </w:rPr>
              <w:t xml:space="preserve"> работникам культуры</w:t>
            </w:r>
          </w:p>
          <w:p w:rsidR="0032623D" w:rsidRPr="00635EC3" w:rsidRDefault="0032623D" w:rsidP="0032623D">
            <w:pPr>
              <w:pStyle w:val="310"/>
              <w:shd w:val="clear" w:color="auto" w:fill="auto"/>
              <w:tabs>
                <w:tab w:val="left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3927" w:rsidRPr="00635EC3" w:rsidTr="00AC51A3">
        <w:tc>
          <w:tcPr>
            <w:tcW w:w="2127" w:type="dxa"/>
          </w:tcPr>
          <w:p w:rsidR="00CC209A" w:rsidRPr="00635EC3" w:rsidRDefault="00CC209A" w:rsidP="00CC209A">
            <w:pPr>
              <w:pStyle w:val="41"/>
              <w:spacing w:before="0" w:after="0" w:line="322" w:lineRule="exact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lastRenderedPageBreak/>
              <w:t>Этапы и сроки реализации муниципальной программы</w:t>
            </w:r>
          </w:p>
          <w:p w:rsidR="00646139" w:rsidRPr="00635EC3" w:rsidRDefault="00646139" w:rsidP="00AF6FC5">
            <w:pPr>
              <w:pStyle w:val="310"/>
              <w:shd w:val="clear" w:color="auto" w:fill="auto"/>
              <w:tabs>
                <w:tab w:val="left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7534" w:type="dxa"/>
          </w:tcPr>
          <w:p w:rsidR="00CC209A" w:rsidRPr="00635EC3" w:rsidRDefault="00750CE8" w:rsidP="00AC51A3">
            <w:pPr>
              <w:pStyle w:val="41"/>
              <w:tabs>
                <w:tab w:val="left" w:pos="302"/>
              </w:tabs>
              <w:spacing w:before="222" w:after="0" w:line="240" w:lineRule="auto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2023-2025</w:t>
            </w:r>
            <w:r w:rsidR="00CC209A" w:rsidRPr="00635EC3">
              <w:rPr>
                <w:sz w:val="24"/>
                <w:szCs w:val="24"/>
              </w:rPr>
              <w:t xml:space="preserve"> годы</w:t>
            </w:r>
          </w:p>
          <w:p w:rsidR="00646139" w:rsidRPr="00635EC3" w:rsidRDefault="00646139" w:rsidP="00AF6FC5">
            <w:pPr>
              <w:pStyle w:val="310"/>
              <w:shd w:val="clear" w:color="auto" w:fill="auto"/>
              <w:tabs>
                <w:tab w:val="left" w:pos="0"/>
              </w:tabs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D3927" w:rsidRPr="00635EC3" w:rsidTr="00AC51A3">
        <w:tc>
          <w:tcPr>
            <w:tcW w:w="2127" w:type="dxa"/>
          </w:tcPr>
          <w:p w:rsidR="00CC209A" w:rsidRPr="00726C12" w:rsidRDefault="00CC209A" w:rsidP="00CC209A">
            <w:pPr>
              <w:pStyle w:val="41"/>
              <w:spacing w:before="180" w:after="0" w:line="322" w:lineRule="exact"/>
              <w:rPr>
                <w:sz w:val="24"/>
                <w:szCs w:val="24"/>
              </w:rPr>
            </w:pPr>
            <w:r w:rsidRPr="00726C12">
              <w:rPr>
                <w:sz w:val="24"/>
                <w:szCs w:val="24"/>
              </w:rPr>
              <w:t>Объемы</w:t>
            </w:r>
          </w:p>
          <w:p w:rsidR="00CC209A" w:rsidRPr="00726C12" w:rsidRDefault="00CC209A" w:rsidP="00CC209A">
            <w:pPr>
              <w:pStyle w:val="41"/>
              <w:spacing w:before="0" w:after="0" w:line="322" w:lineRule="exact"/>
              <w:rPr>
                <w:sz w:val="24"/>
                <w:szCs w:val="24"/>
              </w:rPr>
            </w:pPr>
            <w:r w:rsidRPr="00726C12">
              <w:rPr>
                <w:sz w:val="24"/>
                <w:szCs w:val="24"/>
              </w:rPr>
              <w:t>бюджетных</w:t>
            </w:r>
          </w:p>
          <w:p w:rsidR="00CC209A" w:rsidRPr="00726C12" w:rsidRDefault="00CC209A" w:rsidP="00CC209A">
            <w:pPr>
              <w:pStyle w:val="41"/>
              <w:spacing w:before="0" w:after="0" w:line="322" w:lineRule="exact"/>
              <w:rPr>
                <w:sz w:val="24"/>
                <w:szCs w:val="24"/>
              </w:rPr>
            </w:pPr>
            <w:r w:rsidRPr="00726C12">
              <w:rPr>
                <w:sz w:val="24"/>
                <w:szCs w:val="24"/>
              </w:rPr>
              <w:t>ассигнований</w:t>
            </w:r>
          </w:p>
          <w:p w:rsidR="00CC209A" w:rsidRPr="00726C12" w:rsidRDefault="00CC209A" w:rsidP="00CC209A">
            <w:pPr>
              <w:pStyle w:val="41"/>
              <w:spacing w:before="0" w:after="0" w:line="322" w:lineRule="exact"/>
              <w:rPr>
                <w:sz w:val="24"/>
                <w:szCs w:val="24"/>
              </w:rPr>
            </w:pPr>
            <w:r w:rsidRPr="00726C12">
              <w:rPr>
                <w:sz w:val="24"/>
                <w:szCs w:val="24"/>
              </w:rPr>
              <w:t>муниципальной</w:t>
            </w:r>
          </w:p>
          <w:p w:rsidR="00646139" w:rsidRPr="00726C12" w:rsidRDefault="00CC209A" w:rsidP="00CC209A">
            <w:pPr>
              <w:pStyle w:val="310"/>
              <w:shd w:val="clear" w:color="auto" w:fill="auto"/>
              <w:tabs>
                <w:tab w:val="left" w:pos="0"/>
              </w:tabs>
              <w:spacing w:after="0" w:line="240" w:lineRule="auto"/>
              <w:rPr>
                <w:sz w:val="24"/>
                <w:szCs w:val="24"/>
              </w:rPr>
            </w:pPr>
            <w:r w:rsidRPr="00726C12">
              <w:rPr>
                <w:sz w:val="24"/>
                <w:szCs w:val="24"/>
              </w:rPr>
              <w:t>программы</w:t>
            </w:r>
          </w:p>
        </w:tc>
        <w:tc>
          <w:tcPr>
            <w:tcW w:w="7534" w:type="dxa"/>
          </w:tcPr>
          <w:p w:rsidR="00AC51A3" w:rsidRPr="00622CD2" w:rsidRDefault="00AC51A3" w:rsidP="00643FF8">
            <w:pPr>
              <w:pStyle w:val="310"/>
              <w:spacing w:after="0" w:line="322" w:lineRule="exact"/>
              <w:jc w:val="center"/>
              <w:rPr>
                <w:sz w:val="24"/>
                <w:szCs w:val="24"/>
              </w:rPr>
            </w:pPr>
          </w:p>
          <w:p w:rsidR="00CC209A" w:rsidRPr="00622CD2" w:rsidRDefault="00CC209A" w:rsidP="00011708">
            <w:pPr>
              <w:pStyle w:val="310"/>
              <w:spacing w:after="0" w:line="322" w:lineRule="exact"/>
              <w:jc w:val="left"/>
              <w:rPr>
                <w:sz w:val="24"/>
                <w:szCs w:val="24"/>
              </w:rPr>
            </w:pPr>
            <w:r w:rsidRPr="00622CD2">
              <w:rPr>
                <w:sz w:val="24"/>
                <w:szCs w:val="24"/>
              </w:rPr>
              <w:t>-</w:t>
            </w:r>
            <w:r w:rsidR="00622CD2" w:rsidRPr="00622CD2">
              <w:rPr>
                <w:sz w:val="24"/>
                <w:szCs w:val="24"/>
              </w:rPr>
              <w:t xml:space="preserve"> </w:t>
            </w:r>
            <w:r w:rsidRPr="00622CD2">
              <w:rPr>
                <w:sz w:val="24"/>
                <w:szCs w:val="24"/>
              </w:rPr>
              <w:t xml:space="preserve">Общий объем финансирования муниципальной программы составит </w:t>
            </w:r>
            <w:r w:rsidR="00B24E9C" w:rsidRPr="00622CD2">
              <w:rPr>
                <w:sz w:val="24"/>
                <w:szCs w:val="24"/>
              </w:rPr>
              <w:t>16</w:t>
            </w:r>
            <w:r w:rsidR="00622CD2" w:rsidRPr="00622CD2">
              <w:rPr>
                <w:sz w:val="24"/>
                <w:szCs w:val="24"/>
              </w:rPr>
              <w:t>1 3</w:t>
            </w:r>
            <w:r w:rsidR="002F5242" w:rsidRPr="00622CD2">
              <w:rPr>
                <w:sz w:val="24"/>
                <w:szCs w:val="24"/>
              </w:rPr>
              <w:t>05,26</w:t>
            </w:r>
            <w:r w:rsidR="008F415C" w:rsidRPr="00622CD2">
              <w:rPr>
                <w:sz w:val="24"/>
                <w:szCs w:val="24"/>
              </w:rPr>
              <w:t xml:space="preserve"> </w:t>
            </w:r>
            <w:r w:rsidRPr="00622CD2">
              <w:rPr>
                <w:sz w:val="24"/>
                <w:szCs w:val="24"/>
              </w:rPr>
              <w:t>тыс. рублей</w:t>
            </w:r>
            <w:r w:rsidR="00944F95" w:rsidRPr="00622CD2">
              <w:rPr>
                <w:sz w:val="24"/>
                <w:szCs w:val="24"/>
              </w:rPr>
              <w:t xml:space="preserve"> (местный бюджет</w:t>
            </w:r>
            <w:r w:rsidR="00622CD2" w:rsidRPr="00622CD2">
              <w:rPr>
                <w:sz w:val="24"/>
                <w:szCs w:val="24"/>
              </w:rPr>
              <w:t xml:space="preserve"> </w:t>
            </w:r>
            <w:r w:rsidR="00821933" w:rsidRPr="00622CD2">
              <w:rPr>
                <w:sz w:val="24"/>
                <w:szCs w:val="24"/>
              </w:rPr>
              <w:t>-</w:t>
            </w:r>
            <w:r w:rsidR="00622CD2" w:rsidRPr="00622CD2">
              <w:rPr>
                <w:sz w:val="24"/>
                <w:szCs w:val="24"/>
              </w:rPr>
              <w:t xml:space="preserve"> </w:t>
            </w:r>
            <w:r w:rsidR="00B24E9C" w:rsidRPr="00622CD2">
              <w:rPr>
                <w:sz w:val="24"/>
                <w:szCs w:val="24"/>
              </w:rPr>
              <w:t>15</w:t>
            </w:r>
            <w:r w:rsidR="00622CD2" w:rsidRPr="00622CD2">
              <w:rPr>
                <w:sz w:val="24"/>
                <w:szCs w:val="24"/>
              </w:rPr>
              <w:t>6 472, 16</w:t>
            </w:r>
            <w:r w:rsidR="008F415C" w:rsidRPr="00622CD2">
              <w:rPr>
                <w:sz w:val="24"/>
                <w:szCs w:val="24"/>
              </w:rPr>
              <w:t xml:space="preserve"> </w:t>
            </w:r>
            <w:r w:rsidR="00821933" w:rsidRPr="00622CD2">
              <w:rPr>
                <w:sz w:val="24"/>
                <w:szCs w:val="24"/>
              </w:rPr>
              <w:t>тыс</w:t>
            </w:r>
            <w:proofErr w:type="gramStart"/>
            <w:r w:rsidR="00821933" w:rsidRPr="00622CD2">
              <w:rPr>
                <w:sz w:val="24"/>
                <w:szCs w:val="24"/>
              </w:rPr>
              <w:t>.р</w:t>
            </w:r>
            <w:proofErr w:type="gramEnd"/>
            <w:r w:rsidR="00821933" w:rsidRPr="00622CD2">
              <w:rPr>
                <w:sz w:val="24"/>
                <w:szCs w:val="24"/>
              </w:rPr>
              <w:t>ублей</w:t>
            </w:r>
            <w:r w:rsidR="00944F95" w:rsidRPr="00622CD2">
              <w:rPr>
                <w:sz w:val="24"/>
                <w:szCs w:val="24"/>
              </w:rPr>
              <w:t>,</w:t>
            </w:r>
            <w:r w:rsidR="005113F2" w:rsidRPr="00622CD2">
              <w:rPr>
                <w:sz w:val="24"/>
                <w:szCs w:val="24"/>
              </w:rPr>
              <w:t xml:space="preserve"> </w:t>
            </w:r>
            <w:r w:rsidR="0020326D" w:rsidRPr="00622CD2">
              <w:rPr>
                <w:sz w:val="24"/>
                <w:szCs w:val="24"/>
              </w:rPr>
              <w:t>федеральный</w:t>
            </w:r>
            <w:r w:rsidR="005113F2" w:rsidRPr="00622CD2">
              <w:rPr>
                <w:sz w:val="24"/>
                <w:szCs w:val="24"/>
              </w:rPr>
              <w:t xml:space="preserve">  </w:t>
            </w:r>
            <w:r w:rsidR="0020326D" w:rsidRPr="00622CD2">
              <w:rPr>
                <w:sz w:val="24"/>
                <w:szCs w:val="24"/>
              </w:rPr>
              <w:t xml:space="preserve">бюджет- </w:t>
            </w:r>
            <w:r w:rsidR="00060C52" w:rsidRPr="00622CD2">
              <w:rPr>
                <w:sz w:val="24"/>
                <w:szCs w:val="24"/>
              </w:rPr>
              <w:t>2</w:t>
            </w:r>
            <w:r w:rsidR="002F5242" w:rsidRPr="00622CD2">
              <w:rPr>
                <w:sz w:val="24"/>
                <w:szCs w:val="24"/>
              </w:rPr>
              <w:t xml:space="preserve"> </w:t>
            </w:r>
            <w:r w:rsidR="00060C52" w:rsidRPr="00622CD2">
              <w:rPr>
                <w:sz w:val="24"/>
                <w:szCs w:val="24"/>
              </w:rPr>
              <w:t>419,2</w:t>
            </w:r>
            <w:r w:rsidR="008F415C" w:rsidRPr="00622CD2">
              <w:rPr>
                <w:sz w:val="24"/>
                <w:szCs w:val="24"/>
              </w:rPr>
              <w:t xml:space="preserve"> </w:t>
            </w:r>
            <w:r w:rsidR="0020326D" w:rsidRPr="00622CD2">
              <w:rPr>
                <w:sz w:val="24"/>
                <w:szCs w:val="24"/>
              </w:rPr>
              <w:t>тыс.руб</w:t>
            </w:r>
            <w:r w:rsidR="005113F2" w:rsidRPr="00622CD2">
              <w:rPr>
                <w:sz w:val="24"/>
                <w:szCs w:val="24"/>
              </w:rPr>
              <w:t>лей</w:t>
            </w:r>
            <w:r w:rsidR="0020326D" w:rsidRPr="00622CD2">
              <w:rPr>
                <w:sz w:val="24"/>
                <w:szCs w:val="24"/>
              </w:rPr>
              <w:t>,</w:t>
            </w:r>
            <w:r w:rsidR="005113F2" w:rsidRPr="00622CD2">
              <w:rPr>
                <w:sz w:val="24"/>
                <w:szCs w:val="24"/>
              </w:rPr>
              <w:t xml:space="preserve"> </w:t>
            </w:r>
            <w:r w:rsidR="00944F95" w:rsidRPr="00622CD2">
              <w:rPr>
                <w:sz w:val="24"/>
                <w:szCs w:val="24"/>
              </w:rPr>
              <w:t>областной бюджет</w:t>
            </w:r>
            <w:r w:rsidR="00643FF8" w:rsidRPr="00622CD2">
              <w:rPr>
                <w:sz w:val="24"/>
                <w:szCs w:val="24"/>
              </w:rPr>
              <w:t>-</w:t>
            </w:r>
            <w:r w:rsidR="00060C52" w:rsidRPr="00622CD2">
              <w:rPr>
                <w:sz w:val="24"/>
                <w:szCs w:val="24"/>
              </w:rPr>
              <w:t>2</w:t>
            </w:r>
            <w:r w:rsidR="002F5242" w:rsidRPr="00622CD2">
              <w:rPr>
                <w:sz w:val="24"/>
                <w:szCs w:val="24"/>
              </w:rPr>
              <w:t xml:space="preserve"> </w:t>
            </w:r>
            <w:r w:rsidR="00060C52" w:rsidRPr="00622CD2">
              <w:rPr>
                <w:sz w:val="24"/>
                <w:szCs w:val="24"/>
              </w:rPr>
              <w:t>413,9</w:t>
            </w:r>
            <w:r w:rsidR="008F415C" w:rsidRPr="00622CD2">
              <w:rPr>
                <w:sz w:val="24"/>
                <w:szCs w:val="24"/>
              </w:rPr>
              <w:t xml:space="preserve"> </w:t>
            </w:r>
            <w:r w:rsidR="00821933" w:rsidRPr="00622CD2">
              <w:rPr>
                <w:sz w:val="24"/>
                <w:szCs w:val="24"/>
              </w:rPr>
              <w:t>тыс. рублей</w:t>
            </w:r>
            <w:r w:rsidR="00944F95" w:rsidRPr="00622CD2">
              <w:rPr>
                <w:sz w:val="24"/>
                <w:szCs w:val="24"/>
              </w:rPr>
              <w:t xml:space="preserve"> )</w:t>
            </w:r>
            <w:r w:rsidRPr="00622CD2">
              <w:rPr>
                <w:sz w:val="24"/>
                <w:szCs w:val="24"/>
              </w:rPr>
              <w:t xml:space="preserve"> в том числе</w:t>
            </w:r>
            <w:r w:rsidR="00944F95" w:rsidRPr="00622CD2">
              <w:rPr>
                <w:sz w:val="24"/>
                <w:szCs w:val="24"/>
              </w:rPr>
              <w:t xml:space="preserve"> по годам </w:t>
            </w:r>
            <w:r w:rsidRPr="00622CD2">
              <w:rPr>
                <w:sz w:val="24"/>
                <w:szCs w:val="24"/>
              </w:rPr>
              <w:t>:</w:t>
            </w:r>
          </w:p>
          <w:p w:rsidR="002F5242" w:rsidRPr="00622CD2" w:rsidRDefault="002F5242" w:rsidP="00011708">
            <w:pPr>
              <w:pStyle w:val="310"/>
              <w:spacing w:after="0" w:line="322" w:lineRule="exact"/>
              <w:jc w:val="left"/>
              <w:rPr>
                <w:sz w:val="24"/>
                <w:szCs w:val="24"/>
              </w:rPr>
            </w:pPr>
          </w:p>
          <w:p w:rsidR="00011708" w:rsidRPr="00622CD2" w:rsidRDefault="00011708" w:rsidP="00011708">
            <w:pPr>
              <w:pStyle w:val="af0"/>
              <w:rPr>
                <w:rFonts w:ascii="Times New Roman" w:hAnsi="Times New Roman" w:cs="Times New Roman"/>
                <w:color w:val="auto"/>
              </w:rPr>
            </w:pPr>
            <w:r w:rsidRPr="00622CD2">
              <w:rPr>
                <w:rFonts w:ascii="Times New Roman" w:hAnsi="Times New Roman" w:cs="Times New Roman"/>
                <w:color w:val="auto"/>
              </w:rPr>
              <w:t>в 2023</w:t>
            </w:r>
            <w:r w:rsidR="00CC209A" w:rsidRPr="00622CD2">
              <w:rPr>
                <w:rFonts w:ascii="Times New Roman" w:hAnsi="Times New Roman" w:cs="Times New Roman"/>
                <w:color w:val="auto"/>
              </w:rPr>
              <w:t xml:space="preserve"> году –</w:t>
            </w:r>
            <w:r w:rsidR="00060C52" w:rsidRPr="00622CD2">
              <w:rPr>
                <w:rFonts w:ascii="Times New Roman" w:hAnsi="Times New Roman" w:cs="Times New Roman"/>
                <w:color w:val="auto"/>
              </w:rPr>
              <w:t>5</w:t>
            </w:r>
            <w:r w:rsidR="00622CD2" w:rsidRPr="00622CD2">
              <w:rPr>
                <w:rFonts w:ascii="Times New Roman" w:hAnsi="Times New Roman" w:cs="Times New Roman"/>
                <w:color w:val="auto"/>
              </w:rPr>
              <w:t>3 3</w:t>
            </w:r>
            <w:r w:rsidR="002F5242" w:rsidRPr="00622CD2">
              <w:rPr>
                <w:rFonts w:ascii="Times New Roman" w:hAnsi="Times New Roman" w:cs="Times New Roman"/>
                <w:color w:val="auto"/>
              </w:rPr>
              <w:t>52,92</w:t>
            </w:r>
            <w:r w:rsidR="00CC209A" w:rsidRPr="00622CD2">
              <w:rPr>
                <w:rFonts w:ascii="Times New Roman" w:hAnsi="Times New Roman" w:cs="Times New Roman"/>
                <w:color w:val="auto"/>
              </w:rPr>
              <w:t>тыс. рублей</w:t>
            </w:r>
            <w:r w:rsidR="00944F95" w:rsidRPr="00622CD2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011708" w:rsidRPr="00622CD2" w:rsidRDefault="00944F95" w:rsidP="00011708">
            <w:pPr>
              <w:pStyle w:val="af0"/>
              <w:rPr>
                <w:rFonts w:ascii="Times New Roman" w:hAnsi="Times New Roman" w:cs="Times New Roman"/>
                <w:color w:val="auto"/>
              </w:rPr>
            </w:pPr>
            <w:r w:rsidRPr="00622CD2">
              <w:rPr>
                <w:rFonts w:ascii="Times New Roman" w:hAnsi="Times New Roman" w:cs="Times New Roman"/>
                <w:color w:val="auto"/>
              </w:rPr>
              <w:t>местный бюджет-</w:t>
            </w:r>
            <w:r w:rsidR="00622CD2" w:rsidRPr="00622CD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060C52" w:rsidRPr="00622CD2">
              <w:rPr>
                <w:rFonts w:ascii="Times New Roman" w:hAnsi="Times New Roman" w:cs="Times New Roman"/>
                <w:color w:val="auto"/>
              </w:rPr>
              <w:t>5</w:t>
            </w:r>
            <w:r w:rsidR="00622CD2" w:rsidRPr="00622CD2">
              <w:rPr>
                <w:rFonts w:ascii="Times New Roman" w:hAnsi="Times New Roman" w:cs="Times New Roman"/>
                <w:color w:val="auto"/>
              </w:rPr>
              <w:t>3 2</w:t>
            </w:r>
            <w:r w:rsidR="002F5242" w:rsidRPr="00622CD2">
              <w:rPr>
                <w:rFonts w:ascii="Times New Roman" w:hAnsi="Times New Roman" w:cs="Times New Roman"/>
                <w:color w:val="auto"/>
              </w:rPr>
              <w:t>20,22</w:t>
            </w:r>
            <w:r w:rsidR="00D223D3" w:rsidRPr="00622CD2">
              <w:rPr>
                <w:rFonts w:ascii="Times New Roman" w:hAnsi="Times New Roman" w:cs="Times New Roman"/>
                <w:color w:val="auto"/>
              </w:rPr>
              <w:t>тыс</w:t>
            </w:r>
            <w:r w:rsidRPr="00622CD2">
              <w:rPr>
                <w:rFonts w:ascii="Times New Roman" w:hAnsi="Times New Roman" w:cs="Times New Roman"/>
                <w:color w:val="auto"/>
              </w:rPr>
              <w:t>. рублей,</w:t>
            </w:r>
          </w:p>
          <w:p w:rsidR="00011708" w:rsidRPr="00622CD2" w:rsidRDefault="00944F95" w:rsidP="00011708">
            <w:pPr>
              <w:pStyle w:val="af0"/>
              <w:rPr>
                <w:rFonts w:ascii="Times New Roman" w:hAnsi="Times New Roman" w:cs="Times New Roman"/>
                <w:color w:val="auto"/>
              </w:rPr>
            </w:pPr>
            <w:r w:rsidRPr="00622CD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2548F0" w:rsidRPr="00622CD2">
              <w:rPr>
                <w:rFonts w:ascii="Times New Roman" w:hAnsi="Times New Roman" w:cs="Times New Roman"/>
                <w:color w:val="auto"/>
              </w:rPr>
              <w:t>федеральный бюджет-</w:t>
            </w:r>
            <w:r w:rsidR="00060C52" w:rsidRPr="00622CD2">
              <w:rPr>
                <w:rFonts w:ascii="Times New Roman" w:hAnsi="Times New Roman" w:cs="Times New Roman"/>
                <w:color w:val="auto"/>
              </w:rPr>
              <w:t xml:space="preserve"> 104,8</w:t>
            </w:r>
            <w:r w:rsidR="00011708" w:rsidRPr="00622CD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43FF8" w:rsidRPr="00622CD2">
              <w:rPr>
                <w:rFonts w:ascii="Times New Roman" w:hAnsi="Times New Roman" w:cs="Times New Roman"/>
                <w:color w:val="auto"/>
              </w:rPr>
              <w:t>тыс</w:t>
            </w:r>
            <w:proofErr w:type="gramStart"/>
            <w:r w:rsidR="00643FF8" w:rsidRPr="00622CD2">
              <w:rPr>
                <w:rFonts w:ascii="Times New Roman" w:hAnsi="Times New Roman" w:cs="Times New Roman"/>
                <w:color w:val="auto"/>
              </w:rPr>
              <w:t>.р</w:t>
            </w:r>
            <w:proofErr w:type="gramEnd"/>
            <w:r w:rsidR="00643FF8" w:rsidRPr="00622CD2">
              <w:rPr>
                <w:rFonts w:ascii="Times New Roman" w:hAnsi="Times New Roman" w:cs="Times New Roman"/>
                <w:color w:val="auto"/>
              </w:rPr>
              <w:t xml:space="preserve">ублей, </w:t>
            </w:r>
          </w:p>
          <w:p w:rsidR="00CC209A" w:rsidRPr="00622CD2" w:rsidRDefault="00944F95" w:rsidP="00011708">
            <w:pPr>
              <w:pStyle w:val="af0"/>
              <w:rPr>
                <w:rFonts w:ascii="Times New Roman" w:hAnsi="Times New Roman" w:cs="Times New Roman"/>
                <w:color w:val="auto"/>
              </w:rPr>
            </w:pPr>
            <w:r w:rsidRPr="00622CD2">
              <w:rPr>
                <w:rFonts w:ascii="Times New Roman" w:hAnsi="Times New Roman" w:cs="Times New Roman"/>
                <w:color w:val="auto"/>
              </w:rPr>
              <w:t xml:space="preserve"> областной бюджет-</w:t>
            </w:r>
            <w:r w:rsidR="00622CD2" w:rsidRPr="00622CD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060C52" w:rsidRPr="00622CD2">
              <w:rPr>
                <w:rFonts w:ascii="Times New Roman" w:hAnsi="Times New Roman" w:cs="Times New Roman"/>
                <w:color w:val="auto"/>
              </w:rPr>
              <w:t>27,9</w:t>
            </w:r>
            <w:r w:rsidR="00011708" w:rsidRPr="00622CD2">
              <w:rPr>
                <w:rFonts w:ascii="Times New Roman" w:hAnsi="Times New Roman" w:cs="Times New Roman"/>
                <w:color w:val="auto"/>
              </w:rPr>
              <w:t xml:space="preserve"> тыс. рублей</w:t>
            </w:r>
            <w:r w:rsidR="00CC209A" w:rsidRPr="00622CD2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2F5242" w:rsidRPr="00622CD2" w:rsidRDefault="002F5242" w:rsidP="00011708">
            <w:pPr>
              <w:pStyle w:val="af0"/>
              <w:rPr>
                <w:rFonts w:ascii="Times New Roman" w:hAnsi="Times New Roman" w:cs="Times New Roman"/>
                <w:color w:val="auto"/>
              </w:rPr>
            </w:pPr>
          </w:p>
          <w:p w:rsidR="00011708" w:rsidRPr="00622CD2" w:rsidRDefault="00011708" w:rsidP="00011708">
            <w:pPr>
              <w:pStyle w:val="af0"/>
              <w:rPr>
                <w:rFonts w:ascii="Times New Roman" w:hAnsi="Times New Roman" w:cs="Times New Roman"/>
                <w:color w:val="auto"/>
              </w:rPr>
            </w:pPr>
            <w:r w:rsidRPr="00622CD2">
              <w:rPr>
                <w:rFonts w:ascii="Times New Roman" w:hAnsi="Times New Roman" w:cs="Times New Roman"/>
                <w:color w:val="auto"/>
              </w:rPr>
              <w:t>в 2024</w:t>
            </w:r>
            <w:r w:rsidR="00CC209A" w:rsidRPr="00622CD2">
              <w:rPr>
                <w:rFonts w:ascii="Times New Roman" w:hAnsi="Times New Roman" w:cs="Times New Roman"/>
                <w:color w:val="auto"/>
              </w:rPr>
              <w:t xml:space="preserve"> году –</w:t>
            </w:r>
            <w:r w:rsidR="00822069" w:rsidRPr="00622CD2">
              <w:rPr>
                <w:rFonts w:ascii="Times New Roman" w:hAnsi="Times New Roman" w:cs="Times New Roman"/>
                <w:color w:val="auto"/>
              </w:rPr>
              <w:t>5</w:t>
            </w:r>
            <w:r w:rsidR="002F5242" w:rsidRPr="00622CD2">
              <w:rPr>
                <w:rFonts w:ascii="Times New Roman" w:hAnsi="Times New Roman" w:cs="Times New Roman"/>
                <w:color w:val="auto"/>
              </w:rPr>
              <w:t>7 314,92</w:t>
            </w:r>
            <w:r w:rsidR="008F415C" w:rsidRPr="00622CD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C209A" w:rsidRPr="00622CD2">
              <w:rPr>
                <w:rFonts w:ascii="Times New Roman" w:hAnsi="Times New Roman" w:cs="Times New Roman"/>
                <w:color w:val="auto"/>
              </w:rPr>
              <w:t>тыс. рублей</w:t>
            </w:r>
            <w:r w:rsidR="00944F95" w:rsidRPr="00622CD2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011708" w:rsidRPr="00622CD2" w:rsidRDefault="00DF3DD3" w:rsidP="00011708">
            <w:pPr>
              <w:pStyle w:val="af0"/>
              <w:rPr>
                <w:rFonts w:ascii="Times New Roman" w:hAnsi="Times New Roman" w:cs="Times New Roman"/>
                <w:color w:val="auto"/>
              </w:rPr>
            </w:pPr>
            <w:r w:rsidRPr="00622CD2">
              <w:rPr>
                <w:rFonts w:ascii="Times New Roman" w:hAnsi="Times New Roman" w:cs="Times New Roman"/>
                <w:color w:val="auto"/>
              </w:rPr>
              <w:t>местный бюджет-</w:t>
            </w:r>
            <w:r w:rsidR="00822069" w:rsidRPr="00622CD2">
              <w:rPr>
                <w:rFonts w:ascii="Times New Roman" w:hAnsi="Times New Roman" w:cs="Times New Roman"/>
                <w:color w:val="auto"/>
              </w:rPr>
              <w:t>5</w:t>
            </w:r>
            <w:r w:rsidR="002F5242" w:rsidRPr="00622CD2">
              <w:rPr>
                <w:rFonts w:ascii="Times New Roman" w:hAnsi="Times New Roman" w:cs="Times New Roman"/>
                <w:color w:val="auto"/>
              </w:rPr>
              <w:t>2747,22</w:t>
            </w:r>
            <w:r w:rsidR="008F415C" w:rsidRPr="00622CD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011708" w:rsidRPr="00622CD2">
              <w:rPr>
                <w:rFonts w:ascii="Times New Roman" w:hAnsi="Times New Roman" w:cs="Times New Roman"/>
                <w:color w:val="auto"/>
              </w:rPr>
              <w:t>тыс. рублей</w:t>
            </w:r>
            <w:r w:rsidR="00944F95" w:rsidRPr="00622CD2">
              <w:rPr>
                <w:rFonts w:ascii="Times New Roman" w:hAnsi="Times New Roman" w:cs="Times New Roman"/>
                <w:color w:val="auto"/>
              </w:rPr>
              <w:t xml:space="preserve">, </w:t>
            </w:r>
          </w:p>
          <w:p w:rsidR="00011708" w:rsidRPr="00622CD2" w:rsidRDefault="00DF3DD3" w:rsidP="00011708">
            <w:pPr>
              <w:pStyle w:val="af0"/>
              <w:rPr>
                <w:rFonts w:ascii="Times New Roman" w:hAnsi="Times New Roman" w:cs="Times New Roman"/>
                <w:color w:val="auto"/>
              </w:rPr>
            </w:pPr>
            <w:r w:rsidRPr="00622CD2">
              <w:rPr>
                <w:rFonts w:ascii="Times New Roman" w:hAnsi="Times New Roman" w:cs="Times New Roman"/>
                <w:color w:val="auto"/>
              </w:rPr>
              <w:t xml:space="preserve">федеральный бюджет – </w:t>
            </w:r>
            <w:r w:rsidR="00822069" w:rsidRPr="00622CD2">
              <w:rPr>
                <w:rFonts w:ascii="Times New Roman" w:hAnsi="Times New Roman" w:cs="Times New Roman"/>
                <w:color w:val="auto"/>
              </w:rPr>
              <w:t>2209,6</w:t>
            </w:r>
            <w:r w:rsidR="00FA73FD" w:rsidRPr="00622CD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DF21FD" w:rsidRPr="00622CD2">
              <w:rPr>
                <w:rFonts w:ascii="Times New Roman" w:hAnsi="Times New Roman" w:cs="Times New Roman"/>
                <w:color w:val="auto"/>
              </w:rPr>
              <w:t>т</w:t>
            </w:r>
            <w:r w:rsidR="00643FF8" w:rsidRPr="00622CD2">
              <w:rPr>
                <w:rFonts w:ascii="Times New Roman" w:hAnsi="Times New Roman" w:cs="Times New Roman"/>
                <w:color w:val="auto"/>
              </w:rPr>
              <w:t>ыс</w:t>
            </w:r>
            <w:proofErr w:type="gramStart"/>
            <w:r w:rsidR="00643FF8" w:rsidRPr="00622CD2">
              <w:rPr>
                <w:rFonts w:ascii="Times New Roman" w:hAnsi="Times New Roman" w:cs="Times New Roman"/>
                <w:color w:val="auto"/>
              </w:rPr>
              <w:t>.р</w:t>
            </w:r>
            <w:proofErr w:type="gramEnd"/>
            <w:r w:rsidR="00643FF8" w:rsidRPr="00622CD2">
              <w:rPr>
                <w:rFonts w:ascii="Times New Roman" w:hAnsi="Times New Roman" w:cs="Times New Roman"/>
                <w:color w:val="auto"/>
              </w:rPr>
              <w:t xml:space="preserve">ублей, </w:t>
            </w:r>
          </w:p>
          <w:p w:rsidR="00CC209A" w:rsidRPr="00622CD2" w:rsidRDefault="00944F95" w:rsidP="00011708">
            <w:pPr>
              <w:pStyle w:val="af0"/>
              <w:rPr>
                <w:rFonts w:ascii="Times New Roman" w:hAnsi="Times New Roman" w:cs="Times New Roman"/>
                <w:color w:val="auto"/>
              </w:rPr>
            </w:pPr>
            <w:r w:rsidRPr="00622CD2">
              <w:rPr>
                <w:rFonts w:ascii="Times New Roman" w:hAnsi="Times New Roman" w:cs="Times New Roman"/>
                <w:color w:val="auto"/>
              </w:rPr>
              <w:t>областной бюджет-</w:t>
            </w:r>
            <w:r w:rsidR="00DF3DD3" w:rsidRPr="00622CD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822069" w:rsidRPr="00622CD2">
              <w:rPr>
                <w:rFonts w:ascii="Times New Roman" w:hAnsi="Times New Roman" w:cs="Times New Roman"/>
                <w:color w:val="auto"/>
              </w:rPr>
              <w:t>2358,1</w:t>
            </w:r>
            <w:r w:rsidR="00011708" w:rsidRPr="00622CD2">
              <w:rPr>
                <w:rFonts w:ascii="Times New Roman" w:hAnsi="Times New Roman" w:cs="Times New Roman"/>
                <w:color w:val="auto"/>
              </w:rPr>
              <w:t xml:space="preserve"> тыс. рублей</w:t>
            </w:r>
            <w:r w:rsidR="00CC209A" w:rsidRPr="00622CD2">
              <w:rPr>
                <w:rFonts w:ascii="Times New Roman" w:hAnsi="Times New Roman" w:cs="Times New Roman"/>
                <w:color w:val="auto"/>
              </w:rPr>
              <w:t>;</w:t>
            </w:r>
          </w:p>
          <w:p w:rsidR="002F5242" w:rsidRPr="00622CD2" w:rsidRDefault="002F5242" w:rsidP="00011708">
            <w:pPr>
              <w:pStyle w:val="af0"/>
              <w:rPr>
                <w:rFonts w:ascii="Times New Roman" w:hAnsi="Times New Roman" w:cs="Times New Roman"/>
                <w:color w:val="auto"/>
              </w:rPr>
            </w:pPr>
          </w:p>
          <w:p w:rsidR="00011708" w:rsidRPr="00622CD2" w:rsidRDefault="00011708" w:rsidP="00011708">
            <w:pPr>
              <w:pStyle w:val="af0"/>
              <w:rPr>
                <w:rFonts w:ascii="Times New Roman" w:hAnsi="Times New Roman" w:cs="Times New Roman"/>
                <w:color w:val="auto"/>
              </w:rPr>
            </w:pPr>
            <w:r w:rsidRPr="00622CD2">
              <w:rPr>
                <w:rFonts w:ascii="Times New Roman" w:hAnsi="Times New Roman" w:cs="Times New Roman"/>
                <w:color w:val="auto"/>
              </w:rPr>
              <w:t>в 2025</w:t>
            </w:r>
            <w:r w:rsidR="00CC209A" w:rsidRPr="00622CD2">
              <w:rPr>
                <w:rFonts w:ascii="Times New Roman" w:hAnsi="Times New Roman" w:cs="Times New Roman"/>
                <w:color w:val="auto"/>
              </w:rPr>
              <w:t xml:space="preserve"> году </w:t>
            </w:r>
            <w:r w:rsidR="00822069" w:rsidRPr="00622CD2">
              <w:rPr>
                <w:rFonts w:ascii="Times New Roman" w:hAnsi="Times New Roman" w:cs="Times New Roman"/>
                <w:color w:val="auto"/>
              </w:rPr>
              <w:t>5</w:t>
            </w:r>
            <w:r w:rsidR="002F5242" w:rsidRPr="00622CD2">
              <w:rPr>
                <w:rFonts w:ascii="Times New Roman" w:hAnsi="Times New Roman" w:cs="Times New Roman"/>
                <w:color w:val="auto"/>
              </w:rPr>
              <w:t>0 637,42</w:t>
            </w:r>
            <w:r w:rsidR="008F415C" w:rsidRPr="00622CD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CC209A" w:rsidRPr="00622CD2">
              <w:rPr>
                <w:rFonts w:ascii="Times New Roman" w:hAnsi="Times New Roman" w:cs="Times New Roman"/>
                <w:color w:val="auto"/>
              </w:rPr>
              <w:t>тыс. рублей</w:t>
            </w:r>
          </w:p>
          <w:p w:rsidR="00011708" w:rsidRPr="00622CD2" w:rsidRDefault="00944F95" w:rsidP="00011708">
            <w:pPr>
              <w:pStyle w:val="af0"/>
              <w:rPr>
                <w:rFonts w:ascii="Times New Roman" w:hAnsi="Times New Roman" w:cs="Times New Roman"/>
                <w:color w:val="auto"/>
              </w:rPr>
            </w:pPr>
            <w:r w:rsidRPr="00622CD2">
              <w:rPr>
                <w:rFonts w:ascii="Times New Roman" w:hAnsi="Times New Roman" w:cs="Times New Roman"/>
                <w:color w:val="auto"/>
              </w:rPr>
              <w:t xml:space="preserve">местный бюджет- </w:t>
            </w:r>
            <w:r w:rsidR="00822069" w:rsidRPr="00622CD2">
              <w:rPr>
                <w:rFonts w:ascii="Times New Roman" w:hAnsi="Times New Roman" w:cs="Times New Roman"/>
                <w:color w:val="auto"/>
              </w:rPr>
              <w:t>5</w:t>
            </w:r>
            <w:r w:rsidR="002F5242" w:rsidRPr="00622CD2">
              <w:rPr>
                <w:rFonts w:ascii="Times New Roman" w:hAnsi="Times New Roman" w:cs="Times New Roman"/>
                <w:color w:val="auto"/>
              </w:rPr>
              <w:t xml:space="preserve">0 504,72 </w:t>
            </w:r>
            <w:r w:rsidR="00011708" w:rsidRPr="00622CD2">
              <w:rPr>
                <w:rFonts w:ascii="Times New Roman" w:hAnsi="Times New Roman" w:cs="Times New Roman"/>
                <w:color w:val="auto"/>
              </w:rPr>
              <w:t>тыс. рублей</w:t>
            </w:r>
            <w:r w:rsidRPr="00622CD2">
              <w:rPr>
                <w:rFonts w:ascii="Times New Roman" w:hAnsi="Times New Roman" w:cs="Times New Roman"/>
                <w:color w:val="auto"/>
              </w:rPr>
              <w:t>,</w:t>
            </w:r>
          </w:p>
          <w:p w:rsidR="00011708" w:rsidRPr="00622CD2" w:rsidRDefault="00944F95" w:rsidP="00011708">
            <w:pPr>
              <w:pStyle w:val="af0"/>
              <w:rPr>
                <w:rFonts w:ascii="Times New Roman" w:hAnsi="Times New Roman" w:cs="Times New Roman"/>
                <w:color w:val="auto"/>
              </w:rPr>
            </w:pPr>
            <w:r w:rsidRPr="00622CD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0B747B" w:rsidRPr="00622CD2">
              <w:rPr>
                <w:rFonts w:ascii="Times New Roman" w:hAnsi="Times New Roman" w:cs="Times New Roman"/>
                <w:color w:val="auto"/>
              </w:rPr>
              <w:t xml:space="preserve">федеральный бюджет – </w:t>
            </w:r>
            <w:r w:rsidR="00822069" w:rsidRPr="00622CD2">
              <w:rPr>
                <w:rFonts w:ascii="Times New Roman" w:hAnsi="Times New Roman" w:cs="Times New Roman"/>
                <w:color w:val="auto"/>
              </w:rPr>
              <w:t>104,8</w:t>
            </w:r>
            <w:r w:rsidR="00643FF8" w:rsidRPr="00622CD2">
              <w:rPr>
                <w:rFonts w:ascii="Times New Roman" w:hAnsi="Times New Roman" w:cs="Times New Roman"/>
                <w:color w:val="auto"/>
              </w:rPr>
              <w:t xml:space="preserve"> ты</w:t>
            </w:r>
            <w:r w:rsidR="000B747B" w:rsidRPr="00622CD2">
              <w:rPr>
                <w:rFonts w:ascii="Times New Roman" w:hAnsi="Times New Roman" w:cs="Times New Roman"/>
                <w:color w:val="auto"/>
              </w:rPr>
              <w:t>с</w:t>
            </w:r>
            <w:proofErr w:type="gramStart"/>
            <w:r w:rsidR="000B747B" w:rsidRPr="00622CD2">
              <w:rPr>
                <w:rFonts w:ascii="Times New Roman" w:hAnsi="Times New Roman" w:cs="Times New Roman"/>
                <w:color w:val="auto"/>
              </w:rPr>
              <w:t>.р</w:t>
            </w:r>
            <w:proofErr w:type="gramEnd"/>
            <w:r w:rsidR="000B747B" w:rsidRPr="00622CD2">
              <w:rPr>
                <w:rFonts w:ascii="Times New Roman" w:hAnsi="Times New Roman" w:cs="Times New Roman"/>
                <w:color w:val="auto"/>
              </w:rPr>
              <w:t xml:space="preserve">ублей, </w:t>
            </w:r>
          </w:p>
          <w:p w:rsidR="001C02D6" w:rsidRPr="00622CD2" w:rsidRDefault="000B747B" w:rsidP="00011708">
            <w:pPr>
              <w:pStyle w:val="af0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622CD2">
              <w:rPr>
                <w:rFonts w:ascii="Times New Roman" w:hAnsi="Times New Roman" w:cs="Times New Roman"/>
                <w:color w:val="auto"/>
              </w:rPr>
              <w:t>областной</w:t>
            </w:r>
            <w:proofErr w:type="gramEnd"/>
            <w:r w:rsidRPr="00622CD2">
              <w:rPr>
                <w:rFonts w:ascii="Times New Roman" w:hAnsi="Times New Roman" w:cs="Times New Roman"/>
                <w:color w:val="auto"/>
              </w:rPr>
              <w:t xml:space="preserve"> бюджет-</w:t>
            </w:r>
            <w:r w:rsidR="00822069" w:rsidRPr="00622CD2">
              <w:rPr>
                <w:rFonts w:ascii="Times New Roman" w:hAnsi="Times New Roman" w:cs="Times New Roman"/>
                <w:color w:val="auto"/>
              </w:rPr>
              <w:t>27,9</w:t>
            </w:r>
            <w:r w:rsidR="00750CE8" w:rsidRPr="00622CD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011708" w:rsidRPr="00622CD2">
              <w:rPr>
                <w:rFonts w:ascii="Times New Roman" w:hAnsi="Times New Roman" w:cs="Times New Roman"/>
                <w:color w:val="auto"/>
              </w:rPr>
              <w:t>тыс. рублей</w:t>
            </w:r>
            <w:r w:rsidR="00CC209A" w:rsidRPr="00622CD2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646139" w:rsidRPr="00622CD2" w:rsidRDefault="00646139" w:rsidP="00643FF8">
            <w:pPr>
              <w:pStyle w:val="310"/>
              <w:shd w:val="clear" w:color="auto" w:fill="auto"/>
              <w:tabs>
                <w:tab w:val="left" w:pos="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D3927" w:rsidRPr="00635EC3" w:rsidTr="00AC51A3">
        <w:tc>
          <w:tcPr>
            <w:tcW w:w="2127" w:type="dxa"/>
          </w:tcPr>
          <w:p w:rsidR="00650101" w:rsidRPr="00635EC3" w:rsidRDefault="00650101" w:rsidP="00650101">
            <w:pPr>
              <w:pStyle w:val="41"/>
              <w:spacing w:before="0" w:after="0" w:line="317" w:lineRule="exact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Ожидаемые</w:t>
            </w:r>
          </w:p>
          <w:p w:rsidR="00650101" w:rsidRPr="00635EC3" w:rsidRDefault="00650101" w:rsidP="00650101">
            <w:pPr>
              <w:pStyle w:val="41"/>
              <w:spacing w:before="0" w:after="0" w:line="317" w:lineRule="exact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конечные</w:t>
            </w:r>
          </w:p>
          <w:p w:rsidR="00650101" w:rsidRPr="00635EC3" w:rsidRDefault="00650101" w:rsidP="00650101">
            <w:pPr>
              <w:pStyle w:val="41"/>
              <w:spacing w:before="0" w:after="0" w:line="317" w:lineRule="exact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результаты</w:t>
            </w:r>
          </w:p>
          <w:p w:rsidR="00650101" w:rsidRPr="00635EC3" w:rsidRDefault="00650101" w:rsidP="00650101">
            <w:pPr>
              <w:pStyle w:val="41"/>
              <w:spacing w:before="0" w:after="0" w:line="317" w:lineRule="exact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реализации</w:t>
            </w:r>
          </w:p>
          <w:p w:rsidR="00650101" w:rsidRPr="00635EC3" w:rsidRDefault="00650101" w:rsidP="00650101">
            <w:pPr>
              <w:pStyle w:val="41"/>
              <w:spacing w:before="0" w:after="0" w:line="317" w:lineRule="exact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муниципальной</w:t>
            </w:r>
          </w:p>
          <w:p w:rsidR="00646139" w:rsidRPr="00635EC3" w:rsidRDefault="00650101" w:rsidP="00650101">
            <w:pPr>
              <w:pStyle w:val="41"/>
              <w:spacing w:before="0" w:after="0" w:line="317" w:lineRule="exact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программы</w:t>
            </w:r>
          </w:p>
        </w:tc>
        <w:tc>
          <w:tcPr>
            <w:tcW w:w="7534" w:type="dxa"/>
          </w:tcPr>
          <w:p w:rsidR="00650101" w:rsidRPr="00635EC3" w:rsidRDefault="00650101" w:rsidP="00650101">
            <w:pPr>
              <w:pStyle w:val="310"/>
              <w:spacing w:after="0" w:line="322" w:lineRule="exact"/>
              <w:ind w:right="40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-Улучшение качества и объема услуг сферы культуры.</w:t>
            </w:r>
          </w:p>
          <w:p w:rsidR="00650101" w:rsidRPr="00635EC3" w:rsidRDefault="00650101" w:rsidP="00650101">
            <w:pPr>
              <w:pStyle w:val="310"/>
              <w:spacing w:after="0" w:line="322" w:lineRule="exact"/>
              <w:ind w:right="40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 xml:space="preserve">-Сохранение количества пользователей библиотек (тыс. человек). </w:t>
            </w:r>
          </w:p>
          <w:p w:rsidR="00011708" w:rsidRPr="00635EC3" w:rsidRDefault="00650101" w:rsidP="00650101">
            <w:pPr>
              <w:pStyle w:val="310"/>
              <w:spacing w:after="0" w:line="322" w:lineRule="exact"/>
              <w:ind w:right="40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 xml:space="preserve">-Обновление фондов библиотек (процентов). </w:t>
            </w:r>
          </w:p>
          <w:p w:rsidR="00650101" w:rsidRPr="00635EC3" w:rsidRDefault="00650101" w:rsidP="00650101">
            <w:pPr>
              <w:pStyle w:val="310"/>
              <w:spacing w:after="0" w:line="322" w:lineRule="exact"/>
              <w:ind w:right="40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 xml:space="preserve">-Увеличение объема электронного каталога библиотек (тыс. записей). </w:t>
            </w:r>
          </w:p>
          <w:p w:rsidR="00650101" w:rsidRPr="00635EC3" w:rsidRDefault="00650101" w:rsidP="00650101">
            <w:pPr>
              <w:pStyle w:val="310"/>
              <w:spacing w:after="0" w:line="322" w:lineRule="exact"/>
              <w:ind w:right="40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 xml:space="preserve">-Сохранение количества проведенных мероприятий (единиц). </w:t>
            </w:r>
          </w:p>
          <w:p w:rsidR="00650101" w:rsidRPr="00635EC3" w:rsidRDefault="00650101" w:rsidP="00650101">
            <w:pPr>
              <w:pStyle w:val="310"/>
              <w:spacing w:after="0" w:line="322" w:lineRule="exact"/>
              <w:ind w:right="40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 xml:space="preserve">-Увеличение единиц хранения основного фонда музея (единиц). </w:t>
            </w:r>
          </w:p>
          <w:p w:rsidR="00650101" w:rsidRPr="00635EC3" w:rsidRDefault="00650101" w:rsidP="00650101">
            <w:pPr>
              <w:pStyle w:val="310"/>
              <w:spacing w:after="0" w:line="322" w:lineRule="exact"/>
              <w:ind w:right="40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 xml:space="preserve">-Сохранение количества посетителей музея (тыс. человек). </w:t>
            </w:r>
          </w:p>
          <w:p w:rsidR="00650101" w:rsidRPr="00635EC3" w:rsidRDefault="00650101" w:rsidP="00650101">
            <w:pPr>
              <w:pStyle w:val="310"/>
              <w:spacing w:after="0" w:line="322" w:lineRule="exact"/>
              <w:ind w:right="40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 xml:space="preserve">-Сохранение количества зрителей на </w:t>
            </w:r>
            <w:proofErr w:type="spellStart"/>
            <w:r w:rsidRPr="00635EC3">
              <w:rPr>
                <w:sz w:val="24"/>
                <w:szCs w:val="24"/>
              </w:rPr>
              <w:t>культурно-досуговых</w:t>
            </w:r>
            <w:proofErr w:type="spellEnd"/>
            <w:r w:rsidRPr="00635EC3">
              <w:rPr>
                <w:sz w:val="24"/>
                <w:szCs w:val="24"/>
              </w:rPr>
              <w:t xml:space="preserve"> мероприятиях (спектаклях, концертах и других); </w:t>
            </w:r>
          </w:p>
          <w:p w:rsidR="00650101" w:rsidRPr="00635EC3" w:rsidRDefault="00650101" w:rsidP="00650101">
            <w:pPr>
              <w:pStyle w:val="310"/>
              <w:spacing w:after="0" w:line="322" w:lineRule="exact"/>
              <w:ind w:right="40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-Увеличение контингента учащихся в учреждениях дополнительного образования;</w:t>
            </w:r>
          </w:p>
          <w:p w:rsidR="00646139" w:rsidRPr="00635EC3" w:rsidRDefault="00650101" w:rsidP="00650101">
            <w:pPr>
              <w:pStyle w:val="310"/>
              <w:shd w:val="clear" w:color="auto" w:fill="auto"/>
              <w:tabs>
                <w:tab w:val="left" w:pos="0"/>
              </w:tabs>
              <w:spacing w:after="0" w:line="240" w:lineRule="auto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>-Увеличение доли отремонтированных, находящихся в неудовлетворительном состоянии (аварийных и  требующих капитального ремонта)</w:t>
            </w:r>
            <w:r w:rsidR="00E0241A">
              <w:rPr>
                <w:sz w:val="24"/>
                <w:szCs w:val="24"/>
              </w:rPr>
              <w:t xml:space="preserve"> зданий</w:t>
            </w:r>
            <w:r w:rsidR="00B0564A">
              <w:rPr>
                <w:sz w:val="24"/>
                <w:szCs w:val="24"/>
              </w:rPr>
              <w:t xml:space="preserve"> учреждений культуры</w:t>
            </w:r>
            <w:r w:rsidRPr="00635EC3">
              <w:rPr>
                <w:sz w:val="24"/>
                <w:szCs w:val="24"/>
              </w:rPr>
              <w:t>.</w:t>
            </w:r>
          </w:p>
        </w:tc>
      </w:tr>
    </w:tbl>
    <w:p w:rsidR="00646139" w:rsidRPr="00635EC3" w:rsidRDefault="00646139" w:rsidP="00AF6FC5">
      <w:pPr>
        <w:pStyle w:val="310"/>
        <w:tabs>
          <w:tab w:val="left" w:pos="0"/>
        </w:tabs>
        <w:spacing w:after="0" w:line="240" w:lineRule="auto"/>
        <w:rPr>
          <w:sz w:val="24"/>
          <w:szCs w:val="24"/>
        </w:rPr>
      </w:pPr>
    </w:p>
    <w:p w:rsidR="00AE2F1A" w:rsidRPr="00635EC3" w:rsidRDefault="00AE2F1A" w:rsidP="006B17B9">
      <w:pPr>
        <w:pStyle w:val="310"/>
        <w:spacing w:before="4" w:after="0" w:line="317" w:lineRule="exact"/>
        <w:ind w:left="300"/>
        <w:rPr>
          <w:sz w:val="24"/>
          <w:szCs w:val="24"/>
        </w:rPr>
      </w:pPr>
    </w:p>
    <w:p w:rsidR="00BE40E2" w:rsidRPr="003D3927" w:rsidRDefault="00BE40E2" w:rsidP="006B17B9">
      <w:pPr>
        <w:pStyle w:val="310"/>
        <w:spacing w:before="128" w:after="0" w:line="322" w:lineRule="exact"/>
        <w:ind w:right="40"/>
        <w:sectPr w:rsidR="00BE40E2" w:rsidRPr="003D3927" w:rsidSect="00E65237">
          <w:type w:val="continuous"/>
          <w:pgSz w:w="11905" w:h="16837"/>
          <w:pgMar w:top="817" w:right="971" w:bottom="1139" w:left="4075" w:header="426" w:footer="1139" w:gutter="0"/>
          <w:cols w:space="720"/>
          <w:noEndnote/>
          <w:docGrid w:linePitch="360"/>
        </w:sectPr>
      </w:pPr>
    </w:p>
    <w:p w:rsidR="00E23BAE" w:rsidRPr="003D3927" w:rsidRDefault="00E23BAE" w:rsidP="00961D92">
      <w:pPr>
        <w:pStyle w:val="41"/>
        <w:spacing w:before="0" w:after="0" w:line="240" w:lineRule="auto"/>
        <w:ind w:left="320"/>
        <w:jc w:val="center"/>
        <w:rPr>
          <w:sz w:val="24"/>
          <w:szCs w:val="24"/>
        </w:rPr>
      </w:pPr>
    </w:p>
    <w:p w:rsidR="00961D92" w:rsidRPr="00113272" w:rsidRDefault="00961D92" w:rsidP="00961D92">
      <w:pPr>
        <w:pStyle w:val="41"/>
        <w:spacing w:before="0" w:after="0" w:line="240" w:lineRule="auto"/>
        <w:ind w:left="320"/>
        <w:jc w:val="center"/>
        <w:rPr>
          <w:b/>
          <w:sz w:val="24"/>
          <w:szCs w:val="24"/>
        </w:rPr>
      </w:pPr>
      <w:r w:rsidRPr="003D3927">
        <w:rPr>
          <w:sz w:val="24"/>
          <w:szCs w:val="24"/>
        </w:rPr>
        <w:t xml:space="preserve">1. </w:t>
      </w:r>
      <w:r w:rsidRPr="00113272">
        <w:rPr>
          <w:b/>
          <w:sz w:val="24"/>
          <w:szCs w:val="24"/>
        </w:rPr>
        <w:t>Содержание проблемы и обоснование необходимости решения ее программными методами.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Муниципальная  программа «Развитие сферы культуры Варненско</w:t>
      </w:r>
      <w:r w:rsidR="00750CE8">
        <w:rPr>
          <w:rFonts w:ascii="Times New Roman" w:hAnsi="Times New Roman" w:cs="Times New Roman"/>
          <w:color w:val="auto"/>
        </w:rPr>
        <w:t>го му</w:t>
      </w:r>
      <w:r w:rsidR="00432D5D">
        <w:rPr>
          <w:rFonts w:ascii="Times New Roman" w:hAnsi="Times New Roman" w:cs="Times New Roman"/>
          <w:color w:val="auto"/>
        </w:rPr>
        <w:t>ниципального района</w:t>
      </w:r>
      <w:r w:rsidRPr="003D3927">
        <w:rPr>
          <w:rFonts w:ascii="Times New Roman" w:hAnsi="Times New Roman" w:cs="Times New Roman"/>
          <w:color w:val="auto"/>
        </w:rPr>
        <w:t>» определяет цели, задачи и направления развития культуры Варненского  муниципального района, финансовое обеспечение и механизмы реализации мероприятий, показатели их результативности.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Характеристика текущего состояния отрасли культуры в </w:t>
      </w:r>
      <w:proofErr w:type="spellStart"/>
      <w:r w:rsidRPr="003D3927">
        <w:rPr>
          <w:rFonts w:ascii="Times New Roman" w:hAnsi="Times New Roman" w:cs="Times New Roman"/>
          <w:color w:val="auto"/>
        </w:rPr>
        <w:t>Варненском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муниципальном районе: 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Сфера культуры представлена различными учреждениями, в том числе: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МУК «</w:t>
      </w:r>
      <w:proofErr w:type="spellStart"/>
      <w:r w:rsidRPr="003D3927">
        <w:rPr>
          <w:rFonts w:ascii="Times New Roman" w:hAnsi="Times New Roman" w:cs="Times New Roman"/>
          <w:color w:val="auto"/>
        </w:rPr>
        <w:t>Варненское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МБО» (</w:t>
      </w:r>
      <w:proofErr w:type="spellStart"/>
      <w:r w:rsidRPr="003D3927">
        <w:rPr>
          <w:rFonts w:ascii="Times New Roman" w:hAnsi="Times New Roman" w:cs="Times New Roman"/>
          <w:color w:val="auto"/>
        </w:rPr>
        <w:t>Варненская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районная библиотека) и 24 сельских библиотек, </w:t>
      </w:r>
      <w:proofErr w:type="spellStart"/>
      <w:r w:rsidRPr="003D3927">
        <w:rPr>
          <w:rFonts w:ascii="Times New Roman" w:hAnsi="Times New Roman" w:cs="Times New Roman"/>
          <w:color w:val="auto"/>
        </w:rPr>
        <w:t>Варненский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краеведческий музей им</w:t>
      </w:r>
      <w:proofErr w:type="gramStart"/>
      <w:r w:rsidRPr="003D3927">
        <w:rPr>
          <w:rFonts w:ascii="Times New Roman" w:hAnsi="Times New Roman" w:cs="Times New Roman"/>
          <w:color w:val="auto"/>
        </w:rPr>
        <w:t>.С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авина В.И., </w:t>
      </w:r>
      <w:proofErr w:type="spellStart"/>
      <w:r w:rsidRPr="003D3927">
        <w:rPr>
          <w:rFonts w:ascii="Times New Roman" w:hAnsi="Times New Roman" w:cs="Times New Roman"/>
          <w:color w:val="auto"/>
        </w:rPr>
        <w:t>Варненская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 детская школа искусств, Детская школа искусств п.Новый Урал, </w:t>
      </w:r>
      <w:r w:rsidR="001007FA">
        <w:rPr>
          <w:rFonts w:ascii="Times New Roman" w:hAnsi="Times New Roman" w:cs="Times New Roman"/>
          <w:color w:val="auto"/>
        </w:rPr>
        <w:t xml:space="preserve"> МБУК РДК «ПЛАНЕТА».</w:t>
      </w:r>
      <w:r w:rsidRPr="003D3927">
        <w:rPr>
          <w:rFonts w:ascii="Times New Roman" w:hAnsi="Times New Roman" w:cs="Times New Roman"/>
          <w:color w:val="auto"/>
        </w:rPr>
        <w:t xml:space="preserve"> </w:t>
      </w:r>
    </w:p>
    <w:p w:rsidR="00961D92" w:rsidRPr="003D3927" w:rsidRDefault="00961D92" w:rsidP="00961D92">
      <w:pPr>
        <w:ind w:firstLine="540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Разработка настоящей Программы вызвана необходимостью формирования и реализации приоритетных направлений политики Варненского муниципального района в области культуры в долгосрочной перспективе, а также сохранения на муниципальном уровне системного подхода к решению вопросов развития культуры в  </w:t>
      </w:r>
      <w:proofErr w:type="spellStart"/>
      <w:r w:rsidRPr="003D3927">
        <w:rPr>
          <w:rFonts w:ascii="Times New Roman" w:hAnsi="Times New Roman" w:cs="Times New Roman"/>
          <w:color w:val="auto"/>
        </w:rPr>
        <w:t>Варненском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муниципальном районе.</w:t>
      </w:r>
    </w:p>
    <w:p w:rsidR="00961D92" w:rsidRPr="003D3927" w:rsidRDefault="00961D92" w:rsidP="00961D92">
      <w:pPr>
        <w:ind w:firstLine="540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Программа призвана обозначить концептуальный и стратегический вектор развития отрасли «Культура» и позволить встроить позиции отрасли в концепцию социально-экономического развития района.</w:t>
      </w:r>
    </w:p>
    <w:p w:rsidR="00961D92" w:rsidRPr="003D3927" w:rsidRDefault="00961D92" w:rsidP="00961D92">
      <w:pPr>
        <w:ind w:firstLine="540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Процессы, происходящие в социально-экономическом развитии района, в значительной степени влияют на развитие культуры. При наличии комплексной программы развития культура может послужить ключевым инструментом развития района, повышения его конкурентоспособности, решения социальных проблем, привлечения человеческого и финансового капитала, развития туризма, создания имиджа района. </w:t>
      </w:r>
    </w:p>
    <w:p w:rsidR="00961D92" w:rsidRPr="003D3927" w:rsidRDefault="00961D92" w:rsidP="00961D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3927">
        <w:rPr>
          <w:rFonts w:ascii="Times New Roman" w:hAnsi="Times New Roman" w:cs="Times New Roman"/>
          <w:sz w:val="24"/>
          <w:szCs w:val="24"/>
        </w:rPr>
        <w:t xml:space="preserve">Сегодня среди основных проблем современного общества важно выделить социальную разобщенность, безынициативность граждан, отсутствие устоявшихся ценностных ориентиров. В связи с этим разработанная программа мероприятий и социально-культурных акций предусматривает активное вовлечение жителей района в участие в клубных формированиях и мероприятиях, районных событиях, что, с одной стороны, способствует повышению сплоченности сообщества, а с другой стороны, служит средством продвижения общечеловеческих культурных ценностей. </w:t>
      </w:r>
    </w:p>
    <w:p w:rsidR="00961D92" w:rsidRPr="003D3927" w:rsidRDefault="00961D92" w:rsidP="00961D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3927">
        <w:rPr>
          <w:rFonts w:ascii="Times New Roman" w:hAnsi="Times New Roman" w:cs="Times New Roman"/>
          <w:sz w:val="24"/>
          <w:szCs w:val="24"/>
        </w:rPr>
        <w:t>Реализация Программы позволит создать условия, при которых основной спектр услуг в сфере культуры и досуга станет более качественным и доступным населению, проживающему в разных селах районах и принадлежащему к разным социальным группам. Достижение указанной цели предполагает не только взаимодействие учреждений культуры, проведение разнообразных мероприятий, но и разработку, внедрение новых информационных продуктов и технологий в сфере культуры, развитие инфраструктуры отрасли.</w:t>
      </w:r>
    </w:p>
    <w:p w:rsidR="00961D92" w:rsidRPr="003D3927" w:rsidRDefault="00961D92" w:rsidP="00961D92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D3927">
        <w:rPr>
          <w:rFonts w:ascii="Times New Roman" w:hAnsi="Times New Roman" w:cs="Times New Roman"/>
          <w:sz w:val="24"/>
          <w:szCs w:val="24"/>
        </w:rPr>
        <w:t xml:space="preserve">Отрасль «Культура», традиционно ориентированная на государственную финансовую поддержку, оказывается наименее подготовленной к рыночной экономике. В этой связи важно проведение плановой методической работы по разработке и введению новых методов маркетинга и культурного менеджмента в деятельность учреждений культуры; функционирование системы непрерывного обучения специалистов и стратегического планирования деятельности учреждений, развитие способности работать автономно, выстраивать линии сотрудничества. Необходимо знание и апробирование современных </w:t>
      </w:r>
      <w:proofErr w:type="gramStart"/>
      <w:r w:rsidRPr="003D3927">
        <w:rPr>
          <w:rFonts w:ascii="Times New Roman" w:hAnsi="Times New Roman" w:cs="Times New Roman"/>
          <w:sz w:val="24"/>
          <w:szCs w:val="24"/>
        </w:rPr>
        <w:t>экономических механизмов</w:t>
      </w:r>
      <w:proofErr w:type="gramEnd"/>
      <w:r w:rsidRPr="003D3927">
        <w:rPr>
          <w:rFonts w:ascii="Times New Roman" w:hAnsi="Times New Roman" w:cs="Times New Roman"/>
          <w:sz w:val="24"/>
          <w:szCs w:val="24"/>
        </w:rPr>
        <w:t>, позволяющих культуре полноценно развиваться в новых рыночных условиях.</w:t>
      </w:r>
    </w:p>
    <w:p w:rsidR="00961D92" w:rsidRPr="003D3927" w:rsidRDefault="00961D92" w:rsidP="00961D92">
      <w:pPr>
        <w:spacing w:after="200" w:line="276" w:lineRule="auto"/>
        <w:ind w:firstLine="714"/>
        <w:rPr>
          <w:rFonts w:ascii="Times New Roman" w:hAnsi="Times New Roman" w:cs="Times New Roman"/>
          <w:color w:val="auto"/>
        </w:rPr>
      </w:pPr>
      <w:proofErr w:type="gramStart"/>
      <w:r w:rsidRPr="003D3927">
        <w:rPr>
          <w:rFonts w:ascii="Times New Roman" w:hAnsi="Times New Roman" w:cs="Times New Roman"/>
          <w:color w:val="auto"/>
        </w:rPr>
        <w:t>Определяющим фактором для успешного развития сферы культуры может стать создание в районе единой культурной политики, направленной на привлечение всех средств и творческих сил для удовлетворения растущих потребностей у населения в качественном проведении своего свободного времени, обеспечение равного доступа жителей к культурным ценностям, создание условий для дальнейшего развития своих творческих способностей, участие в культурной жизни района каждого гражданина.</w:t>
      </w:r>
      <w:proofErr w:type="gramEnd"/>
      <w:r w:rsidRPr="003D3927">
        <w:rPr>
          <w:rFonts w:ascii="Times New Roman" w:hAnsi="Times New Roman" w:cs="Times New Roman"/>
          <w:color w:val="auto"/>
        </w:rPr>
        <w:br/>
        <w:t xml:space="preserve">  </w:t>
      </w:r>
      <w:proofErr w:type="gramStart"/>
      <w:r w:rsidRPr="003D3927">
        <w:rPr>
          <w:rFonts w:ascii="Times New Roman" w:hAnsi="Times New Roman" w:cs="Times New Roman"/>
          <w:color w:val="auto"/>
        </w:rPr>
        <w:t>Данная Программа направлена на последовательное реформирование отрасли культуры, что соответствует целям и задачам государственной политики в области культуры, а так же Федеральной целевой программе «Культура России» и позволит обеспечить:</w:t>
      </w:r>
      <w:r w:rsidRPr="003D3927">
        <w:rPr>
          <w:rFonts w:ascii="Times New Roman" w:hAnsi="Times New Roman" w:cs="Times New Roman"/>
          <w:color w:val="auto"/>
        </w:rPr>
        <w:br/>
        <w:t>- концентрацию бюджетных средств на приоритетных направлениях развития культуры;</w:t>
      </w:r>
      <w:r w:rsidRPr="003D3927">
        <w:rPr>
          <w:rFonts w:ascii="Times New Roman" w:hAnsi="Times New Roman" w:cs="Times New Roman"/>
          <w:color w:val="auto"/>
        </w:rPr>
        <w:br/>
        <w:t>- создание условий для усовершенствования материально – технической базы учреждений культуры;</w:t>
      </w:r>
      <w:r w:rsidRPr="003D3927">
        <w:rPr>
          <w:rFonts w:ascii="Times New Roman" w:hAnsi="Times New Roman" w:cs="Times New Roman"/>
          <w:color w:val="auto"/>
        </w:rPr>
        <w:br/>
      </w:r>
      <w:r w:rsidRPr="003D3927">
        <w:rPr>
          <w:rFonts w:ascii="Times New Roman" w:hAnsi="Times New Roman" w:cs="Times New Roman"/>
          <w:color w:val="auto"/>
        </w:rPr>
        <w:lastRenderedPageBreak/>
        <w:t>- проведение культурно – массовых мероприятий на высоком профессиональном уровне для разновозрастных категорий граждан;</w:t>
      </w:r>
      <w:proofErr w:type="gramEnd"/>
      <w:r w:rsidRPr="003D3927">
        <w:rPr>
          <w:rFonts w:ascii="Times New Roman" w:hAnsi="Times New Roman" w:cs="Times New Roman"/>
          <w:color w:val="auto"/>
        </w:rPr>
        <w:br/>
        <w:t>- укрепление кадрового потенциала учреждений сферы культуры и искусства;</w:t>
      </w:r>
      <w:r w:rsidRPr="003D3927">
        <w:rPr>
          <w:rFonts w:ascii="Times New Roman" w:hAnsi="Times New Roman" w:cs="Times New Roman"/>
          <w:color w:val="auto"/>
        </w:rPr>
        <w:br/>
        <w:t>- поддержка творческих союзов и общественных организаций;</w:t>
      </w:r>
      <w:r w:rsidRPr="003D3927">
        <w:rPr>
          <w:rFonts w:ascii="Times New Roman" w:hAnsi="Times New Roman" w:cs="Times New Roman"/>
          <w:color w:val="auto"/>
        </w:rPr>
        <w:br/>
        <w:t>- воспитание социально-активного, культурного гражданина путем вовлечения каждого жителя в активную кул</w:t>
      </w:r>
      <w:r w:rsidR="00750CE8">
        <w:rPr>
          <w:rFonts w:ascii="Times New Roman" w:hAnsi="Times New Roman" w:cs="Times New Roman"/>
          <w:color w:val="auto"/>
        </w:rPr>
        <w:t>ьтурно – массовую жизнь района;</w:t>
      </w:r>
    </w:p>
    <w:p w:rsidR="00961D92" w:rsidRPr="00113272" w:rsidRDefault="00961D92" w:rsidP="00961D92">
      <w:pPr>
        <w:spacing w:after="200" w:line="276" w:lineRule="auto"/>
        <w:ind w:left="714"/>
        <w:jc w:val="both"/>
        <w:rPr>
          <w:rFonts w:ascii="Times New Roman" w:hAnsi="Times New Roman" w:cs="Times New Roman"/>
          <w:b/>
          <w:color w:val="auto"/>
        </w:rPr>
      </w:pPr>
      <w:r w:rsidRPr="00113272">
        <w:rPr>
          <w:rFonts w:ascii="Times New Roman" w:hAnsi="Times New Roman" w:cs="Times New Roman"/>
          <w:b/>
          <w:color w:val="auto"/>
        </w:rPr>
        <w:t>2. Основные цели и задачи муниципальной программы.</w:t>
      </w:r>
    </w:p>
    <w:p w:rsidR="00961D92" w:rsidRPr="00113272" w:rsidRDefault="00961D92" w:rsidP="00EA63E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113272">
        <w:rPr>
          <w:rFonts w:ascii="Times New Roman" w:hAnsi="Times New Roman" w:cs="Times New Roman"/>
          <w:b/>
          <w:color w:val="auto"/>
        </w:rPr>
        <w:t>Цели:</w:t>
      </w:r>
    </w:p>
    <w:p w:rsidR="00AC51A3" w:rsidRPr="003D3927" w:rsidRDefault="00AC51A3" w:rsidP="00EA63E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Развитие культуры, сохранение традиций, исторического и культурного наследия на территории Варненского муниципального района </w:t>
      </w:r>
    </w:p>
    <w:p w:rsidR="00961D92" w:rsidRPr="00113272" w:rsidRDefault="00961D92" w:rsidP="00EA63E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113272">
        <w:rPr>
          <w:rFonts w:ascii="Times New Roman" w:hAnsi="Times New Roman" w:cs="Times New Roman"/>
          <w:b/>
          <w:color w:val="auto"/>
        </w:rPr>
        <w:t>Задачи:</w:t>
      </w:r>
    </w:p>
    <w:p w:rsidR="001850FC" w:rsidRPr="003D3927" w:rsidRDefault="001850FC" w:rsidP="00EA63E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-Обеспечение организации и развития библиотечного обслуживания населения муниципального района, сохранности и комплектования библиотечных фондов</w:t>
      </w:r>
    </w:p>
    <w:p w:rsidR="001850FC" w:rsidRPr="003D3927" w:rsidRDefault="001850FC" w:rsidP="00EA63E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 -Совершенствование  условий  для  организации досуга населения и обеспечения жителей  района услугами клубных учреждений </w:t>
      </w:r>
    </w:p>
    <w:p w:rsidR="001850FC" w:rsidRPr="003D3927" w:rsidRDefault="001850FC" w:rsidP="00EA63E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 -Сохранение, пополнение, изучение и популяризация историко-культурного наследия Варненского района</w:t>
      </w:r>
    </w:p>
    <w:p w:rsidR="001850FC" w:rsidRPr="003D3927" w:rsidRDefault="001850FC" w:rsidP="00EA63E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-Сохранение и развитие дополнительных общеобразовательных </w:t>
      </w:r>
      <w:proofErr w:type="spellStart"/>
      <w:r w:rsidRPr="003D3927">
        <w:rPr>
          <w:rFonts w:ascii="Times New Roman" w:hAnsi="Times New Roman" w:cs="Times New Roman"/>
          <w:color w:val="auto"/>
        </w:rPr>
        <w:t>предпрофессиональных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3D3927">
        <w:rPr>
          <w:rFonts w:ascii="Times New Roman" w:hAnsi="Times New Roman" w:cs="Times New Roman"/>
          <w:color w:val="auto"/>
        </w:rPr>
        <w:t>общеразвивающих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программ в области  искусства и художественной направленности</w:t>
      </w:r>
    </w:p>
    <w:p w:rsidR="00961D92" w:rsidRPr="003D3927" w:rsidRDefault="00961D92" w:rsidP="00EA63E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Решение указанных задач обеспечивается через систему мероприятий, предусмотренных в следующих </w:t>
      </w:r>
      <w:r w:rsidR="00027CD0" w:rsidRPr="003D3927">
        <w:rPr>
          <w:rFonts w:ascii="Times New Roman" w:hAnsi="Times New Roman" w:cs="Times New Roman"/>
          <w:color w:val="auto"/>
        </w:rPr>
        <w:t>под</w:t>
      </w:r>
      <w:r w:rsidRPr="003D3927">
        <w:rPr>
          <w:rFonts w:ascii="Times New Roman" w:hAnsi="Times New Roman" w:cs="Times New Roman"/>
          <w:color w:val="auto"/>
        </w:rPr>
        <w:t>программ</w:t>
      </w:r>
      <w:r w:rsidR="00027CD0" w:rsidRPr="003D3927">
        <w:rPr>
          <w:rFonts w:ascii="Times New Roman" w:hAnsi="Times New Roman" w:cs="Times New Roman"/>
          <w:color w:val="auto"/>
        </w:rPr>
        <w:t>ах</w:t>
      </w:r>
      <w:r w:rsidRPr="003D3927">
        <w:rPr>
          <w:rFonts w:ascii="Times New Roman" w:hAnsi="Times New Roman" w:cs="Times New Roman"/>
          <w:color w:val="auto"/>
        </w:rPr>
        <w:t>:</w:t>
      </w:r>
    </w:p>
    <w:p w:rsidR="00961D92" w:rsidRPr="003D3927" w:rsidRDefault="009908A2" w:rsidP="00EA63E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подпрограмма</w:t>
      </w:r>
      <w:r w:rsidR="00961D92" w:rsidRPr="003D3927">
        <w:rPr>
          <w:rFonts w:ascii="Times New Roman" w:hAnsi="Times New Roman" w:cs="Times New Roman"/>
          <w:color w:val="auto"/>
        </w:rPr>
        <w:t xml:space="preserve"> «Развитие библиотечного дела» (приложение</w:t>
      </w:r>
      <w:proofErr w:type="gramStart"/>
      <w:r w:rsidR="00961D92" w:rsidRPr="003D3927">
        <w:rPr>
          <w:rFonts w:ascii="Times New Roman" w:hAnsi="Times New Roman" w:cs="Times New Roman"/>
          <w:color w:val="auto"/>
        </w:rPr>
        <w:t>1</w:t>
      </w:r>
      <w:proofErr w:type="gramEnd"/>
      <w:r w:rsidR="00961D92" w:rsidRPr="003D3927">
        <w:rPr>
          <w:rFonts w:ascii="Times New Roman" w:hAnsi="Times New Roman" w:cs="Times New Roman"/>
          <w:color w:val="auto"/>
        </w:rPr>
        <w:t>),</w:t>
      </w:r>
    </w:p>
    <w:p w:rsidR="00961D92" w:rsidRPr="003D3927" w:rsidRDefault="009908A2" w:rsidP="00EA63E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подпрограмма</w:t>
      </w:r>
      <w:r w:rsidR="00961D92" w:rsidRPr="003D3927">
        <w:rPr>
          <w:rFonts w:ascii="Times New Roman" w:hAnsi="Times New Roman" w:cs="Times New Roman"/>
          <w:color w:val="auto"/>
        </w:rPr>
        <w:t xml:space="preserve"> «Развитие клубного дела» (приложение 2)</w:t>
      </w:r>
    </w:p>
    <w:p w:rsidR="00961D92" w:rsidRPr="003D3927" w:rsidRDefault="009908A2" w:rsidP="00EA63E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подпрограмма</w:t>
      </w:r>
      <w:r w:rsidR="00961D92" w:rsidRPr="003D3927">
        <w:rPr>
          <w:rFonts w:ascii="Times New Roman" w:hAnsi="Times New Roman" w:cs="Times New Roman"/>
          <w:color w:val="auto"/>
        </w:rPr>
        <w:t xml:space="preserve"> «Развитие музейного дела» (приложение 3),</w:t>
      </w:r>
    </w:p>
    <w:p w:rsidR="00961D92" w:rsidRPr="003D3927" w:rsidRDefault="009908A2" w:rsidP="00EA63E8">
      <w:pPr>
        <w:pStyle w:val="af0"/>
        <w:ind w:firstLine="709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подпрограмма </w:t>
      </w:r>
      <w:r w:rsidR="00961D92" w:rsidRPr="003D3927">
        <w:rPr>
          <w:rFonts w:ascii="Times New Roman" w:hAnsi="Times New Roman" w:cs="Times New Roman"/>
          <w:color w:val="auto"/>
        </w:rPr>
        <w:t>«Развитие дополнительног</w:t>
      </w:r>
      <w:r w:rsidR="006A64CC" w:rsidRPr="003D3927">
        <w:rPr>
          <w:rFonts w:ascii="Times New Roman" w:hAnsi="Times New Roman" w:cs="Times New Roman"/>
          <w:color w:val="auto"/>
        </w:rPr>
        <w:t xml:space="preserve">о образования детей в области </w:t>
      </w:r>
      <w:r w:rsidR="00961D92" w:rsidRPr="003D3927">
        <w:rPr>
          <w:rFonts w:ascii="Times New Roman" w:hAnsi="Times New Roman" w:cs="Times New Roman"/>
          <w:color w:val="auto"/>
        </w:rPr>
        <w:t>музыкального, изобразительного, хореографического искусства»  (Приложение 4).</w:t>
      </w:r>
    </w:p>
    <w:p w:rsidR="00961D92" w:rsidRPr="003D3927" w:rsidRDefault="00961D92" w:rsidP="00961D92">
      <w:pPr>
        <w:jc w:val="both"/>
        <w:rPr>
          <w:rFonts w:ascii="Times New Roman" w:hAnsi="Times New Roman" w:cs="Times New Roman"/>
          <w:color w:val="auto"/>
        </w:rPr>
      </w:pPr>
    </w:p>
    <w:p w:rsidR="00961D92" w:rsidRPr="00113272" w:rsidRDefault="00961D92" w:rsidP="00961D92">
      <w:pPr>
        <w:spacing w:after="200" w:line="276" w:lineRule="auto"/>
        <w:ind w:left="714"/>
        <w:jc w:val="both"/>
        <w:rPr>
          <w:rFonts w:ascii="Times New Roman" w:hAnsi="Times New Roman" w:cs="Times New Roman"/>
          <w:b/>
          <w:color w:val="auto"/>
        </w:rPr>
      </w:pPr>
      <w:r w:rsidRPr="00113272">
        <w:rPr>
          <w:rFonts w:ascii="Times New Roman" w:hAnsi="Times New Roman" w:cs="Times New Roman"/>
          <w:b/>
          <w:color w:val="auto"/>
        </w:rPr>
        <w:t>3. Сроки и этапы реализации муниципальной программы.</w:t>
      </w:r>
    </w:p>
    <w:p w:rsidR="00961D92" w:rsidRPr="003D3927" w:rsidRDefault="00961D92" w:rsidP="00961D9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На протяжении всего периода реализации</w:t>
      </w:r>
      <w:r w:rsidR="00750CE8">
        <w:rPr>
          <w:rFonts w:ascii="Times New Roman" w:hAnsi="Times New Roman" w:cs="Times New Roman"/>
          <w:color w:val="auto"/>
        </w:rPr>
        <w:t xml:space="preserve"> муниципальной  программы – 2023 – 2025г.</w:t>
      </w:r>
      <w:r w:rsidRPr="003D3927">
        <w:rPr>
          <w:rFonts w:ascii="Times New Roman" w:hAnsi="Times New Roman" w:cs="Times New Roman"/>
          <w:color w:val="auto"/>
        </w:rPr>
        <w:t>г. Этапы реализации разделов программы не выделяются.</w:t>
      </w:r>
    </w:p>
    <w:p w:rsidR="006A64CC" w:rsidRPr="003D3927" w:rsidRDefault="006A64CC" w:rsidP="006A64CC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Муниципальная  програ</w:t>
      </w:r>
      <w:r w:rsidR="00750CE8">
        <w:rPr>
          <w:rFonts w:ascii="Times New Roman" w:hAnsi="Times New Roman" w:cs="Times New Roman"/>
          <w:color w:val="auto"/>
        </w:rPr>
        <w:t>мма будет реализовываться в 2023 - 2025</w:t>
      </w:r>
      <w:r w:rsidRPr="003D3927">
        <w:rPr>
          <w:rFonts w:ascii="Times New Roman" w:hAnsi="Times New Roman" w:cs="Times New Roman"/>
          <w:color w:val="auto"/>
        </w:rPr>
        <w:t xml:space="preserve"> годах по направлениям, сформированным в подпрограммах.</w:t>
      </w:r>
    </w:p>
    <w:p w:rsidR="00581C24" w:rsidRPr="003D3927" w:rsidRDefault="006A64CC" w:rsidP="00581C24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Соблюдение установленных сроков реализации муниципальной программы обеспечивается системой мероприятий муниципальной  программы в связи с утверждением бюджета Варненского муниципального района сроком на три года.</w:t>
      </w:r>
    </w:p>
    <w:p w:rsidR="00961D92" w:rsidRPr="003D3927" w:rsidRDefault="00961D92" w:rsidP="00961D92">
      <w:pPr>
        <w:jc w:val="both"/>
        <w:rPr>
          <w:rFonts w:ascii="Times New Roman" w:hAnsi="Times New Roman" w:cs="Times New Roman"/>
          <w:color w:val="auto"/>
          <w:highlight w:val="yellow"/>
        </w:rPr>
      </w:pPr>
    </w:p>
    <w:p w:rsidR="00961D92" w:rsidRPr="00113272" w:rsidRDefault="00961D92" w:rsidP="00961D92">
      <w:pPr>
        <w:pStyle w:val="1a"/>
        <w:ind w:left="714"/>
        <w:jc w:val="both"/>
        <w:rPr>
          <w:rFonts w:ascii="Times New Roman" w:hAnsi="Times New Roman"/>
          <w:b/>
          <w:sz w:val="24"/>
          <w:szCs w:val="24"/>
        </w:rPr>
      </w:pPr>
      <w:r w:rsidRPr="00113272">
        <w:rPr>
          <w:rFonts w:ascii="Times New Roman" w:hAnsi="Times New Roman"/>
          <w:b/>
          <w:sz w:val="24"/>
          <w:szCs w:val="24"/>
        </w:rPr>
        <w:t>4. Система меро</w:t>
      </w:r>
      <w:r w:rsidR="00113272">
        <w:rPr>
          <w:rFonts w:ascii="Times New Roman" w:hAnsi="Times New Roman"/>
          <w:b/>
          <w:sz w:val="24"/>
          <w:szCs w:val="24"/>
        </w:rPr>
        <w:t>приятий муниципальной программы.</w:t>
      </w:r>
    </w:p>
    <w:tbl>
      <w:tblPr>
        <w:tblStyle w:val="ac"/>
        <w:tblW w:w="11483" w:type="dxa"/>
        <w:tblInd w:w="-176" w:type="dxa"/>
        <w:tblLayout w:type="fixed"/>
        <w:tblLook w:val="04A0"/>
      </w:tblPr>
      <w:tblGrid>
        <w:gridCol w:w="568"/>
        <w:gridCol w:w="142"/>
        <w:gridCol w:w="2549"/>
        <w:gridCol w:w="2117"/>
        <w:gridCol w:w="1762"/>
        <w:gridCol w:w="2502"/>
        <w:gridCol w:w="1843"/>
      </w:tblGrid>
      <w:tr w:rsidR="003D3927" w:rsidRPr="00432D5D" w:rsidTr="009B2498">
        <w:tc>
          <w:tcPr>
            <w:tcW w:w="568" w:type="dxa"/>
          </w:tcPr>
          <w:p w:rsidR="00B02FA4" w:rsidRPr="00432D5D" w:rsidRDefault="00B02FA4" w:rsidP="00016004">
            <w:pPr>
              <w:pStyle w:val="71"/>
              <w:shd w:val="clear" w:color="auto" w:fill="auto"/>
              <w:spacing w:line="120" w:lineRule="atLeast"/>
              <w:jc w:val="center"/>
            </w:pPr>
            <w:r w:rsidRPr="00432D5D">
              <w:t xml:space="preserve">№ </w:t>
            </w:r>
            <w:proofErr w:type="spellStart"/>
            <w:proofErr w:type="gramStart"/>
            <w:r w:rsidRPr="00432D5D">
              <w:t>п</w:t>
            </w:r>
            <w:proofErr w:type="spellEnd"/>
            <w:proofErr w:type="gramEnd"/>
            <w:r w:rsidRPr="00432D5D">
              <w:t>/</w:t>
            </w:r>
            <w:proofErr w:type="spellStart"/>
            <w:r w:rsidRPr="00432D5D">
              <w:t>п</w:t>
            </w:r>
            <w:proofErr w:type="spellEnd"/>
          </w:p>
        </w:tc>
        <w:tc>
          <w:tcPr>
            <w:tcW w:w="2691" w:type="dxa"/>
            <w:gridSpan w:val="2"/>
          </w:tcPr>
          <w:p w:rsidR="00B02FA4" w:rsidRPr="00432D5D" w:rsidRDefault="00B02FA4" w:rsidP="00016004">
            <w:pPr>
              <w:pStyle w:val="81"/>
              <w:shd w:val="clear" w:color="auto" w:fill="auto"/>
              <w:spacing w:line="120" w:lineRule="atLeast"/>
            </w:pPr>
            <w:r w:rsidRPr="00432D5D">
              <w:t>Наименование мероприятия</w:t>
            </w:r>
          </w:p>
        </w:tc>
        <w:tc>
          <w:tcPr>
            <w:tcW w:w="2117" w:type="dxa"/>
          </w:tcPr>
          <w:p w:rsidR="00B02FA4" w:rsidRPr="00432D5D" w:rsidRDefault="00B02FA4" w:rsidP="00016004">
            <w:pPr>
              <w:pStyle w:val="91"/>
              <w:shd w:val="clear" w:color="auto" w:fill="auto"/>
              <w:spacing w:line="120" w:lineRule="atLeast"/>
              <w:ind w:right="200"/>
              <w:jc w:val="center"/>
            </w:pPr>
            <w:r w:rsidRPr="00432D5D">
              <w:t>Ответственный исполнитель</w:t>
            </w:r>
          </w:p>
        </w:tc>
        <w:tc>
          <w:tcPr>
            <w:tcW w:w="1762" w:type="dxa"/>
          </w:tcPr>
          <w:p w:rsidR="00B02FA4" w:rsidRPr="00432D5D" w:rsidRDefault="00B02FA4" w:rsidP="00016004">
            <w:pPr>
              <w:pStyle w:val="91"/>
              <w:shd w:val="clear" w:color="auto" w:fill="auto"/>
              <w:spacing w:line="120" w:lineRule="atLeast"/>
              <w:ind w:right="340"/>
              <w:jc w:val="center"/>
            </w:pPr>
            <w:r w:rsidRPr="00432D5D">
              <w:t>Срок исполнения</w:t>
            </w:r>
          </w:p>
        </w:tc>
        <w:tc>
          <w:tcPr>
            <w:tcW w:w="2502" w:type="dxa"/>
          </w:tcPr>
          <w:p w:rsidR="00B02FA4" w:rsidRPr="00432D5D" w:rsidRDefault="00B02FA4" w:rsidP="00016004">
            <w:pPr>
              <w:pStyle w:val="71"/>
              <w:shd w:val="clear" w:color="auto" w:fill="auto"/>
              <w:spacing w:line="120" w:lineRule="atLeast"/>
              <w:jc w:val="center"/>
            </w:pPr>
            <w:r w:rsidRPr="00432D5D">
              <w:t>Источники финансирования</w:t>
            </w:r>
          </w:p>
        </w:tc>
        <w:tc>
          <w:tcPr>
            <w:tcW w:w="1843" w:type="dxa"/>
          </w:tcPr>
          <w:p w:rsidR="00B02FA4" w:rsidRPr="00432D5D" w:rsidRDefault="00B02FA4" w:rsidP="00016004">
            <w:pPr>
              <w:pStyle w:val="81"/>
              <w:shd w:val="clear" w:color="auto" w:fill="auto"/>
              <w:spacing w:line="120" w:lineRule="atLeast"/>
            </w:pPr>
            <w:r w:rsidRPr="00432D5D">
              <w:t>Объем финансирования, тыс. рублей</w:t>
            </w:r>
          </w:p>
        </w:tc>
      </w:tr>
      <w:tr w:rsidR="00D26CE5" w:rsidRPr="00432D5D" w:rsidTr="009B2498">
        <w:tc>
          <w:tcPr>
            <w:tcW w:w="11483" w:type="dxa"/>
            <w:gridSpan w:val="7"/>
          </w:tcPr>
          <w:p w:rsidR="00286C7D" w:rsidRPr="00113272" w:rsidRDefault="00286C7D" w:rsidP="0001600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</w:rPr>
            </w:pPr>
            <w:r w:rsidRPr="00113272">
              <w:rPr>
                <w:rFonts w:ascii="Times New Roman" w:hAnsi="Times New Roman"/>
                <w:b/>
              </w:rPr>
              <w:t>подпрограмма</w:t>
            </w:r>
            <w:r w:rsidRPr="00113272">
              <w:rPr>
                <w:rFonts w:ascii="Times New Roman" w:hAnsi="Times New Roman"/>
                <w:b/>
                <w:bCs/>
              </w:rPr>
              <w:t xml:space="preserve"> "«Ра</w:t>
            </w:r>
            <w:r w:rsidR="006020F9" w:rsidRPr="00113272">
              <w:rPr>
                <w:rFonts w:ascii="Times New Roman" w:hAnsi="Times New Roman"/>
                <w:b/>
                <w:bCs/>
              </w:rPr>
              <w:t>звитие библиотечного дела в 2023-2025</w:t>
            </w:r>
            <w:r w:rsidRPr="00113272">
              <w:rPr>
                <w:rFonts w:ascii="Times New Roman" w:hAnsi="Times New Roman"/>
                <w:b/>
                <w:bCs/>
              </w:rPr>
              <w:t xml:space="preserve"> годы»"</w:t>
            </w:r>
          </w:p>
        </w:tc>
      </w:tr>
      <w:tr w:rsidR="00D26CE5" w:rsidRPr="00432D5D" w:rsidTr="009B2498">
        <w:tc>
          <w:tcPr>
            <w:tcW w:w="11483" w:type="dxa"/>
            <w:gridSpan w:val="7"/>
          </w:tcPr>
          <w:p w:rsidR="00286C7D" w:rsidRPr="00D50DD4" w:rsidRDefault="00286C7D" w:rsidP="00567AD1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D50DD4">
              <w:rPr>
                <w:rFonts w:ascii="Times New Roman" w:hAnsi="Times New Roman" w:cs="Times New Roman"/>
                <w:b/>
                <w:color w:val="auto"/>
              </w:rPr>
              <w:t xml:space="preserve">Задача: </w:t>
            </w:r>
            <w:r w:rsidR="00567AD1" w:rsidRPr="00D50DD4">
              <w:rPr>
                <w:rFonts w:ascii="Times New Roman" w:hAnsi="Times New Roman" w:cs="Times New Roman"/>
                <w:b/>
                <w:color w:val="auto"/>
              </w:rPr>
              <w:t>Обеспечение организации и развития библиотечного обслуживания населения муниципального района, сохранности и комплектования библиотечных фондов</w:t>
            </w:r>
          </w:p>
        </w:tc>
      </w:tr>
      <w:tr w:rsidR="003D3927" w:rsidRPr="00432D5D" w:rsidTr="00FB0BC1">
        <w:trPr>
          <w:trHeight w:val="416"/>
        </w:trPr>
        <w:tc>
          <w:tcPr>
            <w:tcW w:w="568" w:type="dxa"/>
          </w:tcPr>
          <w:p w:rsidR="00286C7D" w:rsidRPr="00432D5D" w:rsidRDefault="00286C7D" w:rsidP="0001600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>1</w:t>
            </w:r>
          </w:p>
        </w:tc>
        <w:tc>
          <w:tcPr>
            <w:tcW w:w="2691" w:type="dxa"/>
            <w:gridSpan w:val="2"/>
          </w:tcPr>
          <w:p w:rsidR="00286C7D" w:rsidRPr="00432D5D" w:rsidRDefault="00286C7D" w:rsidP="0001600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dr w:val="none" w:sz="0" w:space="0" w:color="auto" w:frame="1"/>
              </w:rPr>
            </w:pPr>
            <w:r w:rsidRPr="00432D5D">
              <w:rPr>
                <w:rFonts w:ascii="Times New Roman" w:hAnsi="Times New Roman"/>
                <w:bdr w:val="none" w:sz="0" w:space="0" w:color="auto" w:frame="1"/>
              </w:rPr>
              <w:t>Поступление новой литературы на различных носителях.</w:t>
            </w:r>
          </w:p>
          <w:p w:rsidR="00FB0BC1" w:rsidRPr="00432D5D" w:rsidRDefault="00FB0BC1" w:rsidP="0001600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  <w:bdr w:val="none" w:sz="0" w:space="0" w:color="auto" w:frame="1"/>
              </w:rPr>
              <w:t>Поступление книжного фонда</w:t>
            </w:r>
          </w:p>
        </w:tc>
        <w:tc>
          <w:tcPr>
            <w:tcW w:w="2117" w:type="dxa"/>
          </w:tcPr>
          <w:p w:rsidR="00286C7D" w:rsidRPr="00432D5D" w:rsidRDefault="00286C7D" w:rsidP="009B358C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>Муниципальное учреждение культуры «</w:t>
            </w:r>
            <w:proofErr w:type="spellStart"/>
            <w:r w:rsidRPr="00432D5D">
              <w:rPr>
                <w:rFonts w:ascii="Times New Roman" w:hAnsi="Times New Roman"/>
              </w:rPr>
              <w:t>Варненское</w:t>
            </w:r>
            <w:proofErr w:type="spellEnd"/>
            <w:r w:rsidRPr="00432D5D">
              <w:rPr>
                <w:rFonts w:ascii="Times New Roman" w:hAnsi="Times New Roman"/>
              </w:rPr>
              <w:t xml:space="preserve"> </w:t>
            </w:r>
            <w:proofErr w:type="spellStart"/>
            <w:r w:rsidRPr="00432D5D">
              <w:rPr>
                <w:rFonts w:ascii="Times New Roman" w:hAnsi="Times New Roman"/>
              </w:rPr>
              <w:t>Межпоселенческое</w:t>
            </w:r>
            <w:proofErr w:type="spellEnd"/>
            <w:r w:rsidRPr="00432D5D">
              <w:rPr>
                <w:rFonts w:ascii="Times New Roman" w:hAnsi="Times New Roman"/>
              </w:rPr>
              <w:t xml:space="preserve"> библиотечное объединение»</w:t>
            </w:r>
          </w:p>
        </w:tc>
        <w:tc>
          <w:tcPr>
            <w:tcW w:w="1762" w:type="dxa"/>
          </w:tcPr>
          <w:p w:rsidR="00286C7D" w:rsidRPr="00432D5D" w:rsidRDefault="006020F9" w:rsidP="0001600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  <w:bCs/>
              </w:rPr>
              <w:t>2023-2025</w:t>
            </w:r>
            <w:r w:rsidR="00286C7D" w:rsidRPr="00432D5D">
              <w:rPr>
                <w:rFonts w:ascii="Times New Roman" w:hAnsi="Times New Roman"/>
                <w:bCs/>
              </w:rPr>
              <w:t xml:space="preserve"> годы</w:t>
            </w:r>
          </w:p>
        </w:tc>
        <w:tc>
          <w:tcPr>
            <w:tcW w:w="2502" w:type="dxa"/>
          </w:tcPr>
          <w:p w:rsidR="003047FA" w:rsidRDefault="003047FA" w:rsidP="00016004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0F3723" w:rsidRDefault="006020F9" w:rsidP="00016004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  <w:r w:rsidRPr="00432D5D">
              <w:rPr>
                <w:rStyle w:val="af2"/>
                <w:rFonts w:ascii="Times New Roman" w:hAnsi="Times New Roman"/>
                <w:b w:val="0"/>
              </w:rPr>
              <w:t>Федеральный</w:t>
            </w:r>
            <w:r w:rsidR="000F3723" w:rsidRPr="00432D5D">
              <w:rPr>
                <w:rStyle w:val="af2"/>
                <w:rFonts w:ascii="Times New Roman" w:hAnsi="Times New Roman"/>
                <w:b w:val="0"/>
              </w:rPr>
              <w:t xml:space="preserve"> б</w:t>
            </w:r>
            <w:r w:rsidR="000F3723">
              <w:rPr>
                <w:rStyle w:val="af2"/>
                <w:rFonts w:ascii="Times New Roman" w:hAnsi="Times New Roman"/>
                <w:b w:val="0"/>
              </w:rPr>
              <w:t>юджет</w:t>
            </w:r>
          </w:p>
          <w:p w:rsidR="000F3723" w:rsidRDefault="000F3723" w:rsidP="00016004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0F3723" w:rsidRDefault="000F3723" w:rsidP="00016004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0F3723" w:rsidRDefault="000F3723" w:rsidP="003047FA">
            <w:pPr>
              <w:pStyle w:val="1a"/>
              <w:spacing w:after="0" w:line="240" w:lineRule="atLeast"/>
              <w:ind w:left="0"/>
              <w:rPr>
                <w:rStyle w:val="af2"/>
                <w:rFonts w:ascii="Times New Roman" w:hAnsi="Times New Roman"/>
                <w:b w:val="0"/>
              </w:rPr>
            </w:pPr>
          </w:p>
          <w:p w:rsidR="00584F52" w:rsidRPr="00432D5D" w:rsidRDefault="006020F9" w:rsidP="00016004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  <w:r w:rsidRPr="00432D5D">
              <w:rPr>
                <w:rStyle w:val="af2"/>
                <w:rFonts w:ascii="Times New Roman" w:hAnsi="Times New Roman"/>
                <w:b w:val="0"/>
              </w:rPr>
              <w:t xml:space="preserve"> </w:t>
            </w:r>
            <w:r w:rsidR="00435AA2" w:rsidRPr="00432D5D">
              <w:rPr>
                <w:rStyle w:val="af2"/>
                <w:rFonts w:ascii="Times New Roman" w:hAnsi="Times New Roman"/>
                <w:b w:val="0"/>
              </w:rPr>
              <w:t>о</w:t>
            </w:r>
            <w:r w:rsidR="00584F52" w:rsidRPr="00432D5D">
              <w:rPr>
                <w:rStyle w:val="af2"/>
                <w:rFonts w:ascii="Times New Roman" w:hAnsi="Times New Roman"/>
                <w:b w:val="0"/>
              </w:rPr>
              <w:t xml:space="preserve">бластной </w:t>
            </w:r>
            <w:r w:rsidR="00435AA2" w:rsidRPr="00432D5D">
              <w:rPr>
                <w:rStyle w:val="af2"/>
                <w:rFonts w:ascii="Times New Roman" w:hAnsi="Times New Roman"/>
                <w:b w:val="0"/>
              </w:rPr>
              <w:t>б</w:t>
            </w:r>
            <w:r w:rsidR="000F3723">
              <w:rPr>
                <w:rStyle w:val="af2"/>
                <w:rFonts w:ascii="Times New Roman" w:hAnsi="Times New Roman"/>
                <w:b w:val="0"/>
              </w:rPr>
              <w:t>юджет</w:t>
            </w:r>
          </w:p>
          <w:p w:rsidR="00584F52" w:rsidRPr="00432D5D" w:rsidRDefault="00584F52" w:rsidP="00016004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584F52" w:rsidRPr="00432D5D" w:rsidRDefault="00584F52" w:rsidP="00016004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D50DD4" w:rsidRDefault="00584F52" w:rsidP="00016004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  <w:r w:rsidRPr="00432D5D">
              <w:rPr>
                <w:rStyle w:val="af2"/>
                <w:rFonts w:ascii="Times New Roman" w:hAnsi="Times New Roman"/>
                <w:b w:val="0"/>
              </w:rPr>
              <w:t xml:space="preserve"> </w:t>
            </w:r>
          </w:p>
          <w:p w:rsidR="00286C7D" w:rsidRPr="00432D5D" w:rsidRDefault="00584F52" w:rsidP="00016004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  <w:r w:rsidRPr="00432D5D">
              <w:rPr>
                <w:rStyle w:val="af2"/>
                <w:rFonts w:ascii="Times New Roman" w:hAnsi="Times New Roman"/>
                <w:b w:val="0"/>
              </w:rPr>
              <w:lastRenderedPageBreak/>
              <w:t xml:space="preserve">Бюджет </w:t>
            </w:r>
            <w:r w:rsidR="00286C7D" w:rsidRPr="00432D5D">
              <w:rPr>
                <w:rStyle w:val="af2"/>
                <w:rFonts w:ascii="Times New Roman" w:hAnsi="Times New Roman"/>
                <w:b w:val="0"/>
              </w:rPr>
              <w:t>Варненского муниципального района</w:t>
            </w:r>
          </w:p>
          <w:p w:rsidR="00E30BFF" w:rsidRPr="00432D5D" w:rsidRDefault="00E30BFF" w:rsidP="00D50DD4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86C7D" w:rsidRPr="009A4A6B" w:rsidRDefault="006020F9" w:rsidP="0001170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9A4A6B">
              <w:rPr>
                <w:rFonts w:ascii="Times New Roman" w:hAnsi="Times New Roman"/>
              </w:rPr>
              <w:lastRenderedPageBreak/>
              <w:t xml:space="preserve">2023 – </w:t>
            </w:r>
            <w:r w:rsidR="000F3723" w:rsidRPr="009A4A6B">
              <w:rPr>
                <w:rFonts w:ascii="Times New Roman" w:hAnsi="Times New Roman"/>
              </w:rPr>
              <w:t>104,8</w:t>
            </w:r>
          </w:p>
          <w:p w:rsidR="00584F52" w:rsidRPr="009A4A6B" w:rsidRDefault="006020F9" w:rsidP="0001170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9A4A6B">
              <w:rPr>
                <w:rFonts w:ascii="Times New Roman" w:hAnsi="Times New Roman"/>
              </w:rPr>
              <w:t xml:space="preserve">2024 – </w:t>
            </w:r>
            <w:r w:rsidR="000F3723" w:rsidRPr="009A4A6B">
              <w:rPr>
                <w:rFonts w:ascii="Times New Roman" w:hAnsi="Times New Roman"/>
              </w:rPr>
              <w:t>104,8</w:t>
            </w:r>
          </w:p>
          <w:p w:rsidR="00584F52" w:rsidRPr="009A4A6B" w:rsidRDefault="006020F9" w:rsidP="0001170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9A4A6B">
              <w:rPr>
                <w:rFonts w:ascii="Times New Roman" w:hAnsi="Times New Roman"/>
              </w:rPr>
              <w:t>2025</w:t>
            </w:r>
            <w:r w:rsidR="00435AA2" w:rsidRPr="009A4A6B">
              <w:rPr>
                <w:rFonts w:ascii="Times New Roman" w:hAnsi="Times New Roman"/>
              </w:rPr>
              <w:t xml:space="preserve"> –</w:t>
            </w:r>
            <w:r w:rsidR="007F474E" w:rsidRPr="009A4A6B">
              <w:rPr>
                <w:rFonts w:ascii="Times New Roman" w:hAnsi="Times New Roman"/>
              </w:rPr>
              <w:t xml:space="preserve"> </w:t>
            </w:r>
            <w:r w:rsidR="000F3723" w:rsidRPr="009A4A6B">
              <w:rPr>
                <w:rFonts w:ascii="Times New Roman" w:hAnsi="Times New Roman"/>
              </w:rPr>
              <w:t>104,8</w:t>
            </w:r>
          </w:p>
          <w:p w:rsidR="000F3723" w:rsidRPr="009A4A6B" w:rsidRDefault="000F3723" w:rsidP="000F3723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0F3723" w:rsidRPr="009A4A6B" w:rsidRDefault="000F3723" w:rsidP="000F3723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9A4A6B">
              <w:rPr>
                <w:rFonts w:ascii="Times New Roman" w:hAnsi="Times New Roman"/>
              </w:rPr>
              <w:t>2023 – 27,9</w:t>
            </w:r>
          </w:p>
          <w:p w:rsidR="000F3723" w:rsidRPr="009A4A6B" w:rsidRDefault="000F3723" w:rsidP="000F3723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9A4A6B">
              <w:rPr>
                <w:rFonts w:ascii="Times New Roman" w:hAnsi="Times New Roman"/>
              </w:rPr>
              <w:t>2024 – 27,9</w:t>
            </w:r>
          </w:p>
          <w:p w:rsidR="00D50DD4" w:rsidRPr="009A4A6B" w:rsidRDefault="000F3723" w:rsidP="0001170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9A4A6B">
              <w:rPr>
                <w:rFonts w:ascii="Times New Roman" w:hAnsi="Times New Roman"/>
              </w:rPr>
              <w:t>2025 –</w:t>
            </w:r>
            <w:r w:rsidR="007F474E" w:rsidRPr="009A4A6B">
              <w:rPr>
                <w:rFonts w:ascii="Times New Roman" w:hAnsi="Times New Roman"/>
              </w:rPr>
              <w:t xml:space="preserve"> </w:t>
            </w:r>
            <w:r w:rsidRPr="009A4A6B">
              <w:rPr>
                <w:rFonts w:ascii="Times New Roman" w:hAnsi="Times New Roman"/>
              </w:rPr>
              <w:t>27,9</w:t>
            </w:r>
          </w:p>
          <w:p w:rsidR="003047FA" w:rsidRPr="009A4A6B" w:rsidRDefault="003047FA" w:rsidP="0001170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3047FA" w:rsidRPr="009A4A6B" w:rsidRDefault="003047FA" w:rsidP="0001170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584F52" w:rsidRPr="009A4A6B" w:rsidRDefault="006020F9" w:rsidP="0001170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9A4A6B">
              <w:rPr>
                <w:rFonts w:ascii="Times New Roman" w:hAnsi="Times New Roman"/>
              </w:rPr>
              <w:lastRenderedPageBreak/>
              <w:t>2023</w:t>
            </w:r>
            <w:r w:rsidR="00435AA2" w:rsidRPr="009A4A6B">
              <w:rPr>
                <w:rFonts w:ascii="Times New Roman" w:hAnsi="Times New Roman"/>
              </w:rPr>
              <w:t xml:space="preserve"> – </w:t>
            </w:r>
            <w:r w:rsidR="0051621D" w:rsidRPr="009A4A6B">
              <w:rPr>
                <w:rFonts w:ascii="Times New Roman" w:hAnsi="Times New Roman"/>
              </w:rPr>
              <w:t xml:space="preserve"> </w:t>
            </w:r>
            <w:r w:rsidR="00D403A1" w:rsidRPr="009A4A6B">
              <w:rPr>
                <w:rFonts w:ascii="Times New Roman" w:hAnsi="Times New Roman"/>
              </w:rPr>
              <w:t>500,0</w:t>
            </w:r>
          </w:p>
          <w:p w:rsidR="00584F52" w:rsidRPr="009A4A6B" w:rsidRDefault="006020F9" w:rsidP="0001170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9A4A6B">
              <w:rPr>
                <w:rFonts w:ascii="Times New Roman" w:hAnsi="Times New Roman"/>
              </w:rPr>
              <w:t>2024</w:t>
            </w:r>
            <w:r w:rsidR="00D07AD5" w:rsidRPr="009A4A6B">
              <w:rPr>
                <w:rFonts w:ascii="Times New Roman" w:hAnsi="Times New Roman"/>
              </w:rPr>
              <w:t xml:space="preserve"> </w:t>
            </w:r>
            <w:r w:rsidR="0051621D" w:rsidRPr="009A4A6B">
              <w:rPr>
                <w:rFonts w:ascii="Times New Roman" w:hAnsi="Times New Roman"/>
              </w:rPr>
              <w:t xml:space="preserve"> </w:t>
            </w:r>
            <w:r w:rsidR="000B747B" w:rsidRPr="009A4A6B">
              <w:rPr>
                <w:rFonts w:ascii="Times New Roman" w:hAnsi="Times New Roman"/>
              </w:rPr>
              <w:t>-</w:t>
            </w:r>
            <w:r w:rsidRPr="009A4A6B">
              <w:rPr>
                <w:rFonts w:ascii="Times New Roman" w:hAnsi="Times New Roman"/>
              </w:rPr>
              <w:t xml:space="preserve"> </w:t>
            </w:r>
            <w:r w:rsidR="007F474E" w:rsidRPr="009A4A6B">
              <w:rPr>
                <w:rFonts w:ascii="Times New Roman" w:hAnsi="Times New Roman"/>
              </w:rPr>
              <w:t xml:space="preserve"> </w:t>
            </w:r>
            <w:r w:rsidR="00D403A1" w:rsidRPr="009A4A6B">
              <w:rPr>
                <w:rFonts w:ascii="Times New Roman" w:hAnsi="Times New Roman"/>
              </w:rPr>
              <w:t>500,0</w:t>
            </w:r>
          </w:p>
          <w:p w:rsidR="00584F52" w:rsidRPr="009A4A6B" w:rsidRDefault="006020F9" w:rsidP="00D403A1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9A4A6B">
              <w:rPr>
                <w:rFonts w:ascii="Times New Roman" w:hAnsi="Times New Roman"/>
              </w:rPr>
              <w:t>2025</w:t>
            </w:r>
            <w:r w:rsidR="00D07AD5" w:rsidRPr="009A4A6B">
              <w:rPr>
                <w:rFonts w:ascii="Times New Roman" w:hAnsi="Times New Roman"/>
              </w:rPr>
              <w:t xml:space="preserve"> </w:t>
            </w:r>
            <w:r w:rsidR="000B747B" w:rsidRPr="009A4A6B">
              <w:rPr>
                <w:rFonts w:ascii="Times New Roman" w:hAnsi="Times New Roman"/>
              </w:rPr>
              <w:t>–</w:t>
            </w:r>
            <w:r w:rsidR="0051621D" w:rsidRPr="009A4A6B">
              <w:rPr>
                <w:rFonts w:ascii="Times New Roman" w:hAnsi="Times New Roman"/>
              </w:rPr>
              <w:t xml:space="preserve"> </w:t>
            </w:r>
            <w:r w:rsidR="00E30BFF" w:rsidRPr="009A4A6B">
              <w:rPr>
                <w:rFonts w:ascii="Times New Roman" w:hAnsi="Times New Roman"/>
              </w:rPr>
              <w:t xml:space="preserve"> </w:t>
            </w:r>
            <w:r w:rsidR="00D403A1" w:rsidRPr="009A4A6B">
              <w:rPr>
                <w:rFonts w:ascii="Times New Roman" w:hAnsi="Times New Roman"/>
              </w:rPr>
              <w:t>500,0</w:t>
            </w:r>
          </w:p>
        </w:tc>
      </w:tr>
      <w:tr w:rsidR="003D3927" w:rsidRPr="00432D5D" w:rsidTr="003047FA">
        <w:trPr>
          <w:trHeight w:val="1918"/>
        </w:trPr>
        <w:tc>
          <w:tcPr>
            <w:tcW w:w="568" w:type="dxa"/>
          </w:tcPr>
          <w:p w:rsidR="00286C7D" w:rsidRPr="00432D5D" w:rsidRDefault="00EF0E24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432D5D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lastRenderedPageBreak/>
              <w:t>2</w:t>
            </w:r>
          </w:p>
        </w:tc>
        <w:tc>
          <w:tcPr>
            <w:tcW w:w="2691" w:type="dxa"/>
            <w:gridSpan w:val="2"/>
          </w:tcPr>
          <w:p w:rsidR="00286C7D" w:rsidRPr="00432D5D" w:rsidRDefault="0030794B" w:rsidP="0001600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2D5D">
              <w:rPr>
                <w:rFonts w:ascii="Times New Roman" w:hAnsi="Times New Roman" w:cs="Times New Roman"/>
                <w:color w:val="auto"/>
              </w:rPr>
              <w:t>Содержание учреждений культуры</w:t>
            </w:r>
          </w:p>
          <w:p w:rsidR="00EB2C61" w:rsidRPr="00432D5D" w:rsidRDefault="00EB2C61" w:rsidP="0001600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113272" w:rsidRPr="00432D5D" w:rsidRDefault="00113272" w:rsidP="003047FA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7" w:type="dxa"/>
          </w:tcPr>
          <w:p w:rsidR="00286C7D" w:rsidRPr="00432D5D" w:rsidRDefault="006020F9" w:rsidP="000228A2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432D5D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0228A2" w:rsidRPr="00432D5D">
              <w:rPr>
                <w:rFonts w:ascii="Times New Roman" w:hAnsi="Times New Roman" w:cs="Times New Roman"/>
                <w:color w:val="auto"/>
              </w:rPr>
              <w:t>Муниципальное учреждение культуры «</w:t>
            </w:r>
            <w:proofErr w:type="spellStart"/>
            <w:r w:rsidR="000228A2" w:rsidRPr="00432D5D">
              <w:rPr>
                <w:rFonts w:ascii="Times New Roman" w:hAnsi="Times New Roman" w:cs="Times New Roman"/>
                <w:color w:val="auto"/>
              </w:rPr>
              <w:t>Варненское</w:t>
            </w:r>
            <w:proofErr w:type="spellEnd"/>
            <w:r w:rsidR="000228A2" w:rsidRPr="00432D5D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="000228A2" w:rsidRPr="00432D5D">
              <w:rPr>
                <w:rFonts w:ascii="Times New Roman" w:hAnsi="Times New Roman" w:cs="Times New Roman"/>
                <w:color w:val="auto"/>
              </w:rPr>
              <w:t>Межпоселенческое</w:t>
            </w:r>
            <w:proofErr w:type="spellEnd"/>
            <w:r w:rsidR="000228A2" w:rsidRPr="00432D5D">
              <w:rPr>
                <w:rFonts w:ascii="Times New Roman" w:hAnsi="Times New Roman" w:cs="Times New Roman"/>
                <w:color w:val="auto"/>
              </w:rPr>
              <w:t xml:space="preserve"> библиотечное объединение»</w:t>
            </w:r>
          </w:p>
        </w:tc>
        <w:tc>
          <w:tcPr>
            <w:tcW w:w="1762" w:type="dxa"/>
          </w:tcPr>
          <w:p w:rsidR="00286C7D" w:rsidRPr="00432D5D" w:rsidRDefault="006020F9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432D5D">
              <w:rPr>
                <w:rFonts w:ascii="Times New Roman" w:hAnsi="Times New Roman" w:cs="Times New Roman"/>
                <w:bCs/>
                <w:color w:val="auto"/>
              </w:rPr>
              <w:t>2023</w:t>
            </w:r>
            <w:r w:rsidR="00286C7D" w:rsidRPr="00432D5D">
              <w:rPr>
                <w:rFonts w:ascii="Times New Roman" w:hAnsi="Times New Roman" w:cs="Times New Roman"/>
                <w:bCs/>
                <w:color w:val="auto"/>
              </w:rPr>
              <w:t>-202</w:t>
            </w:r>
            <w:r w:rsidRPr="00432D5D">
              <w:rPr>
                <w:rFonts w:ascii="Times New Roman" w:hAnsi="Times New Roman" w:cs="Times New Roman"/>
                <w:bCs/>
                <w:color w:val="auto"/>
              </w:rPr>
              <w:t>5</w:t>
            </w:r>
            <w:r w:rsidR="00286C7D" w:rsidRPr="00432D5D">
              <w:rPr>
                <w:rFonts w:ascii="Times New Roman" w:hAnsi="Times New Roman" w:cs="Times New Roman"/>
                <w:bCs/>
                <w:color w:val="auto"/>
              </w:rPr>
              <w:t>годы</w:t>
            </w:r>
          </w:p>
        </w:tc>
        <w:tc>
          <w:tcPr>
            <w:tcW w:w="2502" w:type="dxa"/>
          </w:tcPr>
          <w:p w:rsidR="00286C7D" w:rsidRPr="00432D5D" w:rsidRDefault="00286C7D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432D5D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  <w:p w:rsidR="00E30BFF" w:rsidRPr="00432D5D" w:rsidRDefault="00E30BFF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E30BFF" w:rsidRPr="00432D5D" w:rsidRDefault="00E30BFF" w:rsidP="00011708">
            <w:pPr>
              <w:adjustRightInd w:val="0"/>
              <w:ind w:right="87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E30BFF" w:rsidRPr="00432D5D" w:rsidRDefault="00E30BFF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1843" w:type="dxa"/>
          </w:tcPr>
          <w:p w:rsidR="00D223D3" w:rsidRPr="009A4A6B" w:rsidRDefault="006020F9" w:rsidP="0001170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9A4A6B">
              <w:rPr>
                <w:rFonts w:ascii="Times New Roman" w:hAnsi="Times New Roman"/>
              </w:rPr>
              <w:t>2023</w:t>
            </w:r>
            <w:r w:rsidR="00885B84" w:rsidRPr="009A4A6B">
              <w:rPr>
                <w:rFonts w:ascii="Times New Roman" w:hAnsi="Times New Roman"/>
              </w:rPr>
              <w:t xml:space="preserve"> –</w:t>
            </w:r>
            <w:r w:rsidR="000F3723" w:rsidRPr="009A4A6B">
              <w:rPr>
                <w:rFonts w:ascii="Times New Roman" w:hAnsi="Times New Roman"/>
              </w:rPr>
              <w:t>2</w:t>
            </w:r>
            <w:r w:rsidR="000F3723" w:rsidRPr="009A4A6B">
              <w:rPr>
                <w:rFonts w:ascii="Times New Roman" w:hAnsi="Times New Roman"/>
                <w:lang w:val="en-US"/>
              </w:rPr>
              <w:t>0</w:t>
            </w:r>
            <w:r w:rsidR="00791377" w:rsidRPr="009A4A6B">
              <w:rPr>
                <w:rFonts w:ascii="Times New Roman" w:hAnsi="Times New Roman"/>
              </w:rPr>
              <w:t>293,1</w:t>
            </w:r>
          </w:p>
          <w:p w:rsidR="00FA73FD" w:rsidRPr="009A4A6B" w:rsidRDefault="00FA73FD" w:rsidP="0001170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9A4A6B">
              <w:rPr>
                <w:rFonts w:ascii="Times New Roman" w:hAnsi="Times New Roman"/>
              </w:rPr>
              <w:t xml:space="preserve"> </w:t>
            </w:r>
            <w:r w:rsidR="006020F9" w:rsidRPr="009A4A6B">
              <w:rPr>
                <w:rFonts w:ascii="Times New Roman" w:hAnsi="Times New Roman"/>
              </w:rPr>
              <w:t>2024</w:t>
            </w:r>
            <w:r w:rsidR="000B747B" w:rsidRPr="009A4A6B">
              <w:rPr>
                <w:rFonts w:ascii="Times New Roman" w:hAnsi="Times New Roman"/>
              </w:rPr>
              <w:t xml:space="preserve">- </w:t>
            </w:r>
            <w:r w:rsidR="00D403A1" w:rsidRPr="009A4A6B">
              <w:rPr>
                <w:rFonts w:ascii="Times New Roman" w:hAnsi="Times New Roman"/>
              </w:rPr>
              <w:t>20</w:t>
            </w:r>
            <w:r w:rsidR="00791377" w:rsidRPr="009A4A6B">
              <w:rPr>
                <w:rFonts w:ascii="Times New Roman" w:hAnsi="Times New Roman"/>
              </w:rPr>
              <w:t>293,1</w:t>
            </w:r>
          </w:p>
          <w:p w:rsidR="00885B84" w:rsidRPr="009A4A6B" w:rsidRDefault="00FA73FD" w:rsidP="00791377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9A4A6B">
              <w:rPr>
                <w:rFonts w:ascii="Times New Roman" w:hAnsi="Times New Roman"/>
              </w:rPr>
              <w:t xml:space="preserve"> </w:t>
            </w:r>
            <w:r w:rsidR="006020F9" w:rsidRPr="009A4A6B">
              <w:rPr>
                <w:rFonts w:ascii="Times New Roman" w:hAnsi="Times New Roman"/>
              </w:rPr>
              <w:t>2025 –</w:t>
            </w:r>
            <w:r w:rsidR="000F3723" w:rsidRPr="009A4A6B">
              <w:rPr>
                <w:rFonts w:ascii="Times New Roman" w:hAnsi="Times New Roman"/>
              </w:rPr>
              <w:t>20</w:t>
            </w:r>
            <w:r w:rsidR="00791377" w:rsidRPr="009A4A6B">
              <w:rPr>
                <w:rFonts w:ascii="Times New Roman" w:hAnsi="Times New Roman"/>
              </w:rPr>
              <w:t>293,1</w:t>
            </w:r>
          </w:p>
        </w:tc>
      </w:tr>
      <w:tr w:rsidR="00AD18F5" w:rsidRPr="00432D5D" w:rsidTr="00113F2B">
        <w:trPr>
          <w:trHeight w:val="338"/>
        </w:trPr>
        <w:tc>
          <w:tcPr>
            <w:tcW w:w="568" w:type="dxa"/>
          </w:tcPr>
          <w:p w:rsidR="00AD18F5" w:rsidRPr="00432D5D" w:rsidRDefault="00AD18F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2691" w:type="dxa"/>
            <w:gridSpan w:val="2"/>
          </w:tcPr>
          <w:p w:rsidR="00AD18F5" w:rsidRPr="00432D5D" w:rsidRDefault="00AD18F5" w:rsidP="0001600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2D5D">
              <w:rPr>
                <w:rFonts w:ascii="Times New Roman" w:hAnsi="Times New Roman" w:cs="Times New Roman"/>
                <w:color w:val="auto"/>
              </w:rPr>
              <w:t xml:space="preserve">Итого </w:t>
            </w:r>
          </w:p>
        </w:tc>
        <w:tc>
          <w:tcPr>
            <w:tcW w:w="2117" w:type="dxa"/>
          </w:tcPr>
          <w:p w:rsidR="00AD18F5" w:rsidRPr="00432D5D" w:rsidRDefault="00AD18F5" w:rsidP="0001600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2" w:type="dxa"/>
          </w:tcPr>
          <w:p w:rsidR="00AD18F5" w:rsidRPr="00432D5D" w:rsidRDefault="00AD18F5" w:rsidP="0001600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502" w:type="dxa"/>
          </w:tcPr>
          <w:p w:rsidR="00AD18F5" w:rsidRPr="00432D5D" w:rsidRDefault="00AD18F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1843" w:type="dxa"/>
          </w:tcPr>
          <w:p w:rsidR="00AD18F5" w:rsidRPr="009A4A6B" w:rsidRDefault="00AD18F5" w:rsidP="0077110A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</w:p>
          <w:p w:rsidR="00AD18F5" w:rsidRPr="009A4A6B" w:rsidRDefault="00D403A1" w:rsidP="00791377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9A4A6B">
              <w:rPr>
                <w:rFonts w:ascii="Times New Roman" w:hAnsi="Times New Roman"/>
              </w:rPr>
              <w:t>62</w:t>
            </w:r>
            <w:r w:rsidR="00791377" w:rsidRPr="009A4A6B">
              <w:rPr>
                <w:rFonts w:ascii="Times New Roman" w:hAnsi="Times New Roman"/>
              </w:rPr>
              <w:t> 777,40</w:t>
            </w:r>
          </w:p>
        </w:tc>
      </w:tr>
      <w:tr w:rsidR="00AD18F5" w:rsidRPr="00432D5D" w:rsidTr="009B2498">
        <w:tc>
          <w:tcPr>
            <w:tcW w:w="11483" w:type="dxa"/>
            <w:gridSpan w:val="7"/>
          </w:tcPr>
          <w:p w:rsidR="00AD18F5" w:rsidRPr="00432D5D" w:rsidRDefault="00AD18F5" w:rsidP="00113F2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AD18F5" w:rsidRPr="00D50DD4" w:rsidRDefault="00AD18F5" w:rsidP="0001600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</w:rPr>
            </w:pPr>
            <w:r w:rsidRPr="00D50DD4">
              <w:rPr>
                <w:rFonts w:ascii="Times New Roman" w:hAnsi="Times New Roman"/>
                <w:b/>
              </w:rPr>
              <w:t>подпрограмма</w:t>
            </w:r>
            <w:r w:rsidRPr="00D50DD4">
              <w:rPr>
                <w:rFonts w:ascii="Times New Roman" w:hAnsi="Times New Roman"/>
                <w:b/>
                <w:bCs/>
              </w:rPr>
              <w:t xml:space="preserve"> «Развитие клубного дела в 2023-2025 годы»</w:t>
            </w:r>
          </w:p>
        </w:tc>
      </w:tr>
      <w:tr w:rsidR="00AD18F5" w:rsidRPr="00432D5D" w:rsidTr="00432D5D">
        <w:trPr>
          <w:trHeight w:val="687"/>
        </w:trPr>
        <w:tc>
          <w:tcPr>
            <w:tcW w:w="11483" w:type="dxa"/>
            <w:gridSpan w:val="7"/>
          </w:tcPr>
          <w:p w:rsidR="00AD18F5" w:rsidRPr="00D50DD4" w:rsidRDefault="00AD18F5" w:rsidP="00432D5D">
            <w:pPr>
              <w:pStyle w:val="1a"/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 w:rsidRPr="00D50DD4">
              <w:rPr>
                <w:rFonts w:ascii="Times New Roman" w:hAnsi="Times New Roman"/>
                <w:b/>
              </w:rPr>
              <w:t xml:space="preserve">Задача: Совершенствование  условий  для  организации досуга населения и обеспечения жителей  района услугами клубных учреждений  </w:t>
            </w:r>
          </w:p>
        </w:tc>
      </w:tr>
      <w:tr w:rsidR="002777B5" w:rsidRPr="00432D5D" w:rsidTr="00FB19D8">
        <w:tc>
          <w:tcPr>
            <w:tcW w:w="710" w:type="dxa"/>
            <w:gridSpan w:val="2"/>
          </w:tcPr>
          <w:p w:rsidR="002777B5" w:rsidRPr="00432D5D" w:rsidRDefault="002777B5" w:rsidP="0001600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>3.1</w:t>
            </w:r>
          </w:p>
        </w:tc>
        <w:tc>
          <w:tcPr>
            <w:tcW w:w="2549" w:type="dxa"/>
          </w:tcPr>
          <w:p w:rsidR="002777B5" w:rsidRPr="00432D5D" w:rsidRDefault="002777B5" w:rsidP="005F7338">
            <w:pPr>
              <w:tabs>
                <w:tab w:val="left" w:pos="2193"/>
              </w:tabs>
              <w:ind w:left="-709" w:right="-284"/>
              <w:jc w:val="center"/>
              <w:rPr>
                <w:rStyle w:val="21"/>
                <w:sz w:val="22"/>
                <w:szCs w:val="22"/>
              </w:rPr>
            </w:pPr>
            <w:r w:rsidRPr="00432D5D">
              <w:rPr>
                <w:rFonts w:ascii="Times New Roman" w:hAnsi="Times New Roman" w:cs="Times New Roman"/>
              </w:rPr>
              <w:t>Районный фестиваль</w:t>
            </w:r>
          </w:p>
          <w:p w:rsidR="002777B5" w:rsidRPr="00432D5D" w:rsidRDefault="002777B5" w:rsidP="005F7338">
            <w:pPr>
              <w:tabs>
                <w:tab w:val="left" w:pos="2193"/>
              </w:tabs>
              <w:ind w:left="-709" w:right="-284"/>
              <w:jc w:val="center"/>
              <w:rPr>
                <w:rStyle w:val="af7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32D5D">
              <w:rPr>
                <w:rStyle w:val="af7"/>
                <w:rFonts w:ascii="Times New Roman" w:hAnsi="Times New Roman" w:cs="Times New Roman"/>
                <w:i w:val="0"/>
                <w:sz w:val="22"/>
                <w:szCs w:val="22"/>
              </w:rPr>
              <w:t>хоровых коллективов</w:t>
            </w:r>
          </w:p>
          <w:p w:rsidR="002777B5" w:rsidRPr="00432D5D" w:rsidRDefault="002777B5" w:rsidP="005F7338">
            <w:pPr>
              <w:tabs>
                <w:tab w:val="left" w:pos="2193"/>
              </w:tabs>
              <w:ind w:left="-709" w:right="-284"/>
              <w:jc w:val="center"/>
              <w:rPr>
                <w:rStyle w:val="af7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32D5D">
              <w:rPr>
                <w:rStyle w:val="af7"/>
                <w:rFonts w:ascii="Times New Roman" w:hAnsi="Times New Roman" w:cs="Times New Roman"/>
                <w:i w:val="0"/>
                <w:sz w:val="22"/>
                <w:szCs w:val="22"/>
              </w:rPr>
              <w:t>вокальных групп,</w:t>
            </w:r>
          </w:p>
          <w:p w:rsidR="002777B5" w:rsidRPr="00432D5D" w:rsidRDefault="002777B5" w:rsidP="005F7338">
            <w:pPr>
              <w:tabs>
                <w:tab w:val="left" w:pos="2193"/>
              </w:tabs>
              <w:ind w:left="-709" w:right="-284"/>
              <w:jc w:val="center"/>
              <w:rPr>
                <w:rStyle w:val="af7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32D5D">
              <w:rPr>
                <w:rStyle w:val="af7"/>
                <w:rFonts w:ascii="Times New Roman" w:hAnsi="Times New Roman" w:cs="Times New Roman"/>
                <w:i w:val="0"/>
                <w:sz w:val="22"/>
                <w:szCs w:val="22"/>
              </w:rPr>
              <w:t>солистов</w:t>
            </w:r>
          </w:p>
          <w:p w:rsidR="002777B5" w:rsidRPr="00432D5D" w:rsidRDefault="002777B5" w:rsidP="005F7338">
            <w:pPr>
              <w:pStyle w:val="1a"/>
              <w:spacing w:after="0" w:line="240" w:lineRule="atLeast"/>
              <w:ind w:left="0"/>
              <w:jc w:val="center"/>
              <w:rPr>
                <w:rStyle w:val="af7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432D5D">
              <w:rPr>
                <w:rStyle w:val="af7"/>
                <w:rFonts w:ascii="Times New Roman" w:hAnsi="Times New Roman" w:cs="Times New Roman"/>
                <w:i w:val="0"/>
                <w:sz w:val="22"/>
                <w:szCs w:val="22"/>
              </w:rPr>
              <w:t xml:space="preserve">«Степные зори», </w:t>
            </w:r>
          </w:p>
          <w:p w:rsidR="002777B5" w:rsidRPr="00432D5D" w:rsidRDefault="002777B5" w:rsidP="005F7338">
            <w:pPr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r w:rsidRPr="00432D5D">
              <w:rPr>
                <w:rFonts w:ascii="Times New Roman" w:eastAsia="Times New Roman" w:hAnsi="Times New Roman" w:cs="Times New Roman"/>
                <w:lang w:bidi="ru-RU"/>
              </w:rPr>
              <w:t>районный конкурс частушечников,</w:t>
            </w:r>
          </w:p>
          <w:p w:rsidR="002777B5" w:rsidRPr="00432D5D" w:rsidRDefault="002777B5" w:rsidP="005F7338">
            <w:pPr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r w:rsidRPr="00432D5D">
              <w:rPr>
                <w:rFonts w:ascii="Times New Roman" w:eastAsia="Times New Roman" w:hAnsi="Times New Roman" w:cs="Times New Roman"/>
                <w:lang w:bidi="ru-RU"/>
              </w:rPr>
              <w:t>гармонистов, балалаечников:</w:t>
            </w:r>
          </w:p>
          <w:p w:rsidR="002777B5" w:rsidRPr="00432D5D" w:rsidRDefault="002777B5" w:rsidP="005F7338">
            <w:pPr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r w:rsidRPr="00432D5D">
              <w:rPr>
                <w:rFonts w:ascii="Times New Roman" w:eastAsia="Times New Roman" w:hAnsi="Times New Roman" w:cs="Times New Roman"/>
                <w:lang w:bidi="ru-RU"/>
              </w:rPr>
              <w:t>«Разверни меха, Тальянка»</w:t>
            </w:r>
          </w:p>
        </w:tc>
        <w:tc>
          <w:tcPr>
            <w:tcW w:w="2117" w:type="dxa"/>
          </w:tcPr>
          <w:p w:rsidR="002777B5" w:rsidRDefault="002777B5" w:rsidP="0001600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 xml:space="preserve">Отдел по  культуре и спорту администрации Варненского </w:t>
            </w:r>
            <w:proofErr w:type="gramStart"/>
            <w:r w:rsidRPr="00432D5D">
              <w:rPr>
                <w:rFonts w:ascii="Times New Roman" w:hAnsi="Times New Roman"/>
              </w:rPr>
              <w:t>муниципального</w:t>
            </w:r>
            <w:proofErr w:type="gramEnd"/>
            <w:r w:rsidRPr="00432D5D">
              <w:rPr>
                <w:rFonts w:ascii="Times New Roman" w:hAnsi="Times New Roman"/>
              </w:rPr>
              <w:t xml:space="preserve"> </w:t>
            </w:r>
            <w:proofErr w:type="spellStart"/>
            <w:r w:rsidRPr="00432D5D">
              <w:rPr>
                <w:rFonts w:ascii="Times New Roman" w:hAnsi="Times New Roman"/>
              </w:rPr>
              <w:t>района</w:t>
            </w:r>
            <w:r>
              <w:rPr>
                <w:rFonts w:ascii="Times New Roman" w:hAnsi="Times New Roman"/>
              </w:rPr>
              <w:t>ю</w:t>
            </w:r>
            <w:proofErr w:type="spellEnd"/>
          </w:p>
          <w:p w:rsidR="002777B5" w:rsidRPr="00432D5D" w:rsidRDefault="002777B5" w:rsidP="0001600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B3722D">
              <w:rPr>
                <w:b/>
                <w:sz w:val="18"/>
                <w:szCs w:val="18"/>
              </w:rPr>
              <w:t>Соисполнители:</w:t>
            </w:r>
          </w:p>
          <w:p w:rsidR="002777B5" w:rsidRPr="00432D5D" w:rsidRDefault="002777B5" w:rsidP="005F7338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Администрации сельских поселений </w:t>
            </w:r>
            <w:r w:rsidRPr="00432D5D">
              <w:rPr>
                <w:rFonts w:ascii="Times New Roman" w:hAnsi="Times New Roman"/>
              </w:rPr>
              <w:t>Ва</w:t>
            </w:r>
            <w:r>
              <w:rPr>
                <w:rFonts w:ascii="Times New Roman" w:hAnsi="Times New Roman"/>
              </w:rPr>
              <w:t>рненского муниципального района</w:t>
            </w:r>
          </w:p>
        </w:tc>
        <w:tc>
          <w:tcPr>
            <w:tcW w:w="1762" w:type="dxa"/>
          </w:tcPr>
          <w:p w:rsidR="002777B5" w:rsidRPr="00432D5D" w:rsidRDefault="002777B5" w:rsidP="0001600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</w:rPr>
            </w:pPr>
            <w:r w:rsidRPr="00432D5D">
              <w:rPr>
                <w:rFonts w:ascii="Times New Roman" w:hAnsi="Times New Roman"/>
                <w:bCs/>
              </w:rPr>
              <w:t>2023-2025 годы</w:t>
            </w:r>
          </w:p>
        </w:tc>
        <w:tc>
          <w:tcPr>
            <w:tcW w:w="2502" w:type="dxa"/>
          </w:tcPr>
          <w:p w:rsidR="002777B5" w:rsidRPr="00432D5D" w:rsidRDefault="002777B5" w:rsidP="00FB19D8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432D5D">
              <w:rPr>
                <w:rStyle w:val="af2"/>
                <w:rFonts w:ascii="Times New Roman" w:hAnsi="Times New Roman"/>
                <w:b w:val="0"/>
              </w:rPr>
              <w:t>Бюджет Варненского муниципального района</w:t>
            </w:r>
          </w:p>
        </w:tc>
        <w:tc>
          <w:tcPr>
            <w:tcW w:w="1843" w:type="dxa"/>
          </w:tcPr>
          <w:p w:rsidR="002777B5" w:rsidRPr="00726C12" w:rsidRDefault="002777B5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lang w:val="en-US"/>
              </w:rPr>
            </w:pPr>
            <w:r w:rsidRPr="00726C12">
              <w:rPr>
                <w:rFonts w:ascii="Times New Roman" w:hAnsi="Times New Roman"/>
              </w:rPr>
              <w:t>2023 – 30,0</w:t>
            </w:r>
          </w:p>
          <w:p w:rsidR="002777B5" w:rsidRPr="00726C12" w:rsidRDefault="002777B5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2024 –35,0</w:t>
            </w:r>
          </w:p>
          <w:p w:rsidR="002777B5" w:rsidRPr="00726C12" w:rsidRDefault="002777B5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2025 –35,0</w:t>
            </w:r>
          </w:p>
        </w:tc>
      </w:tr>
      <w:tr w:rsidR="002777B5" w:rsidRPr="00432D5D" w:rsidTr="00FB19D8">
        <w:tc>
          <w:tcPr>
            <w:tcW w:w="710" w:type="dxa"/>
            <w:gridSpan w:val="2"/>
          </w:tcPr>
          <w:p w:rsidR="002777B5" w:rsidRPr="00432D5D" w:rsidRDefault="00377237" w:rsidP="0001600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</w:t>
            </w:r>
          </w:p>
        </w:tc>
        <w:tc>
          <w:tcPr>
            <w:tcW w:w="2549" w:type="dxa"/>
          </w:tcPr>
          <w:p w:rsidR="002777B5" w:rsidRPr="00432D5D" w:rsidRDefault="002777B5" w:rsidP="005F7338">
            <w:pPr>
              <w:jc w:val="center"/>
              <w:rPr>
                <w:rFonts w:ascii="Times New Roman" w:hAnsi="Times New Roman" w:cs="Times New Roman"/>
              </w:rPr>
            </w:pPr>
            <w:r w:rsidRPr="00432D5D">
              <w:rPr>
                <w:rFonts w:ascii="Times New Roman" w:hAnsi="Times New Roman" w:cs="Times New Roman"/>
              </w:rPr>
              <w:t>Районный  фестиваль-смотр</w:t>
            </w:r>
          </w:p>
          <w:p w:rsidR="002777B5" w:rsidRPr="00432D5D" w:rsidRDefault="002777B5" w:rsidP="005F7338">
            <w:pPr>
              <w:jc w:val="center"/>
              <w:rPr>
                <w:rFonts w:ascii="Times New Roman" w:hAnsi="Times New Roman" w:cs="Times New Roman"/>
              </w:rPr>
            </w:pPr>
            <w:r w:rsidRPr="00432D5D">
              <w:rPr>
                <w:rFonts w:ascii="Times New Roman" w:hAnsi="Times New Roman" w:cs="Times New Roman"/>
              </w:rPr>
              <w:t>молодых исполнителей эстрадной песни</w:t>
            </w:r>
          </w:p>
          <w:p w:rsidR="002777B5" w:rsidRPr="00432D5D" w:rsidRDefault="002777B5" w:rsidP="005F7338">
            <w:pPr>
              <w:jc w:val="center"/>
              <w:rPr>
                <w:rFonts w:ascii="Times New Roman" w:hAnsi="Times New Roman" w:cs="Times New Roman"/>
              </w:rPr>
            </w:pPr>
            <w:r w:rsidRPr="00432D5D">
              <w:rPr>
                <w:rFonts w:ascii="Times New Roman" w:hAnsi="Times New Roman" w:cs="Times New Roman"/>
              </w:rPr>
              <w:t>и хореографических коллективов</w:t>
            </w:r>
          </w:p>
          <w:p w:rsidR="002777B5" w:rsidRPr="00432D5D" w:rsidRDefault="002777B5" w:rsidP="005F7338">
            <w:pPr>
              <w:jc w:val="center"/>
              <w:rPr>
                <w:rFonts w:ascii="Times New Roman" w:hAnsi="Times New Roman" w:cs="Times New Roman"/>
              </w:rPr>
            </w:pPr>
            <w:r w:rsidRPr="00432D5D">
              <w:rPr>
                <w:rFonts w:ascii="Times New Roman" w:hAnsi="Times New Roman" w:cs="Times New Roman"/>
              </w:rPr>
              <w:t>«Утренняя звезда»</w:t>
            </w:r>
          </w:p>
        </w:tc>
        <w:tc>
          <w:tcPr>
            <w:tcW w:w="2117" w:type="dxa"/>
          </w:tcPr>
          <w:p w:rsidR="002777B5" w:rsidRPr="00432D5D" w:rsidRDefault="002777B5" w:rsidP="005F7338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>Отдел по  культуре и спорту администрации Варненского муниципального района</w:t>
            </w:r>
          </w:p>
          <w:p w:rsidR="002777B5" w:rsidRPr="00432D5D" w:rsidRDefault="002777B5" w:rsidP="00D50DD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B3722D">
              <w:rPr>
                <w:b/>
                <w:sz w:val="18"/>
                <w:szCs w:val="18"/>
              </w:rPr>
              <w:t>Соисполнители:</w:t>
            </w:r>
          </w:p>
          <w:p w:rsidR="002777B5" w:rsidRPr="00432D5D" w:rsidRDefault="002777B5" w:rsidP="00D50DD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Администрации сельских поселений </w:t>
            </w:r>
            <w:r w:rsidRPr="00432D5D">
              <w:rPr>
                <w:rFonts w:ascii="Times New Roman" w:hAnsi="Times New Roman"/>
              </w:rPr>
              <w:t>Варненского муниципального района»</w:t>
            </w:r>
          </w:p>
        </w:tc>
        <w:tc>
          <w:tcPr>
            <w:tcW w:w="1762" w:type="dxa"/>
          </w:tcPr>
          <w:p w:rsidR="002777B5" w:rsidRPr="00432D5D" w:rsidRDefault="002777B5" w:rsidP="00FB19D8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</w:rPr>
            </w:pPr>
            <w:r w:rsidRPr="00432D5D">
              <w:rPr>
                <w:rFonts w:ascii="Times New Roman" w:hAnsi="Times New Roman"/>
                <w:bCs/>
              </w:rPr>
              <w:t>2023-2025 годы</w:t>
            </w:r>
          </w:p>
        </w:tc>
        <w:tc>
          <w:tcPr>
            <w:tcW w:w="2502" w:type="dxa"/>
          </w:tcPr>
          <w:p w:rsidR="002777B5" w:rsidRPr="00432D5D" w:rsidRDefault="002777B5" w:rsidP="00FB19D8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432D5D">
              <w:rPr>
                <w:rStyle w:val="af2"/>
                <w:rFonts w:ascii="Times New Roman" w:hAnsi="Times New Roman"/>
                <w:b w:val="0"/>
              </w:rPr>
              <w:t>Бюджет Варненского муниципального района</w:t>
            </w:r>
          </w:p>
        </w:tc>
        <w:tc>
          <w:tcPr>
            <w:tcW w:w="1843" w:type="dxa"/>
          </w:tcPr>
          <w:p w:rsidR="002777B5" w:rsidRPr="00726C12" w:rsidRDefault="002777B5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lang w:val="en-US"/>
              </w:rPr>
            </w:pPr>
            <w:r w:rsidRPr="00726C12">
              <w:rPr>
                <w:rFonts w:ascii="Times New Roman" w:hAnsi="Times New Roman"/>
              </w:rPr>
              <w:t>2023 – 30,0</w:t>
            </w:r>
          </w:p>
          <w:p w:rsidR="002777B5" w:rsidRPr="00726C12" w:rsidRDefault="002777B5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2024 –30,0</w:t>
            </w:r>
          </w:p>
          <w:p w:rsidR="002777B5" w:rsidRPr="00726C12" w:rsidRDefault="002777B5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2025 –30,0</w:t>
            </w:r>
          </w:p>
        </w:tc>
      </w:tr>
      <w:tr w:rsidR="007F474E" w:rsidRPr="00432D5D" w:rsidTr="00FB19D8">
        <w:tc>
          <w:tcPr>
            <w:tcW w:w="710" w:type="dxa"/>
            <w:gridSpan w:val="2"/>
          </w:tcPr>
          <w:p w:rsidR="007F474E" w:rsidRDefault="007F474E" w:rsidP="0001600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D56A59">
              <w:rPr>
                <w:rFonts w:ascii="Times New Roman" w:hAnsi="Times New Roman"/>
              </w:rPr>
              <w:t>3</w:t>
            </w:r>
          </w:p>
        </w:tc>
        <w:tc>
          <w:tcPr>
            <w:tcW w:w="2549" w:type="dxa"/>
          </w:tcPr>
          <w:p w:rsidR="007F474E" w:rsidRDefault="007F474E" w:rsidP="005F73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Праздничные мероприятия посвященные</w:t>
            </w:r>
          </w:p>
          <w:p w:rsidR="007F474E" w:rsidRPr="00432D5D" w:rsidRDefault="007F474E" w:rsidP="007F47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 мая </w:t>
            </w:r>
          </w:p>
        </w:tc>
        <w:tc>
          <w:tcPr>
            <w:tcW w:w="2117" w:type="dxa"/>
          </w:tcPr>
          <w:p w:rsidR="007F474E" w:rsidRPr="00432D5D" w:rsidRDefault="007F474E" w:rsidP="007F474E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>Отдел по  культуре и спорту администрации Варненского муниципального района</w:t>
            </w:r>
          </w:p>
          <w:p w:rsidR="007F474E" w:rsidRPr="00432D5D" w:rsidRDefault="007F474E" w:rsidP="007F474E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B3722D">
              <w:rPr>
                <w:b/>
                <w:sz w:val="18"/>
                <w:szCs w:val="18"/>
              </w:rPr>
              <w:t>Соисполнители:</w:t>
            </w:r>
          </w:p>
          <w:p w:rsidR="007F474E" w:rsidRPr="00432D5D" w:rsidRDefault="007F474E" w:rsidP="007F474E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Администрации сельских поселений </w:t>
            </w:r>
            <w:r w:rsidRPr="00432D5D">
              <w:rPr>
                <w:rFonts w:ascii="Times New Roman" w:hAnsi="Times New Roman"/>
              </w:rPr>
              <w:t>Варненского муниципального района»</w:t>
            </w:r>
          </w:p>
        </w:tc>
        <w:tc>
          <w:tcPr>
            <w:tcW w:w="1762" w:type="dxa"/>
          </w:tcPr>
          <w:p w:rsidR="007F474E" w:rsidRPr="00432D5D" w:rsidRDefault="007F474E" w:rsidP="00FB19D8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</w:rPr>
            </w:pPr>
            <w:r w:rsidRPr="00432D5D">
              <w:rPr>
                <w:rFonts w:ascii="Times New Roman" w:hAnsi="Times New Roman"/>
                <w:bCs/>
              </w:rPr>
              <w:t>2023-2025 годы</w:t>
            </w:r>
          </w:p>
        </w:tc>
        <w:tc>
          <w:tcPr>
            <w:tcW w:w="2502" w:type="dxa"/>
          </w:tcPr>
          <w:p w:rsidR="007F474E" w:rsidRPr="00432D5D" w:rsidRDefault="007F474E" w:rsidP="00FB19D8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  <w:r w:rsidRPr="00432D5D">
              <w:rPr>
                <w:rStyle w:val="af2"/>
                <w:rFonts w:ascii="Times New Roman" w:hAnsi="Times New Roman"/>
                <w:b w:val="0"/>
              </w:rPr>
              <w:t>Бюджет Варненского муниципального района</w:t>
            </w:r>
          </w:p>
        </w:tc>
        <w:tc>
          <w:tcPr>
            <w:tcW w:w="1843" w:type="dxa"/>
          </w:tcPr>
          <w:p w:rsidR="007F474E" w:rsidRPr="00726C12" w:rsidRDefault="00FF126B" w:rsidP="007F474E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2023 – 1</w:t>
            </w:r>
            <w:r w:rsidR="007F474E" w:rsidRPr="00726C1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5</w:t>
            </w:r>
            <w:r w:rsidR="007F474E" w:rsidRPr="00726C12">
              <w:rPr>
                <w:rFonts w:ascii="Times New Roman" w:hAnsi="Times New Roman"/>
              </w:rPr>
              <w:t>,0</w:t>
            </w:r>
          </w:p>
          <w:p w:rsidR="007F474E" w:rsidRPr="00726C12" w:rsidRDefault="007F474E" w:rsidP="007F474E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2024 –</w:t>
            </w:r>
            <w:r w:rsidR="00FF126B">
              <w:rPr>
                <w:rFonts w:ascii="Times New Roman" w:hAnsi="Times New Roman"/>
              </w:rPr>
              <w:t>105,0</w:t>
            </w:r>
          </w:p>
          <w:p w:rsidR="007F474E" w:rsidRPr="00726C12" w:rsidRDefault="007F474E" w:rsidP="00FF126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2025 –</w:t>
            </w:r>
            <w:r w:rsidR="00FF126B">
              <w:rPr>
                <w:rFonts w:ascii="Times New Roman" w:hAnsi="Times New Roman"/>
              </w:rPr>
              <w:t>105,0</w:t>
            </w:r>
          </w:p>
        </w:tc>
      </w:tr>
      <w:tr w:rsidR="002777B5" w:rsidRPr="00432D5D" w:rsidTr="00FB19D8">
        <w:trPr>
          <w:trHeight w:val="2160"/>
        </w:trPr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2777B5" w:rsidRPr="00432D5D" w:rsidRDefault="00377237" w:rsidP="007829FA">
            <w:pPr>
              <w:adjustRightInd w:val="0"/>
              <w:ind w:left="-294" w:firstLine="294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lastRenderedPageBreak/>
              <w:t>3.</w:t>
            </w:r>
            <w:r w:rsidR="00D56A59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4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777B5" w:rsidRPr="00432D5D" w:rsidRDefault="002777B5" w:rsidP="00D82312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432D5D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432D5D">
              <w:rPr>
                <w:rFonts w:ascii="Times New Roman" w:eastAsia="Times New Roman" w:hAnsi="Times New Roman" w:cs="Times New Roman"/>
                <w:bCs/>
              </w:rPr>
              <w:t>Квест</w:t>
            </w:r>
            <w:proofErr w:type="spellEnd"/>
            <w:r w:rsidRPr="00432D5D">
              <w:rPr>
                <w:rFonts w:ascii="Times New Roman" w:eastAsia="Times New Roman" w:hAnsi="Times New Roman" w:cs="Times New Roman"/>
                <w:bCs/>
              </w:rPr>
              <w:t>,  посвящённый</w:t>
            </w:r>
          </w:p>
          <w:p w:rsidR="002777B5" w:rsidRPr="00432D5D" w:rsidRDefault="002777B5" w:rsidP="00D82312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432D5D">
              <w:rPr>
                <w:rFonts w:ascii="Times New Roman" w:eastAsia="Times New Roman" w:hAnsi="Times New Roman" w:cs="Times New Roman"/>
                <w:bCs/>
              </w:rPr>
              <w:t>«Дню молодёжи России»</w:t>
            </w:r>
            <w:r w:rsidRPr="00432D5D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2777B5" w:rsidRPr="00432D5D" w:rsidRDefault="002777B5" w:rsidP="00FB19D8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>Отдел по  культуре и спорту администрации Варненского муниципального района</w:t>
            </w:r>
          </w:p>
          <w:p w:rsidR="002777B5" w:rsidRPr="00432D5D" w:rsidRDefault="002777B5" w:rsidP="00D50DD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B3722D">
              <w:rPr>
                <w:b/>
                <w:sz w:val="18"/>
                <w:szCs w:val="18"/>
              </w:rPr>
              <w:t>Соисполнители:</w:t>
            </w:r>
          </w:p>
          <w:p w:rsidR="002777B5" w:rsidRPr="00432D5D" w:rsidRDefault="002777B5" w:rsidP="00D50DD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Администрации сельских поселений </w:t>
            </w:r>
            <w:r w:rsidRPr="00432D5D">
              <w:rPr>
                <w:rFonts w:ascii="Times New Roman" w:hAnsi="Times New Roman"/>
              </w:rPr>
              <w:t>Варненского муниципального района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2777B5" w:rsidRPr="00432D5D" w:rsidRDefault="002777B5" w:rsidP="00FB19D8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</w:rPr>
            </w:pPr>
            <w:r w:rsidRPr="00432D5D">
              <w:rPr>
                <w:rFonts w:ascii="Times New Roman" w:hAnsi="Times New Roman"/>
                <w:bCs/>
              </w:rPr>
              <w:t>2023-2025 годы</w:t>
            </w:r>
          </w:p>
        </w:tc>
        <w:tc>
          <w:tcPr>
            <w:tcW w:w="2502" w:type="dxa"/>
            <w:tcBorders>
              <w:bottom w:val="single" w:sz="4" w:space="0" w:color="auto"/>
            </w:tcBorders>
          </w:tcPr>
          <w:p w:rsidR="002777B5" w:rsidRPr="00432D5D" w:rsidRDefault="002777B5" w:rsidP="00FB19D8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432D5D">
              <w:rPr>
                <w:rStyle w:val="af2"/>
                <w:rFonts w:ascii="Times New Roman" w:hAnsi="Times New Roman"/>
                <w:b w:val="0"/>
              </w:rPr>
              <w:t>Бюджет Варненского муниципального района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77B5" w:rsidRPr="00726C12" w:rsidRDefault="002777B5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lang w:val="en-US"/>
              </w:rPr>
            </w:pPr>
            <w:r w:rsidRPr="00726C12">
              <w:rPr>
                <w:rFonts w:ascii="Times New Roman" w:hAnsi="Times New Roman"/>
              </w:rPr>
              <w:t>2023 – 50,0</w:t>
            </w:r>
          </w:p>
          <w:p w:rsidR="002777B5" w:rsidRPr="00726C12" w:rsidRDefault="002777B5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2024 – 50,0</w:t>
            </w:r>
          </w:p>
          <w:p w:rsidR="002777B5" w:rsidRPr="00726C12" w:rsidRDefault="002777B5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2025 –50,0</w:t>
            </w:r>
          </w:p>
        </w:tc>
      </w:tr>
      <w:tr w:rsidR="002777B5" w:rsidRPr="00432D5D" w:rsidTr="00A865D2">
        <w:trPr>
          <w:trHeight w:val="1688"/>
        </w:trPr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2777B5" w:rsidRPr="00432D5D" w:rsidRDefault="00377237" w:rsidP="007829FA">
            <w:pPr>
              <w:adjustRightInd w:val="0"/>
              <w:ind w:left="-294" w:firstLine="294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3.</w:t>
            </w:r>
            <w:r w:rsidR="00D56A59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5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777B5" w:rsidRPr="00432D5D" w:rsidRDefault="002777B5" w:rsidP="00D82312">
            <w:pPr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32D5D">
              <w:rPr>
                <w:rFonts w:ascii="Times New Roman" w:hAnsi="Times New Roman" w:cs="Times New Roman"/>
                <w:bCs/>
                <w:iCs/>
              </w:rPr>
              <w:t>«Семья - счастливая Планета»</w:t>
            </w:r>
          </w:p>
          <w:p w:rsidR="002777B5" w:rsidRPr="00432D5D" w:rsidRDefault="002777B5" w:rsidP="00D82312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2D5D">
              <w:rPr>
                <w:rFonts w:ascii="Times New Roman" w:hAnsi="Times New Roman" w:cs="Times New Roman"/>
                <w:bCs/>
                <w:iCs/>
              </w:rPr>
              <w:t>Фестиваль, посвященный Дню семьи, любви и верности.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2777B5" w:rsidRPr="00432D5D" w:rsidRDefault="002777B5" w:rsidP="00EA563A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>Отдел по  культуре и спорту администрации Варненского муниципального района</w:t>
            </w:r>
            <w:r w:rsidRPr="00B3722D">
              <w:rPr>
                <w:b/>
                <w:sz w:val="18"/>
                <w:szCs w:val="18"/>
              </w:rPr>
              <w:t xml:space="preserve"> Соисполнители:</w:t>
            </w:r>
          </w:p>
          <w:p w:rsidR="002777B5" w:rsidRPr="00432D5D" w:rsidRDefault="002777B5" w:rsidP="00EA563A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Администрации сельских поселений </w:t>
            </w:r>
            <w:r w:rsidRPr="00432D5D">
              <w:rPr>
                <w:rFonts w:ascii="Times New Roman" w:hAnsi="Times New Roman"/>
              </w:rPr>
              <w:t>Варненского муниципального района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2777B5" w:rsidRPr="00432D5D" w:rsidRDefault="002777B5" w:rsidP="00FB19D8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</w:rPr>
            </w:pPr>
            <w:r w:rsidRPr="00432D5D">
              <w:rPr>
                <w:rFonts w:ascii="Times New Roman" w:hAnsi="Times New Roman"/>
                <w:bCs/>
              </w:rPr>
              <w:t>2023-2025 годы</w:t>
            </w:r>
          </w:p>
        </w:tc>
        <w:tc>
          <w:tcPr>
            <w:tcW w:w="2502" w:type="dxa"/>
            <w:tcBorders>
              <w:bottom w:val="single" w:sz="4" w:space="0" w:color="auto"/>
            </w:tcBorders>
          </w:tcPr>
          <w:p w:rsidR="002777B5" w:rsidRPr="00432D5D" w:rsidRDefault="002777B5" w:rsidP="00FB19D8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432D5D">
              <w:rPr>
                <w:rStyle w:val="af2"/>
                <w:rFonts w:ascii="Times New Roman" w:hAnsi="Times New Roman"/>
                <w:b w:val="0"/>
              </w:rPr>
              <w:t>Бюджет Варненского муниципального района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77B5" w:rsidRPr="00726C12" w:rsidRDefault="002777B5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lang w:val="en-US"/>
              </w:rPr>
            </w:pPr>
            <w:r w:rsidRPr="00726C12">
              <w:rPr>
                <w:rFonts w:ascii="Times New Roman" w:hAnsi="Times New Roman"/>
              </w:rPr>
              <w:t>2023 – 35,0</w:t>
            </w:r>
          </w:p>
          <w:p w:rsidR="002777B5" w:rsidRPr="00726C12" w:rsidRDefault="002777B5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2024 –35,0</w:t>
            </w:r>
          </w:p>
          <w:p w:rsidR="002777B5" w:rsidRPr="00726C12" w:rsidRDefault="002777B5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2025 –35,0</w:t>
            </w:r>
          </w:p>
        </w:tc>
      </w:tr>
      <w:tr w:rsidR="002777B5" w:rsidRPr="00432D5D" w:rsidTr="00FB19D8">
        <w:trPr>
          <w:trHeight w:val="2160"/>
        </w:trPr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2777B5" w:rsidRPr="00432D5D" w:rsidRDefault="00377237" w:rsidP="007829FA">
            <w:pPr>
              <w:adjustRightInd w:val="0"/>
              <w:ind w:left="-294" w:firstLine="294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3.</w:t>
            </w:r>
            <w:r w:rsidR="00D56A59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6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777B5" w:rsidRPr="00432D5D" w:rsidRDefault="002777B5" w:rsidP="00234B00">
            <w:pPr>
              <w:jc w:val="center"/>
              <w:rPr>
                <w:rFonts w:ascii="Times New Roman" w:hAnsi="Times New Roman" w:cs="Times New Roman"/>
              </w:rPr>
            </w:pPr>
            <w:r w:rsidRPr="00432D5D">
              <w:rPr>
                <w:rFonts w:ascii="Times New Roman" w:hAnsi="Times New Roman" w:cs="Times New Roman"/>
              </w:rPr>
              <w:t xml:space="preserve">Районный  фестиваль по фитнес - аэробике </w:t>
            </w:r>
            <w:proofErr w:type="gramStart"/>
            <w:r w:rsidRPr="00432D5D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2777B5" w:rsidRPr="00432D5D" w:rsidRDefault="002777B5" w:rsidP="00201701">
            <w:pPr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32D5D">
              <w:rPr>
                <w:rFonts w:ascii="Times New Roman" w:hAnsi="Times New Roman" w:cs="Times New Roman"/>
              </w:rPr>
              <w:t xml:space="preserve"> граждан </w:t>
            </w:r>
            <w:r>
              <w:rPr>
                <w:rFonts w:ascii="Times New Roman" w:hAnsi="Times New Roman" w:cs="Times New Roman"/>
              </w:rPr>
              <w:t>пожилого</w:t>
            </w:r>
            <w:r w:rsidRPr="00432D5D">
              <w:rPr>
                <w:rFonts w:ascii="Times New Roman" w:hAnsi="Times New Roman" w:cs="Times New Roman"/>
              </w:rPr>
              <w:t xml:space="preserve"> возраста, проживающих в </w:t>
            </w:r>
            <w:proofErr w:type="spellStart"/>
            <w:r w:rsidRPr="00432D5D">
              <w:rPr>
                <w:rFonts w:ascii="Times New Roman" w:hAnsi="Times New Roman" w:cs="Times New Roman"/>
              </w:rPr>
              <w:t>Варненском</w:t>
            </w:r>
            <w:proofErr w:type="spellEnd"/>
            <w:r w:rsidRPr="00432D5D">
              <w:rPr>
                <w:rFonts w:ascii="Times New Roman" w:hAnsi="Times New Roman" w:cs="Times New Roman"/>
              </w:rPr>
              <w:t xml:space="preserve"> муниципальном районе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2777B5" w:rsidRPr="00432D5D" w:rsidRDefault="002777B5" w:rsidP="00FB19D8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>Отдел по  культуре и спорту администрации Варненского муниципального района</w:t>
            </w:r>
          </w:p>
          <w:p w:rsidR="002777B5" w:rsidRPr="00432D5D" w:rsidRDefault="002777B5" w:rsidP="00201701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B3722D">
              <w:rPr>
                <w:b/>
                <w:sz w:val="18"/>
                <w:szCs w:val="18"/>
              </w:rPr>
              <w:t>Соисполнители:</w:t>
            </w:r>
          </w:p>
          <w:p w:rsidR="002777B5" w:rsidRPr="00432D5D" w:rsidRDefault="002777B5" w:rsidP="00201701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Администрации сельских поселений </w:t>
            </w:r>
            <w:r w:rsidRPr="00432D5D">
              <w:rPr>
                <w:rFonts w:ascii="Times New Roman" w:hAnsi="Times New Roman"/>
              </w:rPr>
              <w:t>Варненского муниципального района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2777B5" w:rsidRPr="00432D5D" w:rsidRDefault="002777B5" w:rsidP="00FB19D8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</w:rPr>
            </w:pPr>
            <w:r w:rsidRPr="00432D5D">
              <w:rPr>
                <w:rFonts w:ascii="Times New Roman" w:hAnsi="Times New Roman"/>
                <w:bCs/>
              </w:rPr>
              <w:t>2023-2025 годы</w:t>
            </w:r>
          </w:p>
        </w:tc>
        <w:tc>
          <w:tcPr>
            <w:tcW w:w="2502" w:type="dxa"/>
            <w:tcBorders>
              <w:bottom w:val="single" w:sz="4" w:space="0" w:color="auto"/>
            </w:tcBorders>
          </w:tcPr>
          <w:p w:rsidR="002777B5" w:rsidRPr="00432D5D" w:rsidRDefault="002777B5" w:rsidP="00FB19D8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432D5D">
              <w:rPr>
                <w:rStyle w:val="af2"/>
                <w:rFonts w:ascii="Times New Roman" w:hAnsi="Times New Roman"/>
                <w:b w:val="0"/>
              </w:rPr>
              <w:t>Бюджет Варненского муниципального района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77B5" w:rsidRPr="00726C12" w:rsidRDefault="002777B5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lang w:val="en-US"/>
              </w:rPr>
            </w:pPr>
            <w:r w:rsidRPr="00726C12">
              <w:rPr>
                <w:rFonts w:ascii="Times New Roman" w:hAnsi="Times New Roman"/>
              </w:rPr>
              <w:t xml:space="preserve">2023 –20,0 </w:t>
            </w:r>
          </w:p>
          <w:p w:rsidR="002777B5" w:rsidRPr="00726C12" w:rsidRDefault="002777B5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2024 –20,0</w:t>
            </w:r>
          </w:p>
          <w:p w:rsidR="002777B5" w:rsidRPr="00726C12" w:rsidRDefault="002777B5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2025 –20,0</w:t>
            </w:r>
          </w:p>
        </w:tc>
      </w:tr>
      <w:tr w:rsidR="002777B5" w:rsidRPr="00432D5D" w:rsidTr="00FB19D8">
        <w:trPr>
          <w:trHeight w:val="986"/>
        </w:trPr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2777B5" w:rsidRPr="00432D5D" w:rsidRDefault="00377237" w:rsidP="007829FA">
            <w:pPr>
              <w:adjustRightInd w:val="0"/>
              <w:ind w:left="-294" w:firstLine="294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3.</w:t>
            </w:r>
            <w:r w:rsidR="00D56A59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7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777B5" w:rsidRPr="00432D5D" w:rsidRDefault="002777B5" w:rsidP="00D8231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432D5D">
              <w:rPr>
                <w:rFonts w:ascii="Times New Roman" w:eastAsia="Times New Roman" w:hAnsi="Times New Roman" w:cs="Times New Roman"/>
              </w:rPr>
              <w:t xml:space="preserve">Районный конкурс профессионального мастерства </w:t>
            </w:r>
          </w:p>
          <w:p w:rsidR="002777B5" w:rsidRPr="00432D5D" w:rsidRDefault="002777B5" w:rsidP="00D82312">
            <w:pPr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432D5D">
              <w:rPr>
                <w:rFonts w:ascii="Times New Roman" w:eastAsia="Times New Roman" w:hAnsi="Times New Roman" w:cs="Times New Roman"/>
              </w:rPr>
              <w:t>«Грани мастерства»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2777B5" w:rsidRPr="00432D5D" w:rsidRDefault="002777B5" w:rsidP="00EA563A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>Отдел по  культуре и спорту администрации Варненского муниципального района</w:t>
            </w:r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2777B5" w:rsidRPr="00432D5D" w:rsidRDefault="002777B5" w:rsidP="00FB19D8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</w:rPr>
            </w:pPr>
            <w:r w:rsidRPr="00432D5D">
              <w:rPr>
                <w:rFonts w:ascii="Times New Roman" w:hAnsi="Times New Roman"/>
                <w:bCs/>
              </w:rPr>
              <w:t>2023-2025 годы</w:t>
            </w:r>
          </w:p>
        </w:tc>
        <w:tc>
          <w:tcPr>
            <w:tcW w:w="2502" w:type="dxa"/>
            <w:tcBorders>
              <w:bottom w:val="single" w:sz="4" w:space="0" w:color="auto"/>
            </w:tcBorders>
          </w:tcPr>
          <w:p w:rsidR="002777B5" w:rsidRPr="00432D5D" w:rsidRDefault="002777B5" w:rsidP="00FB19D8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432D5D">
              <w:rPr>
                <w:rStyle w:val="af2"/>
                <w:rFonts w:ascii="Times New Roman" w:hAnsi="Times New Roman"/>
                <w:b w:val="0"/>
              </w:rPr>
              <w:t>Бюджет Варненского муниципального района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77B5" w:rsidRPr="00726C12" w:rsidRDefault="002777B5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lang w:val="en-US"/>
              </w:rPr>
            </w:pPr>
            <w:r w:rsidRPr="00726C12">
              <w:rPr>
                <w:rFonts w:ascii="Times New Roman" w:hAnsi="Times New Roman"/>
              </w:rPr>
              <w:t>2023 – 30,0</w:t>
            </w:r>
          </w:p>
          <w:p w:rsidR="002777B5" w:rsidRPr="00726C12" w:rsidRDefault="002777B5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2024 –30,0</w:t>
            </w:r>
          </w:p>
          <w:p w:rsidR="002777B5" w:rsidRPr="00726C12" w:rsidRDefault="002777B5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2025 –30,0</w:t>
            </w:r>
          </w:p>
        </w:tc>
      </w:tr>
      <w:tr w:rsidR="002777B5" w:rsidRPr="00432D5D" w:rsidTr="00D403A1">
        <w:trPr>
          <w:trHeight w:val="277"/>
        </w:trPr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2777B5" w:rsidRPr="00432D5D" w:rsidRDefault="002777B5" w:rsidP="007829FA">
            <w:pPr>
              <w:adjustRightInd w:val="0"/>
              <w:ind w:left="-294" w:firstLine="294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432D5D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4</w:t>
            </w:r>
          </w:p>
        </w:tc>
        <w:tc>
          <w:tcPr>
            <w:tcW w:w="2549" w:type="dxa"/>
            <w:tcBorders>
              <w:bottom w:val="single" w:sz="4" w:space="0" w:color="auto"/>
            </w:tcBorders>
          </w:tcPr>
          <w:p w:rsidR="002777B5" w:rsidRPr="00432D5D" w:rsidRDefault="00377237" w:rsidP="00EA563A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432D5D">
              <w:rPr>
                <w:rFonts w:ascii="Times New Roman" w:hAnsi="Times New Roman" w:cs="Times New Roman"/>
                <w:color w:val="auto"/>
              </w:rPr>
              <w:t xml:space="preserve">«Создание и модернизация муниципальных учреждений </w:t>
            </w:r>
            <w:proofErr w:type="spellStart"/>
            <w:r w:rsidRPr="00432D5D">
              <w:rPr>
                <w:rFonts w:ascii="Times New Roman" w:hAnsi="Times New Roman" w:cs="Times New Roman"/>
                <w:color w:val="auto"/>
              </w:rPr>
              <w:t>культурно-досугового</w:t>
            </w:r>
            <w:proofErr w:type="spellEnd"/>
            <w:r w:rsidRPr="00432D5D">
              <w:rPr>
                <w:rFonts w:ascii="Times New Roman" w:hAnsi="Times New Roman" w:cs="Times New Roman"/>
                <w:color w:val="auto"/>
              </w:rPr>
              <w:t xml:space="preserve"> типа в сельской местности, включая обеспечение объектов инфраструктуры (в том числе строительство, реконструкция и капитальный ремонт зданий)»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:rsidR="002777B5" w:rsidRPr="00432D5D" w:rsidRDefault="002777B5" w:rsidP="00FB19D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432D5D">
              <w:rPr>
                <w:rFonts w:ascii="Times New Roman" w:hAnsi="Times New Roman" w:cs="Times New Roman"/>
                <w:color w:val="auto"/>
              </w:rPr>
              <w:t>Отдел по  культуре и спорту администрации Варненского муниципального района</w:t>
            </w:r>
          </w:p>
          <w:p w:rsidR="002777B5" w:rsidRPr="00432D5D" w:rsidRDefault="002777B5" w:rsidP="00EA563A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B3722D">
              <w:rPr>
                <w:b/>
                <w:sz w:val="18"/>
                <w:szCs w:val="18"/>
              </w:rPr>
              <w:t>Соисполнители:</w:t>
            </w:r>
          </w:p>
          <w:p w:rsidR="002777B5" w:rsidRDefault="002777B5" w:rsidP="00EA563A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Администрации сельских поселений </w:t>
            </w:r>
            <w:r w:rsidRPr="00432D5D">
              <w:rPr>
                <w:rFonts w:ascii="Times New Roman" w:hAnsi="Times New Roman"/>
              </w:rPr>
              <w:t>Варненского муниципального района</w:t>
            </w:r>
          </w:p>
          <w:p w:rsidR="00815D93" w:rsidRPr="00F16CFD" w:rsidRDefault="00815D93" w:rsidP="00F16CFD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(</w:t>
            </w:r>
            <w:r w:rsidRPr="00066D2A">
              <w:rPr>
                <w:rFonts w:ascii="Times New Roman" w:hAnsi="Times New Roman" w:cs="Times New Roman"/>
                <w:color w:val="auto"/>
              </w:rPr>
              <w:t xml:space="preserve">Капитальный ремонт </w:t>
            </w:r>
            <w:r>
              <w:rPr>
                <w:rFonts w:ascii="Times New Roman" w:hAnsi="Times New Roman"/>
              </w:rPr>
              <w:t>МУК «Алексеевский СДК»</w:t>
            </w:r>
            <w:proofErr w:type="gramStart"/>
            <w:r>
              <w:rPr>
                <w:rFonts w:ascii="Times New Roman" w:hAnsi="Times New Roman"/>
              </w:rPr>
              <w:t xml:space="preserve"> )</w:t>
            </w:r>
            <w:proofErr w:type="gramEnd"/>
          </w:p>
        </w:tc>
        <w:tc>
          <w:tcPr>
            <w:tcW w:w="1762" w:type="dxa"/>
            <w:tcBorders>
              <w:bottom w:val="single" w:sz="4" w:space="0" w:color="auto"/>
            </w:tcBorders>
          </w:tcPr>
          <w:p w:rsidR="002777B5" w:rsidRPr="00432D5D" w:rsidRDefault="002777B5" w:rsidP="00FB19D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432D5D">
              <w:rPr>
                <w:rFonts w:ascii="Times New Roman" w:hAnsi="Times New Roman" w:cs="Times New Roman"/>
                <w:bCs/>
                <w:color w:val="auto"/>
              </w:rPr>
              <w:t>2023-2025 годы</w:t>
            </w:r>
          </w:p>
        </w:tc>
        <w:tc>
          <w:tcPr>
            <w:tcW w:w="2502" w:type="dxa"/>
            <w:tcBorders>
              <w:bottom w:val="single" w:sz="4" w:space="0" w:color="auto"/>
            </w:tcBorders>
          </w:tcPr>
          <w:p w:rsidR="00815D93" w:rsidRDefault="00815D93" w:rsidP="00FB19D8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815D93" w:rsidRDefault="00815D93" w:rsidP="00FB19D8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815D93" w:rsidRDefault="00815D93" w:rsidP="00FB19D8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815D93" w:rsidRDefault="00815D93" w:rsidP="00FB19D8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815D93" w:rsidRDefault="00815D93" w:rsidP="00FB19D8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815D93" w:rsidRDefault="00815D93" w:rsidP="00FB19D8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815D93" w:rsidRDefault="00815D93" w:rsidP="00FB19D8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815D93" w:rsidRDefault="00815D93" w:rsidP="00FB19D8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815D93" w:rsidRDefault="00815D93" w:rsidP="00FB19D8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815D93" w:rsidRDefault="00815D93" w:rsidP="00FB19D8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815D93" w:rsidRDefault="00815D93" w:rsidP="00FB19D8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815D93" w:rsidRDefault="00815D93" w:rsidP="00FB19D8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2777B5" w:rsidRPr="00432D5D" w:rsidRDefault="002777B5" w:rsidP="00FB19D8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  <w:r w:rsidRPr="00432D5D">
              <w:rPr>
                <w:rStyle w:val="af2"/>
                <w:rFonts w:ascii="Times New Roman" w:hAnsi="Times New Roman"/>
                <w:b w:val="0"/>
              </w:rPr>
              <w:t>Областной  и Федеральный</w:t>
            </w:r>
          </w:p>
          <w:p w:rsidR="002777B5" w:rsidRPr="00432D5D" w:rsidRDefault="002777B5" w:rsidP="00FB19D8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  <w:r w:rsidRPr="00432D5D">
              <w:rPr>
                <w:rStyle w:val="af2"/>
                <w:rFonts w:ascii="Times New Roman" w:hAnsi="Times New Roman"/>
                <w:b w:val="0"/>
              </w:rPr>
              <w:t>Бюджет</w:t>
            </w:r>
          </w:p>
          <w:p w:rsidR="002777B5" w:rsidRPr="00432D5D" w:rsidRDefault="002777B5" w:rsidP="00FB19D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432D5D" w:rsidRDefault="002777B5" w:rsidP="00FB19D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432D5D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 xml:space="preserve">Бюджет Варненского муниципального </w:t>
            </w:r>
            <w:r w:rsidRPr="00432D5D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lastRenderedPageBreak/>
              <w:t>района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15D93" w:rsidRDefault="00815D93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815D93" w:rsidRDefault="00815D93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815D93" w:rsidRDefault="00815D93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815D93" w:rsidRDefault="00815D93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815D93" w:rsidRDefault="00815D93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815D93" w:rsidRDefault="00815D93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815D93" w:rsidRDefault="00815D93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815D93" w:rsidRDefault="00815D93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815D93" w:rsidRDefault="00815D93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815D93" w:rsidRDefault="00815D93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815D93" w:rsidRDefault="00815D93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815D93" w:rsidRDefault="00815D93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2777B5" w:rsidRPr="00432D5D" w:rsidRDefault="002777B5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 xml:space="preserve">2023 – </w:t>
            </w:r>
            <w:r w:rsidR="00F16CFD" w:rsidRPr="00F16CFD">
              <w:rPr>
                <w:rFonts w:ascii="Times New Roman" w:hAnsi="Times New Roman"/>
              </w:rPr>
              <w:t>19</w:t>
            </w:r>
            <w:r w:rsidR="00F16CFD">
              <w:rPr>
                <w:rFonts w:ascii="Times New Roman" w:hAnsi="Times New Roman"/>
              </w:rPr>
              <w:t> </w:t>
            </w:r>
            <w:r w:rsidR="00F16CFD" w:rsidRPr="00F16CFD">
              <w:rPr>
                <w:rFonts w:ascii="Times New Roman" w:hAnsi="Times New Roman"/>
              </w:rPr>
              <w:t>419</w:t>
            </w:r>
            <w:r w:rsidR="00F16CFD">
              <w:rPr>
                <w:rFonts w:ascii="Times New Roman" w:hAnsi="Times New Roman"/>
              </w:rPr>
              <w:t>,5</w:t>
            </w:r>
          </w:p>
          <w:p w:rsidR="002777B5" w:rsidRPr="00432D5D" w:rsidRDefault="002777B5" w:rsidP="00FB19D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lang w:val="en-US"/>
              </w:rPr>
            </w:pPr>
            <w:r w:rsidRPr="00432D5D">
              <w:rPr>
                <w:rFonts w:ascii="Times New Roman" w:hAnsi="Times New Roman"/>
              </w:rPr>
              <w:t xml:space="preserve">2024 – </w:t>
            </w:r>
            <w:r>
              <w:rPr>
                <w:rFonts w:ascii="Times New Roman" w:hAnsi="Times New Roman"/>
              </w:rPr>
              <w:t>0,0</w:t>
            </w:r>
          </w:p>
          <w:p w:rsidR="002777B5" w:rsidRPr="00432D5D" w:rsidRDefault="002777B5" w:rsidP="00FB19D8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</w:rPr>
            </w:pPr>
            <w:r w:rsidRPr="00432D5D">
              <w:rPr>
                <w:rFonts w:ascii="Times New Roman" w:hAnsi="Times New Roman" w:cs="Times New Roman"/>
              </w:rPr>
              <w:t>2025 –</w:t>
            </w:r>
            <w:r>
              <w:rPr>
                <w:rFonts w:ascii="Times New Roman" w:hAnsi="Times New Roman" w:cs="Times New Roman"/>
              </w:rPr>
              <w:t>0,0</w:t>
            </w:r>
          </w:p>
          <w:p w:rsidR="002777B5" w:rsidRPr="00432D5D" w:rsidRDefault="002777B5" w:rsidP="00FB19D8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</w:rPr>
            </w:pPr>
          </w:p>
          <w:p w:rsidR="002777B5" w:rsidRDefault="002777B5" w:rsidP="00FB19D8">
            <w:pPr>
              <w:pStyle w:val="1a"/>
              <w:spacing w:after="0" w:line="240" w:lineRule="atLeast"/>
              <w:ind w:left="0"/>
              <w:jc w:val="both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 xml:space="preserve">2023 – </w:t>
            </w:r>
            <w:r w:rsidR="00F16CFD">
              <w:rPr>
                <w:rFonts w:ascii="Times New Roman" w:hAnsi="Times New Roman"/>
              </w:rPr>
              <w:t>2 171,30</w:t>
            </w:r>
          </w:p>
          <w:p w:rsidR="00F16CFD" w:rsidRPr="00432D5D" w:rsidRDefault="00F16CFD" w:rsidP="00FB19D8">
            <w:pPr>
              <w:pStyle w:val="1a"/>
              <w:spacing w:after="0" w:line="240" w:lineRule="atLeast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 - 2 067,8</w:t>
            </w:r>
          </w:p>
          <w:p w:rsidR="002777B5" w:rsidRPr="00432D5D" w:rsidRDefault="002777B5" w:rsidP="00FB19D8">
            <w:pPr>
              <w:pStyle w:val="1a"/>
              <w:spacing w:after="0" w:line="240" w:lineRule="atLeast"/>
              <w:ind w:left="0"/>
              <w:jc w:val="both"/>
              <w:rPr>
                <w:rFonts w:ascii="Times New Roman" w:hAnsi="Times New Roman"/>
                <w:lang w:val="en-US"/>
              </w:rPr>
            </w:pPr>
            <w:r w:rsidRPr="00432D5D">
              <w:rPr>
                <w:rFonts w:ascii="Times New Roman" w:hAnsi="Times New Roman"/>
              </w:rPr>
              <w:lastRenderedPageBreak/>
              <w:t xml:space="preserve">2024 – </w:t>
            </w:r>
            <w:r>
              <w:rPr>
                <w:rFonts w:ascii="Times New Roman" w:hAnsi="Times New Roman"/>
              </w:rPr>
              <w:t>0,0</w:t>
            </w:r>
          </w:p>
          <w:p w:rsidR="002777B5" w:rsidRPr="00432D5D" w:rsidRDefault="002777B5" w:rsidP="00FB19D8">
            <w:pPr>
              <w:adjustRightInd w:val="0"/>
              <w:ind w:right="87"/>
              <w:jc w:val="both"/>
              <w:rPr>
                <w:rStyle w:val="af2"/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432D5D">
              <w:rPr>
                <w:rFonts w:ascii="Times New Roman" w:hAnsi="Times New Roman" w:cs="Times New Roman"/>
              </w:rPr>
              <w:t>2025 –</w:t>
            </w: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777B5" w:rsidRPr="00432D5D" w:rsidTr="007F474E">
        <w:trPr>
          <w:trHeight w:val="4529"/>
        </w:trPr>
        <w:tc>
          <w:tcPr>
            <w:tcW w:w="710" w:type="dxa"/>
            <w:gridSpan w:val="2"/>
          </w:tcPr>
          <w:p w:rsidR="002777B5" w:rsidRPr="00432D5D" w:rsidRDefault="00377237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lastRenderedPageBreak/>
              <w:t>5</w:t>
            </w:r>
          </w:p>
        </w:tc>
        <w:tc>
          <w:tcPr>
            <w:tcW w:w="2549" w:type="dxa"/>
          </w:tcPr>
          <w:p w:rsidR="002777B5" w:rsidRDefault="002777B5" w:rsidP="00EA3393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432D5D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Участие в культурно-массовых мероприятиях в районных, зональных, областных, региональных, всероссийских, международных конкурсов и фестивалей</w:t>
            </w:r>
            <w:r w:rsidRPr="00432D5D">
              <w:rPr>
                <w:rFonts w:ascii="Times New Roman" w:hAnsi="Times New Roman" w:cs="Times New Roman"/>
                <w:color w:val="auto"/>
              </w:rPr>
              <w:t xml:space="preserve"> согласно плана работы ОЦНТ Челябинской области</w:t>
            </w:r>
            <w:r>
              <w:rPr>
                <w:rFonts w:ascii="Times New Roman" w:hAnsi="Times New Roman" w:cs="Times New Roman"/>
                <w:color w:val="auto"/>
              </w:rPr>
              <w:t>.</w:t>
            </w:r>
            <w:proofErr w:type="gramEnd"/>
          </w:p>
          <w:p w:rsidR="002777B5" w:rsidRDefault="002777B5" w:rsidP="00EA3393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</w:rPr>
            </w:pPr>
          </w:p>
          <w:p w:rsidR="002777B5" w:rsidRDefault="002777B5" w:rsidP="00EA3393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Оплата заявочных взносов за участие </w:t>
            </w:r>
            <w:proofErr w:type="gramStart"/>
            <w:r>
              <w:rPr>
                <w:rFonts w:ascii="Times New Roman" w:hAnsi="Times New Roman" w:cs="Times New Roman"/>
                <w:color w:val="auto"/>
              </w:rPr>
              <w:t>в</w:t>
            </w:r>
            <w:proofErr w:type="gramEnd"/>
            <w:r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2777B5" w:rsidRPr="007F474E" w:rsidRDefault="002777B5" w:rsidP="007F474E">
            <w:pPr>
              <w:adjustRightInd w:val="0"/>
              <w:ind w:right="87"/>
              <w:rPr>
                <w:rFonts w:ascii="Times New Roman" w:hAnsi="Times New Roman" w:cs="Times New Roman"/>
                <w:bCs/>
                <w:color w:val="auto"/>
              </w:rPr>
            </w:pPr>
            <w:r w:rsidRPr="00432D5D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 xml:space="preserve">культурно-массовых мероприятиях </w:t>
            </w:r>
            <w:proofErr w:type="gramStart"/>
            <w:r w:rsidRPr="00432D5D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в</w:t>
            </w:r>
            <w:proofErr w:type="gramEnd"/>
            <w:r w:rsidRPr="00432D5D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 xml:space="preserve"> зональных, областных, региональных, всероссийских, международных конкурсов и фестивалей</w:t>
            </w:r>
          </w:p>
        </w:tc>
        <w:tc>
          <w:tcPr>
            <w:tcW w:w="2117" w:type="dxa"/>
          </w:tcPr>
          <w:p w:rsidR="002777B5" w:rsidRPr="00432D5D" w:rsidRDefault="002777B5" w:rsidP="00DA51CC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2D5D">
              <w:rPr>
                <w:rFonts w:ascii="Times New Roman" w:hAnsi="Times New Roman" w:cs="Times New Roman"/>
                <w:color w:val="auto"/>
              </w:rPr>
              <w:t>Отдел по  культуре и спорту администрации Варненского муниципального района</w:t>
            </w:r>
          </w:p>
          <w:p w:rsidR="002777B5" w:rsidRPr="00432D5D" w:rsidRDefault="002777B5" w:rsidP="00DA51CC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1762" w:type="dxa"/>
          </w:tcPr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432D5D">
              <w:rPr>
                <w:rFonts w:ascii="Times New Roman" w:hAnsi="Times New Roman" w:cs="Times New Roman"/>
                <w:bCs/>
                <w:color w:val="auto"/>
              </w:rPr>
              <w:t>2023-2025 годы</w:t>
            </w:r>
          </w:p>
        </w:tc>
        <w:tc>
          <w:tcPr>
            <w:tcW w:w="2502" w:type="dxa"/>
          </w:tcPr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432D5D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</w:tc>
        <w:tc>
          <w:tcPr>
            <w:tcW w:w="1843" w:type="dxa"/>
          </w:tcPr>
          <w:p w:rsidR="00377237" w:rsidRDefault="00377237" w:rsidP="00EA3393">
            <w:pPr>
              <w:pStyle w:val="1a"/>
              <w:spacing w:after="0" w:line="240" w:lineRule="atLeast"/>
              <w:ind w:left="0"/>
              <w:jc w:val="both"/>
              <w:rPr>
                <w:rFonts w:ascii="Times New Roman" w:hAnsi="Times New Roman"/>
              </w:rPr>
            </w:pPr>
          </w:p>
          <w:p w:rsidR="00377237" w:rsidRDefault="00377237" w:rsidP="00EA3393">
            <w:pPr>
              <w:pStyle w:val="1a"/>
              <w:spacing w:after="0" w:line="240" w:lineRule="atLeast"/>
              <w:ind w:left="0"/>
              <w:jc w:val="both"/>
              <w:rPr>
                <w:rFonts w:ascii="Times New Roman" w:hAnsi="Times New Roman"/>
              </w:rPr>
            </w:pPr>
          </w:p>
          <w:p w:rsidR="00377237" w:rsidRDefault="00377237" w:rsidP="00EA3393">
            <w:pPr>
              <w:pStyle w:val="1a"/>
              <w:spacing w:after="0" w:line="240" w:lineRule="atLeast"/>
              <w:ind w:left="0"/>
              <w:jc w:val="both"/>
              <w:rPr>
                <w:rFonts w:ascii="Times New Roman" w:hAnsi="Times New Roman"/>
              </w:rPr>
            </w:pPr>
          </w:p>
          <w:p w:rsidR="00377237" w:rsidRDefault="00377237" w:rsidP="00EA3393">
            <w:pPr>
              <w:pStyle w:val="1a"/>
              <w:spacing w:after="0" w:line="240" w:lineRule="atLeast"/>
              <w:ind w:left="0"/>
              <w:jc w:val="both"/>
              <w:rPr>
                <w:rFonts w:ascii="Times New Roman" w:hAnsi="Times New Roman"/>
              </w:rPr>
            </w:pPr>
          </w:p>
          <w:p w:rsidR="00377237" w:rsidRDefault="00377237" w:rsidP="00EA3393">
            <w:pPr>
              <w:pStyle w:val="1a"/>
              <w:spacing w:after="0" w:line="240" w:lineRule="atLeast"/>
              <w:ind w:left="0"/>
              <w:jc w:val="both"/>
              <w:rPr>
                <w:rFonts w:ascii="Times New Roman" w:hAnsi="Times New Roman"/>
              </w:rPr>
            </w:pPr>
          </w:p>
          <w:p w:rsidR="00377237" w:rsidRDefault="00377237" w:rsidP="00EA3393">
            <w:pPr>
              <w:pStyle w:val="1a"/>
              <w:spacing w:after="0" w:line="240" w:lineRule="atLeast"/>
              <w:ind w:left="0"/>
              <w:jc w:val="both"/>
              <w:rPr>
                <w:rFonts w:ascii="Times New Roman" w:hAnsi="Times New Roman"/>
              </w:rPr>
            </w:pPr>
          </w:p>
          <w:p w:rsidR="00377237" w:rsidRDefault="00377237" w:rsidP="00EA3393">
            <w:pPr>
              <w:pStyle w:val="1a"/>
              <w:spacing w:after="0" w:line="240" w:lineRule="atLeast"/>
              <w:ind w:left="0"/>
              <w:jc w:val="both"/>
              <w:rPr>
                <w:rFonts w:ascii="Times New Roman" w:hAnsi="Times New Roman"/>
              </w:rPr>
            </w:pPr>
          </w:p>
          <w:p w:rsidR="00377237" w:rsidRDefault="00377237" w:rsidP="00EA3393">
            <w:pPr>
              <w:pStyle w:val="1a"/>
              <w:spacing w:after="0" w:line="240" w:lineRule="atLeast"/>
              <w:ind w:left="0"/>
              <w:jc w:val="both"/>
              <w:rPr>
                <w:rFonts w:ascii="Times New Roman" w:hAnsi="Times New Roman"/>
              </w:rPr>
            </w:pPr>
          </w:p>
          <w:p w:rsidR="00377237" w:rsidRDefault="00377237" w:rsidP="00EA3393">
            <w:pPr>
              <w:pStyle w:val="1a"/>
              <w:spacing w:after="0" w:line="240" w:lineRule="atLeast"/>
              <w:ind w:left="0"/>
              <w:jc w:val="both"/>
              <w:rPr>
                <w:rFonts w:ascii="Times New Roman" w:hAnsi="Times New Roman"/>
              </w:rPr>
            </w:pPr>
          </w:p>
          <w:p w:rsidR="00377237" w:rsidRDefault="00377237" w:rsidP="00EA3393">
            <w:pPr>
              <w:pStyle w:val="1a"/>
              <w:spacing w:after="0" w:line="240" w:lineRule="atLeast"/>
              <w:ind w:left="0"/>
              <w:jc w:val="both"/>
              <w:rPr>
                <w:rFonts w:ascii="Times New Roman" w:hAnsi="Times New Roman"/>
              </w:rPr>
            </w:pPr>
          </w:p>
          <w:p w:rsidR="00377237" w:rsidRDefault="00377237" w:rsidP="00EA3393">
            <w:pPr>
              <w:pStyle w:val="1a"/>
              <w:spacing w:after="0" w:line="240" w:lineRule="atLeast"/>
              <w:ind w:left="0"/>
              <w:jc w:val="both"/>
              <w:rPr>
                <w:rFonts w:ascii="Times New Roman" w:hAnsi="Times New Roman"/>
              </w:rPr>
            </w:pPr>
          </w:p>
          <w:p w:rsidR="00377237" w:rsidRDefault="00377237" w:rsidP="00EA3393">
            <w:pPr>
              <w:pStyle w:val="1a"/>
              <w:spacing w:after="0" w:line="240" w:lineRule="atLeast"/>
              <w:ind w:left="0"/>
              <w:jc w:val="both"/>
              <w:rPr>
                <w:rFonts w:ascii="Times New Roman" w:hAnsi="Times New Roman"/>
              </w:rPr>
            </w:pPr>
          </w:p>
          <w:p w:rsidR="00377237" w:rsidRDefault="00377237" w:rsidP="00EA3393">
            <w:pPr>
              <w:pStyle w:val="1a"/>
              <w:spacing w:after="0" w:line="240" w:lineRule="atLeast"/>
              <w:ind w:left="0"/>
              <w:jc w:val="both"/>
              <w:rPr>
                <w:rFonts w:ascii="Times New Roman" w:hAnsi="Times New Roman"/>
              </w:rPr>
            </w:pPr>
          </w:p>
          <w:p w:rsidR="00377237" w:rsidRDefault="00377237" w:rsidP="00EA3393">
            <w:pPr>
              <w:pStyle w:val="1a"/>
              <w:spacing w:after="0" w:line="240" w:lineRule="atLeast"/>
              <w:ind w:left="0"/>
              <w:jc w:val="both"/>
              <w:rPr>
                <w:rFonts w:ascii="Times New Roman" w:hAnsi="Times New Roman"/>
              </w:rPr>
            </w:pPr>
          </w:p>
          <w:p w:rsidR="002777B5" w:rsidRPr="00726C12" w:rsidRDefault="00377237" w:rsidP="00EA3393">
            <w:pPr>
              <w:pStyle w:val="1a"/>
              <w:spacing w:after="0" w:line="240" w:lineRule="atLeast"/>
              <w:ind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–</w:t>
            </w:r>
            <w:r w:rsidR="007F474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55</w:t>
            </w:r>
            <w:r w:rsidR="002777B5" w:rsidRPr="00726C12">
              <w:rPr>
                <w:rFonts w:ascii="Times New Roman" w:hAnsi="Times New Roman"/>
              </w:rPr>
              <w:t xml:space="preserve">,0 </w:t>
            </w:r>
          </w:p>
          <w:p w:rsidR="002777B5" w:rsidRPr="00726C12" w:rsidRDefault="00377237" w:rsidP="00EA3393">
            <w:pPr>
              <w:pStyle w:val="1a"/>
              <w:spacing w:after="0" w:line="240" w:lineRule="atLeast"/>
              <w:ind w:left="0"/>
              <w:jc w:val="both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2024 – 55</w:t>
            </w:r>
            <w:r w:rsidR="002777B5" w:rsidRPr="00726C12">
              <w:rPr>
                <w:rFonts w:ascii="Times New Roman" w:hAnsi="Times New Roman"/>
              </w:rPr>
              <w:t>,0</w:t>
            </w:r>
          </w:p>
          <w:p w:rsidR="002777B5" w:rsidRPr="00726C12" w:rsidRDefault="00377237" w:rsidP="00EA3393">
            <w:pPr>
              <w:adjustRightInd w:val="0"/>
              <w:ind w:right="87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>2025 –55</w:t>
            </w:r>
            <w:r w:rsidR="002777B5" w:rsidRPr="00726C12">
              <w:rPr>
                <w:rFonts w:ascii="Times New Roman" w:hAnsi="Times New Roman" w:cs="Times New Roman"/>
              </w:rPr>
              <w:t>,0</w:t>
            </w:r>
          </w:p>
          <w:p w:rsidR="002777B5" w:rsidRPr="00726C12" w:rsidRDefault="002777B5" w:rsidP="00BF7ADB">
            <w:pPr>
              <w:adjustRightInd w:val="0"/>
              <w:ind w:right="87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726C12" w:rsidRDefault="002777B5" w:rsidP="00BF7ADB">
            <w:pPr>
              <w:adjustRightInd w:val="0"/>
              <w:ind w:right="87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726C12" w:rsidRDefault="002777B5" w:rsidP="00BF7ADB">
            <w:pPr>
              <w:adjustRightInd w:val="0"/>
              <w:ind w:right="87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726C12" w:rsidRDefault="002777B5" w:rsidP="00BF7ADB">
            <w:pPr>
              <w:adjustRightInd w:val="0"/>
              <w:ind w:right="87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726C12" w:rsidRDefault="002777B5" w:rsidP="00BF7ADB">
            <w:pPr>
              <w:adjustRightInd w:val="0"/>
              <w:ind w:right="87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726C12" w:rsidRDefault="002777B5" w:rsidP="00FB0BC1">
            <w:pPr>
              <w:adjustRightInd w:val="0"/>
              <w:ind w:right="87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</w:tr>
      <w:tr w:rsidR="002777B5" w:rsidRPr="00432D5D" w:rsidTr="00536584">
        <w:trPr>
          <w:trHeight w:val="1125"/>
        </w:trPr>
        <w:tc>
          <w:tcPr>
            <w:tcW w:w="710" w:type="dxa"/>
            <w:gridSpan w:val="2"/>
          </w:tcPr>
          <w:p w:rsidR="002777B5" w:rsidRPr="007F474E" w:rsidRDefault="007F474E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7F474E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6</w:t>
            </w:r>
          </w:p>
        </w:tc>
        <w:tc>
          <w:tcPr>
            <w:tcW w:w="2549" w:type="dxa"/>
          </w:tcPr>
          <w:p w:rsidR="002777B5" w:rsidRPr="007F474E" w:rsidRDefault="002777B5" w:rsidP="0001600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2777B5" w:rsidRPr="007F474E" w:rsidRDefault="002777B5" w:rsidP="0001600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2777B5" w:rsidRPr="007F474E" w:rsidRDefault="002777B5" w:rsidP="0001600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2777B5" w:rsidRPr="007F474E" w:rsidRDefault="00F16CFD" w:rsidP="00EA3393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</w:t>
            </w:r>
            <w:r w:rsidRPr="00F16CFD">
              <w:rPr>
                <w:rFonts w:ascii="Times New Roman" w:hAnsi="Times New Roman" w:cs="Times New Roman"/>
                <w:color w:val="auto"/>
              </w:rPr>
              <w:t>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17" w:type="dxa"/>
          </w:tcPr>
          <w:p w:rsidR="002777B5" w:rsidRPr="007F474E" w:rsidRDefault="002777B5" w:rsidP="00BF7AD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F474E">
              <w:rPr>
                <w:rFonts w:ascii="Times New Roman" w:hAnsi="Times New Roman" w:cs="Times New Roman"/>
                <w:color w:val="auto"/>
              </w:rPr>
              <w:t>Отдел по  культуре и спорту администрации Варненского муниципального района</w:t>
            </w:r>
          </w:p>
          <w:p w:rsidR="002777B5" w:rsidRPr="007F474E" w:rsidRDefault="002777B5" w:rsidP="00EA3393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F474E">
              <w:rPr>
                <w:b/>
                <w:sz w:val="18"/>
                <w:szCs w:val="18"/>
              </w:rPr>
              <w:t>Соисполнители:</w:t>
            </w:r>
          </w:p>
          <w:p w:rsidR="002777B5" w:rsidRDefault="002777B5" w:rsidP="00EA3393">
            <w:pPr>
              <w:adjustRightInd w:val="0"/>
              <w:ind w:right="87"/>
              <w:jc w:val="center"/>
              <w:rPr>
                <w:rFonts w:ascii="Times New Roman" w:hAnsi="Times New Roman"/>
                <w:color w:val="auto"/>
              </w:rPr>
            </w:pPr>
            <w:r w:rsidRPr="007F474E">
              <w:rPr>
                <w:rFonts w:ascii="Times New Roman" w:hAnsi="Times New Roman"/>
                <w:color w:val="auto"/>
              </w:rPr>
              <w:t>Администрации сельских поселений Варненского муниципального района</w:t>
            </w:r>
          </w:p>
          <w:p w:rsidR="00F16CFD" w:rsidRDefault="00F16CFD" w:rsidP="00EA3393">
            <w:pPr>
              <w:adjustRightInd w:val="0"/>
              <w:ind w:right="87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МУК «</w:t>
            </w:r>
            <w:proofErr w:type="gramStart"/>
            <w:r>
              <w:rPr>
                <w:rFonts w:ascii="Times New Roman" w:hAnsi="Times New Roman"/>
              </w:rPr>
              <w:t>Алексеевский</w:t>
            </w:r>
            <w:proofErr w:type="gramEnd"/>
            <w:r>
              <w:rPr>
                <w:rFonts w:ascii="Times New Roman" w:hAnsi="Times New Roman"/>
              </w:rPr>
              <w:t xml:space="preserve"> СДК»</w:t>
            </w:r>
          </w:p>
          <w:p w:rsidR="00BE0709" w:rsidRPr="00BE0709" w:rsidRDefault="00BE0709" w:rsidP="00BE0709">
            <w:pPr>
              <w:contextualSpacing/>
              <w:rPr>
                <w:rFonts w:ascii="Times New Roman" w:hAnsi="Times New Roman" w:cs="Times New Roman"/>
              </w:rPr>
            </w:pPr>
            <w:r w:rsidRPr="00BE0709">
              <w:rPr>
                <w:rFonts w:ascii="Times New Roman" w:hAnsi="Times New Roman" w:cs="Times New Roman"/>
              </w:rPr>
              <w:t xml:space="preserve">МУК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Pr="00BE0709">
              <w:rPr>
                <w:rFonts w:ascii="Times New Roman" w:hAnsi="Times New Roman" w:cs="Times New Roman"/>
              </w:rPr>
              <w:t>"</w:t>
            </w:r>
            <w:proofErr w:type="spellStart"/>
            <w:r w:rsidRPr="00BE0709">
              <w:rPr>
                <w:rFonts w:ascii="Times New Roman" w:hAnsi="Times New Roman" w:cs="Times New Roman"/>
              </w:rPr>
              <w:t>Новоуральская</w:t>
            </w:r>
            <w:proofErr w:type="spellEnd"/>
            <w:r w:rsidRPr="00BE0709">
              <w:rPr>
                <w:rFonts w:ascii="Times New Roman" w:hAnsi="Times New Roman" w:cs="Times New Roman"/>
              </w:rPr>
              <w:t xml:space="preserve">  централизованная клубная система ":</w:t>
            </w:r>
          </w:p>
          <w:p w:rsidR="00F16CFD" w:rsidRDefault="00BE0709" w:rsidP="00BE0709">
            <w:pPr>
              <w:adjustRightInd w:val="0"/>
              <w:ind w:right="8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BE0709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Pr="00BE0709">
              <w:rPr>
                <w:rFonts w:ascii="Times New Roman" w:hAnsi="Times New Roman" w:cs="Times New Roman"/>
              </w:rPr>
              <w:t>Новоуральский</w:t>
            </w:r>
            <w:proofErr w:type="spellEnd"/>
            <w:r w:rsidRPr="00BE0709">
              <w:rPr>
                <w:rFonts w:ascii="Times New Roman" w:hAnsi="Times New Roman" w:cs="Times New Roman"/>
              </w:rPr>
              <w:t xml:space="preserve"> Дом культуры</w:t>
            </w:r>
          </w:p>
          <w:p w:rsidR="00BE0709" w:rsidRDefault="00BE0709" w:rsidP="00BE0709">
            <w:pPr>
              <w:adjustRightInd w:val="0"/>
              <w:ind w:right="87"/>
              <w:jc w:val="center"/>
              <w:rPr>
                <w:rFonts w:ascii="Times New Roman" w:hAnsi="Times New Roman" w:cs="Times New Roman"/>
              </w:rPr>
            </w:pPr>
            <w:r w:rsidRPr="008F7098">
              <w:t xml:space="preserve">- </w:t>
            </w:r>
            <w:r>
              <w:t xml:space="preserve">      </w:t>
            </w:r>
            <w:r w:rsidRPr="00BE0709">
              <w:rPr>
                <w:rFonts w:ascii="Times New Roman" w:hAnsi="Times New Roman" w:cs="Times New Roman"/>
              </w:rPr>
              <w:t>Правдин</w:t>
            </w:r>
          </w:p>
          <w:p w:rsidR="00BE0709" w:rsidRDefault="00BE0709" w:rsidP="00BE0709">
            <w:pPr>
              <w:adjustRightInd w:val="0"/>
              <w:ind w:right="87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E0709">
              <w:rPr>
                <w:rFonts w:ascii="Times New Roman" w:hAnsi="Times New Roman" w:cs="Times New Roman"/>
              </w:rPr>
              <w:t>ский</w:t>
            </w:r>
            <w:proofErr w:type="spellEnd"/>
            <w:r w:rsidRPr="00BE0709">
              <w:rPr>
                <w:rFonts w:ascii="Times New Roman" w:hAnsi="Times New Roman" w:cs="Times New Roman"/>
              </w:rPr>
              <w:t xml:space="preserve"> сельский клуб-филиал </w:t>
            </w:r>
          </w:p>
          <w:p w:rsidR="00BE0709" w:rsidRPr="00BE0709" w:rsidRDefault="00BE0709" w:rsidP="00BE0709">
            <w:pPr>
              <w:adjustRightInd w:val="0"/>
              <w:ind w:right="87"/>
              <w:jc w:val="center"/>
              <w:rPr>
                <w:rFonts w:ascii="Times New Roman" w:hAnsi="Times New Roman" w:cs="Times New Roman"/>
              </w:rPr>
            </w:pPr>
            <w:r w:rsidRPr="00BE0709">
              <w:rPr>
                <w:rFonts w:ascii="Times New Roman" w:hAnsi="Times New Roman" w:cs="Times New Roman"/>
              </w:rPr>
              <w:t xml:space="preserve">-  </w:t>
            </w:r>
            <w:proofErr w:type="spellStart"/>
            <w:r w:rsidRPr="00BE0709">
              <w:rPr>
                <w:rFonts w:ascii="Times New Roman" w:hAnsi="Times New Roman" w:cs="Times New Roman"/>
              </w:rPr>
              <w:t>Краснозоринский</w:t>
            </w:r>
            <w:proofErr w:type="spellEnd"/>
            <w:r w:rsidRPr="00BE0709">
              <w:rPr>
                <w:rFonts w:ascii="Times New Roman" w:hAnsi="Times New Roman" w:cs="Times New Roman"/>
              </w:rPr>
              <w:t xml:space="preserve"> сельский клуб-филиал</w:t>
            </w:r>
          </w:p>
          <w:p w:rsidR="00BE0709" w:rsidRDefault="00BE0709" w:rsidP="00BE0709">
            <w:pPr>
              <w:adjustRightInd w:val="0"/>
              <w:ind w:right="8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- </w:t>
            </w:r>
            <w:r w:rsidRPr="008F7098">
              <w:t xml:space="preserve"> </w:t>
            </w:r>
            <w:r>
              <w:t xml:space="preserve">       </w:t>
            </w:r>
            <w:proofErr w:type="spellStart"/>
            <w:r w:rsidRPr="00BE0709">
              <w:rPr>
                <w:rFonts w:ascii="Times New Roman" w:hAnsi="Times New Roman" w:cs="Times New Roman"/>
              </w:rPr>
              <w:t>Дружинский</w:t>
            </w:r>
            <w:proofErr w:type="spellEnd"/>
            <w:r w:rsidRPr="00BE0709">
              <w:rPr>
                <w:rFonts w:ascii="Times New Roman" w:hAnsi="Times New Roman" w:cs="Times New Roman"/>
              </w:rPr>
              <w:t xml:space="preserve"> сельский клуб-филиал</w:t>
            </w:r>
          </w:p>
          <w:p w:rsidR="0002258B" w:rsidRPr="0002258B" w:rsidRDefault="0002258B" w:rsidP="00BE0709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2258B">
              <w:rPr>
                <w:rFonts w:ascii="Times New Roman" w:hAnsi="Times New Roman" w:cs="Times New Roman"/>
              </w:rPr>
              <w:t xml:space="preserve">МБУК  </w:t>
            </w:r>
            <w:r w:rsidRPr="0002258B">
              <w:rPr>
                <w:rFonts w:ascii="Times New Roman" w:hAnsi="Times New Roman" w:cs="Times New Roman"/>
              </w:rPr>
              <w:lastRenderedPageBreak/>
              <w:t>"</w:t>
            </w:r>
            <w:proofErr w:type="spellStart"/>
            <w:r w:rsidRPr="0002258B">
              <w:rPr>
                <w:rFonts w:ascii="Times New Roman" w:hAnsi="Times New Roman" w:cs="Times New Roman"/>
              </w:rPr>
              <w:t>Варненский</w:t>
            </w:r>
            <w:proofErr w:type="spellEnd"/>
            <w:r w:rsidRPr="0002258B">
              <w:rPr>
                <w:rFonts w:ascii="Times New Roman" w:hAnsi="Times New Roman" w:cs="Times New Roman"/>
              </w:rPr>
              <w:t xml:space="preserve"> РДК-ПЛАНЕТА"</w:t>
            </w:r>
          </w:p>
        </w:tc>
        <w:tc>
          <w:tcPr>
            <w:tcW w:w="1762" w:type="dxa"/>
          </w:tcPr>
          <w:p w:rsidR="002777B5" w:rsidRPr="007F474E" w:rsidRDefault="002777B5" w:rsidP="00D223D3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7F474E">
              <w:rPr>
                <w:rFonts w:ascii="Times New Roman" w:hAnsi="Times New Roman" w:cs="Times New Roman"/>
                <w:bCs/>
                <w:color w:val="auto"/>
              </w:rPr>
              <w:lastRenderedPageBreak/>
              <w:t>2023-2025 годы</w:t>
            </w:r>
          </w:p>
        </w:tc>
        <w:tc>
          <w:tcPr>
            <w:tcW w:w="2502" w:type="dxa"/>
          </w:tcPr>
          <w:p w:rsidR="00F16CFD" w:rsidRDefault="00F16CFD" w:rsidP="00F16CFD">
            <w:pPr>
              <w:pStyle w:val="1a"/>
              <w:tabs>
                <w:tab w:val="center" w:pos="1143"/>
              </w:tabs>
              <w:spacing w:after="0" w:line="240" w:lineRule="atLeast"/>
              <w:ind w:left="0"/>
              <w:rPr>
                <w:rStyle w:val="af2"/>
                <w:rFonts w:ascii="Times New Roman" w:hAnsi="Times New Roman"/>
                <w:b w:val="0"/>
              </w:rPr>
            </w:pPr>
            <w:r>
              <w:rPr>
                <w:rStyle w:val="af2"/>
                <w:rFonts w:ascii="Times New Roman" w:hAnsi="Times New Roman"/>
                <w:b w:val="0"/>
              </w:rPr>
              <w:tab/>
            </w:r>
          </w:p>
          <w:p w:rsidR="00F16CFD" w:rsidRDefault="00F16CFD" w:rsidP="00F16CFD">
            <w:pPr>
              <w:pStyle w:val="1a"/>
              <w:tabs>
                <w:tab w:val="center" w:pos="1143"/>
              </w:tabs>
              <w:spacing w:after="0" w:line="240" w:lineRule="atLeast"/>
              <w:ind w:left="0"/>
              <w:rPr>
                <w:rStyle w:val="af2"/>
                <w:rFonts w:ascii="Times New Roman" w:hAnsi="Times New Roman"/>
                <w:b w:val="0"/>
              </w:rPr>
            </w:pPr>
          </w:p>
          <w:p w:rsidR="00F16CFD" w:rsidRDefault="00F16CFD" w:rsidP="00F16CFD">
            <w:pPr>
              <w:pStyle w:val="1a"/>
              <w:tabs>
                <w:tab w:val="center" w:pos="1143"/>
              </w:tabs>
              <w:spacing w:after="0" w:line="240" w:lineRule="atLeast"/>
              <w:ind w:left="0"/>
              <w:rPr>
                <w:rStyle w:val="af2"/>
                <w:rFonts w:ascii="Times New Roman" w:hAnsi="Times New Roman"/>
                <w:b w:val="0"/>
              </w:rPr>
            </w:pPr>
          </w:p>
          <w:p w:rsidR="00F16CFD" w:rsidRDefault="00F16CFD" w:rsidP="00F16CFD">
            <w:pPr>
              <w:pStyle w:val="1a"/>
              <w:tabs>
                <w:tab w:val="center" w:pos="1143"/>
              </w:tabs>
              <w:spacing w:after="0" w:line="240" w:lineRule="atLeast"/>
              <w:ind w:left="0"/>
              <w:rPr>
                <w:rStyle w:val="af2"/>
                <w:rFonts w:ascii="Times New Roman" w:hAnsi="Times New Roman"/>
                <w:b w:val="0"/>
              </w:rPr>
            </w:pPr>
          </w:p>
          <w:p w:rsidR="00F16CFD" w:rsidRDefault="00F16CFD" w:rsidP="00F16CFD">
            <w:pPr>
              <w:pStyle w:val="1a"/>
              <w:tabs>
                <w:tab w:val="center" w:pos="1143"/>
              </w:tabs>
              <w:spacing w:after="0" w:line="240" w:lineRule="atLeast"/>
              <w:ind w:left="0"/>
              <w:rPr>
                <w:rStyle w:val="af2"/>
                <w:rFonts w:ascii="Times New Roman" w:hAnsi="Times New Roman"/>
                <w:b w:val="0"/>
              </w:rPr>
            </w:pPr>
          </w:p>
          <w:p w:rsidR="00F16CFD" w:rsidRDefault="00F16CFD" w:rsidP="00F16CFD">
            <w:pPr>
              <w:pStyle w:val="1a"/>
              <w:tabs>
                <w:tab w:val="center" w:pos="1143"/>
              </w:tabs>
              <w:spacing w:after="0" w:line="240" w:lineRule="atLeast"/>
              <w:ind w:left="0"/>
              <w:rPr>
                <w:rStyle w:val="af2"/>
                <w:rFonts w:ascii="Times New Roman" w:hAnsi="Times New Roman"/>
                <w:b w:val="0"/>
              </w:rPr>
            </w:pPr>
          </w:p>
          <w:p w:rsidR="00F16CFD" w:rsidRDefault="00F16CFD" w:rsidP="00F16CFD">
            <w:pPr>
              <w:pStyle w:val="1a"/>
              <w:tabs>
                <w:tab w:val="center" w:pos="1143"/>
              </w:tabs>
              <w:spacing w:after="0" w:line="240" w:lineRule="atLeast"/>
              <w:ind w:left="0"/>
              <w:rPr>
                <w:rStyle w:val="af2"/>
                <w:rFonts w:ascii="Times New Roman" w:hAnsi="Times New Roman"/>
                <w:b w:val="0"/>
              </w:rPr>
            </w:pPr>
          </w:p>
          <w:p w:rsidR="00F16CFD" w:rsidRDefault="00F16CFD" w:rsidP="00F16CFD">
            <w:pPr>
              <w:pStyle w:val="1a"/>
              <w:tabs>
                <w:tab w:val="center" w:pos="1143"/>
              </w:tabs>
              <w:spacing w:after="0" w:line="240" w:lineRule="atLeast"/>
              <w:ind w:left="0"/>
              <w:rPr>
                <w:rStyle w:val="af2"/>
                <w:rFonts w:ascii="Times New Roman" w:hAnsi="Times New Roman"/>
                <w:b w:val="0"/>
              </w:rPr>
            </w:pPr>
          </w:p>
          <w:p w:rsidR="00F16CFD" w:rsidRDefault="00F16CFD" w:rsidP="00F16CFD">
            <w:pPr>
              <w:pStyle w:val="1a"/>
              <w:tabs>
                <w:tab w:val="center" w:pos="1143"/>
              </w:tabs>
              <w:spacing w:after="0" w:line="240" w:lineRule="atLeast"/>
              <w:ind w:left="0"/>
              <w:rPr>
                <w:rStyle w:val="af2"/>
                <w:rFonts w:ascii="Times New Roman" w:hAnsi="Times New Roman"/>
                <w:b w:val="0"/>
              </w:rPr>
            </w:pPr>
          </w:p>
          <w:p w:rsidR="00F16CFD" w:rsidRDefault="00F16CFD" w:rsidP="00F16CFD">
            <w:pPr>
              <w:pStyle w:val="1a"/>
              <w:tabs>
                <w:tab w:val="center" w:pos="1143"/>
              </w:tabs>
              <w:spacing w:after="0" w:line="240" w:lineRule="atLeast"/>
              <w:ind w:left="0"/>
              <w:rPr>
                <w:rStyle w:val="af2"/>
                <w:rFonts w:ascii="Times New Roman" w:hAnsi="Times New Roman"/>
                <w:b w:val="0"/>
              </w:rPr>
            </w:pPr>
          </w:p>
          <w:p w:rsidR="00F16CFD" w:rsidRDefault="00F16CFD" w:rsidP="00F16CFD">
            <w:pPr>
              <w:pStyle w:val="1a"/>
              <w:tabs>
                <w:tab w:val="center" w:pos="1143"/>
              </w:tabs>
              <w:spacing w:after="0" w:line="240" w:lineRule="atLeast"/>
              <w:ind w:left="0"/>
              <w:rPr>
                <w:rStyle w:val="af2"/>
                <w:rFonts w:ascii="Times New Roman" w:hAnsi="Times New Roman"/>
                <w:b w:val="0"/>
              </w:rPr>
            </w:pPr>
          </w:p>
          <w:p w:rsidR="00F16CFD" w:rsidRDefault="00F16CFD" w:rsidP="00F16CFD">
            <w:pPr>
              <w:pStyle w:val="1a"/>
              <w:tabs>
                <w:tab w:val="center" w:pos="1143"/>
              </w:tabs>
              <w:spacing w:after="0" w:line="240" w:lineRule="atLeast"/>
              <w:ind w:left="0"/>
              <w:rPr>
                <w:rStyle w:val="af2"/>
                <w:rFonts w:ascii="Times New Roman" w:hAnsi="Times New Roman"/>
                <w:b w:val="0"/>
              </w:rPr>
            </w:pPr>
          </w:p>
          <w:p w:rsidR="00F16CFD" w:rsidRDefault="00F16CFD" w:rsidP="00F16CFD">
            <w:pPr>
              <w:pStyle w:val="1a"/>
              <w:tabs>
                <w:tab w:val="center" w:pos="1143"/>
              </w:tabs>
              <w:spacing w:after="0" w:line="240" w:lineRule="atLeast"/>
              <w:ind w:left="0"/>
              <w:rPr>
                <w:rStyle w:val="af2"/>
                <w:rFonts w:ascii="Times New Roman" w:hAnsi="Times New Roman"/>
                <w:b w:val="0"/>
              </w:rPr>
            </w:pPr>
          </w:p>
          <w:p w:rsidR="00F16CFD" w:rsidRDefault="002777B5" w:rsidP="00F16CFD">
            <w:pPr>
              <w:pStyle w:val="1a"/>
              <w:tabs>
                <w:tab w:val="center" w:pos="1143"/>
              </w:tabs>
              <w:spacing w:after="0" w:line="240" w:lineRule="atLeast"/>
              <w:ind w:left="0"/>
              <w:rPr>
                <w:rStyle w:val="af2"/>
                <w:rFonts w:ascii="Times New Roman" w:hAnsi="Times New Roman"/>
                <w:b w:val="0"/>
              </w:rPr>
            </w:pPr>
            <w:r w:rsidRPr="007F474E">
              <w:rPr>
                <w:rStyle w:val="af2"/>
                <w:rFonts w:ascii="Times New Roman" w:hAnsi="Times New Roman"/>
                <w:b w:val="0"/>
              </w:rPr>
              <w:t>Областной  Бюджет</w:t>
            </w:r>
          </w:p>
          <w:p w:rsidR="002777B5" w:rsidRPr="007F474E" w:rsidRDefault="002777B5" w:rsidP="00115F41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7F474E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  <w:p w:rsidR="002777B5" w:rsidRPr="007F474E" w:rsidRDefault="002777B5" w:rsidP="00BF7ADB">
            <w:pPr>
              <w:rPr>
                <w:rFonts w:ascii="Times New Roman" w:hAnsi="Times New Roman" w:cs="Times New Roman"/>
                <w:color w:val="auto"/>
              </w:rPr>
            </w:pPr>
          </w:p>
          <w:p w:rsidR="00F16CFD" w:rsidRPr="007F474E" w:rsidRDefault="00F16CFD" w:rsidP="00F16CFD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7F474E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  <w:p w:rsidR="00BE0709" w:rsidRDefault="00BE0709" w:rsidP="00BF7ADB">
            <w:pPr>
              <w:rPr>
                <w:rFonts w:ascii="Times New Roman" w:hAnsi="Times New Roman" w:cs="Times New Roman"/>
                <w:color w:val="auto"/>
              </w:rPr>
            </w:pPr>
          </w:p>
          <w:p w:rsidR="00BE0709" w:rsidRPr="00BE0709" w:rsidRDefault="00BE0709" w:rsidP="00BE0709">
            <w:pPr>
              <w:rPr>
                <w:rFonts w:ascii="Times New Roman" w:hAnsi="Times New Roman" w:cs="Times New Roman"/>
              </w:rPr>
            </w:pPr>
          </w:p>
          <w:p w:rsidR="00BE0709" w:rsidRPr="007F474E" w:rsidRDefault="00BE0709" w:rsidP="00BE0709">
            <w:pPr>
              <w:adjustRightInd w:val="0"/>
              <w:ind w:right="87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7F474E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  <w:p w:rsidR="00BE0709" w:rsidRDefault="00BE0709" w:rsidP="00BE0709">
            <w:pPr>
              <w:rPr>
                <w:rFonts w:ascii="Times New Roman" w:hAnsi="Times New Roman" w:cs="Times New Roman"/>
              </w:rPr>
            </w:pPr>
          </w:p>
          <w:p w:rsidR="00BE0709" w:rsidRPr="007F474E" w:rsidRDefault="00BE0709" w:rsidP="00BE0709">
            <w:pPr>
              <w:adjustRightInd w:val="0"/>
              <w:ind w:right="87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7F474E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  <w:p w:rsidR="00BE0709" w:rsidRDefault="00BE0709" w:rsidP="00BE0709">
            <w:pPr>
              <w:rPr>
                <w:rFonts w:ascii="Times New Roman" w:hAnsi="Times New Roman" w:cs="Times New Roman"/>
              </w:rPr>
            </w:pPr>
          </w:p>
          <w:p w:rsidR="00BE0709" w:rsidRDefault="00BE0709" w:rsidP="00BE0709">
            <w:pPr>
              <w:adjustRightInd w:val="0"/>
              <w:ind w:right="87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7F474E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  <w:p w:rsidR="0002258B" w:rsidRDefault="0002258B" w:rsidP="00BE0709">
            <w:pPr>
              <w:adjustRightInd w:val="0"/>
              <w:ind w:right="87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02258B" w:rsidRPr="007F474E" w:rsidRDefault="0002258B" w:rsidP="00BE0709">
            <w:pPr>
              <w:adjustRightInd w:val="0"/>
              <w:ind w:right="87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536584" w:rsidRDefault="0002258B" w:rsidP="00536584">
            <w:pPr>
              <w:adjustRightInd w:val="0"/>
              <w:ind w:right="87"/>
              <w:rPr>
                <w:rFonts w:ascii="Times New Roman" w:hAnsi="Times New Roman" w:cs="Times New Roman"/>
                <w:bCs/>
                <w:color w:val="auto"/>
              </w:rPr>
            </w:pPr>
            <w:r w:rsidRPr="007F474E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</w:tc>
        <w:tc>
          <w:tcPr>
            <w:tcW w:w="1843" w:type="dxa"/>
          </w:tcPr>
          <w:p w:rsidR="00F16CFD" w:rsidRDefault="00F16CFD" w:rsidP="00EA563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F16CFD" w:rsidRDefault="00F16CFD" w:rsidP="00EA563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F16CFD" w:rsidRDefault="00F16CFD" w:rsidP="00EA563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F16CFD" w:rsidRDefault="00F16CFD" w:rsidP="00EA563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F16CFD" w:rsidRDefault="00F16CFD" w:rsidP="00EA563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F16CFD" w:rsidRDefault="00F16CFD" w:rsidP="00EA563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F16CFD" w:rsidRDefault="00F16CFD" w:rsidP="00EA563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F16CFD" w:rsidRDefault="00F16CFD" w:rsidP="00EA563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F16CFD" w:rsidRDefault="00F16CFD" w:rsidP="00EA563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F16CFD" w:rsidRDefault="00F16CFD" w:rsidP="00EA563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F16CFD" w:rsidRDefault="00F16CFD" w:rsidP="00EA563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F16CFD" w:rsidRDefault="00F16CFD" w:rsidP="00EA563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F16CFD" w:rsidRDefault="00F16CFD" w:rsidP="00EA563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2777B5" w:rsidRPr="007F474E" w:rsidRDefault="002777B5" w:rsidP="00EA563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F474E">
              <w:rPr>
                <w:rFonts w:ascii="Times New Roman" w:hAnsi="Times New Roman"/>
              </w:rPr>
              <w:t xml:space="preserve">2023 – </w:t>
            </w:r>
            <w:r w:rsidR="00F16CFD">
              <w:rPr>
                <w:rFonts w:ascii="Times New Roman" w:hAnsi="Times New Roman"/>
              </w:rPr>
              <w:t>5 502,9</w:t>
            </w:r>
          </w:p>
          <w:p w:rsidR="00F16CFD" w:rsidRPr="00F16CFD" w:rsidRDefault="00377237" w:rsidP="00EA3393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F474E">
              <w:rPr>
                <w:rFonts w:ascii="Times New Roman" w:hAnsi="Times New Roman"/>
              </w:rPr>
              <w:t xml:space="preserve">2023 – </w:t>
            </w:r>
            <w:r w:rsidR="00F16CFD">
              <w:rPr>
                <w:rFonts w:ascii="Times New Roman" w:hAnsi="Times New Roman"/>
              </w:rPr>
              <w:t>611,6</w:t>
            </w:r>
          </w:p>
          <w:p w:rsidR="00F16CFD" w:rsidRDefault="00F16CFD" w:rsidP="00EA3393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</w:rPr>
            </w:pPr>
          </w:p>
          <w:p w:rsidR="00F16CFD" w:rsidRPr="007F474E" w:rsidRDefault="00F16CFD" w:rsidP="00EA3393">
            <w:pPr>
              <w:adjustRightInd w:val="0"/>
              <w:ind w:right="87"/>
              <w:rPr>
                <w:rStyle w:val="af2"/>
                <w:rFonts w:ascii="Times New Roman" w:hAnsi="Times New Roman" w:cs="Times New Roman"/>
                <w:color w:val="auto"/>
              </w:rPr>
            </w:pPr>
          </w:p>
          <w:p w:rsidR="00BE0709" w:rsidRDefault="00BE0709" w:rsidP="00EA563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BE0709" w:rsidRPr="00F16CFD" w:rsidRDefault="00BE0709" w:rsidP="00BE0709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F474E">
              <w:rPr>
                <w:rFonts w:ascii="Times New Roman" w:hAnsi="Times New Roman"/>
              </w:rPr>
              <w:t xml:space="preserve">2023 – </w:t>
            </w:r>
            <w:r>
              <w:rPr>
                <w:rFonts w:ascii="Times New Roman" w:hAnsi="Times New Roman"/>
              </w:rPr>
              <w:t>100,0</w:t>
            </w:r>
          </w:p>
          <w:p w:rsidR="002777B5" w:rsidRDefault="002777B5" w:rsidP="00BE0709">
            <w:pPr>
              <w:rPr>
                <w:lang w:eastAsia="en-US"/>
              </w:rPr>
            </w:pPr>
          </w:p>
          <w:p w:rsidR="00BE0709" w:rsidRDefault="00BE0709" w:rsidP="00BE0709">
            <w:pPr>
              <w:rPr>
                <w:lang w:eastAsia="en-US"/>
              </w:rPr>
            </w:pPr>
          </w:p>
          <w:p w:rsidR="00BE0709" w:rsidRDefault="00BE0709" w:rsidP="00BE0709">
            <w:pPr>
              <w:rPr>
                <w:lang w:eastAsia="en-US"/>
              </w:rPr>
            </w:pPr>
          </w:p>
          <w:p w:rsidR="00BE0709" w:rsidRDefault="00BE0709" w:rsidP="00BE0709">
            <w:pPr>
              <w:rPr>
                <w:rFonts w:ascii="Times New Roman" w:hAnsi="Times New Roman" w:cs="Times New Roman"/>
                <w:lang w:eastAsia="en-US"/>
              </w:rPr>
            </w:pPr>
            <w:r w:rsidRPr="00BE0709">
              <w:rPr>
                <w:rFonts w:ascii="Times New Roman" w:hAnsi="Times New Roman" w:cs="Times New Roman"/>
                <w:lang w:eastAsia="en-US"/>
              </w:rPr>
              <w:t>2023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BE0709">
              <w:rPr>
                <w:rFonts w:ascii="Times New Roman" w:hAnsi="Times New Roman" w:cs="Times New Roman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BE0709">
              <w:rPr>
                <w:rFonts w:ascii="Times New Roman" w:hAnsi="Times New Roman" w:cs="Times New Roman"/>
                <w:lang w:eastAsia="en-US"/>
              </w:rPr>
              <w:t>50,0</w:t>
            </w:r>
          </w:p>
          <w:p w:rsidR="00BE0709" w:rsidRPr="00BE0709" w:rsidRDefault="00BE0709" w:rsidP="00BE0709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BE0709" w:rsidRPr="00BE0709" w:rsidRDefault="00BE0709" w:rsidP="00BE0709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BE0709" w:rsidRDefault="00BE0709" w:rsidP="00BE0709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BE0709" w:rsidRDefault="00BE0709" w:rsidP="00BE0709">
            <w:pPr>
              <w:rPr>
                <w:rFonts w:ascii="Times New Roman" w:hAnsi="Times New Roman" w:cs="Times New Roman"/>
                <w:lang w:eastAsia="en-US"/>
              </w:rPr>
            </w:pPr>
            <w:r w:rsidRPr="00BE0709">
              <w:rPr>
                <w:rFonts w:ascii="Times New Roman" w:hAnsi="Times New Roman" w:cs="Times New Roman"/>
                <w:lang w:eastAsia="en-US"/>
              </w:rPr>
              <w:t>2023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BE0709">
              <w:rPr>
                <w:rFonts w:ascii="Times New Roman" w:hAnsi="Times New Roman" w:cs="Times New Roman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BE0709">
              <w:rPr>
                <w:rFonts w:ascii="Times New Roman" w:hAnsi="Times New Roman" w:cs="Times New Roman"/>
                <w:lang w:eastAsia="en-US"/>
              </w:rPr>
              <w:t>50,0</w:t>
            </w:r>
          </w:p>
          <w:p w:rsidR="00BE0709" w:rsidRPr="00BE0709" w:rsidRDefault="00BE0709" w:rsidP="00BE0709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BE0709" w:rsidRPr="00BE0709" w:rsidRDefault="00BE0709" w:rsidP="00BE0709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BE0709" w:rsidRDefault="00BE0709" w:rsidP="00BE0709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BE0709" w:rsidRDefault="00BE0709" w:rsidP="00BE0709">
            <w:pPr>
              <w:rPr>
                <w:rFonts w:ascii="Times New Roman" w:hAnsi="Times New Roman" w:cs="Times New Roman"/>
                <w:lang w:eastAsia="en-US"/>
              </w:rPr>
            </w:pPr>
            <w:r w:rsidRPr="00BE0709">
              <w:rPr>
                <w:rFonts w:ascii="Times New Roman" w:hAnsi="Times New Roman" w:cs="Times New Roman"/>
                <w:lang w:eastAsia="en-US"/>
              </w:rPr>
              <w:t>2023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BE0709">
              <w:rPr>
                <w:rFonts w:ascii="Times New Roman" w:hAnsi="Times New Roman" w:cs="Times New Roman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BE0709">
              <w:rPr>
                <w:rFonts w:ascii="Times New Roman" w:hAnsi="Times New Roman" w:cs="Times New Roman"/>
                <w:lang w:eastAsia="en-US"/>
              </w:rPr>
              <w:t>50,0</w:t>
            </w:r>
          </w:p>
          <w:p w:rsidR="0002258B" w:rsidRDefault="0002258B" w:rsidP="00BE0709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02258B" w:rsidRDefault="0002258B" w:rsidP="00BE0709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02258B" w:rsidRDefault="0002258B" w:rsidP="00BE0709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02258B" w:rsidRPr="00BE0709" w:rsidRDefault="0002258B" w:rsidP="00BE0709">
            <w:pPr>
              <w:rPr>
                <w:rFonts w:ascii="Times New Roman" w:hAnsi="Times New Roman" w:cs="Times New Roman"/>
                <w:lang w:eastAsia="en-US"/>
              </w:rPr>
            </w:pPr>
            <w:r w:rsidRPr="00BE0709">
              <w:rPr>
                <w:rFonts w:ascii="Times New Roman" w:hAnsi="Times New Roman" w:cs="Times New Roman"/>
                <w:lang w:eastAsia="en-US"/>
              </w:rPr>
              <w:t>2023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BE0709">
              <w:rPr>
                <w:rFonts w:ascii="Times New Roman" w:hAnsi="Times New Roman" w:cs="Times New Roman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lang w:eastAsia="en-US"/>
              </w:rPr>
              <w:t xml:space="preserve"> 30</w:t>
            </w:r>
            <w:r w:rsidRPr="00BE0709">
              <w:rPr>
                <w:rFonts w:ascii="Times New Roman" w:hAnsi="Times New Roman" w:cs="Times New Roman"/>
                <w:lang w:eastAsia="en-US"/>
              </w:rPr>
              <w:t>0,0</w:t>
            </w:r>
          </w:p>
        </w:tc>
      </w:tr>
      <w:tr w:rsidR="002777B5" w:rsidRPr="00432D5D" w:rsidTr="00FB19D8">
        <w:tc>
          <w:tcPr>
            <w:tcW w:w="710" w:type="dxa"/>
            <w:gridSpan w:val="2"/>
          </w:tcPr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2549" w:type="dxa"/>
          </w:tcPr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2D5D">
              <w:rPr>
                <w:rFonts w:ascii="Times New Roman" w:hAnsi="Times New Roman" w:cs="Times New Roman"/>
                <w:color w:val="auto"/>
              </w:rPr>
              <w:t xml:space="preserve">Итого </w:t>
            </w:r>
          </w:p>
        </w:tc>
        <w:tc>
          <w:tcPr>
            <w:tcW w:w="2117" w:type="dxa"/>
          </w:tcPr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2" w:type="dxa"/>
          </w:tcPr>
          <w:p w:rsidR="002777B5" w:rsidRPr="00432D5D" w:rsidRDefault="002777B5" w:rsidP="00D223D3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2502" w:type="dxa"/>
          </w:tcPr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1843" w:type="dxa"/>
          </w:tcPr>
          <w:p w:rsidR="002777B5" w:rsidRPr="000C4ED5" w:rsidRDefault="00536584" w:rsidP="007B2CF5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31398,1</w:t>
            </w:r>
          </w:p>
        </w:tc>
      </w:tr>
      <w:tr w:rsidR="002777B5" w:rsidRPr="00432D5D" w:rsidTr="009B2498">
        <w:tc>
          <w:tcPr>
            <w:tcW w:w="11483" w:type="dxa"/>
            <w:gridSpan w:val="7"/>
          </w:tcPr>
          <w:p w:rsidR="002777B5" w:rsidRPr="00D243EC" w:rsidRDefault="002777B5" w:rsidP="00F26B63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</w:rPr>
            </w:pPr>
            <w:r w:rsidRPr="00D243EC">
              <w:rPr>
                <w:rFonts w:ascii="Times New Roman" w:hAnsi="Times New Roman"/>
                <w:b/>
              </w:rPr>
              <w:t>подпрограмма</w:t>
            </w:r>
            <w:r w:rsidRPr="00D243EC">
              <w:rPr>
                <w:rFonts w:ascii="Times New Roman" w:hAnsi="Times New Roman"/>
                <w:b/>
                <w:bCs/>
              </w:rPr>
              <w:t xml:space="preserve"> «Развитие музейного дела»</w:t>
            </w:r>
          </w:p>
        </w:tc>
      </w:tr>
      <w:tr w:rsidR="002777B5" w:rsidRPr="00432D5D" w:rsidTr="009B2498">
        <w:tc>
          <w:tcPr>
            <w:tcW w:w="11483" w:type="dxa"/>
            <w:gridSpan w:val="7"/>
          </w:tcPr>
          <w:p w:rsidR="002777B5" w:rsidRPr="00D243EC" w:rsidRDefault="002777B5" w:rsidP="00B27DDB">
            <w:pPr>
              <w:pStyle w:val="HTML0"/>
              <w:jc w:val="center"/>
              <w:rPr>
                <w:rFonts w:ascii="Times New Roman" w:hAnsi="Times New Roman" w:cs="Times New Roman"/>
                <w:b/>
              </w:rPr>
            </w:pPr>
            <w:r w:rsidRPr="00D243EC">
              <w:rPr>
                <w:rFonts w:ascii="Times New Roman" w:hAnsi="Times New Roman" w:cs="Times New Roman"/>
                <w:b/>
              </w:rPr>
              <w:t xml:space="preserve">Задача: Сохранение, пополнение, изучение и популяризация историко-культурного наследия Варненского района </w:t>
            </w:r>
          </w:p>
        </w:tc>
      </w:tr>
      <w:tr w:rsidR="002777B5" w:rsidRPr="00432D5D" w:rsidTr="009B2498">
        <w:tc>
          <w:tcPr>
            <w:tcW w:w="568" w:type="dxa"/>
          </w:tcPr>
          <w:p w:rsidR="002777B5" w:rsidRPr="00432D5D" w:rsidRDefault="007F474E" w:rsidP="0001600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691" w:type="dxa"/>
            <w:gridSpan w:val="2"/>
          </w:tcPr>
          <w:p w:rsidR="002777B5" w:rsidRPr="00432D5D" w:rsidRDefault="002777B5" w:rsidP="0001600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432D5D">
              <w:rPr>
                <w:rStyle w:val="af2"/>
                <w:rFonts w:ascii="Times New Roman" w:hAnsi="Times New Roman"/>
                <w:b w:val="0"/>
              </w:rPr>
              <w:t>Проведение</w:t>
            </w:r>
            <w:r w:rsidRPr="00432D5D">
              <w:rPr>
                <w:rFonts w:ascii="Times New Roman" w:hAnsi="Times New Roman"/>
              </w:rPr>
              <w:t xml:space="preserve"> мероприятий, лекций в музее, встречи с интересными людьми</w:t>
            </w:r>
          </w:p>
        </w:tc>
        <w:tc>
          <w:tcPr>
            <w:tcW w:w="2117" w:type="dxa"/>
          </w:tcPr>
          <w:p w:rsidR="002777B5" w:rsidRPr="00432D5D" w:rsidRDefault="002777B5" w:rsidP="0001600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>Муниципальное учреждение культуры «</w:t>
            </w:r>
            <w:proofErr w:type="spellStart"/>
            <w:r w:rsidRPr="00432D5D">
              <w:rPr>
                <w:rFonts w:ascii="Times New Roman" w:hAnsi="Times New Roman"/>
              </w:rPr>
              <w:t>Варненский</w:t>
            </w:r>
            <w:proofErr w:type="spellEnd"/>
            <w:r w:rsidRPr="00432D5D">
              <w:rPr>
                <w:rFonts w:ascii="Times New Roman" w:hAnsi="Times New Roman"/>
              </w:rPr>
              <w:t xml:space="preserve"> краеведческий  музей им. Савина И.В.» </w:t>
            </w:r>
          </w:p>
        </w:tc>
        <w:tc>
          <w:tcPr>
            <w:tcW w:w="1762" w:type="dxa"/>
          </w:tcPr>
          <w:p w:rsidR="002777B5" w:rsidRPr="00432D5D" w:rsidRDefault="002777B5" w:rsidP="0001600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  <w:bCs/>
              </w:rPr>
              <w:t>2023-2025 годы</w:t>
            </w:r>
          </w:p>
        </w:tc>
        <w:tc>
          <w:tcPr>
            <w:tcW w:w="2502" w:type="dxa"/>
          </w:tcPr>
          <w:p w:rsidR="002777B5" w:rsidRPr="00432D5D" w:rsidRDefault="002777B5" w:rsidP="0001600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432D5D">
              <w:rPr>
                <w:rStyle w:val="af2"/>
                <w:rFonts w:ascii="Times New Roman" w:hAnsi="Times New Roman"/>
                <w:b w:val="0"/>
              </w:rPr>
              <w:t>Бюджет Варненского муниципального района</w:t>
            </w:r>
          </w:p>
        </w:tc>
        <w:tc>
          <w:tcPr>
            <w:tcW w:w="1843" w:type="dxa"/>
          </w:tcPr>
          <w:p w:rsidR="002777B5" w:rsidRPr="00432D5D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 xml:space="preserve">2023 – </w:t>
            </w:r>
            <w:r>
              <w:rPr>
                <w:rFonts w:ascii="Times New Roman" w:hAnsi="Times New Roman"/>
              </w:rPr>
              <w:t>12,0</w:t>
            </w:r>
          </w:p>
          <w:p w:rsidR="002777B5" w:rsidRPr="00432D5D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 xml:space="preserve">2024 – </w:t>
            </w:r>
            <w:r>
              <w:rPr>
                <w:rFonts w:ascii="Times New Roman" w:hAnsi="Times New Roman"/>
              </w:rPr>
              <w:t>12,0</w:t>
            </w:r>
          </w:p>
          <w:p w:rsidR="002777B5" w:rsidRPr="00432D5D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>2025</w:t>
            </w:r>
            <w:r w:rsidRPr="00432D5D">
              <w:rPr>
                <w:rFonts w:ascii="Times New Roman" w:hAnsi="Times New Roman"/>
                <w:b/>
              </w:rPr>
              <w:t>–</w:t>
            </w:r>
            <w:r w:rsidRPr="00432D5D">
              <w:rPr>
                <w:rFonts w:ascii="Times New Roman" w:hAnsi="Times New Roman"/>
                <w:b/>
                <w:color w:val="FF0000"/>
              </w:rPr>
              <w:t xml:space="preserve"> </w:t>
            </w:r>
            <w:r w:rsidRPr="00D243EC">
              <w:rPr>
                <w:rFonts w:ascii="Times New Roman" w:hAnsi="Times New Roman"/>
              </w:rPr>
              <w:t>12,0</w:t>
            </w:r>
          </w:p>
        </w:tc>
      </w:tr>
      <w:tr w:rsidR="002777B5" w:rsidRPr="00432D5D" w:rsidTr="00BF7ADB">
        <w:trPr>
          <w:trHeight w:val="4902"/>
        </w:trPr>
        <w:tc>
          <w:tcPr>
            <w:tcW w:w="568" w:type="dxa"/>
          </w:tcPr>
          <w:p w:rsidR="002777B5" w:rsidRPr="00432D5D" w:rsidRDefault="007F474E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8</w:t>
            </w:r>
          </w:p>
        </w:tc>
        <w:tc>
          <w:tcPr>
            <w:tcW w:w="2691" w:type="dxa"/>
            <w:gridSpan w:val="2"/>
          </w:tcPr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2D5D">
              <w:rPr>
                <w:rFonts w:ascii="Times New Roman" w:hAnsi="Times New Roman" w:cs="Times New Roman"/>
                <w:color w:val="auto"/>
              </w:rPr>
              <w:t>Содержание учреждений культуры</w:t>
            </w:r>
          </w:p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2777B5" w:rsidRPr="00432D5D" w:rsidRDefault="002777B5" w:rsidP="000E693E">
            <w:pPr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2D5D">
              <w:rPr>
                <w:rFonts w:ascii="Times New Roman" w:hAnsi="Times New Roman" w:cs="Times New Roman"/>
                <w:color w:val="auto"/>
              </w:rPr>
              <w:t>Обновление экспозиций музея, обработка экспонатов, пропаганда собранных материалов</w:t>
            </w:r>
          </w:p>
          <w:p w:rsidR="002777B5" w:rsidRPr="00432D5D" w:rsidRDefault="002777B5" w:rsidP="000E693E">
            <w:pPr>
              <w:adjustRightIn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2777B5" w:rsidRPr="00432D5D" w:rsidRDefault="002777B5" w:rsidP="000E693E">
            <w:pPr>
              <w:adjustRightInd w:val="0"/>
              <w:ind w:right="5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2D5D">
              <w:rPr>
                <w:rFonts w:ascii="Times New Roman" w:hAnsi="Times New Roman" w:cs="Times New Roman"/>
                <w:color w:val="auto"/>
              </w:rPr>
              <w:t>Каталогизация и автоматизация фондовой и экспозиционной работы в музейной системе КАМИС.</w:t>
            </w:r>
          </w:p>
          <w:p w:rsidR="002777B5" w:rsidRPr="00432D5D" w:rsidRDefault="002777B5" w:rsidP="00552DC1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2777B5" w:rsidRPr="00432D5D" w:rsidRDefault="002777B5" w:rsidP="00BF7AD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2D5D">
              <w:rPr>
                <w:rFonts w:ascii="Times New Roman" w:hAnsi="Times New Roman" w:cs="Times New Roman"/>
                <w:color w:val="auto"/>
              </w:rPr>
              <w:t>Обеспечение музейных учреждений современным оборудованием и проведение ремонтов</w:t>
            </w:r>
          </w:p>
        </w:tc>
        <w:tc>
          <w:tcPr>
            <w:tcW w:w="2117" w:type="dxa"/>
          </w:tcPr>
          <w:p w:rsidR="002777B5" w:rsidRPr="00432D5D" w:rsidRDefault="002777B5" w:rsidP="00BF7AD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2D5D">
              <w:rPr>
                <w:rFonts w:ascii="Times New Roman" w:hAnsi="Times New Roman" w:cs="Times New Roman"/>
                <w:color w:val="auto"/>
              </w:rPr>
              <w:t>Отдел по  культуре и спорту администрации Варненского муниципального района</w:t>
            </w:r>
          </w:p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1762" w:type="dxa"/>
          </w:tcPr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432D5D">
              <w:rPr>
                <w:rFonts w:ascii="Times New Roman" w:hAnsi="Times New Roman" w:cs="Times New Roman"/>
                <w:bCs/>
                <w:color w:val="auto"/>
              </w:rPr>
              <w:t>2023-2025 годы</w:t>
            </w:r>
          </w:p>
        </w:tc>
        <w:tc>
          <w:tcPr>
            <w:tcW w:w="2502" w:type="dxa"/>
          </w:tcPr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432D5D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432D5D" w:rsidRDefault="002777B5" w:rsidP="00BF7ADB">
            <w:pPr>
              <w:pStyle w:val="1a"/>
              <w:spacing w:after="0" w:line="240" w:lineRule="atLeast"/>
              <w:ind w:left="0"/>
              <w:rPr>
                <w:rStyle w:val="af2"/>
                <w:rFonts w:ascii="Times New Roman" w:hAnsi="Times New Roman"/>
                <w:b w:val="0"/>
              </w:rPr>
            </w:pPr>
          </w:p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1843" w:type="dxa"/>
          </w:tcPr>
          <w:p w:rsidR="002777B5" w:rsidRPr="00432D5D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 xml:space="preserve">2023 – </w:t>
            </w:r>
            <w:r w:rsidR="007B0D4E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534,62</w:t>
            </w:r>
          </w:p>
          <w:p w:rsidR="002777B5" w:rsidRPr="00432D5D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 xml:space="preserve">2024 – </w:t>
            </w:r>
            <w:r>
              <w:rPr>
                <w:rFonts w:ascii="Times New Roman" w:hAnsi="Times New Roman"/>
              </w:rPr>
              <w:t>1534,62</w:t>
            </w:r>
          </w:p>
          <w:p w:rsidR="002777B5" w:rsidRPr="00432D5D" w:rsidRDefault="002777B5" w:rsidP="00BF7ADB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</w:rPr>
            </w:pPr>
            <w:r w:rsidRPr="00432D5D">
              <w:rPr>
                <w:rFonts w:ascii="Times New Roman" w:hAnsi="Times New Roman" w:cs="Times New Roman"/>
                <w:color w:val="auto"/>
              </w:rPr>
              <w:t>2025</w:t>
            </w:r>
            <w:r w:rsidRPr="00432D5D">
              <w:rPr>
                <w:rFonts w:ascii="Times New Roman" w:hAnsi="Times New Roman" w:cs="Times New Roman"/>
                <w:b/>
                <w:color w:val="auto"/>
              </w:rPr>
              <w:t>–</w:t>
            </w:r>
            <w:r w:rsidRPr="00D243EC">
              <w:rPr>
                <w:rFonts w:ascii="Times New Roman" w:hAnsi="Times New Roman" w:cs="Times New Roman"/>
                <w:color w:val="auto"/>
              </w:rPr>
              <w:t>1534,62</w:t>
            </w:r>
          </w:p>
          <w:p w:rsidR="002777B5" w:rsidRPr="00432D5D" w:rsidRDefault="002777B5" w:rsidP="00AE5122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2777B5" w:rsidRPr="00432D5D" w:rsidRDefault="002777B5" w:rsidP="00AE5122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2777B5" w:rsidRPr="00432D5D" w:rsidRDefault="002777B5" w:rsidP="00AE5122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2777B5" w:rsidRPr="00432D5D" w:rsidRDefault="002777B5" w:rsidP="00AE5122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2777B5" w:rsidRPr="00432D5D" w:rsidRDefault="002777B5" w:rsidP="00AE5122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2777B5" w:rsidRPr="00432D5D" w:rsidRDefault="002777B5" w:rsidP="00AE5122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2777B5" w:rsidRPr="00432D5D" w:rsidRDefault="002777B5" w:rsidP="00AE5122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2777B5" w:rsidRPr="00432D5D" w:rsidRDefault="002777B5" w:rsidP="00AE5122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2777B5" w:rsidRPr="00432D5D" w:rsidRDefault="002777B5" w:rsidP="00AE5122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2777B5" w:rsidRPr="00432D5D" w:rsidRDefault="002777B5" w:rsidP="00AE5122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2777B5" w:rsidRPr="00432D5D" w:rsidRDefault="002777B5" w:rsidP="00BF7ADB">
            <w:pPr>
              <w:adjustRightInd w:val="0"/>
              <w:ind w:right="87"/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2777B5" w:rsidRPr="00432D5D" w:rsidTr="008A6010">
        <w:trPr>
          <w:trHeight w:val="4570"/>
        </w:trPr>
        <w:tc>
          <w:tcPr>
            <w:tcW w:w="568" w:type="dxa"/>
          </w:tcPr>
          <w:p w:rsidR="002777B5" w:rsidRPr="00432D5D" w:rsidRDefault="007F474E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  <w:highlight w:val="yellow"/>
              </w:rPr>
            </w:pPr>
            <w:r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9</w:t>
            </w:r>
          </w:p>
        </w:tc>
        <w:tc>
          <w:tcPr>
            <w:tcW w:w="2691" w:type="dxa"/>
            <w:gridSpan w:val="2"/>
          </w:tcPr>
          <w:p w:rsidR="002777B5" w:rsidRPr="008A6010" w:rsidRDefault="002777B5" w:rsidP="008A6010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</w:rPr>
            </w:pPr>
            <w:r w:rsidRPr="00432D5D">
              <w:rPr>
                <w:rFonts w:ascii="Times New Roman" w:hAnsi="Times New Roman" w:cs="Times New Roman"/>
              </w:rPr>
              <w:t xml:space="preserve">«Строительство и реконструкцию зданий для размещения учреждений культуры и учреждений </w:t>
            </w:r>
            <w:r w:rsidRPr="00432D5D">
              <w:rPr>
                <w:rFonts w:ascii="Times New Roman" w:hAnsi="Times New Roman" w:cs="Times New Roman"/>
                <w:lang w:bidi="ru-RU"/>
              </w:rPr>
              <w:t>дополнительного образования в сфере культуры и искусства, находящихся в муниципальной собственности</w:t>
            </w:r>
            <w:r w:rsidRPr="00432D5D">
              <w:rPr>
                <w:rFonts w:ascii="Times New Roman" w:hAnsi="Times New Roman" w:cs="Times New Roman"/>
                <w:b/>
                <w:lang w:bidi="ru-RU"/>
              </w:rPr>
              <w:t xml:space="preserve">» </w:t>
            </w:r>
            <w:r w:rsidRPr="00432D5D">
              <w:rPr>
                <w:rFonts w:ascii="Times New Roman" w:hAnsi="Times New Roman" w:cs="Times New Roman"/>
                <w:i/>
                <w:lang w:bidi="ru-RU"/>
              </w:rPr>
              <w:t xml:space="preserve">разработка </w:t>
            </w:r>
            <w:proofErr w:type="gramStart"/>
            <w:r w:rsidRPr="00432D5D">
              <w:rPr>
                <w:rFonts w:ascii="Times New Roman" w:hAnsi="Times New Roman" w:cs="Times New Roman"/>
                <w:i/>
                <w:lang w:bidi="ru-RU"/>
              </w:rPr>
              <w:t>ПСД</w:t>
            </w:r>
            <w:proofErr w:type="gramEnd"/>
            <w:r w:rsidRPr="00432D5D">
              <w:rPr>
                <w:rFonts w:ascii="Times New Roman" w:hAnsi="Times New Roman" w:cs="Times New Roman"/>
                <w:i/>
                <w:lang w:bidi="ru-RU"/>
              </w:rPr>
              <w:t xml:space="preserve"> в том числе проектно-изыскательные работы для здания МУК «</w:t>
            </w:r>
            <w:proofErr w:type="spellStart"/>
            <w:r w:rsidRPr="00432D5D">
              <w:rPr>
                <w:rFonts w:ascii="Times New Roman" w:hAnsi="Times New Roman" w:cs="Times New Roman"/>
                <w:i/>
                <w:lang w:bidi="ru-RU"/>
              </w:rPr>
              <w:t>Варненский</w:t>
            </w:r>
            <w:proofErr w:type="spellEnd"/>
            <w:r w:rsidRPr="00432D5D">
              <w:rPr>
                <w:rFonts w:ascii="Times New Roman" w:hAnsi="Times New Roman" w:cs="Times New Roman"/>
                <w:i/>
                <w:lang w:bidi="ru-RU"/>
              </w:rPr>
              <w:t xml:space="preserve"> краеведческий музей имени  Савина В.И.»</w:t>
            </w:r>
          </w:p>
        </w:tc>
        <w:tc>
          <w:tcPr>
            <w:tcW w:w="2117" w:type="dxa"/>
          </w:tcPr>
          <w:p w:rsidR="002777B5" w:rsidRDefault="002777B5" w:rsidP="0001600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2D5D">
              <w:rPr>
                <w:rFonts w:ascii="Times New Roman" w:hAnsi="Times New Roman" w:cs="Times New Roman"/>
              </w:rPr>
              <w:t>Муниципальное учреждение культуры «</w:t>
            </w:r>
            <w:proofErr w:type="spellStart"/>
            <w:r w:rsidRPr="00432D5D">
              <w:rPr>
                <w:rFonts w:ascii="Times New Roman" w:hAnsi="Times New Roman" w:cs="Times New Roman"/>
              </w:rPr>
              <w:t>Варненский</w:t>
            </w:r>
            <w:proofErr w:type="spellEnd"/>
            <w:r w:rsidRPr="00432D5D">
              <w:rPr>
                <w:rFonts w:ascii="Times New Roman" w:hAnsi="Times New Roman" w:cs="Times New Roman"/>
              </w:rPr>
              <w:t xml:space="preserve"> краеведческий  музей им. Савина И.В.»</w:t>
            </w:r>
          </w:p>
          <w:p w:rsidR="002777B5" w:rsidRPr="008A6010" w:rsidRDefault="002777B5" w:rsidP="008A6010">
            <w:pPr>
              <w:rPr>
                <w:rFonts w:ascii="Times New Roman" w:hAnsi="Times New Roman" w:cs="Times New Roman"/>
              </w:rPr>
            </w:pPr>
          </w:p>
          <w:p w:rsidR="002777B5" w:rsidRPr="008A6010" w:rsidRDefault="002777B5" w:rsidP="008A6010">
            <w:pPr>
              <w:rPr>
                <w:rFonts w:ascii="Times New Roman" w:hAnsi="Times New Roman" w:cs="Times New Roman"/>
              </w:rPr>
            </w:pPr>
          </w:p>
          <w:p w:rsidR="002777B5" w:rsidRPr="008A6010" w:rsidRDefault="002777B5" w:rsidP="008A6010">
            <w:pPr>
              <w:rPr>
                <w:rFonts w:ascii="Times New Roman" w:hAnsi="Times New Roman" w:cs="Times New Roman"/>
              </w:rPr>
            </w:pPr>
          </w:p>
          <w:p w:rsidR="002777B5" w:rsidRPr="008A6010" w:rsidRDefault="002777B5" w:rsidP="008A6010">
            <w:pPr>
              <w:rPr>
                <w:rFonts w:ascii="Times New Roman" w:hAnsi="Times New Roman" w:cs="Times New Roman"/>
              </w:rPr>
            </w:pPr>
          </w:p>
          <w:p w:rsidR="002777B5" w:rsidRPr="008A6010" w:rsidRDefault="002777B5" w:rsidP="008A6010">
            <w:pPr>
              <w:rPr>
                <w:rFonts w:ascii="Times New Roman" w:hAnsi="Times New Roman" w:cs="Times New Roman"/>
              </w:rPr>
            </w:pPr>
          </w:p>
          <w:p w:rsidR="002777B5" w:rsidRPr="008A6010" w:rsidRDefault="002777B5" w:rsidP="008A6010">
            <w:pPr>
              <w:rPr>
                <w:rFonts w:ascii="Times New Roman" w:hAnsi="Times New Roman" w:cs="Times New Roman"/>
              </w:rPr>
            </w:pPr>
          </w:p>
          <w:p w:rsidR="002777B5" w:rsidRPr="008A6010" w:rsidRDefault="002777B5" w:rsidP="008A6010">
            <w:pPr>
              <w:rPr>
                <w:rFonts w:ascii="Times New Roman" w:hAnsi="Times New Roman" w:cs="Times New Roman"/>
              </w:rPr>
            </w:pPr>
          </w:p>
          <w:p w:rsidR="002777B5" w:rsidRPr="008A6010" w:rsidRDefault="002777B5" w:rsidP="008A6010">
            <w:pPr>
              <w:rPr>
                <w:rFonts w:ascii="Times New Roman" w:hAnsi="Times New Roman" w:cs="Times New Roman"/>
              </w:rPr>
            </w:pPr>
          </w:p>
          <w:p w:rsidR="002777B5" w:rsidRPr="008A6010" w:rsidRDefault="002777B5" w:rsidP="008A6010">
            <w:pPr>
              <w:rPr>
                <w:rFonts w:ascii="Times New Roman" w:hAnsi="Times New Roman" w:cs="Times New Roman"/>
              </w:rPr>
            </w:pPr>
          </w:p>
          <w:p w:rsidR="002777B5" w:rsidRPr="008A6010" w:rsidRDefault="002777B5" w:rsidP="008A60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</w:tcPr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432D5D">
              <w:rPr>
                <w:rFonts w:ascii="Times New Roman" w:hAnsi="Times New Roman" w:cs="Times New Roman"/>
                <w:bCs/>
                <w:color w:val="auto"/>
              </w:rPr>
              <w:t>2023-2025 годы</w:t>
            </w:r>
          </w:p>
        </w:tc>
        <w:tc>
          <w:tcPr>
            <w:tcW w:w="2502" w:type="dxa"/>
          </w:tcPr>
          <w:p w:rsidR="002777B5" w:rsidRDefault="002777B5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432D5D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 xml:space="preserve">Областной </w:t>
            </w:r>
          </w:p>
          <w:p w:rsidR="002777B5" w:rsidRDefault="002777B5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Default="002777B5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Default="002777B5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432D5D" w:rsidRDefault="002777B5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432D5D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Федеральный бюджет</w:t>
            </w:r>
          </w:p>
          <w:p w:rsidR="002777B5" w:rsidRPr="00432D5D" w:rsidRDefault="002777B5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432D5D" w:rsidRDefault="002777B5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Default="002777B5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432D5D" w:rsidRDefault="002777B5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432D5D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  <w:p w:rsidR="002777B5" w:rsidRPr="00432D5D" w:rsidRDefault="002777B5" w:rsidP="009673E5">
            <w:pPr>
              <w:rPr>
                <w:rFonts w:ascii="Times New Roman" w:hAnsi="Times New Roman" w:cs="Times New Roman"/>
              </w:rPr>
            </w:pPr>
          </w:p>
          <w:p w:rsidR="002777B5" w:rsidRPr="00432D5D" w:rsidRDefault="002777B5" w:rsidP="009673E5">
            <w:pPr>
              <w:rPr>
                <w:rFonts w:ascii="Times New Roman" w:hAnsi="Times New Roman" w:cs="Times New Roman"/>
              </w:rPr>
            </w:pPr>
          </w:p>
          <w:p w:rsidR="002777B5" w:rsidRPr="00432D5D" w:rsidRDefault="002777B5" w:rsidP="009673E5">
            <w:pPr>
              <w:rPr>
                <w:rFonts w:ascii="Times New Roman" w:hAnsi="Times New Roman" w:cs="Times New Roman"/>
              </w:rPr>
            </w:pPr>
          </w:p>
          <w:p w:rsidR="002777B5" w:rsidRPr="00432D5D" w:rsidRDefault="002777B5" w:rsidP="009673E5">
            <w:pPr>
              <w:rPr>
                <w:rFonts w:ascii="Times New Roman" w:hAnsi="Times New Roman" w:cs="Times New Roman"/>
              </w:rPr>
            </w:pPr>
          </w:p>
          <w:p w:rsidR="002777B5" w:rsidRPr="00432D5D" w:rsidRDefault="002777B5" w:rsidP="009673E5">
            <w:pPr>
              <w:rPr>
                <w:rFonts w:ascii="Times New Roman" w:hAnsi="Times New Roman" w:cs="Times New Roman"/>
              </w:rPr>
            </w:pPr>
          </w:p>
          <w:p w:rsidR="002777B5" w:rsidRPr="00432D5D" w:rsidRDefault="002777B5" w:rsidP="009673E5">
            <w:pPr>
              <w:rPr>
                <w:rFonts w:ascii="Times New Roman" w:hAnsi="Times New Roman" w:cs="Times New Roman"/>
              </w:rPr>
            </w:pPr>
          </w:p>
          <w:p w:rsidR="002777B5" w:rsidRPr="00432D5D" w:rsidRDefault="002777B5" w:rsidP="009673E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777B5" w:rsidRPr="00432D5D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 xml:space="preserve">2023 – </w:t>
            </w:r>
            <w:r>
              <w:rPr>
                <w:rFonts w:ascii="Times New Roman" w:hAnsi="Times New Roman"/>
              </w:rPr>
              <w:t>0,0</w:t>
            </w:r>
          </w:p>
          <w:p w:rsidR="002777B5" w:rsidRPr="00432D5D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 xml:space="preserve">2024 – </w:t>
            </w:r>
            <w:r>
              <w:rPr>
                <w:rFonts w:ascii="Times New Roman" w:hAnsi="Times New Roman"/>
              </w:rPr>
              <w:t>87,7</w:t>
            </w:r>
          </w:p>
          <w:p w:rsidR="002777B5" w:rsidRPr="00432D5D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>2025</w:t>
            </w:r>
            <w:r w:rsidRPr="00432D5D">
              <w:rPr>
                <w:rFonts w:ascii="Times New Roman" w:hAnsi="Times New Roman"/>
                <w:b/>
              </w:rPr>
              <w:t>–</w:t>
            </w:r>
            <w:r w:rsidRPr="00D243EC">
              <w:rPr>
                <w:rFonts w:ascii="Times New Roman" w:hAnsi="Times New Roman"/>
              </w:rPr>
              <w:t>0,0</w:t>
            </w:r>
          </w:p>
          <w:p w:rsidR="002777B5" w:rsidRDefault="002777B5" w:rsidP="00750CE8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</w:p>
          <w:p w:rsidR="002777B5" w:rsidRPr="00432D5D" w:rsidRDefault="002777B5" w:rsidP="00195D25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 xml:space="preserve">2023 – </w:t>
            </w:r>
            <w:r>
              <w:rPr>
                <w:rFonts w:ascii="Times New Roman" w:hAnsi="Times New Roman"/>
              </w:rPr>
              <w:t>0,0</w:t>
            </w:r>
          </w:p>
          <w:p w:rsidR="002777B5" w:rsidRPr="00432D5D" w:rsidRDefault="002777B5" w:rsidP="00195D25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 xml:space="preserve">2024 – </w:t>
            </w:r>
            <w:r>
              <w:rPr>
                <w:rFonts w:ascii="Times New Roman" w:hAnsi="Times New Roman"/>
              </w:rPr>
              <w:t>2104,8</w:t>
            </w:r>
          </w:p>
          <w:p w:rsidR="002777B5" w:rsidRPr="00432D5D" w:rsidRDefault="002777B5" w:rsidP="00195D25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>2025</w:t>
            </w:r>
            <w:r w:rsidRPr="00432D5D">
              <w:rPr>
                <w:rFonts w:ascii="Times New Roman" w:hAnsi="Times New Roman"/>
                <w:b/>
              </w:rPr>
              <w:t>–</w:t>
            </w:r>
            <w:r w:rsidRPr="00D243EC">
              <w:rPr>
                <w:rFonts w:ascii="Times New Roman" w:hAnsi="Times New Roman"/>
              </w:rPr>
              <w:t>0,0</w:t>
            </w:r>
          </w:p>
          <w:p w:rsidR="002777B5" w:rsidRDefault="002777B5" w:rsidP="00750CE8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</w:p>
          <w:p w:rsidR="002777B5" w:rsidRPr="00432D5D" w:rsidRDefault="002777B5" w:rsidP="00750CE8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</w:p>
          <w:p w:rsidR="002777B5" w:rsidRPr="00432D5D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 xml:space="preserve">2023 – </w:t>
            </w:r>
            <w:r>
              <w:rPr>
                <w:rFonts w:ascii="Times New Roman" w:hAnsi="Times New Roman"/>
              </w:rPr>
              <w:t>1000,0</w:t>
            </w:r>
          </w:p>
          <w:p w:rsidR="002777B5" w:rsidRPr="00432D5D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 xml:space="preserve">2024 – </w:t>
            </w:r>
            <w:r>
              <w:rPr>
                <w:rFonts w:ascii="Times New Roman" w:hAnsi="Times New Roman"/>
              </w:rPr>
              <w:t>0,0</w:t>
            </w:r>
          </w:p>
          <w:p w:rsidR="002777B5" w:rsidRPr="00D243EC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D243EC">
              <w:rPr>
                <w:rFonts w:ascii="Times New Roman" w:hAnsi="Times New Roman"/>
              </w:rPr>
              <w:t>2025–0,0</w:t>
            </w:r>
          </w:p>
          <w:p w:rsidR="002777B5" w:rsidRPr="00432D5D" w:rsidRDefault="002777B5" w:rsidP="009673E5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777B5" w:rsidRPr="00432D5D" w:rsidRDefault="002777B5" w:rsidP="009673E5">
            <w:pPr>
              <w:rPr>
                <w:rFonts w:ascii="Times New Roman" w:hAnsi="Times New Roman" w:cs="Times New Roman"/>
                <w:lang w:eastAsia="en-US"/>
              </w:rPr>
            </w:pPr>
          </w:p>
          <w:p w:rsidR="002777B5" w:rsidRPr="008A6010" w:rsidRDefault="002777B5" w:rsidP="008A6010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777B5" w:rsidRPr="00432D5D" w:rsidTr="009B2498">
        <w:tc>
          <w:tcPr>
            <w:tcW w:w="568" w:type="dxa"/>
          </w:tcPr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2691" w:type="dxa"/>
            <w:gridSpan w:val="2"/>
          </w:tcPr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432D5D">
              <w:rPr>
                <w:rFonts w:ascii="Times New Roman" w:hAnsi="Times New Roman" w:cs="Times New Roman"/>
                <w:color w:val="auto"/>
              </w:rPr>
              <w:t xml:space="preserve">Итого </w:t>
            </w:r>
          </w:p>
        </w:tc>
        <w:tc>
          <w:tcPr>
            <w:tcW w:w="2117" w:type="dxa"/>
          </w:tcPr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2" w:type="dxa"/>
          </w:tcPr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502" w:type="dxa"/>
          </w:tcPr>
          <w:p w:rsidR="002777B5" w:rsidRPr="00432D5D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1843" w:type="dxa"/>
          </w:tcPr>
          <w:p w:rsidR="002777B5" w:rsidRPr="00D243EC" w:rsidRDefault="007B0D4E" w:rsidP="007B0D4E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2777B5" w:rsidRPr="00D243EC">
              <w:rPr>
                <w:rFonts w:ascii="Times New Roman" w:hAnsi="Times New Roman"/>
              </w:rPr>
              <w:t>832,36</w:t>
            </w:r>
          </w:p>
        </w:tc>
      </w:tr>
      <w:tr w:rsidR="002777B5" w:rsidRPr="00432D5D" w:rsidTr="009B2498">
        <w:tc>
          <w:tcPr>
            <w:tcW w:w="11483" w:type="dxa"/>
            <w:gridSpan w:val="7"/>
          </w:tcPr>
          <w:p w:rsidR="002777B5" w:rsidRPr="00D243EC" w:rsidRDefault="002777B5" w:rsidP="00016004">
            <w:pPr>
              <w:pStyle w:val="1a"/>
              <w:spacing w:line="240" w:lineRule="atLeast"/>
              <w:jc w:val="center"/>
              <w:rPr>
                <w:rFonts w:ascii="Times New Roman" w:hAnsi="Times New Roman"/>
                <w:b/>
                <w:bCs/>
              </w:rPr>
            </w:pPr>
            <w:r w:rsidRPr="00D243EC">
              <w:rPr>
                <w:rFonts w:ascii="Times New Roman" w:hAnsi="Times New Roman"/>
                <w:b/>
              </w:rPr>
              <w:t>подпрограмма</w:t>
            </w:r>
            <w:r w:rsidRPr="00D243EC">
              <w:rPr>
                <w:rFonts w:ascii="Times New Roman" w:hAnsi="Times New Roman"/>
                <w:b/>
                <w:bCs/>
              </w:rPr>
              <w:t xml:space="preserve"> «</w:t>
            </w:r>
            <w:r w:rsidRPr="00D243EC">
              <w:rPr>
                <w:rFonts w:ascii="Times New Roman" w:hAnsi="Times New Roman"/>
                <w:b/>
              </w:rPr>
              <w:t xml:space="preserve"> </w:t>
            </w:r>
            <w:r w:rsidRPr="00D243EC">
              <w:rPr>
                <w:rFonts w:ascii="Times New Roman" w:hAnsi="Times New Roman"/>
                <w:b/>
                <w:bCs/>
              </w:rPr>
              <w:t xml:space="preserve">Развитие дополнительного образования детей в области музыкального, </w:t>
            </w:r>
          </w:p>
          <w:p w:rsidR="002777B5" w:rsidRPr="00432D5D" w:rsidRDefault="002777B5" w:rsidP="0001600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D243EC">
              <w:rPr>
                <w:rFonts w:ascii="Times New Roman" w:hAnsi="Times New Roman"/>
                <w:b/>
                <w:bCs/>
              </w:rPr>
              <w:t>изобразительного, хореографического искусства»"</w:t>
            </w:r>
          </w:p>
        </w:tc>
      </w:tr>
      <w:tr w:rsidR="002777B5" w:rsidRPr="00432D5D" w:rsidTr="009B2498">
        <w:trPr>
          <w:trHeight w:val="857"/>
        </w:trPr>
        <w:tc>
          <w:tcPr>
            <w:tcW w:w="11483" w:type="dxa"/>
            <w:gridSpan w:val="7"/>
          </w:tcPr>
          <w:p w:rsidR="002777B5" w:rsidRPr="00432D5D" w:rsidRDefault="002777B5" w:rsidP="00B27DDB">
            <w:pPr>
              <w:pStyle w:val="1a"/>
              <w:spacing w:line="240" w:lineRule="atLeast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t xml:space="preserve">Задача: Сохранение и развитие дополнительных общеобразовательных </w:t>
            </w:r>
            <w:proofErr w:type="spellStart"/>
            <w:r w:rsidRPr="00432D5D">
              <w:rPr>
                <w:rFonts w:ascii="Times New Roman" w:hAnsi="Times New Roman"/>
              </w:rPr>
              <w:t>предпрофессиональных</w:t>
            </w:r>
            <w:proofErr w:type="spellEnd"/>
            <w:r w:rsidRPr="00432D5D">
              <w:rPr>
                <w:rFonts w:ascii="Times New Roman" w:hAnsi="Times New Roman"/>
              </w:rPr>
              <w:t xml:space="preserve"> и </w:t>
            </w:r>
            <w:proofErr w:type="spellStart"/>
            <w:r w:rsidRPr="00432D5D">
              <w:rPr>
                <w:rFonts w:ascii="Times New Roman" w:hAnsi="Times New Roman"/>
              </w:rPr>
              <w:t>общеразвивающих</w:t>
            </w:r>
            <w:proofErr w:type="spellEnd"/>
            <w:r w:rsidRPr="00432D5D">
              <w:rPr>
                <w:rFonts w:ascii="Times New Roman" w:hAnsi="Times New Roman"/>
              </w:rPr>
              <w:t xml:space="preserve"> программ в области  искусства и художественной направленности </w:t>
            </w:r>
          </w:p>
        </w:tc>
      </w:tr>
      <w:tr w:rsidR="002777B5" w:rsidRPr="00432D5D" w:rsidTr="009B2498">
        <w:tc>
          <w:tcPr>
            <w:tcW w:w="568" w:type="dxa"/>
          </w:tcPr>
          <w:p w:rsidR="002777B5" w:rsidRPr="005B240F" w:rsidRDefault="007F474E" w:rsidP="00EF0E2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5B240F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lastRenderedPageBreak/>
              <w:t>10</w:t>
            </w:r>
          </w:p>
        </w:tc>
        <w:tc>
          <w:tcPr>
            <w:tcW w:w="2691" w:type="dxa"/>
            <w:gridSpan w:val="2"/>
          </w:tcPr>
          <w:p w:rsidR="002777B5" w:rsidRPr="005B240F" w:rsidRDefault="002777B5" w:rsidP="005D4FAD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5B240F">
              <w:rPr>
                <w:rFonts w:ascii="Times New Roman" w:hAnsi="Times New Roman"/>
              </w:rPr>
              <w:t xml:space="preserve">Выполнение объемов муниципального </w:t>
            </w:r>
            <w:proofErr w:type="gramStart"/>
            <w:r w:rsidRPr="005B240F">
              <w:rPr>
                <w:rFonts w:ascii="Times New Roman" w:hAnsi="Times New Roman"/>
              </w:rPr>
              <w:t>задания</w:t>
            </w:r>
            <w:proofErr w:type="gramEnd"/>
            <w:r w:rsidRPr="005B240F">
              <w:rPr>
                <w:rFonts w:ascii="Times New Roman" w:hAnsi="Times New Roman"/>
              </w:rPr>
              <w:t xml:space="preserve">  по числу обучающихся по дополнительным общеобразовательным </w:t>
            </w:r>
            <w:proofErr w:type="spellStart"/>
            <w:r w:rsidRPr="005B240F">
              <w:rPr>
                <w:rFonts w:ascii="Times New Roman" w:hAnsi="Times New Roman"/>
              </w:rPr>
              <w:t>предпрофессиональным</w:t>
            </w:r>
            <w:proofErr w:type="spellEnd"/>
            <w:r w:rsidRPr="005B240F">
              <w:rPr>
                <w:rFonts w:ascii="Times New Roman" w:hAnsi="Times New Roman"/>
              </w:rPr>
              <w:t xml:space="preserve"> программам в области искусств</w:t>
            </w:r>
          </w:p>
          <w:p w:rsidR="002777B5" w:rsidRPr="005B240F" w:rsidRDefault="002777B5" w:rsidP="005D4FAD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B240F">
              <w:rPr>
                <w:rFonts w:ascii="Times New Roman" w:hAnsi="Times New Roman" w:cs="Times New Roman"/>
                <w:color w:val="auto"/>
              </w:rPr>
              <w:t xml:space="preserve">повышение качественного показателя итоговой аттестации </w:t>
            </w:r>
            <w:proofErr w:type="gramStart"/>
            <w:r w:rsidRPr="005B240F">
              <w:rPr>
                <w:rFonts w:ascii="Times New Roman" w:hAnsi="Times New Roman" w:cs="Times New Roman"/>
                <w:color w:val="auto"/>
              </w:rPr>
              <w:t>обучающихся</w:t>
            </w:r>
            <w:proofErr w:type="gramEnd"/>
          </w:p>
          <w:p w:rsidR="002777B5" w:rsidRPr="005B240F" w:rsidRDefault="002777B5" w:rsidP="00552DC1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2777B5" w:rsidRPr="005B240F" w:rsidRDefault="002777B5" w:rsidP="00552DC1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5B240F">
              <w:rPr>
                <w:rFonts w:ascii="Times New Roman" w:hAnsi="Times New Roman" w:cs="Times New Roman"/>
                <w:color w:val="auto"/>
              </w:rPr>
              <w:t xml:space="preserve">Участие </w:t>
            </w:r>
            <w:proofErr w:type="gramStart"/>
            <w:r w:rsidRPr="005B240F">
              <w:rPr>
                <w:rFonts w:ascii="Times New Roman" w:hAnsi="Times New Roman" w:cs="Times New Roman"/>
                <w:color w:val="auto"/>
              </w:rPr>
              <w:t>в</w:t>
            </w:r>
            <w:proofErr w:type="gramEnd"/>
            <w:r w:rsidRPr="005B240F">
              <w:rPr>
                <w:rFonts w:ascii="Times New Roman" w:hAnsi="Times New Roman" w:cs="Times New Roman"/>
                <w:color w:val="auto"/>
              </w:rPr>
              <w:t xml:space="preserve"> зональных, областных, региональных, всероссийских и международных конкурсов, олимпиад, фестивалей</w:t>
            </w:r>
          </w:p>
        </w:tc>
        <w:tc>
          <w:tcPr>
            <w:tcW w:w="2117" w:type="dxa"/>
          </w:tcPr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5B240F">
              <w:rPr>
                <w:rFonts w:ascii="Times New Roman" w:hAnsi="Times New Roman" w:cs="Times New Roman"/>
                <w:color w:val="auto"/>
              </w:rPr>
              <w:t>Муниципальное учреждение дополнительного образования  «</w:t>
            </w:r>
            <w:proofErr w:type="spellStart"/>
            <w:r w:rsidRPr="005B240F">
              <w:rPr>
                <w:rFonts w:ascii="Times New Roman" w:hAnsi="Times New Roman" w:cs="Times New Roman"/>
                <w:color w:val="auto"/>
              </w:rPr>
              <w:t>Варненская</w:t>
            </w:r>
            <w:proofErr w:type="spellEnd"/>
            <w:r w:rsidRPr="005B240F">
              <w:rPr>
                <w:rFonts w:ascii="Times New Roman" w:hAnsi="Times New Roman" w:cs="Times New Roman"/>
                <w:color w:val="auto"/>
              </w:rPr>
              <w:t xml:space="preserve">  детская школа искусств» и «Детская школа искусств» п</w:t>
            </w:r>
            <w:proofErr w:type="gramStart"/>
            <w:r w:rsidRPr="005B240F">
              <w:rPr>
                <w:rFonts w:ascii="Times New Roman" w:hAnsi="Times New Roman" w:cs="Times New Roman"/>
                <w:color w:val="auto"/>
              </w:rPr>
              <w:t>.Н</w:t>
            </w:r>
            <w:proofErr w:type="gramEnd"/>
            <w:r w:rsidRPr="005B240F">
              <w:rPr>
                <w:rFonts w:ascii="Times New Roman" w:hAnsi="Times New Roman" w:cs="Times New Roman"/>
                <w:color w:val="auto"/>
              </w:rPr>
              <w:t>овый Урал</w:t>
            </w:r>
          </w:p>
        </w:tc>
        <w:tc>
          <w:tcPr>
            <w:tcW w:w="1762" w:type="dxa"/>
          </w:tcPr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5B240F">
              <w:rPr>
                <w:rFonts w:ascii="Times New Roman" w:hAnsi="Times New Roman" w:cs="Times New Roman"/>
                <w:bCs/>
                <w:color w:val="auto"/>
              </w:rPr>
              <w:t>2023-2025 годы</w:t>
            </w:r>
          </w:p>
        </w:tc>
        <w:tc>
          <w:tcPr>
            <w:tcW w:w="2502" w:type="dxa"/>
          </w:tcPr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5B240F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</w:tc>
        <w:tc>
          <w:tcPr>
            <w:tcW w:w="1843" w:type="dxa"/>
          </w:tcPr>
          <w:p w:rsidR="002777B5" w:rsidRPr="005B240F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2777B5" w:rsidRPr="005B240F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5B240F">
              <w:rPr>
                <w:rFonts w:ascii="Times New Roman" w:hAnsi="Times New Roman"/>
              </w:rPr>
              <w:t>2023 – 105,0</w:t>
            </w:r>
          </w:p>
          <w:p w:rsidR="002777B5" w:rsidRPr="005B240F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5B240F">
              <w:rPr>
                <w:rFonts w:ascii="Times New Roman" w:hAnsi="Times New Roman"/>
              </w:rPr>
              <w:t>2024 – 105,0</w:t>
            </w:r>
          </w:p>
          <w:p w:rsidR="002777B5" w:rsidRPr="005B240F" w:rsidRDefault="002777B5" w:rsidP="00BF7ADB">
            <w:pPr>
              <w:rPr>
                <w:rFonts w:ascii="Times New Roman" w:hAnsi="Times New Roman" w:cs="Times New Roman"/>
                <w:b/>
                <w:color w:val="auto"/>
              </w:rPr>
            </w:pPr>
            <w:r w:rsidRPr="005B240F">
              <w:rPr>
                <w:rFonts w:ascii="Times New Roman" w:hAnsi="Times New Roman" w:cs="Times New Roman"/>
                <w:color w:val="auto"/>
              </w:rPr>
              <w:t>2025</w:t>
            </w:r>
            <w:r w:rsidRPr="005B240F">
              <w:rPr>
                <w:rFonts w:ascii="Times New Roman" w:hAnsi="Times New Roman" w:cs="Times New Roman"/>
                <w:b/>
                <w:color w:val="auto"/>
              </w:rPr>
              <w:t>–</w:t>
            </w:r>
            <w:r w:rsidRPr="005B240F">
              <w:rPr>
                <w:rFonts w:ascii="Times New Roman" w:hAnsi="Times New Roman" w:cs="Times New Roman"/>
                <w:color w:val="auto"/>
              </w:rPr>
              <w:t>105,0</w:t>
            </w:r>
          </w:p>
          <w:p w:rsidR="002777B5" w:rsidRPr="005B240F" w:rsidRDefault="002777B5" w:rsidP="00BF7ADB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2777B5" w:rsidRPr="00432D5D" w:rsidTr="009B2498">
        <w:tc>
          <w:tcPr>
            <w:tcW w:w="568" w:type="dxa"/>
          </w:tcPr>
          <w:p w:rsidR="002777B5" w:rsidRPr="005B240F" w:rsidRDefault="007F474E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5B240F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11</w:t>
            </w:r>
          </w:p>
        </w:tc>
        <w:tc>
          <w:tcPr>
            <w:tcW w:w="2691" w:type="dxa"/>
            <w:gridSpan w:val="2"/>
          </w:tcPr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5B240F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Прохождение ежегодной квалификации, курсов повышения квалификации,</w:t>
            </w: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5B240F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 xml:space="preserve">Посещение семинаров, </w:t>
            </w:r>
            <w:proofErr w:type="spellStart"/>
            <w:r w:rsidRPr="005B240F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профпереподготовки</w:t>
            </w:r>
            <w:proofErr w:type="spellEnd"/>
            <w:r w:rsidRPr="005B240F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 xml:space="preserve"> и  мастер-классов</w:t>
            </w:r>
          </w:p>
        </w:tc>
        <w:tc>
          <w:tcPr>
            <w:tcW w:w="2117" w:type="dxa"/>
          </w:tcPr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5B240F">
              <w:rPr>
                <w:rFonts w:ascii="Times New Roman" w:hAnsi="Times New Roman" w:cs="Times New Roman"/>
                <w:color w:val="auto"/>
              </w:rPr>
              <w:t>Муниципальное учреждение дополнительного образования  «</w:t>
            </w:r>
            <w:proofErr w:type="spellStart"/>
            <w:r w:rsidRPr="005B240F">
              <w:rPr>
                <w:rFonts w:ascii="Times New Roman" w:hAnsi="Times New Roman" w:cs="Times New Roman"/>
                <w:color w:val="auto"/>
              </w:rPr>
              <w:t>Варненская</w:t>
            </w:r>
            <w:proofErr w:type="spellEnd"/>
            <w:r w:rsidRPr="005B240F">
              <w:rPr>
                <w:rFonts w:ascii="Times New Roman" w:hAnsi="Times New Roman" w:cs="Times New Roman"/>
                <w:color w:val="auto"/>
              </w:rPr>
              <w:t xml:space="preserve">  детская школа искусств» и «Детская школа искусств» п</w:t>
            </w:r>
            <w:proofErr w:type="gramStart"/>
            <w:r w:rsidRPr="005B240F">
              <w:rPr>
                <w:rFonts w:ascii="Times New Roman" w:hAnsi="Times New Roman" w:cs="Times New Roman"/>
                <w:color w:val="auto"/>
              </w:rPr>
              <w:t>.Н</w:t>
            </w:r>
            <w:proofErr w:type="gramEnd"/>
            <w:r w:rsidRPr="005B240F">
              <w:rPr>
                <w:rFonts w:ascii="Times New Roman" w:hAnsi="Times New Roman" w:cs="Times New Roman"/>
                <w:color w:val="auto"/>
              </w:rPr>
              <w:t>овый Урал</w:t>
            </w:r>
          </w:p>
        </w:tc>
        <w:tc>
          <w:tcPr>
            <w:tcW w:w="1762" w:type="dxa"/>
          </w:tcPr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5B240F">
              <w:rPr>
                <w:rFonts w:ascii="Times New Roman" w:hAnsi="Times New Roman" w:cs="Times New Roman"/>
                <w:bCs/>
                <w:color w:val="auto"/>
              </w:rPr>
              <w:t>2023-2025 годы</w:t>
            </w:r>
          </w:p>
        </w:tc>
        <w:tc>
          <w:tcPr>
            <w:tcW w:w="2502" w:type="dxa"/>
          </w:tcPr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5B240F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</w:tc>
        <w:tc>
          <w:tcPr>
            <w:tcW w:w="1843" w:type="dxa"/>
          </w:tcPr>
          <w:p w:rsidR="002777B5" w:rsidRPr="005B240F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5B240F">
              <w:rPr>
                <w:rFonts w:ascii="Times New Roman" w:hAnsi="Times New Roman"/>
              </w:rPr>
              <w:t>2023 – 50,2</w:t>
            </w:r>
          </w:p>
          <w:p w:rsidR="002777B5" w:rsidRPr="005B240F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5B240F">
              <w:rPr>
                <w:rFonts w:ascii="Times New Roman" w:hAnsi="Times New Roman"/>
              </w:rPr>
              <w:t>2024 – 50,2</w:t>
            </w:r>
          </w:p>
          <w:p w:rsidR="002777B5" w:rsidRPr="005B240F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b/>
              </w:rPr>
            </w:pPr>
            <w:r w:rsidRPr="005B240F">
              <w:rPr>
                <w:rFonts w:ascii="Times New Roman" w:hAnsi="Times New Roman"/>
              </w:rPr>
              <w:t>2025</w:t>
            </w:r>
            <w:r w:rsidRPr="005B240F">
              <w:rPr>
                <w:rFonts w:ascii="Times New Roman" w:hAnsi="Times New Roman"/>
                <w:b/>
              </w:rPr>
              <w:t>–</w:t>
            </w:r>
            <w:r w:rsidRPr="005B240F">
              <w:rPr>
                <w:rFonts w:ascii="Times New Roman" w:hAnsi="Times New Roman"/>
              </w:rPr>
              <w:t>50,2</w:t>
            </w:r>
          </w:p>
          <w:p w:rsidR="002777B5" w:rsidRPr="005B240F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</w:tc>
      </w:tr>
      <w:tr w:rsidR="002777B5" w:rsidRPr="00432D5D" w:rsidTr="00432D5D">
        <w:trPr>
          <w:trHeight w:val="1127"/>
        </w:trPr>
        <w:tc>
          <w:tcPr>
            <w:tcW w:w="568" w:type="dxa"/>
          </w:tcPr>
          <w:p w:rsidR="002777B5" w:rsidRPr="005B240F" w:rsidRDefault="007F474E" w:rsidP="007D7BD9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5B240F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12</w:t>
            </w:r>
          </w:p>
        </w:tc>
        <w:tc>
          <w:tcPr>
            <w:tcW w:w="2691" w:type="dxa"/>
            <w:gridSpan w:val="2"/>
          </w:tcPr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5B240F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 xml:space="preserve">Модернизация </w:t>
            </w:r>
            <w:proofErr w:type="gramStart"/>
            <w:r w:rsidRPr="005B240F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региональных</w:t>
            </w:r>
            <w:proofErr w:type="gramEnd"/>
            <w:r w:rsidRPr="005B240F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 xml:space="preserve"> и муниципальных ДШИ</w:t>
            </w: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5B240F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Укрепление материально-технической базы и оснащение оборудованием детских школ искусств</w:t>
            </w: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2117" w:type="dxa"/>
          </w:tcPr>
          <w:p w:rsidR="002777B5" w:rsidRPr="005B240F" w:rsidRDefault="002777B5" w:rsidP="00BF7AD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B240F">
              <w:rPr>
                <w:rFonts w:ascii="Times New Roman" w:hAnsi="Times New Roman" w:cs="Times New Roman"/>
                <w:color w:val="auto"/>
              </w:rPr>
              <w:t>Отдел по  культуре и спорту администрации Варненского муниципального района</w:t>
            </w: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1762" w:type="dxa"/>
          </w:tcPr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5B240F">
              <w:rPr>
                <w:rFonts w:ascii="Times New Roman" w:hAnsi="Times New Roman" w:cs="Times New Roman"/>
                <w:bCs/>
                <w:color w:val="auto"/>
              </w:rPr>
              <w:t>2023-2025 годы</w:t>
            </w:r>
          </w:p>
        </w:tc>
        <w:tc>
          <w:tcPr>
            <w:tcW w:w="2502" w:type="dxa"/>
          </w:tcPr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5B240F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 xml:space="preserve">Областной </w:t>
            </w: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5B240F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 xml:space="preserve"> Федеральный бюджет</w:t>
            </w: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5B240F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</w:tc>
        <w:tc>
          <w:tcPr>
            <w:tcW w:w="1843" w:type="dxa"/>
          </w:tcPr>
          <w:p w:rsidR="002777B5" w:rsidRPr="005B240F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5B240F">
              <w:rPr>
                <w:rFonts w:ascii="Times New Roman" w:hAnsi="Times New Roman"/>
              </w:rPr>
              <w:t>2023 – 0,0</w:t>
            </w:r>
          </w:p>
          <w:p w:rsidR="002777B5" w:rsidRPr="005B240F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5B240F">
              <w:rPr>
                <w:rFonts w:ascii="Times New Roman" w:hAnsi="Times New Roman"/>
              </w:rPr>
              <w:t>2024 – 2242,5</w:t>
            </w:r>
          </w:p>
          <w:p w:rsidR="002777B5" w:rsidRPr="005B240F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b/>
              </w:rPr>
            </w:pPr>
            <w:r w:rsidRPr="005B240F">
              <w:rPr>
                <w:rFonts w:ascii="Times New Roman" w:hAnsi="Times New Roman"/>
              </w:rPr>
              <w:t>2025</w:t>
            </w:r>
            <w:r w:rsidRPr="005B240F">
              <w:rPr>
                <w:rFonts w:ascii="Times New Roman" w:hAnsi="Times New Roman"/>
                <w:b/>
              </w:rPr>
              <w:t>–</w:t>
            </w:r>
            <w:r w:rsidRPr="005B240F">
              <w:rPr>
                <w:rFonts w:ascii="Times New Roman" w:hAnsi="Times New Roman"/>
              </w:rPr>
              <w:t>0,0</w:t>
            </w:r>
          </w:p>
          <w:p w:rsidR="002777B5" w:rsidRPr="005B240F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2777B5" w:rsidRPr="005B240F" w:rsidRDefault="002777B5" w:rsidP="00DC6254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5B240F">
              <w:rPr>
                <w:rFonts w:ascii="Times New Roman" w:hAnsi="Times New Roman"/>
              </w:rPr>
              <w:t>2023 – 0,0</w:t>
            </w:r>
          </w:p>
          <w:p w:rsidR="002777B5" w:rsidRPr="005B240F" w:rsidRDefault="002777B5" w:rsidP="00DC6254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5B240F">
              <w:rPr>
                <w:rFonts w:ascii="Times New Roman" w:hAnsi="Times New Roman"/>
              </w:rPr>
              <w:t>2024 – 0,0</w:t>
            </w:r>
          </w:p>
          <w:p w:rsidR="002777B5" w:rsidRPr="005B240F" w:rsidRDefault="002777B5" w:rsidP="00DC6254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5B240F">
              <w:rPr>
                <w:rFonts w:ascii="Times New Roman" w:hAnsi="Times New Roman"/>
              </w:rPr>
              <w:t>2025</w:t>
            </w:r>
            <w:r w:rsidRPr="005B240F">
              <w:rPr>
                <w:rFonts w:ascii="Times New Roman" w:hAnsi="Times New Roman"/>
                <w:b/>
              </w:rPr>
              <w:t>–</w:t>
            </w:r>
            <w:r w:rsidRPr="005B240F">
              <w:rPr>
                <w:rFonts w:ascii="Times New Roman" w:hAnsi="Times New Roman"/>
              </w:rPr>
              <w:t>0,0</w:t>
            </w:r>
          </w:p>
          <w:p w:rsidR="002777B5" w:rsidRPr="005B240F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2777B5" w:rsidRPr="005B240F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2777B5" w:rsidRPr="005B240F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2777B5" w:rsidRPr="005B240F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5B240F">
              <w:rPr>
                <w:rFonts w:ascii="Times New Roman" w:hAnsi="Times New Roman"/>
              </w:rPr>
              <w:t>2023 – 0,0</w:t>
            </w:r>
          </w:p>
          <w:p w:rsidR="002777B5" w:rsidRPr="005B240F" w:rsidRDefault="002777B5" w:rsidP="00BF7AD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5B240F">
              <w:rPr>
                <w:rFonts w:ascii="Times New Roman" w:hAnsi="Times New Roman"/>
              </w:rPr>
              <w:t>2024 – 2242,5</w:t>
            </w:r>
          </w:p>
          <w:p w:rsidR="002777B5" w:rsidRPr="005B240F" w:rsidRDefault="002777B5" w:rsidP="00432D5D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5B240F">
              <w:rPr>
                <w:rFonts w:ascii="Times New Roman" w:hAnsi="Times New Roman"/>
              </w:rPr>
              <w:t>2025</w:t>
            </w:r>
            <w:r w:rsidRPr="005B240F">
              <w:rPr>
                <w:rFonts w:ascii="Times New Roman" w:hAnsi="Times New Roman"/>
                <w:b/>
              </w:rPr>
              <w:t>–</w:t>
            </w:r>
            <w:r w:rsidRPr="005B240F">
              <w:rPr>
                <w:rFonts w:ascii="Times New Roman" w:hAnsi="Times New Roman"/>
              </w:rPr>
              <w:t>0,0</w:t>
            </w:r>
          </w:p>
        </w:tc>
      </w:tr>
      <w:tr w:rsidR="002777B5" w:rsidRPr="00432D5D" w:rsidTr="00BE7E8C">
        <w:trPr>
          <w:trHeight w:val="1553"/>
        </w:trPr>
        <w:tc>
          <w:tcPr>
            <w:tcW w:w="568" w:type="dxa"/>
          </w:tcPr>
          <w:p w:rsidR="002777B5" w:rsidRPr="005B240F" w:rsidRDefault="007F474E" w:rsidP="00EF0E24">
            <w:pPr>
              <w:adjustRightInd w:val="0"/>
              <w:ind w:left="-776" w:right="87" w:firstLine="392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5B240F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2    13</w:t>
            </w:r>
          </w:p>
        </w:tc>
        <w:tc>
          <w:tcPr>
            <w:tcW w:w="2691" w:type="dxa"/>
            <w:gridSpan w:val="2"/>
          </w:tcPr>
          <w:p w:rsidR="002777B5" w:rsidRPr="005B240F" w:rsidRDefault="002777B5" w:rsidP="0030794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B240F">
              <w:rPr>
                <w:rFonts w:ascii="Times New Roman" w:hAnsi="Times New Roman" w:cs="Times New Roman"/>
                <w:color w:val="auto"/>
              </w:rPr>
              <w:t>Содержание учреждений культуры</w:t>
            </w:r>
          </w:p>
          <w:p w:rsidR="002777B5" w:rsidRPr="005B240F" w:rsidRDefault="002777B5" w:rsidP="0030794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2777B5" w:rsidRPr="005B240F" w:rsidRDefault="002777B5" w:rsidP="0030794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2777B5" w:rsidRPr="005B240F" w:rsidRDefault="002777B5" w:rsidP="009B2498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2777B5" w:rsidRPr="005B240F" w:rsidRDefault="002777B5" w:rsidP="00BE7E8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17" w:type="dxa"/>
          </w:tcPr>
          <w:p w:rsidR="002777B5" w:rsidRPr="005B240F" w:rsidRDefault="002777B5" w:rsidP="00BE7E8C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B240F">
              <w:rPr>
                <w:rFonts w:ascii="Times New Roman" w:hAnsi="Times New Roman" w:cs="Times New Roman"/>
                <w:color w:val="auto"/>
              </w:rPr>
              <w:t>Отдел по  культуре и спорту администрации Варненского муниципального района Муниципальное учреждение дополнительного образования  «</w:t>
            </w:r>
            <w:proofErr w:type="spellStart"/>
            <w:r w:rsidRPr="005B240F">
              <w:rPr>
                <w:rFonts w:ascii="Times New Roman" w:hAnsi="Times New Roman" w:cs="Times New Roman"/>
                <w:color w:val="auto"/>
              </w:rPr>
              <w:t>Варненская</w:t>
            </w:r>
            <w:proofErr w:type="spellEnd"/>
            <w:r w:rsidRPr="005B240F">
              <w:rPr>
                <w:rFonts w:ascii="Times New Roman" w:hAnsi="Times New Roman" w:cs="Times New Roman"/>
                <w:color w:val="auto"/>
              </w:rPr>
              <w:t xml:space="preserve">  детская школа искусств» и «Детская школа искусств» п</w:t>
            </w:r>
            <w:proofErr w:type="gramStart"/>
            <w:r w:rsidRPr="005B240F">
              <w:rPr>
                <w:rFonts w:ascii="Times New Roman" w:hAnsi="Times New Roman" w:cs="Times New Roman"/>
                <w:color w:val="auto"/>
              </w:rPr>
              <w:t>.Н</w:t>
            </w:r>
            <w:proofErr w:type="gramEnd"/>
            <w:r w:rsidRPr="005B240F">
              <w:rPr>
                <w:rFonts w:ascii="Times New Roman" w:hAnsi="Times New Roman" w:cs="Times New Roman"/>
                <w:color w:val="auto"/>
              </w:rPr>
              <w:t>овый Урал</w:t>
            </w:r>
          </w:p>
        </w:tc>
        <w:tc>
          <w:tcPr>
            <w:tcW w:w="1762" w:type="dxa"/>
          </w:tcPr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5B240F">
              <w:rPr>
                <w:rFonts w:ascii="Times New Roman" w:hAnsi="Times New Roman" w:cs="Times New Roman"/>
                <w:bCs/>
                <w:color w:val="auto"/>
              </w:rPr>
              <w:t>2023-2025 годы</w:t>
            </w: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5B240F" w:rsidRDefault="002777B5" w:rsidP="00BE7E8C">
            <w:pPr>
              <w:rPr>
                <w:rFonts w:ascii="Times New Roman" w:hAnsi="Times New Roman" w:cs="Times New Roman"/>
                <w:color w:val="auto"/>
              </w:rPr>
            </w:pPr>
          </w:p>
          <w:p w:rsidR="002777B5" w:rsidRPr="005B240F" w:rsidRDefault="002777B5" w:rsidP="00BE7E8C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02" w:type="dxa"/>
          </w:tcPr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5B240F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1843" w:type="dxa"/>
          </w:tcPr>
          <w:p w:rsidR="002777B5" w:rsidRPr="005B240F" w:rsidRDefault="002777B5" w:rsidP="00BE7E8C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5B240F">
              <w:rPr>
                <w:rFonts w:ascii="Times New Roman" w:hAnsi="Times New Roman"/>
              </w:rPr>
              <w:t>2023 – 2</w:t>
            </w:r>
            <w:r w:rsidR="007B0D4E" w:rsidRPr="005B240F">
              <w:rPr>
                <w:rFonts w:ascii="Times New Roman" w:hAnsi="Times New Roman"/>
              </w:rPr>
              <w:t>7 870,3</w:t>
            </w:r>
          </w:p>
          <w:p w:rsidR="002777B5" w:rsidRPr="005B240F" w:rsidRDefault="002777B5" w:rsidP="00BE7E8C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5B240F">
              <w:rPr>
                <w:rFonts w:ascii="Times New Roman" w:hAnsi="Times New Roman"/>
              </w:rPr>
              <w:t>2024 – 2</w:t>
            </w:r>
            <w:r w:rsidR="0057110E" w:rsidRPr="005B240F">
              <w:rPr>
                <w:rFonts w:ascii="Times New Roman" w:hAnsi="Times New Roman"/>
              </w:rPr>
              <w:t>7 649,8</w:t>
            </w:r>
          </w:p>
          <w:p w:rsidR="002777B5" w:rsidRPr="005B240F" w:rsidRDefault="002777B5" w:rsidP="00BE7E8C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b/>
              </w:rPr>
            </w:pPr>
            <w:r w:rsidRPr="005B240F">
              <w:rPr>
                <w:rFonts w:ascii="Times New Roman" w:hAnsi="Times New Roman"/>
              </w:rPr>
              <w:t>2025</w:t>
            </w:r>
            <w:r w:rsidRPr="005B240F">
              <w:rPr>
                <w:rFonts w:ascii="Times New Roman" w:hAnsi="Times New Roman"/>
                <w:b/>
              </w:rPr>
              <w:t>–</w:t>
            </w:r>
            <w:r w:rsidRPr="005B240F">
              <w:rPr>
                <w:rFonts w:ascii="Times New Roman" w:hAnsi="Times New Roman"/>
              </w:rPr>
              <w:t>2</w:t>
            </w:r>
            <w:r w:rsidR="0057110E" w:rsidRPr="005B240F">
              <w:rPr>
                <w:rFonts w:ascii="Times New Roman" w:hAnsi="Times New Roman"/>
              </w:rPr>
              <w:t>7 649,8</w:t>
            </w:r>
          </w:p>
          <w:p w:rsidR="002777B5" w:rsidRPr="005B240F" w:rsidRDefault="002777B5" w:rsidP="00BE7E8C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2777B5" w:rsidRPr="005B240F" w:rsidRDefault="002777B5" w:rsidP="00F86534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</w:rPr>
            </w:pPr>
          </w:p>
          <w:p w:rsidR="002777B5" w:rsidRPr="005B240F" w:rsidRDefault="002777B5" w:rsidP="00BE7E8C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2777B5" w:rsidRPr="00432D5D" w:rsidTr="009B2498">
        <w:tc>
          <w:tcPr>
            <w:tcW w:w="568" w:type="dxa"/>
          </w:tcPr>
          <w:p w:rsidR="002777B5" w:rsidRPr="005B240F" w:rsidRDefault="002777B5" w:rsidP="00EF0E24">
            <w:pPr>
              <w:adjustRightInd w:val="0"/>
              <w:ind w:left="-776" w:right="87" w:firstLine="392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2691" w:type="dxa"/>
            <w:gridSpan w:val="2"/>
          </w:tcPr>
          <w:p w:rsidR="002777B5" w:rsidRPr="005B240F" w:rsidRDefault="002777B5" w:rsidP="0030794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B240F">
              <w:rPr>
                <w:rFonts w:ascii="Times New Roman" w:hAnsi="Times New Roman" w:cs="Times New Roman"/>
                <w:color w:val="auto"/>
              </w:rPr>
              <w:t>Итого  ДШИ</w:t>
            </w:r>
          </w:p>
        </w:tc>
        <w:tc>
          <w:tcPr>
            <w:tcW w:w="2117" w:type="dxa"/>
          </w:tcPr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62" w:type="dxa"/>
          </w:tcPr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502" w:type="dxa"/>
          </w:tcPr>
          <w:p w:rsidR="002777B5" w:rsidRPr="005B240F" w:rsidRDefault="002777B5" w:rsidP="0001600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1843" w:type="dxa"/>
          </w:tcPr>
          <w:p w:rsidR="002777B5" w:rsidRPr="005B240F" w:rsidRDefault="002777B5" w:rsidP="0057110E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5B240F">
              <w:rPr>
                <w:rFonts w:ascii="Times New Roman" w:hAnsi="Times New Roman"/>
              </w:rPr>
              <w:t>8</w:t>
            </w:r>
            <w:r w:rsidR="0057110E" w:rsidRPr="005B240F">
              <w:rPr>
                <w:rFonts w:ascii="Times New Roman" w:hAnsi="Times New Roman"/>
              </w:rPr>
              <w:t>8 120,50</w:t>
            </w:r>
          </w:p>
        </w:tc>
      </w:tr>
      <w:tr w:rsidR="002777B5" w:rsidRPr="00432D5D" w:rsidTr="009B2498">
        <w:tc>
          <w:tcPr>
            <w:tcW w:w="9640" w:type="dxa"/>
            <w:gridSpan w:val="6"/>
          </w:tcPr>
          <w:p w:rsidR="002777B5" w:rsidRPr="00432D5D" w:rsidRDefault="002777B5" w:rsidP="00583F7D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432D5D">
              <w:rPr>
                <w:rFonts w:ascii="Times New Roman" w:hAnsi="Times New Roman"/>
              </w:rPr>
              <w:lastRenderedPageBreak/>
              <w:t>ИТОГО:</w:t>
            </w:r>
          </w:p>
        </w:tc>
        <w:tc>
          <w:tcPr>
            <w:tcW w:w="1843" w:type="dxa"/>
          </w:tcPr>
          <w:p w:rsidR="002777B5" w:rsidRPr="00432D5D" w:rsidRDefault="002777B5" w:rsidP="00BE7E8C">
            <w:pPr>
              <w:pStyle w:val="1a"/>
              <w:spacing w:after="0" w:line="240" w:lineRule="atLeast"/>
              <w:ind w:left="0"/>
              <w:jc w:val="both"/>
              <w:rPr>
                <w:rFonts w:ascii="Times New Roman" w:hAnsi="Times New Roman"/>
                <w:b/>
                <w:color w:val="FF0000"/>
              </w:rPr>
            </w:pPr>
            <w:r w:rsidRPr="00432D5D">
              <w:rPr>
                <w:rFonts w:ascii="Times New Roman" w:hAnsi="Times New Roman"/>
              </w:rPr>
              <w:t xml:space="preserve">    </w:t>
            </w:r>
          </w:p>
        </w:tc>
      </w:tr>
    </w:tbl>
    <w:p w:rsidR="00961D92" w:rsidRPr="003D3927" w:rsidRDefault="00961D92" w:rsidP="00BE7E8C">
      <w:pPr>
        <w:pStyle w:val="1a"/>
        <w:spacing w:after="0" w:line="240" w:lineRule="atLeast"/>
        <w:ind w:left="0"/>
        <w:jc w:val="both"/>
        <w:rPr>
          <w:rFonts w:ascii="Times New Roman" w:hAnsi="Times New Roman"/>
          <w:sz w:val="24"/>
          <w:szCs w:val="24"/>
        </w:rPr>
      </w:pPr>
    </w:p>
    <w:p w:rsidR="00961D92" w:rsidRPr="00D243EC" w:rsidRDefault="00961D92" w:rsidP="00626CEE">
      <w:pPr>
        <w:pStyle w:val="1a"/>
        <w:ind w:left="714"/>
        <w:jc w:val="center"/>
        <w:rPr>
          <w:rFonts w:ascii="Times New Roman" w:hAnsi="Times New Roman"/>
          <w:b/>
          <w:sz w:val="24"/>
          <w:szCs w:val="24"/>
        </w:rPr>
      </w:pPr>
      <w:r w:rsidRPr="00D243EC">
        <w:rPr>
          <w:rFonts w:ascii="Times New Roman" w:hAnsi="Times New Roman"/>
          <w:b/>
          <w:sz w:val="24"/>
          <w:szCs w:val="24"/>
        </w:rPr>
        <w:t>5. Ресурсное обеспечение муниципальной программы</w:t>
      </w:r>
    </w:p>
    <w:tbl>
      <w:tblPr>
        <w:tblStyle w:val="ac"/>
        <w:tblW w:w="0" w:type="auto"/>
        <w:tblLook w:val="04A0"/>
      </w:tblPr>
      <w:tblGrid>
        <w:gridCol w:w="5353"/>
        <w:gridCol w:w="1701"/>
        <w:gridCol w:w="1418"/>
        <w:gridCol w:w="1275"/>
        <w:gridCol w:w="1241"/>
      </w:tblGrid>
      <w:tr w:rsidR="00C4689A" w:rsidRPr="00432D5D" w:rsidTr="005E3D9C">
        <w:tc>
          <w:tcPr>
            <w:tcW w:w="7054" w:type="dxa"/>
            <w:gridSpan w:val="2"/>
          </w:tcPr>
          <w:p w:rsidR="00454815" w:rsidRPr="00432D5D" w:rsidRDefault="00454815" w:rsidP="003300BA">
            <w:pPr>
              <w:rPr>
                <w:rFonts w:ascii="Times New Roman" w:hAnsi="Times New Roman" w:cs="Times New Roman"/>
                <w:color w:val="auto"/>
              </w:rPr>
            </w:pPr>
            <w:r w:rsidRPr="00432D5D">
              <w:rPr>
                <w:rFonts w:ascii="Times New Roman" w:hAnsi="Times New Roman" w:cs="Times New Roman"/>
                <w:color w:val="auto"/>
              </w:rPr>
              <w:t>Объемы бюджетных ассигнований (</w:t>
            </w:r>
            <w:r w:rsidR="00F26B63">
              <w:rPr>
                <w:rFonts w:ascii="Times New Roman" w:hAnsi="Times New Roman" w:cs="Times New Roman"/>
                <w:color w:val="auto"/>
              </w:rPr>
              <w:t xml:space="preserve"> тыс</w:t>
            </w:r>
            <w:proofErr w:type="gramStart"/>
            <w:r w:rsidR="00F26B63">
              <w:rPr>
                <w:rFonts w:ascii="Times New Roman" w:hAnsi="Times New Roman" w:cs="Times New Roman"/>
                <w:color w:val="auto"/>
              </w:rPr>
              <w:t>.</w:t>
            </w:r>
            <w:r w:rsidRPr="00432D5D">
              <w:rPr>
                <w:rFonts w:ascii="Times New Roman" w:hAnsi="Times New Roman" w:cs="Times New Roman"/>
                <w:color w:val="auto"/>
              </w:rPr>
              <w:t>р</w:t>
            </w:r>
            <w:proofErr w:type="gramEnd"/>
            <w:r w:rsidRPr="00432D5D">
              <w:rPr>
                <w:rFonts w:ascii="Times New Roman" w:hAnsi="Times New Roman" w:cs="Times New Roman"/>
                <w:color w:val="auto"/>
              </w:rPr>
              <w:t>уб.):</w:t>
            </w:r>
          </w:p>
        </w:tc>
        <w:tc>
          <w:tcPr>
            <w:tcW w:w="1418" w:type="dxa"/>
          </w:tcPr>
          <w:p w:rsidR="00454815" w:rsidRPr="00432D5D" w:rsidRDefault="00BE7E8C" w:rsidP="003300B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32D5D">
              <w:rPr>
                <w:rFonts w:ascii="Times New Roman" w:hAnsi="Times New Roman" w:cs="Times New Roman"/>
                <w:color w:val="auto"/>
              </w:rPr>
              <w:t>2023</w:t>
            </w:r>
            <w:r w:rsidR="00454815" w:rsidRPr="00432D5D">
              <w:rPr>
                <w:rFonts w:ascii="Times New Roman" w:hAnsi="Times New Roman" w:cs="Times New Roman"/>
                <w:color w:val="auto"/>
              </w:rPr>
              <w:t xml:space="preserve"> год</w:t>
            </w:r>
          </w:p>
        </w:tc>
        <w:tc>
          <w:tcPr>
            <w:tcW w:w="1275" w:type="dxa"/>
          </w:tcPr>
          <w:p w:rsidR="00454815" w:rsidRPr="00432D5D" w:rsidRDefault="00BE7E8C" w:rsidP="003300B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32D5D">
              <w:rPr>
                <w:rFonts w:ascii="Times New Roman" w:hAnsi="Times New Roman" w:cs="Times New Roman"/>
                <w:color w:val="auto"/>
              </w:rPr>
              <w:t>2024</w:t>
            </w:r>
            <w:r w:rsidR="00454815" w:rsidRPr="00432D5D">
              <w:rPr>
                <w:rFonts w:ascii="Times New Roman" w:hAnsi="Times New Roman" w:cs="Times New Roman"/>
                <w:color w:val="auto"/>
              </w:rPr>
              <w:t xml:space="preserve"> год</w:t>
            </w:r>
          </w:p>
        </w:tc>
        <w:tc>
          <w:tcPr>
            <w:tcW w:w="1241" w:type="dxa"/>
          </w:tcPr>
          <w:p w:rsidR="00454815" w:rsidRPr="00432D5D" w:rsidRDefault="00BE7E8C" w:rsidP="003300B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432D5D">
              <w:rPr>
                <w:rFonts w:ascii="Times New Roman" w:hAnsi="Times New Roman" w:cs="Times New Roman"/>
                <w:color w:val="auto"/>
              </w:rPr>
              <w:t>2025</w:t>
            </w:r>
            <w:r w:rsidR="00454815" w:rsidRPr="00432D5D">
              <w:rPr>
                <w:rFonts w:ascii="Times New Roman" w:hAnsi="Times New Roman" w:cs="Times New Roman"/>
                <w:color w:val="auto"/>
              </w:rPr>
              <w:t xml:space="preserve"> год</w:t>
            </w:r>
          </w:p>
        </w:tc>
      </w:tr>
      <w:tr w:rsidR="00C4689A" w:rsidRPr="00726C12" w:rsidTr="00A20406">
        <w:trPr>
          <w:trHeight w:val="330"/>
        </w:trPr>
        <w:tc>
          <w:tcPr>
            <w:tcW w:w="5353" w:type="dxa"/>
            <w:vMerge w:val="restart"/>
            <w:tcBorders>
              <w:right w:val="single" w:sz="4" w:space="0" w:color="auto"/>
            </w:tcBorders>
          </w:tcPr>
          <w:p w:rsidR="0026507D" w:rsidRPr="005B240F" w:rsidRDefault="0026507D" w:rsidP="00A2040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B240F">
              <w:rPr>
                <w:rFonts w:ascii="Times New Roman" w:hAnsi="Times New Roman" w:cs="Times New Roman"/>
                <w:color w:val="auto"/>
              </w:rPr>
              <w:t>Подпрограмма  «Развитие библиотечного дела» (Приложение 1).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26507D" w:rsidRPr="005B240F" w:rsidRDefault="00A20406" w:rsidP="0026507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5B240F">
              <w:rPr>
                <w:rFonts w:ascii="Times New Roman" w:hAnsi="Times New Roman" w:cs="Times New Roman"/>
                <w:color w:val="auto"/>
              </w:rPr>
              <w:t>Фед</w:t>
            </w:r>
            <w:proofErr w:type="spellEnd"/>
            <w:r w:rsidRPr="005B240F">
              <w:rPr>
                <w:rFonts w:ascii="Times New Roman" w:hAnsi="Times New Roman" w:cs="Times New Roman"/>
                <w:color w:val="auto"/>
              </w:rPr>
              <w:t>.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26507D" w:rsidRPr="005B240F" w:rsidRDefault="00822069" w:rsidP="008220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B240F">
              <w:rPr>
                <w:rFonts w:ascii="Times New Roman" w:hAnsi="Times New Roman" w:cs="Times New Roman"/>
                <w:color w:val="auto"/>
              </w:rPr>
              <w:t>104,8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26507D" w:rsidRPr="005B240F" w:rsidRDefault="00822069" w:rsidP="008220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B240F">
              <w:rPr>
                <w:rFonts w:ascii="Times New Roman" w:hAnsi="Times New Roman" w:cs="Times New Roman"/>
                <w:color w:val="auto"/>
              </w:rPr>
              <w:t>104,8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26507D" w:rsidRPr="005B240F" w:rsidRDefault="00822069" w:rsidP="008220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B240F">
              <w:rPr>
                <w:rFonts w:ascii="Times New Roman" w:hAnsi="Times New Roman" w:cs="Times New Roman"/>
                <w:color w:val="auto"/>
              </w:rPr>
              <w:t>104,8</w:t>
            </w:r>
          </w:p>
        </w:tc>
      </w:tr>
      <w:tr w:rsidR="00C4689A" w:rsidRPr="00726C12" w:rsidTr="00A20406">
        <w:trPr>
          <w:trHeight w:val="210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26507D" w:rsidRPr="009A29DF" w:rsidRDefault="0026507D" w:rsidP="00A2040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6507D" w:rsidRPr="005B240F" w:rsidRDefault="00A20406" w:rsidP="0026507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240F">
              <w:rPr>
                <w:rFonts w:ascii="Times New Roman" w:hAnsi="Times New Roman" w:cs="Times New Roman"/>
                <w:color w:val="auto"/>
              </w:rPr>
              <w:t>Обл.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26507D" w:rsidRPr="005B240F" w:rsidRDefault="00822069" w:rsidP="008220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B240F">
              <w:rPr>
                <w:rFonts w:ascii="Times New Roman" w:hAnsi="Times New Roman" w:cs="Times New Roman"/>
                <w:color w:val="auto"/>
              </w:rPr>
              <w:t>27,9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26507D" w:rsidRPr="005B240F" w:rsidRDefault="00822069" w:rsidP="008220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B240F">
              <w:rPr>
                <w:rFonts w:ascii="Times New Roman" w:hAnsi="Times New Roman" w:cs="Times New Roman"/>
                <w:color w:val="auto"/>
              </w:rPr>
              <w:t>27,9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26507D" w:rsidRPr="005B240F" w:rsidRDefault="00822069" w:rsidP="00822069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B240F">
              <w:rPr>
                <w:rFonts w:ascii="Times New Roman" w:hAnsi="Times New Roman" w:cs="Times New Roman"/>
                <w:color w:val="auto"/>
              </w:rPr>
              <w:t>27,9</w:t>
            </w:r>
          </w:p>
        </w:tc>
      </w:tr>
      <w:tr w:rsidR="00C4689A" w:rsidRPr="00726C12" w:rsidTr="00A20406">
        <w:trPr>
          <w:trHeight w:val="180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26507D" w:rsidRPr="009A29DF" w:rsidRDefault="0026507D" w:rsidP="00A2040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26507D" w:rsidRPr="005B240F" w:rsidRDefault="00A20406" w:rsidP="0026507D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5B240F">
              <w:rPr>
                <w:rFonts w:ascii="Times New Roman" w:hAnsi="Times New Roman" w:cs="Times New Roman"/>
                <w:color w:val="auto"/>
              </w:rPr>
              <w:t>Мест</w:t>
            </w:r>
            <w:proofErr w:type="gramStart"/>
            <w:r w:rsidRPr="005B240F">
              <w:rPr>
                <w:rFonts w:ascii="Times New Roman" w:hAnsi="Times New Roman" w:cs="Times New Roman"/>
                <w:color w:val="auto"/>
              </w:rPr>
              <w:t>.</w:t>
            </w:r>
            <w:proofErr w:type="gramEnd"/>
            <w:r w:rsidRPr="005B240F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Pr="005B240F">
              <w:rPr>
                <w:rFonts w:ascii="Times New Roman" w:hAnsi="Times New Roman" w:cs="Times New Roman"/>
                <w:color w:val="auto"/>
              </w:rPr>
              <w:t>б</w:t>
            </w:r>
            <w:proofErr w:type="gramEnd"/>
            <w:r w:rsidRPr="005B240F">
              <w:rPr>
                <w:rFonts w:ascii="Times New Roman" w:hAnsi="Times New Roman" w:cs="Times New Roman"/>
                <w:color w:val="auto"/>
              </w:rPr>
              <w:t>юджет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6507D" w:rsidRPr="005B240F" w:rsidRDefault="006150F9" w:rsidP="005711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B240F">
              <w:rPr>
                <w:rFonts w:ascii="Times New Roman" w:hAnsi="Times New Roman" w:cs="Times New Roman"/>
                <w:color w:val="auto"/>
              </w:rPr>
              <w:t>20</w:t>
            </w:r>
            <w:r w:rsidR="005B240F" w:rsidRPr="005B240F">
              <w:rPr>
                <w:rFonts w:ascii="Times New Roman" w:hAnsi="Times New Roman" w:cs="Times New Roman"/>
                <w:color w:val="auto"/>
              </w:rPr>
              <w:t>7</w:t>
            </w:r>
            <w:r w:rsidR="0057110E" w:rsidRPr="005B240F">
              <w:rPr>
                <w:rFonts w:ascii="Times New Roman" w:hAnsi="Times New Roman" w:cs="Times New Roman"/>
                <w:color w:val="auto"/>
              </w:rPr>
              <w:t>93,1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8A26F5" w:rsidRPr="005B240F" w:rsidRDefault="006150F9" w:rsidP="005711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B240F">
              <w:rPr>
                <w:rFonts w:ascii="Times New Roman" w:hAnsi="Times New Roman" w:cs="Times New Roman"/>
                <w:color w:val="auto"/>
              </w:rPr>
              <w:t>20</w:t>
            </w:r>
            <w:r w:rsidR="005B240F" w:rsidRPr="005B240F">
              <w:rPr>
                <w:rFonts w:ascii="Times New Roman" w:hAnsi="Times New Roman" w:cs="Times New Roman"/>
                <w:color w:val="auto"/>
              </w:rPr>
              <w:t>7</w:t>
            </w:r>
            <w:r w:rsidR="0057110E" w:rsidRPr="005B240F">
              <w:rPr>
                <w:rFonts w:ascii="Times New Roman" w:hAnsi="Times New Roman" w:cs="Times New Roman"/>
                <w:color w:val="auto"/>
              </w:rPr>
              <w:t>93,1</w:t>
            </w:r>
          </w:p>
        </w:tc>
        <w:tc>
          <w:tcPr>
            <w:tcW w:w="1241" w:type="dxa"/>
            <w:tcBorders>
              <w:top w:val="single" w:sz="4" w:space="0" w:color="auto"/>
            </w:tcBorders>
          </w:tcPr>
          <w:p w:rsidR="00A70092" w:rsidRPr="005B240F" w:rsidRDefault="006150F9" w:rsidP="005711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5B240F">
              <w:rPr>
                <w:rFonts w:ascii="Times New Roman" w:hAnsi="Times New Roman" w:cs="Times New Roman"/>
                <w:color w:val="auto"/>
              </w:rPr>
              <w:t>20</w:t>
            </w:r>
            <w:r w:rsidR="005B240F" w:rsidRPr="005B240F">
              <w:rPr>
                <w:rFonts w:ascii="Times New Roman" w:hAnsi="Times New Roman" w:cs="Times New Roman"/>
                <w:color w:val="auto"/>
              </w:rPr>
              <w:t>7</w:t>
            </w:r>
            <w:r w:rsidR="0057110E" w:rsidRPr="005B240F">
              <w:rPr>
                <w:rFonts w:ascii="Times New Roman" w:hAnsi="Times New Roman" w:cs="Times New Roman"/>
                <w:color w:val="auto"/>
              </w:rPr>
              <w:t>93,1</w:t>
            </w:r>
          </w:p>
        </w:tc>
      </w:tr>
      <w:tr w:rsidR="00C4689A" w:rsidRPr="00726C12" w:rsidTr="00A20406">
        <w:trPr>
          <w:trHeight w:val="345"/>
        </w:trPr>
        <w:tc>
          <w:tcPr>
            <w:tcW w:w="5353" w:type="dxa"/>
            <w:vMerge w:val="restart"/>
            <w:tcBorders>
              <w:right w:val="single" w:sz="4" w:space="0" w:color="auto"/>
            </w:tcBorders>
          </w:tcPr>
          <w:p w:rsidR="005113F2" w:rsidRPr="009A29DF" w:rsidRDefault="005113F2" w:rsidP="00A2040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9A29DF">
              <w:rPr>
                <w:rFonts w:ascii="Times New Roman" w:hAnsi="Times New Roman" w:cs="Times New Roman"/>
                <w:color w:val="auto"/>
              </w:rPr>
              <w:t>Подпрограмма «Развитие клубного дела " (Приложение 2).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5113F2" w:rsidRPr="006150F9" w:rsidRDefault="005113F2" w:rsidP="00A2040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6150F9">
              <w:rPr>
                <w:rFonts w:ascii="Times New Roman" w:hAnsi="Times New Roman" w:cs="Times New Roman"/>
                <w:color w:val="auto"/>
              </w:rPr>
              <w:t>Фед</w:t>
            </w:r>
            <w:proofErr w:type="spellEnd"/>
            <w:r w:rsidRPr="006150F9">
              <w:rPr>
                <w:rFonts w:ascii="Times New Roman" w:hAnsi="Times New Roman" w:cs="Times New Roman"/>
                <w:color w:val="auto"/>
              </w:rPr>
              <w:t>.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113F2" w:rsidRPr="006150F9" w:rsidRDefault="005113F2" w:rsidP="00643FF8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113F2" w:rsidRPr="006150F9" w:rsidRDefault="005113F2" w:rsidP="007674B9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5113F2" w:rsidRPr="006150F9" w:rsidRDefault="007674B9" w:rsidP="00626CEE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6150F9">
              <w:rPr>
                <w:rFonts w:ascii="Times New Roman" w:hAnsi="Times New Roman" w:cs="Times New Roman"/>
                <w:color w:val="auto"/>
              </w:rPr>
              <w:t xml:space="preserve">  </w:t>
            </w:r>
          </w:p>
        </w:tc>
      </w:tr>
      <w:tr w:rsidR="00C4689A" w:rsidRPr="00726C12" w:rsidTr="00A20406">
        <w:trPr>
          <w:trHeight w:val="195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5113F2" w:rsidRPr="00A931AF" w:rsidRDefault="005113F2" w:rsidP="00A2040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13F2" w:rsidRPr="006150F9" w:rsidRDefault="005113F2" w:rsidP="00A2040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150F9">
              <w:rPr>
                <w:rFonts w:ascii="Times New Roman" w:hAnsi="Times New Roman" w:cs="Times New Roman"/>
                <w:color w:val="auto"/>
              </w:rPr>
              <w:t>Обл.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13F2" w:rsidRPr="006150F9" w:rsidRDefault="005113F2" w:rsidP="003300BA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C536F6" w:rsidRPr="006150F9" w:rsidRDefault="00C536F6" w:rsidP="00626CEE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4B2611" w:rsidRPr="006150F9" w:rsidRDefault="004B2611" w:rsidP="00626CEE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  <w:tr w:rsidR="00C4689A" w:rsidRPr="00726C12" w:rsidTr="0095450F">
        <w:trPr>
          <w:trHeight w:val="372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5113F2" w:rsidRPr="00A931AF" w:rsidRDefault="005113F2" w:rsidP="00A20406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5113F2" w:rsidRPr="006150F9" w:rsidRDefault="005113F2" w:rsidP="00A2040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150F9">
              <w:rPr>
                <w:rFonts w:ascii="Times New Roman" w:hAnsi="Times New Roman" w:cs="Times New Roman"/>
                <w:color w:val="auto"/>
              </w:rPr>
              <w:t>Мест</w:t>
            </w:r>
            <w:proofErr w:type="gramStart"/>
            <w:r w:rsidRPr="006150F9">
              <w:rPr>
                <w:rFonts w:ascii="Times New Roman" w:hAnsi="Times New Roman" w:cs="Times New Roman"/>
                <w:color w:val="auto"/>
              </w:rPr>
              <w:t>.</w:t>
            </w:r>
            <w:proofErr w:type="gramEnd"/>
            <w:r w:rsidRPr="006150F9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Pr="006150F9">
              <w:rPr>
                <w:rFonts w:ascii="Times New Roman" w:hAnsi="Times New Roman" w:cs="Times New Roman"/>
                <w:color w:val="auto"/>
              </w:rPr>
              <w:t>б</w:t>
            </w:r>
            <w:proofErr w:type="gramEnd"/>
            <w:r w:rsidRPr="006150F9">
              <w:rPr>
                <w:rFonts w:ascii="Times New Roman" w:hAnsi="Times New Roman" w:cs="Times New Roman"/>
                <w:color w:val="auto"/>
              </w:rPr>
              <w:t>юджет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113F2" w:rsidRPr="006150F9" w:rsidRDefault="007C2BAB" w:rsidP="006A55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1855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113F2" w:rsidRPr="006150F9" w:rsidRDefault="006150F9" w:rsidP="006A55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150F9">
              <w:rPr>
                <w:rFonts w:ascii="Times New Roman" w:hAnsi="Times New Roman" w:cs="Times New Roman"/>
                <w:color w:val="auto"/>
              </w:rPr>
              <w:t>360</w:t>
            </w:r>
          </w:p>
        </w:tc>
        <w:tc>
          <w:tcPr>
            <w:tcW w:w="1241" w:type="dxa"/>
            <w:tcBorders>
              <w:top w:val="single" w:sz="4" w:space="0" w:color="auto"/>
            </w:tcBorders>
          </w:tcPr>
          <w:p w:rsidR="005113F2" w:rsidRPr="006150F9" w:rsidRDefault="006150F9" w:rsidP="006A55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6150F9">
              <w:rPr>
                <w:rFonts w:ascii="Times New Roman" w:hAnsi="Times New Roman" w:cs="Times New Roman"/>
                <w:color w:val="auto"/>
              </w:rPr>
              <w:t>360</w:t>
            </w:r>
          </w:p>
        </w:tc>
      </w:tr>
      <w:tr w:rsidR="00C4689A" w:rsidRPr="00726C12" w:rsidTr="00A20406">
        <w:trPr>
          <w:trHeight w:val="225"/>
        </w:trPr>
        <w:tc>
          <w:tcPr>
            <w:tcW w:w="5353" w:type="dxa"/>
            <w:vMerge w:val="restart"/>
            <w:tcBorders>
              <w:right w:val="single" w:sz="4" w:space="0" w:color="auto"/>
            </w:tcBorders>
          </w:tcPr>
          <w:p w:rsidR="005113F2" w:rsidRPr="00726C12" w:rsidRDefault="005113F2" w:rsidP="00A2040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  <w:color w:val="auto"/>
              </w:rPr>
              <w:t>Подпрограмма  «Развитие музейного дела в» (Приложение 3).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5113F2" w:rsidRPr="00726C12" w:rsidRDefault="005113F2" w:rsidP="00A2040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726C12">
              <w:rPr>
                <w:rFonts w:ascii="Times New Roman" w:hAnsi="Times New Roman" w:cs="Times New Roman"/>
                <w:color w:val="auto"/>
              </w:rPr>
              <w:t>Фед</w:t>
            </w:r>
            <w:proofErr w:type="spellEnd"/>
            <w:r w:rsidRPr="00726C12">
              <w:rPr>
                <w:rFonts w:ascii="Times New Roman" w:hAnsi="Times New Roman" w:cs="Times New Roman"/>
                <w:color w:val="auto"/>
              </w:rPr>
              <w:t>.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113F2" w:rsidRPr="00726C12" w:rsidRDefault="005113F2" w:rsidP="006A55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113F2" w:rsidRPr="00726C12" w:rsidRDefault="006A557F" w:rsidP="006A55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  <w:color w:val="auto"/>
              </w:rPr>
              <w:t>2104,8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5113F2" w:rsidRPr="00726C12" w:rsidRDefault="005113F2" w:rsidP="006A55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4689A" w:rsidRPr="00726C12" w:rsidTr="00A20406">
        <w:trPr>
          <w:trHeight w:val="225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5113F2" w:rsidRPr="00726C12" w:rsidRDefault="005113F2" w:rsidP="00A2040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13F2" w:rsidRPr="00726C12" w:rsidRDefault="005113F2" w:rsidP="00A2040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  <w:color w:val="auto"/>
              </w:rPr>
              <w:t>Обл.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13F2" w:rsidRPr="00726C12" w:rsidRDefault="005113F2" w:rsidP="006A55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113F2" w:rsidRPr="00726C12" w:rsidRDefault="006A557F" w:rsidP="006A55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  <w:color w:val="auto"/>
              </w:rPr>
              <w:t>87,7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5113F2" w:rsidRPr="00726C12" w:rsidRDefault="005113F2" w:rsidP="006A55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4689A" w:rsidRPr="00726C12" w:rsidTr="00A20406">
        <w:trPr>
          <w:trHeight w:val="270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5113F2" w:rsidRPr="00726C12" w:rsidRDefault="005113F2" w:rsidP="00A2040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5113F2" w:rsidRPr="00726C12" w:rsidRDefault="005113F2" w:rsidP="00A2040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  <w:color w:val="auto"/>
              </w:rPr>
              <w:t>Мест</w:t>
            </w:r>
            <w:proofErr w:type="gramStart"/>
            <w:r w:rsidRPr="00726C12">
              <w:rPr>
                <w:rFonts w:ascii="Times New Roman" w:hAnsi="Times New Roman" w:cs="Times New Roman"/>
                <w:color w:val="auto"/>
              </w:rPr>
              <w:t>.</w:t>
            </w:r>
            <w:proofErr w:type="gramEnd"/>
            <w:r w:rsidRPr="00726C1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Pr="00726C12">
              <w:rPr>
                <w:rFonts w:ascii="Times New Roman" w:hAnsi="Times New Roman" w:cs="Times New Roman"/>
                <w:color w:val="auto"/>
              </w:rPr>
              <w:t>б</w:t>
            </w:r>
            <w:proofErr w:type="gramEnd"/>
            <w:r w:rsidRPr="00726C12">
              <w:rPr>
                <w:rFonts w:ascii="Times New Roman" w:hAnsi="Times New Roman" w:cs="Times New Roman"/>
                <w:color w:val="auto"/>
              </w:rPr>
              <w:t>юджет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113F2" w:rsidRPr="00726C12" w:rsidRDefault="0057110E" w:rsidP="0057110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</w:t>
            </w:r>
            <w:r w:rsidR="006A557F" w:rsidRPr="00726C12">
              <w:rPr>
                <w:rFonts w:ascii="Times New Roman" w:hAnsi="Times New Roman" w:cs="Times New Roman"/>
                <w:color w:val="auto"/>
              </w:rPr>
              <w:t>546,62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113F2" w:rsidRPr="00726C12" w:rsidRDefault="006A557F" w:rsidP="006A55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  <w:color w:val="auto"/>
              </w:rPr>
              <w:t>1546,62</w:t>
            </w:r>
          </w:p>
        </w:tc>
        <w:tc>
          <w:tcPr>
            <w:tcW w:w="1241" w:type="dxa"/>
            <w:tcBorders>
              <w:top w:val="single" w:sz="4" w:space="0" w:color="auto"/>
            </w:tcBorders>
          </w:tcPr>
          <w:p w:rsidR="00603619" w:rsidRPr="00726C12" w:rsidRDefault="006A557F" w:rsidP="006A55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  <w:color w:val="auto"/>
              </w:rPr>
              <w:t>1546,62</w:t>
            </w:r>
          </w:p>
          <w:p w:rsidR="006A557F" w:rsidRPr="00726C12" w:rsidRDefault="006A557F" w:rsidP="006A55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4689A" w:rsidRPr="00726C12" w:rsidTr="00A20406">
        <w:trPr>
          <w:trHeight w:val="270"/>
        </w:trPr>
        <w:tc>
          <w:tcPr>
            <w:tcW w:w="5353" w:type="dxa"/>
            <w:vMerge w:val="restart"/>
            <w:tcBorders>
              <w:right w:val="single" w:sz="4" w:space="0" w:color="auto"/>
            </w:tcBorders>
          </w:tcPr>
          <w:p w:rsidR="005113F2" w:rsidRPr="00726C12" w:rsidRDefault="005113F2" w:rsidP="00A20406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  <w:color w:val="auto"/>
              </w:rPr>
              <w:t>Подпрограмма «Развитие дополнительного образования детей в области музыкального,</w:t>
            </w:r>
            <w:r w:rsidR="00A931AF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26C12">
              <w:rPr>
                <w:rFonts w:ascii="Times New Roman" w:hAnsi="Times New Roman" w:cs="Times New Roman"/>
                <w:color w:val="auto"/>
              </w:rPr>
              <w:t>изобразительного, хореографического искусства»  (Приложение 4).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5113F2" w:rsidRPr="00726C12" w:rsidRDefault="005113F2" w:rsidP="00A2040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726C12">
              <w:rPr>
                <w:rFonts w:ascii="Times New Roman" w:hAnsi="Times New Roman" w:cs="Times New Roman"/>
                <w:color w:val="auto"/>
              </w:rPr>
              <w:t>Фед</w:t>
            </w:r>
            <w:proofErr w:type="spellEnd"/>
            <w:r w:rsidRPr="00726C12">
              <w:rPr>
                <w:rFonts w:ascii="Times New Roman" w:hAnsi="Times New Roman" w:cs="Times New Roman"/>
                <w:color w:val="auto"/>
              </w:rPr>
              <w:t>.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113F2" w:rsidRPr="00726C12" w:rsidRDefault="005113F2" w:rsidP="006A55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113F2" w:rsidRPr="00726C12" w:rsidRDefault="005113F2" w:rsidP="006A55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5113F2" w:rsidRPr="00726C12" w:rsidRDefault="005113F2" w:rsidP="006A55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4689A" w:rsidRPr="00726C12" w:rsidTr="00A20406">
        <w:trPr>
          <w:trHeight w:val="380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5113F2" w:rsidRPr="00726C12" w:rsidRDefault="005113F2" w:rsidP="00667D46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13F2" w:rsidRPr="00726C12" w:rsidRDefault="005113F2" w:rsidP="00A2040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  <w:color w:val="auto"/>
              </w:rPr>
              <w:t>Обл.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13F2" w:rsidRPr="00726C12" w:rsidRDefault="005113F2" w:rsidP="006A55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113F2" w:rsidRPr="00726C12" w:rsidRDefault="006A557F" w:rsidP="006A55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  <w:color w:val="auto"/>
              </w:rPr>
              <w:t>2242,5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5113F2" w:rsidRPr="00726C12" w:rsidRDefault="005113F2" w:rsidP="006A55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4689A" w:rsidRPr="00726C12" w:rsidTr="00626CEE">
        <w:trPr>
          <w:trHeight w:val="496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5113F2" w:rsidRPr="00726C12" w:rsidRDefault="005113F2" w:rsidP="00667D46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5113F2" w:rsidRPr="00726C12" w:rsidRDefault="005113F2" w:rsidP="00A2040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  <w:color w:val="auto"/>
              </w:rPr>
              <w:t>Мест</w:t>
            </w:r>
            <w:proofErr w:type="gramStart"/>
            <w:r w:rsidRPr="00726C12">
              <w:rPr>
                <w:rFonts w:ascii="Times New Roman" w:hAnsi="Times New Roman" w:cs="Times New Roman"/>
                <w:color w:val="auto"/>
              </w:rPr>
              <w:t>.</w:t>
            </w:r>
            <w:proofErr w:type="gramEnd"/>
            <w:r w:rsidRPr="00726C12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Pr="00726C12">
              <w:rPr>
                <w:rFonts w:ascii="Times New Roman" w:hAnsi="Times New Roman" w:cs="Times New Roman"/>
                <w:color w:val="auto"/>
              </w:rPr>
              <w:t>б</w:t>
            </w:r>
            <w:proofErr w:type="gramEnd"/>
            <w:r w:rsidRPr="00726C12">
              <w:rPr>
                <w:rFonts w:ascii="Times New Roman" w:hAnsi="Times New Roman" w:cs="Times New Roman"/>
                <w:color w:val="auto"/>
              </w:rPr>
              <w:t>юджет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113F2" w:rsidRPr="00726C12" w:rsidRDefault="006A557F" w:rsidP="006A55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  <w:color w:val="auto"/>
              </w:rPr>
              <w:t>28</w:t>
            </w:r>
            <w:r w:rsidR="007C2BAB">
              <w:rPr>
                <w:rFonts w:ascii="Times New Roman" w:hAnsi="Times New Roman" w:cs="Times New Roman"/>
                <w:color w:val="auto"/>
              </w:rPr>
              <w:t>025,5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113F2" w:rsidRPr="00726C12" w:rsidRDefault="006A557F" w:rsidP="006A55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  <w:color w:val="auto"/>
              </w:rPr>
              <w:t>30</w:t>
            </w:r>
            <w:r w:rsidR="007C2BAB">
              <w:rPr>
                <w:rFonts w:ascii="Times New Roman" w:hAnsi="Times New Roman" w:cs="Times New Roman"/>
                <w:color w:val="auto"/>
              </w:rPr>
              <w:t>047,5</w:t>
            </w:r>
          </w:p>
        </w:tc>
        <w:tc>
          <w:tcPr>
            <w:tcW w:w="1241" w:type="dxa"/>
            <w:tcBorders>
              <w:top w:val="single" w:sz="4" w:space="0" w:color="auto"/>
            </w:tcBorders>
          </w:tcPr>
          <w:p w:rsidR="00F52DD9" w:rsidRPr="00726C12" w:rsidRDefault="007C2BAB" w:rsidP="006A55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27805</w:t>
            </w:r>
          </w:p>
          <w:p w:rsidR="006A557F" w:rsidRPr="00726C12" w:rsidRDefault="006A557F" w:rsidP="006A557F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4689A" w:rsidRPr="00726C12" w:rsidTr="00A20406">
        <w:trPr>
          <w:trHeight w:val="271"/>
        </w:trPr>
        <w:tc>
          <w:tcPr>
            <w:tcW w:w="5353" w:type="dxa"/>
            <w:vMerge w:val="restart"/>
            <w:tcBorders>
              <w:right w:val="single" w:sz="4" w:space="0" w:color="auto"/>
            </w:tcBorders>
          </w:tcPr>
          <w:p w:rsidR="005113F2" w:rsidRPr="007C2BAB" w:rsidRDefault="005113F2" w:rsidP="00626CEE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C2BAB">
              <w:rPr>
                <w:rFonts w:ascii="Times New Roman" w:hAnsi="Times New Roman" w:cs="Times New Roman"/>
                <w:color w:val="auto"/>
              </w:rPr>
              <w:t>ИТОГО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5113F2" w:rsidRPr="007C2BAB" w:rsidRDefault="005113F2" w:rsidP="00A2040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 w:rsidRPr="007C2BAB">
              <w:rPr>
                <w:rFonts w:ascii="Times New Roman" w:hAnsi="Times New Roman" w:cs="Times New Roman"/>
                <w:color w:val="auto"/>
              </w:rPr>
              <w:t>Фед</w:t>
            </w:r>
            <w:proofErr w:type="spellEnd"/>
            <w:r w:rsidRPr="007C2BAB">
              <w:rPr>
                <w:rFonts w:ascii="Times New Roman" w:hAnsi="Times New Roman" w:cs="Times New Roman"/>
                <w:color w:val="auto"/>
              </w:rPr>
              <w:t>.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113F2" w:rsidRPr="007C2BAB" w:rsidRDefault="006A557F" w:rsidP="003300B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C2BAB">
              <w:rPr>
                <w:rFonts w:ascii="Times New Roman" w:hAnsi="Times New Roman" w:cs="Times New Roman"/>
                <w:color w:val="auto"/>
              </w:rPr>
              <w:t>104,8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113F2" w:rsidRPr="007C2BAB" w:rsidRDefault="006A557F" w:rsidP="00AD68EB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C2BAB">
              <w:rPr>
                <w:rFonts w:ascii="Times New Roman" w:hAnsi="Times New Roman" w:cs="Times New Roman"/>
                <w:color w:val="auto"/>
              </w:rPr>
              <w:t>2209,6</w:t>
            </w:r>
          </w:p>
        </w:tc>
        <w:tc>
          <w:tcPr>
            <w:tcW w:w="1241" w:type="dxa"/>
            <w:tcBorders>
              <w:bottom w:val="single" w:sz="4" w:space="0" w:color="auto"/>
            </w:tcBorders>
          </w:tcPr>
          <w:p w:rsidR="005113F2" w:rsidRPr="007C2BAB" w:rsidRDefault="006A557F" w:rsidP="006D702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C2BAB">
              <w:rPr>
                <w:rFonts w:ascii="Times New Roman" w:hAnsi="Times New Roman" w:cs="Times New Roman"/>
                <w:color w:val="auto"/>
              </w:rPr>
              <w:t>104,8</w:t>
            </w:r>
          </w:p>
        </w:tc>
      </w:tr>
      <w:tr w:rsidR="00C4689A" w:rsidRPr="00726C12" w:rsidTr="00A20406">
        <w:trPr>
          <w:trHeight w:val="225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5113F2" w:rsidRPr="007C2BAB" w:rsidRDefault="005113F2" w:rsidP="003300BA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13F2" w:rsidRPr="007C2BAB" w:rsidRDefault="005113F2" w:rsidP="00A2040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C2BAB">
              <w:rPr>
                <w:rFonts w:ascii="Times New Roman" w:hAnsi="Times New Roman" w:cs="Times New Roman"/>
                <w:color w:val="auto"/>
              </w:rPr>
              <w:t>Обл.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13F2" w:rsidRPr="007C2BAB" w:rsidRDefault="006A557F" w:rsidP="003300B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C2BAB">
              <w:rPr>
                <w:rFonts w:ascii="Times New Roman" w:hAnsi="Times New Roman" w:cs="Times New Roman"/>
                <w:color w:val="auto"/>
              </w:rPr>
              <w:t>27,9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113F2" w:rsidRPr="007C2BAB" w:rsidRDefault="003076C1" w:rsidP="00626CEE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C2BA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A557F" w:rsidRPr="007C2BAB">
              <w:rPr>
                <w:rFonts w:ascii="Times New Roman" w:hAnsi="Times New Roman" w:cs="Times New Roman"/>
                <w:color w:val="auto"/>
              </w:rPr>
              <w:t>2358,1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5113F2" w:rsidRPr="007C2BAB" w:rsidRDefault="006A557F" w:rsidP="003300B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C2BAB">
              <w:rPr>
                <w:rFonts w:ascii="Times New Roman" w:hAnsi="Times New Roman" w:cs="Times New Roman"/>
                <w:color w:val="auto"/>
              </w:rPr>
              <w:t>27,9</w:t>
            </w:r>
          </w:p>
        </w:tc>
      </w:tr>
      <w:tr w:rsidR="00C4689A" w:rsidRPr="00726C12" w:rsidTr="00A20406">
        <w:trPr>
          <w:trHeight w:val="150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5113F2" w:rsidRPr="007C2BAB" w:rsidRDefault="005113F2" w:rsidP="003300BA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13F2" w:rsidRPr="007C2BAB" w:rsidRDefault="005113F2" w:rsidP="00A20406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C2BAB">
              <w:rPr>
                <w:rFonts w:ascii="Times New Roman" w:hAnsi="Times New Roman" w:cs="Times New Roman"/>
                <w:color w:val="auto"/>
              </w:rPr>
              <w:t>Мест</w:t>
            </w:r>
            <w:proofErr w:type="gramStart"/>
            <w:r w:rsidRPr="007C2BAB">
              <w:rPr>
                <w:rFonts w:ascii="Times New Roman" w:hAnsi="Times New Roman" w:cs="Times New Roman"/>
                <w:color w:val="auto"/>
              </w:rPr>
              <w:t>.</w:t>
            </w:r>
            <w:proofErr w:type="gramEnd"/>
            <w:r w:rsidRPr="007C2BAB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gramStart"/>
            <w:r w:rsidRPr="007C2BAB">
              <w:rPr>
                <w:rFonts w:ascii="Times New Roman" w:hAnsi="Times New Roman" w:cs="Times New Roman"/>
                <w:color w:val="auto"/>
              </w:rPr>
              <w:t>б</w:t>
            </w:r>
            <w:proofErr w:type="gramEnd"/>
            <w:r w:rsidRPr="007C2BAB">
              <w:rPr>
                <w:rFonts w:ascii="Times New Roman" w:hAnsi="Times New Roman" w:cs="Times New Roman"/>
                <w:color w:val="auto"/>
              </w:rPr>
              <w:t>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5113F2" w:rsidRPr="007C2BAB" w:rsidRDefault="006150F9" w:rsidP="00C4689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C2BAB">
              <w:rPr>
                <w:rFonts w:ascii="Times New Roman" w:hAnsi="Times New Roman" w:cs="Times New Roman"/>
                <w:color w:val="auto"/>
              </w:rPr>
              <w:t>5</w:t>
            </w:r>
            <w:r w:rsidR="007C2BAB" w:rsidRPr="007C2BAB">
              <w:rPr>
                <w:rFonts w:ascii="Times New Roman" w:hAnsi="Times New Roman" w:cs="Times New Roman"/>
                <w:color w:val="auto"/>
              </w:rPr>
              <w:t>32</w:t>
            </w:r>
            <w:r w:rsidR="00C4689A" w:rsidRPr="007C2BAB">
              <w:rPr>
                <w:rFonts w:ascii="Times New Roman" w:hAnsi="Times New Roman" w:cs="Times New Roman"/>
                <w:color w:val="auto"/>
              </w:rPr>
              <w:t>20,22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5113F2" w:rsidRPr="007C2BAB" w:rsidRDefault="006150F9" w:rsidP="00C4689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C2BAB">
              <w:rPr>
                <w:rFonts w:ascii="Times New Roman" w:hAnsi="Times New Roman" w:cs="Times New Roman"/>
                <w:color w:val="auto"/>
              </w:rPr>
              <w:t>52</w:t>
            </w:r>
            <w:r w:rsidR="00C4689A" w:rsidRPr="007C2BAB">
              <w:rPr>
                <w:rFonts w:ascii="Times New Roman" w:hAnsi="Times New Roman" w:cs="Times New Roman"/>
                <w:color w:val="auto"/>
              </w:rPr>
              <w:t>747,22</w:t>
            </w:r>
          </w:p>
        </w:tc>
        <w:tc>
          <w:tcPr>
            <w:tcW w:w="1241" w:type="dxa"/>
            <w:tcBorders>
              <w:top w:val="single" w:sz="4" w:space="0" w:color="auto"/>
              <w:bottom w:val="single" w:sz="4" w:space="0" w:color="auto"/>
            </w:tcBorders>
          </w:tcPr>
          <w:p w:rsidR="005113F2" w:rsidRPr="007C2BAB" w:rsidRDefault="006150F9" w:rsidP="00C4689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C2BAB">
              <w:rPr>
                <w:rFonts w:ascii="Times New Roman" w:hAnsi="Times New Roman" w:cs="Times New Roman"/>
                <w:color w:val="auto"/>
              </w:rPr>
              <w:t>50</w:t>
            </w:r>
            <w:r w:rsidR="00C4689A" w:rsidRPr="007C2BAB">
              <w:rPr>
                <w:rFonts w:ascii="Times New Roman" w:hAnsi="Times New Roman" w:cs="Times New Roman"/>
                <w:color w:val="auto"/>
              </w:rPr>
              <w:t>504,72</w:t>
            </w:r>
          </w:p>
        </w:tc>
      </w:tr>
      <w:tr w:rsidR="00C4689A" w:rsidRPr="00726C12" w:rsidTr="00A20406">
        <w:trPr>
          <w:trHeight w:val="150"/>
        </w:trPr>
        <w:tc>
          <w:tcPr>
            <w:tcW w:w="5353" w:type="dxa"/>
            <w:vMerge/>
            <w:tcBorders>
              <w:right w:val="single" w:sz="4" w:space="0" w:color="auto"/>
            </w:tcBorders>
          </w:tcPr>
          <w:p w:rsidR="005113F2" w:rsidRPr="007C2BAB" w:rsidRDefault="005113F2" w:rsidP="003300BA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113F2" w:rsidRPr="007C2BAB" w:rsidRDefault="005113F2" w:rsidP="0026507D">
            <w:pPr>
              <w:jc w:val="both"/>
              <w:rPr>
                <w:rFonts w:ascii="Times New Roman" w:hAnsi="Times New Roman" w:cs="Times New Roman"/>
                <w:b/>
                <w:color w:val="auto"/>
                <w:highlight w:val="yellow"/>
              </w:rPr>
            </w:pPr>
            <w:r w:rsidRPr="007C2BAB">
              <w:rPr>
                <w:rFonts w:ascii="Times New Roman" w:hAnsi="Times New Roman" w:cs="Times New Roman"/>
                <w:b/>
                <w:color w:val="auto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113F2" w:rsidRPr="007C2BAB" w:rsidRDefault="007C2BAB" w:rsidP="009D1BF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C2BAB">
              <w:rPr>
                <w:rFonts w:ascii="Times New Roman" w:hAnsi="Times New Roman" w:cs="Times New Roman"/>
                <w:color w:val="auto"/>
              </w:rPr>
              <w:t>53 352</w:t>
            </w:r>
            <w:r w:rsidR="00C4689A" w:rsidRPr="007C2BAB">
              <w:rPr>
                <w:rFonts w:ascii="Times New Roman" w:hAnsi="Times New Roman" w:cs="Times New Roman"/>
                <w:color w:val="auto"/>
              </w:rPr>
              <w:t>,92</w:t>
            </w:r>
          </w:p>
          <w:p w:rsidR="00C47504" w:rsidRPr="007C2BAB" w:rsidRDefault="00C47504" w:rsidP="009D1BF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113F2" w:rsidRPr="007C2BAB" w:rsidRDefault="006150F9" w:rsidP="00C4689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C2BAB">
              <w:rPr>
                <w:rFonts w:ascii="Times New Roman" w:hAnsi="Times New Roman" w:cs="Times New Roman"/>
                <w:color w:val="auto"/>
              </w:rPr>
              <w:t>57</w:t>
            </w:r>
            <w:r w:rsidR="00C4689A" w:rsidRPr="007C2BAB">
              <w:rPr>
                <w:rFonts w:ascii="Times New Roman" w:hAnsi="Times New Roman" w:cs="Times New Roman"/>
                <w:color w:val="auto"/>
              </w:rPr>
              <w:t> 314,92</w:t>
            </w:r>
          </w:p>
        </w:tc>
        <w:tc>
          <w:tcPr>
            <w:tcW w:w="1241" w:type="dxa"/>
            <w:tcBorders>
              <w:top w:val="single" w:sz="4" w:space="0" w:color="auto"/>
            </w:tcBorders>
          </w:tcPr>
          <w:p w:rsidR="006D7027" w:rsidRPr="007C2BAB" w:rsidRDefault="006150F9" w:rsidP="00C4689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C2BAB">
              <w:rPr>
                <w:rFonts w:ascii="Times New Roman" w:hAnsi="Times New Roman" w:cs="Times New Roman"/>
                <w:color w:val="auto"/>
              </w:rPr>
              <w:t>50</w:t>
            </w:r>
            <w:r w:rsidR="00C4689A" w:rsidRPr="007C2BAB">
              <w:rPr>
                <w:rFonts w:ascii="Times New Roman" w:hAnsi="Times New Roman" w:cs="Times New Roman"/>
                <w:color w:val="auto"/>
              </w:rPr>
              <w:t> 637,42</w:t>
            </w:r>
          </w:p>
        </w:tc>
      </w:tr>
    </w:tbl>
    <w:p w:rsidR="00961D92" w:rsidRPr="00726C12" w:rsidRDefault="00961D92" w:rsidP="00961D92">
      <w:pPr>
        <w:jc w:val="both"/>
        <w:rPr>
          <w:rFonts w:ascii="Times New Roman" w:hAnsi="Times New Roman" w:cs="Times New Roman"/>
          <w:color w:val="auto"/>
        </w:rPr>
      </w:pPr>
    </w:p>
    <w:p w:rsidR="00961D92" w:rsidRPr="00D243EC" w:rsidRDefault="00961D92" w:rsidP="00961D92">
      <w:pPr>
        <w:pStyle w:val="1a"/>
        <w:ind w:left="714"/>
        <w:jc w:val="both"/>
        <w:rPr>
          <w:rFonts w:ascii="Times New Roman" w:hAnsi="Times New Roman"/>
          <w:b/>
          <w:sz w:val="24"/>
          <w:szCs w:val="24"/>
        </w:rPr>
      </w:pPr>
      <w:r w:rsidRPr="00D243EC">
        <w:rPr>
          <w:rFonts w:ascii="Times New Roman" w:hAnsi="Times New Roman"/>
          <w:b/>
          <w:sz w:val="24"/>
          <w:szCs w:val="24"/>
        </w:rPr>
        <w:t>6. Организация управления и механизм реализации мероприятий муниципальной программы.</w:t>
      </w:r>
    </w:p>
    <w:p w:rsidR="00037A1B" w:rsidRDefault="00037A1B" w:rsidP="00037A1B">
      <w:pPr>
        <w:pStyle w:val="a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ab/>
        <w:t xml:space="preserve">1. </w:t>
      </w:r>
      <w:r w:rsidR="00D243EC" w:rsidRPr="00D243EC">
        <w:rPr>
          <w:rFonts w:ascii="Times New Roman" w:hAnsi="Times New Roman" w:cs="Times New Roman"/>
        </w:rPr>
        <w:t xml:space="preserve"> Ответственными исполнителями  реализации муниципальной программы  являются: администрация  Варненского  муниципального района</w:t>
      </w:r>
      <w:r>
        <w:rPr>
          <w:rFonts w:ascii="Times New Roman" w:hAnsi="Times New Roman" w:cs="Times New Roman"/>
        </w:rPr>
        <w:t>.</w:t>
      </w:r>
    </w:p>
    <w:p w:rsidR="00D243EC" w:rsidRDefault="00037A1B" w:rsidP="00D243EC">
      <w:pPr>
        <w:pStyle w:val="a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C8167F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2.  </w:t>
      </w:r>
      <w:r w:rsidR="00D243EC" w:rsidRPr="00D243EC">
        <w:rPr>
          <w:rFonts w:ascii="Times New Roman" w:hAnsi="Times New Roman" w:cs="Times New Roman"/>
        </w:rPr>
        <w:t>Соисполнители:</w:t>
      </w:r>
      <w:r w:rsidRPr="00037A1B">
        <w:rPr>
          <w:rFonts w:ascii="Times New Roman" w:hAnsi="Times New Roman" w:cs="Times New Roman"/>
          <w:color w:val="auto"/>
        </w:rPr>
        <w:t xml:space="preserve"> </w:t>
      </w:r>
      <w:r w:rsidRPr="003D3927">
        <w:rPr>
          <w:rFonts w:ascii="Times New Roman" w:hAnsi="Times New Roman" w:cs="Times New Roman"/>
          <w:color w:val="auto"/>
        </w:rPr>
        <w:t>МУК «</w:t>
      </w:r>
      <w:proofErr w:type="spellStart"/>
      <w:r w:rsidRPr="003D3927">
        <w:rPr>
          <w:rFonts w:ascii="Times New Roman" w:hAnsi="Times New Roman" w:cs="Times New Roman"/>
          <w:color w:val="auto"/>
        </w:rPr>
        <w:t>Варненское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МБО», </w:t>
      </w:r>
      <w:proofErr w:type="spellStart"/>
      <w:r w:rsidRPr="003D3927">
        <w:rPr>
          <w:rFonts w:ascii="Times New Roman" w:hAnsi="Times New Roman" w:cs="Times New Roman"/>
          <w:color w:val="auto"/>
        </w:rPr>
        <w:t>Варненский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краеведческий музей им</w:t>
      </w:r>
      <w:proofErr w:type="gramStart"/>
      <w:r w:rsidRPr="003D3927">
        <w:rPr>
          <w:rFonts w:ascii="Times New Roman" w:hAnsi="Times New Roman" w:cs="Times New Roman"/>
          <w:color w:val="auto"/>
        </w:rPr>
        <w:t>.С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авина В.И., </w:t>
      </w:r>
      <w:proofErr w:type="spellStart"/>
      <w:r w:rsidRPr="003D3927">
        <w:rPr>
          <w:rFonts w:ascii="Times New Roman" w:hAnsi="Times New Roman" w:cs="Times New Roman"/>
          <w:color w:val="auto"/>
        </w:rPr>
        <w:t>Варненская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 детская школа искусств, Детская школа искусств п.Новый Урал, </w:t>
      </w:r>
      <w:r>
        <w:rPr>
          <w:rFonts w:ascii="Times New Roman" w:hAnsi="Times New Roman" w:cs="Times New Roman"/>
          <w:color w:val="auto"/>
        </w:rPr>
        <w:t xml:space="preserve"> МБУК РДК «ПЛАНЕТА», </w:t>
      </w:r>
      <w:r w:rsidR="00D243EC" w:rsidRPr="00D243EC">
        <w:rPr>
          <w:rFonts w:ascii="Times New Roman" w:hAnsi="Times New Roman" w:cs="Times New Roman"/>
        </w:rPr>
        <w:t>администрации сельских поселений Варненского муниципального района</w:t>
      </w:r>
    </w:p>
    <w:p w:rsidR="00037A1B" w:rsidRPr="00037A1B" w:rsidRDefault="00C8167F" w:rsidP="00037A1B">
      <w:pPr>
        <w:pStyle w:val="af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037A1B" w:rsidRPr="00037A1B">
        <w:rPr>
          <w:rFonts w:ascii="Times New Roman" w:hAnsi="Times New Roman" w:cs="Times New Roman"/>
        </w:rPr>
        <w:t>3. Механизмы реализации муниципальной программы предусматривают отработку управленческих, финансовых, правовых схем обеспечения системы мероприятий, предусмотренных муниципальной программой.</w:t>
      </w:r>
    </w:p>
    <w:p w:rsidR="00037A1B" w:rsidRPr="00037A1B" w:rsidRDefault="00037A1B" w:rsidP="00037A1B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4. С учетом межведомственного характера реализации муниципальной программы предполагается организовать эффективную совместную работу должностных лиц:       Отдела  по культуре и  спорту администрации Варненского муниципального района  с  бюджетными,  казёнными учреждениями,  организациями, ведомствами,  которые являются соисполнителями   муниципальной программы, что предполагает вн</w:t>
      </w:r>
      <w:r w:rsidR="00C8167F">
        <w:rPr>
          <w:rFonts w:ascii="Times New Roman" w:hAnsi="Times New Roman" w:cs="Times New Roman"/>
        </w:rPr>
        <w:t xml:space="preserve">едрение в систему управления </w:t>
      </w:r>
      <w:r w:rsidRPr="00037A1B">
        <w:rPr>
          <w:rFonts w:ascii="Times New Roman" w:hAnsi="Times New Roman" w:cs="Times New Roman"/>
        </w:rPr>
        <w:t>следующих организационно-управленческих механизмов:</w:t>
      </w:r>
    </w:p>
    <w:p w:rsidR="00037A1B" w:rsidRPr="00037A1B" w:rsidRDefault="00037A1B" w:rsidP="00037A1B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- разрабатывается  положение о проведении мероприятия и проект распоряжения (постановления) администрации о проведении мероприятия, в приложении которого утверждается смета расходования средств, список участников мероприятия (по необходимости); </w:t>
      </w:r>
    </w:p>
    <w:p w:rsidR="00037A1B" w:rsidRPr="00037A1B" w:rsidRDefault="00037A1B" w:rsidP="00037A1B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- один раз в квартал подводятся итоги реализации мероприятий и проектов муниципальной программы;</w:t>
      </w:r>
    </w:p>
    <w:p w:rsidR="00037A1B" w:rsidRPr="00037A1B" w:rsidRDefault="00037A1B" w:rsidP="00037A1B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- при необходимости вносятся корректировки сроков реализации программных мероприятий.</w:t>
      </w:r>
    </w:p>
    <w:p w:rsidR="00037A1B" w:rsidRPr="00037A1B" w:rsidRDefault="00037A1B" w:rsidP="00037A1B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5. Оперативное руководство реализацией муниципальной программы и координацию деятельности исполнителей осуществляет </w:t>
      </w:r>
      <w:r>
        <w:rPr>
          <w:rFonts w:ascii="Times New Roman" w:hAnsi="Times New Roman" w:cs="Times New Roman"/>
        </w:rPr>
        <w:t xml:space="preserve">заместитель </w:t>
      </w:r>
      <w:r w:rsidR="00C8167F">
        <w:rPr>
          <w:rFonts w:ascii="Times New Roman" w:hAnsi="Times New Roman" w:cs="Times New Roman"/>
        </w:rPr>
        <w:t>начальник о</w:t>
      </w:r>
      <w:r w:rsidRPr="00037A1B">
        <w:rPr>
          <w:rFonts w:ascii="Times New Roman" w:hAnsi="Times New Roman" w:cs="Times New Roman"/>
        </w:rPr>
        <w:t xml:space="preserve">тдела </w:t>
      </w:r>
      <w:r w:rsidR="00C8167F">
        <w:rPr>
          <w:rFonts w:ascii="Times New Roman" w:hAnsi="Times New Roman" w:cs="Times New Roman"/>
        </w:rPr>
        <w:t>по</w:t>
      </w:r>
      <w:r w:rsidRPr="00037A1B">
        <w:rPr>
          <w:rFonts w:ascii="Times New Roman" w:hAnsi="Times New Roman" w:cs="Times New Roman"/>
        </w:rPr>
        <w:t xml:space="preserve"> культуре и  спорту администрации Варненского муниципального района.</w:t>
      </w:r>
    </w:p>
    <w:p w:rsidR="00037A1B" w:rsidRPr="00037A1B" w:rsidRDefault="00037A1B" w:rsidP="00037A1B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6. Координатором  и ответственным в целом за реализацию муниципальной программы и программных мероприятий является Отдел по культуре и спорту администрации Варненского муниципального района,  который в соответствии с возложенными на него функциями:</w:t>
      </w:r>
    </w:p>
    <w:p w:rsidR="00037A1B" w:rsidRPr="00037A1B" w:rsidRDefault="00037A1B" w:rsidP="00037A1B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lastRenderedPageBreak/>
        <w:t xml:space="preserve">        - осуществл</w:t>
      </w:r>
      <w:r w:rsidR="005D79B1">
        <w:rPr>
          <w:rFonts w:ascii="Times New Roman" w:hAnsi="Times New Roman" w:cs="Times New Roman"/>
        </w:rPr>
        <w:t>яет взаимодействие и обеспечивае</w:t>
      </w:r>
      <w:r w:rsidRPr="00037A1B">
        <w:rPr>
          <w:rFonts w:ascii="Times New Roman" w:hAnsi="Times New Roman" w:cs="Times New Roman"/>
        </w:rPr>
        <w:t>т координацию деятельности заинтересованных в реализации муниципальной программы учреждений, организаций, ведомств и иных юридических и физических лиц;</w:t>
      </w:r>
    </w:p>
    <w:p w:rsidR="00037A1B" w:rsidRPr="00037A1B" w:rsidRDefault="00037A1B" w:rsidP="00037A1B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- разрабатывает с учётом бюджетных ассигнований на реализацию муниципальной программы, требований законодательства и нормативно-правовых актов в сфере культуры единый  календарный план </w:t>
      </w:r>
      <w:r w:rsidR="00C8167F">
        <w:rPr>
          <w:rFonts w:ascii="Times New Roman" w:hAnsi="Times New Roman" w:cs="Times New Roman"/>
        </w:rPr>
        <w:t xml:space="preserve">культурно-массовых </w:t>
      </w:r>
      <w:r w:rsidRPr="00037A1B">
        <w:rPr>
          <w:rFonts w:ascii="Times New Roman" w:hAnsi="Times New Roman" w:cs="Times New Roman"/>
        </w:rPr>
        <w:t xml:space="preserve"> мероприятий Варненского муниципального района;  порядок расходования средств на мероприятия, включённые в единый   календарный план официальных </w:t>
      </w:r>
      <w:r w:rsidR="00AA7331">
        <w:rPr>
          <w:rFonts w:ascii="Times New Roman" w:hAnsi="Times New Roman" w:cs="Times New Roman"/>
        </w:rPr>
        <w:t xml:space="preserve">культурно-массовых </w:t>
      </w:r>
      <w:r w:rsidRPr="00037A1B">
        <w:rPr>
          <w:rFonts w:ascii="Times New Roman" w:hAnsi="Times New Roman" w:cs="Times New Roman"/>
        </w:rPr>
        <w:t>мероприятий Варненского муниципального района;</w:t>
      </w:r>
    </w:p>
    <w:p w:rsidR="00037A1B" w:rsidRPr="00037A1B" w:rsidRDefault="00037A1B" w:rsidP="00037A1B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- устанавливает порядок проведения мероприятий, обеспечивает их надлежащее и эффективное исполнение;</w:t>
      </w:r>
    </w:p>
    <w:p w:rsidR="00037A1B" w:rsidRPr="00037A1B" w:rsidRDefault="00037A1B" w:rsidP="00037A1B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- в установленном законодательством порядке обеспечивает размещение государственного заказа, заключение и исполнение государственных контрактов на поставку товаров, выполнение работ и оказание услуг, направленных на реализацию мероприятий муниципальной программы по развитию мат</w:t>
      </w:r>
      <w:r w:rsidR="00AA7331">
        <w:rPr>
          <w:rFonts w:ascii="Times New Roman" w:hAnsi="Times New Roman" w:cs="Times New Roman"/>
        </w:rPr>
        <w:t>ериально-технической базы учреждений культуры</w:t>
      </w:r>
      <w:r w:rsidRPr="00037A1B">
        <w:rPr>
          <w:rFonts w:ascii="Times New Roman" w:hAnsi="Times New Roman" w:cs="Times New Roman"/>
        </w:rPr>
        <w:t>;</w:t>
      </w:r>
    </w:p>
    <w:p w:rsidR="00037A1B" w:rsidRPr="00037A1B" w:rsidRDefault="00037A1B" w:rsidP="00037A1B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</w:t>
      </w:r>
      <w:r w:rsidRPr="00CF0F0F">
        <w:rPr>
          <w:rFonts w:ascii="Times New Roman" w:hAnsi="Times New Roman" w:cs="Times New Roman"/>
        </w:rPr>
        <w:t>- осуществляет регулярный мониторинг исполнения муниципальной программы и её отдельных мероприятий</w:t>
      </w:r>
      <w:r w:rsidRPr="00037A1B">
        <w:rPr>
          <w:rFonts w:ascii="Times New Roman" w:hAnsi="Times New Roman" w:cs="Times New Roman"/>
        </w:rPr>
        <w:t>, их результативности и эффективности;</w:t>
      </w:r>
    </w:p>
    <w:p w:rsidR="00037A1B" w:rsidRPr="00037A1B" w:rsidRDefault="00037A1B" w:rsidP="00037A1B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- вносит предложения по объёмам финансирования мероприятий муниципальной программы;</w:t>
      </w:r>
    </w:p>
    <w:p w:rsidR="00037A1B" w:rsidRPr="00037A1B" w:rsidRDefault="00037A1B" w:rsidP="00037A1B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-  вносит   изменения и дополнения в муниципальную программу;</w:t>
      </w:r>
    </w:p>
    <w:p w:rsidR="00037A1B" w:rsidRPr="00037A1B" w:rsidRDefault="00037A1B" w:rsidP="00037A1B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- выполняет иные функции по обеспечению успешной реализации мероприятий муниципальной программы; </w:t>
      </w:r>
    </w:p>
    <w:p w:rsidR="00037A1B" w:rsidRDefault="00037A1B" w:rsidP="00037A1B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- осуществляет  организацию и </w:t>
      </w:r>
      <w:proofErr w:type="gramStart"/>
      <w:r w:rsidRPr="00037A1B">
        <w:rPr>
          <w:rFonts w:ascii="Times New Roman" w:hAnsi="Times New Roman" w:cs="Times New Roman"/>
        </w:rPr>
        <w:t>контроль за</w:t>
      </w:r>
      <w:proofErr w:type="gramEnd"/>
      <w:r w:rsidRPr="00037A1B">
        <w:rPr>
          <w:rFonts w:ascii="Times New Roman" w:hAnsi="Times New Roman" w:cs="Times New Roman"/>
        </w:rPr>
        <w:t xml:space="preserve"> эффективным использованием  бюджетных средств.</w:t>
      </w:r>
    </w:p>
    <w:p w:rsidR="00FF51D5" w:rsidRPr="00037A1B" w:rsidRDefault="00FF51D5" w:rsidP="00037A1B">
      <w:pPr>
        <w:pStyle w:val="af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рамках реализации муниципальной программы предусматривается: предоставление иных межбюджетных трансфертов бюджетам сельских поселений</w:t>
      </w:r>
    </w:p>
    <w:p w:rsidR="00037A1B" w:rsidRPr="00037A1B" w:rsidRDefault="00037A1B" w:rsidP="00037A1B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7. Администрация Варненского муниципального района: </w:t>
      </w:r>
    </w:p>
    <w:p w:rsidR="00037A1B" w:rsidRPr="00037A1B" w:rsidRDefault="00037A1B" w:rsidP="00037A1B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1) организует реализацию муниципальной </w:t>
      </w:r>
      <w:proofErr w:type="gramStart"/>
      <w:r w:rsidRPr="00037A1B">
        <w:rPr>
          <w:rFonts w:ascii="Times New Roman" w:hAnsi="Times New Roman" w:cs="Times New Roman"/>
        </w:rPr>
        <w:t>программы</w:t>
      </w:r>
      <w:proofErr w:type="gramEnd"/>
      <w:r w:rsidRPr="00037A1B">
        <w:rPr>
          <w:rFonts w:ascii="Times New Roman" w:hAnsi="Times New Roman" w:cs="Times New Roman"/>
        </w:rPr>
        <w:t xml:space="preserve"> и несут ответственность за достижение целевых индикаторов и показателей муниципальной программы и конечных результатов ее реализации, а также за эффективное использование бюджетных средств;</w:t>
      </w:r>
    </w:p>
    <w:p w:rsidR="00037A1B" w:rsidRPr="00037A1B" w:rsidRDefault="00037A1B" w:rsidP="00037A1B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 2) в установленном законодательством порядке обеспечивают размещение государственного заказа, заключение и исполнение государственных контрактов на поставку товаров, выполнение работ и оказание услуг, направленных на реализацию мероприятий муниципальной программы по развитию материально-технической базы спорта.</w:t>
      </w:r>
    </w:p>
    <w:p w:rsidR="00037A1B" w:rsidRPr="00037A1B" w:rsidRDefault="00037A1B" w:rsidP="00037A1B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Средства местного бюджета на реализацию муниципальной программы предоставляются в пределах бюджетных ассигнований, предусмотренных на очередной финансовый год в местном бюджете на указанные цели, доведенных лимитов бюджетных обязательств и предельных объёмов финансирования.</w:t>
      </w:r>
    </w:p>
    <w:p w:rsidR="00037A1B" w:rsidRPr="00037A1B" w:rsidRDefault="00037A1B" w:rsidP="00037A1B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Публичность информации о ходе реализации муниципальной программы обеспечивается ответственными исполнителями посредством размещения в сети Интернет на сайте администрации Варненского муниципального района годового отчета.</w:t>
      </w:r>
    </w:p>
    <w:p w:rsidR="00961D92" w:rsidRPr="00432D5D" w:rsidRDefault="00961D92" w:rsidP="00961D92">
      <w:pPr>
        <w:jc w:val="both"/>
        <w:rPr>
          <w:rFonts w:ascii="Times New Roman" w:hAnsi="Times New Roman" w:cs="Times New Roman"/>
          <w:color w:val="auto"/>
        </w:rPr>
      </w:pPr>
    </w:p>
    <w:p w:rsidR="00961D92" w:rsidRPr="00037A1B" w:rsidRDefault="00961D92" w:rsidP="00961D92">
      <w:pPr>
        <w:pStyle w:val="1a"/>
        <w:ind w:left="714"/>
        <w:jc w:val="both"/>
        <w:rPr>
          <w:rFonts w:ascii="Times New Roman" w:hAnsi="Times New Roman"/>
          <w:b/>
          <w:sz w:val="24"/>
          <w:szCs w:val="24"/>
        </w:rPr>
      </w:pPr>
      <w:r w:rsidRPr="00037A1B">
        <w:rPr>
          <w:rFonts w:ascii="Times New Roman" w:hAnsi="Times New Roman"/>
          <w:b/>
          <w:sz w:val="24"/>
          <w:szCs w:val="24"/>
        </w:rPr>
        <w:t>7. Ожидаемые результаты реализации муниципальной программы.</w:t>
      </w:r>
    </w:p>
    <w:p w:rsidR="00961D92" w:rsidRPr="00432D5D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432D5D">
        <w:rPr>
          <w:rFonts w:ascii="Times New Roman" w:hAnsi="Times New Roman" w:cs="Times New Roman"/>
          <w:color w:val="auto"/>
        </w:rPr>
        <w:t xml:space="preserve">- Сохранение социальной стабильности и достигнутого уровня жизни в </w:t>
      </w:r>
      <w:proofErr w:type="spellStart"/>
      <w:r w:rsidRPr="00432D5D">
        <w:rPr>
          <w:rFonts w:ascii="Times New Roman" w:hAnsi="Times New Roman" w:cs="Times New Roman"/>
          <w:color w:val="auto"/>
        </w:rPr>
        <w:t>Варненском</w:t>
      </w:r>
      <w:proofErr w:type="spellEnd"/>
    </w:p>
    <w:p w:rsidR="00961D92" w:rsidRPr="00432D5D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432D5D">
        <w:rPr>
          <w:rFonts w:ascii="Times New Roman" w:hAnsi="Times New Roman" w:cs="Times New Roman"/>
          <w:color w:val="auto"/>
        </w:rPr>
        <w:t xml:space="preserve">   </w:t>
      </w:r>
      <w:proofErr w:type="gramStart"/>
      <w:r w:rsidRPr="00432D5D">
        <w:rPr>
          <w:rFonts w:ascii="Times New Roman" w:hAnsi="Times New Roman" w:cs="Times New Roman"/>
          <w:color w:val="auto"/>
        </w:rPr>
        <w:t>районе</w:t>
      </w:r>
      <w:proofErr w:type="gramEnd"/>
      <w:r w:rsidRPr="00432D5D">
        <w:rPr>
          <w:rFonts w:ascii="Times New Roman" w:hAnsi="Times New Roman" w:cs="Times New Roman"/>
          <w:color w:val="auto"/>
        </w:rPr>
        <w:t>.</w:t>
      </w:r>
    </w:p>
    <w:p w:rsidR="00961D92" w:rsidRPr="00432D5D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432D5D">
        <w:rPr>
          <w:rFonts w:ascii="Times New Roman" w:hAnsi="Times New Roman" w:cs="Times New Roman"/>
          <w:color w:val="auto"/>
        </w:rPr>
        <w:t>-Улучшение качества и объема услуг сферы культуры.</w:t>
      </w:r>
    </w:p>
    <w:p w:rsidR="00961D92" w:rsidRPr="00432D5D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432D5D">
        <w:rPr>
          <w:rFonts w:ascii="Times New Roman" w:hAnsi="Times New Roman" w:cs="Times New Roman"/>
          <w:color w:val="auto"/>
        </w:rPr>
        <w:t xml:space="preserve">- Сохранение количества пользователей библиотек (тыс. человек). </w:t>
      </w:r>
    </w:p>
    <w:p w:rsidR="00961D92" w:rsidRPr="00432D5D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432D5D">
        <w:rPr>
          <w:rFonts w:ascii="Times New Roman" w:hAnsi="Times New Roman" w:cs="Times New Roman"/>
          <w:color w:val="auto"/>
        </w:rPr>
        <w:t xml:space="preserve">- Обновление фондов библиотек (процентов). </w:t>
      </w:r>
    </w:p>
    <w:p w:rsidR="00961D92" w:rsidRPr="00432D5D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432D5D">
        <w:rPr>
          <w:rFonts w:ascii="Times New Roman" w:hAnsi="Times New Roman" w:cs="Times New Roman"/>
          <w:color w:val="auto"/>
        </w:rPr>
        <w:t xml:space="preserve">- Увеличение объема электронного каталога библиотек (тыс. записей). </w:t>
      </w:r>
    </w:p>
    <w:p w:rsidR="00961D92" w:rsidRPr="00432D5D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432D5D">
        <w:rPr>
          <w:rFonts w:ascii="Times New Roman" w:hAnsi="Times New Roman" w:cs="Times New Roman"/>
          <w:color w:val="auto"/>
        </w:rPr>
        <w:t xml:space="preserve">- Сохранение количества проведенных мероприятий (единиц). </w:t>
      </w:r>
    </w:p>
    <w:p w:rsidR="00961D92" w:rsidRPr="00432D5D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432D5D">
        <w:rPr>
          <w:rFonts w:ascii="Times New Roman" w:hAnsi="Times New Roman" w:cs="Times New Roman"/>
          <w:color w:val="auto"/>
        </w:rPr>
        <w:t xml:space="preserve">- Увеличение единиц хранения основного фонда музея (единиц). </w:t>
      </w:r>
    </w:p>
    <w:p w:rsidR="00961D92" w:rsidRPr="00432D5D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432D5D">
        <w:rPr>
          <w:rFonts w:ascii="Times New Roman" w:hAnsi="Times New Roman" w:cs="Times New Roman"/>
          <w:color w:val="auto"/>
        </w:rPr>
        <w:t xml:space="preserve">- Сохранение количества посетителей музея (тыс. человек). </w:t>
      </w:r>
    </w:p>
    <w:p w:rsidR="00961D92" w:rsidRPr="00432D5D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432D5D">
        <w:rPr>
          <w:rFonts w:ascii="Times New Roman" w:hAnsi="Times New Roman" w:cs="Times New Roman"/>
          <w:color w:val="auto"/>
        </w:rPr>
        <w:t xml:space="preserve">-Сохранение количества зрителей на </w:t>
      </w:r>
      <w:proofErr w:type="spellStart"/>
      <w:r w:rsidRPr="00432D5D">
        <w:rPr>
          <w:rFonts w:ascii="Times New Roman" w:hAnsi="Times New Roman" w:cs="Times New Roman"/>
          <w:color w:val="auto"/>
        </w:rPr>
        <w:t>культурно-досуговых</w:t>
      </w:r>
      <w:proofErr w:type="spellEnd"/>
      <w:r w:rsidRPr="00432D5D">
        <w:rPr>
          <w:rFonts w:ascii="Times New Roman" w:hAnsi="Times New Roman" w:cs="Times New Roman"/>
          <w:color w:val="auto"/>
        </w:rPr>
        <w:t xml:space="preserve"> мероприятиях (спектаклях, концертах и других) (человек). </w:t>
      </w:r>
    </w:p>
    <w:p w:rsidR="00961D92" w:rsidRPr="00432D5D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432D5D">
        <w:rPr>
          <w:rFonts w:ascii="Times New Roman" w:hAnsi="Times New Roman" w:cs="Times New Roman"/>
          <w:color w:val="auto"/>
        </w:rPr>
        <w:t>-  Увеличение контингента в учреждениях дополнительного образования;</w:t>
      </w:r>
    </w:p>
    <w:p w:rsidR="00961D92" w:rsidRPr="00432D5D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432D5D">
        <w:rPr>
          <w:rFonts w:ascii="Times New Roman" w:hAnsi="Times New Roman" w:cs="Times New Roman"/>
          <w:color w:val="auto"/>
        </w:rPr>
        <w:t>- Увеличение доли отремонтированных, находящихся в неудовлетворительном состоянии (аварийных и  требующих капитального ремонта) учреждений культур</w:t>
      </w:r>
      <w:proofErr w:type="gramStart"/>
      <w:r w:rsidRPr="00432D5D">
        <w:rPr>
          <w:rFonts w:ascii="Times New Roman" w:hAnsi="Times New Roman" w:cs="Times New Roman"/>
          <w:color w:val="auto"/>
        </w:rPr>
        <w:t>ы(</w:t>
      </w:r>
      <w:proofErr w:type="gramEnd"/>
      <w:r w:rsidRPr="00432D5D">
        <w:rPr>
          <w:rFonts w:ascii="Times New Roman" w:hAnsi="Times New Roman" w:cs="Times New Roman"/>
          <w:color w:val="auto"/>
        </w:rPr>
        <w:t>процентов).</w:t>
      </w:r>
    </w:p>
    <w:p w:rsidR="00961D92" w:rsidRPr="00432D5D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  <w:highlight w:val="yellow"/>
        </w:rPr>
      </w:pPr>
      <w:r w:rsidRPr="00432D5D">
        <w:rPr>
          <w:rFonts w:ascii="Times New Roman" w:hAnsi="Times New Roman" w:cs="Times New Roman"/>
          <w:color w:val="auto"/>
        </w:rPr>
        <w:lastRenderedPageBreak/>
        <w:t>- Увеличение доли зданий учреждений культуры, приведенных в соответствие с нормами пожарной безопасности, по энергосбережению и повышению энергетической эффективности, в общем количестве зданий учреждений культуры (процентов).</w:t>
      </w:r>
    </w:p>
    <w:p w:rsidR="00961D92" w:rsidRPr="00432D5D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432D5D">
        <w:rPr>
          <w:rFonts w:ascii="Times New Roman" w:hAnsi="Times New Roman" w:cs="Times New Roman"/>
          <w:color w:val="auto"/>
        </w:rPr>
        <w:t>- Увеличение количества приобретенных материально технических средств, музыкальных инструментов,  предметов старины.</w:t>
      </w:r>
    </w:p>
    <w:p w:rsidR="00961D92" w:rsidRPr="00432D5D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432D5D">
        <w:rPr>
          <w:rFonts w:ascii="Times New Roman" w:hAnsi="Times New Roman" w:cs="Times New Roman"/>
          <w:color w:val="auto"/>
        </w:rPr>
        <w:t xml:space="preserve">- Проведение основных традиционных культурно-массовых мероприятий, что будет способствовать сохранению социальной стабильности и достигнутого уровня жизни в </w:t>
      </w:r>
      <w:proofErr w:type="spellStart"/>
      <w:r w:rsidRPr="00432D5D">
        <w:rPr>
          <w:rFonts w:ascii="Times New Roman" w:hAnsi="Times New Roman" w:cs="Times New Roman"/>
          <w:color w:val="auto"/>
        </w:rPr>
        <w:t>Варненском</w:t>
      </w:r>
      <w:proofErr w:type="spellEnd"/>
      <w:r w:rsidRPr="00432D5D">
        <w:rPr>
          <w:rFonts w:ascii="Times New Roman" w:hAnsi="Times New Roman" w:cs="Times New Roman"/>
          <w:color w:val="auto"/>
        </w:rPr>
        <w:t xml:space="preserve">  районе.</w:t>
      </w:r>
    </w:p>
    <w:p w:rsidR="003300BA" w:rsidRPr="00432D5D" w:rsidRDefault="003300BA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:rsidR="003300BA" w:rsidRPr="00CF0F0F" w:rsidRDefault="003300BA" w:rsidP="003300BA">
      <w:pPr>
        <w:pStyle w:val="210"/>
        <w:spacing w:after="0"/>
        <w:ind w:right="340"/>
        <w:rPr>
          <w:b/>
          <w:sz w:val="24"/>
          <w:szCs w:val="24"/>
        </w:rPr>
      </w:pPr>
      <w:r w:rsidRPr="00CF0F0F">
        <w:rPr>
          <w:b/>
          <w:sz w:val="24"/>
          <w:szCs w:val="24"/>
        </w:rPr>
        <w:t>Целевые индикаторы и показатели муниципальной программы</w:t>
      </w:r>
    </w:p>
    <w:p w:rsidR="003300BA" w:rsidRPr="003D3927" w:rsidRDefault="003300BA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</w:p>
    <w:tbl>
      <w:tblPr>
        <w:tblStyle w:val="ac"/>
        <w:tblW w:w="11346" w:type="dxa"/>
        <w:tblInd w:w="-176" w:type="dxa"/>
        <w:tblLayout w:type="fixed"/>
        <w:tblLook w:val="04A0"/>
      </w:tblPr>
      <w:tblGrid>
        <w:gridCol w:w="567"/>
        <w:gridCol w:w="5529"/>
        <w:gridCol w:w="992"/>
        <w:gridCol w:w="993"/>
        <w:gridCol w:w="992"/>
        <w:gridCol w:w="992"/>
        <w:gridCol w:w="1281"/>
      </w:tblGrid>
      <w:tr w:rsidR="00D26CE5" w:rsidRPr="003D3927" w:rsidTr="0095450F">
        <w:tc>
          <w:tcPr>
            <w:tcW w:w="567" w:type="dxa"/>
          </w:tcPr>
          <w:p w:rsidR="009C0C87" w:rsidRPr="003D3927" w:rsidRDefault="009C0C87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spellEnd"/>
            <w:proofErr w:type="gramEnd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529" w:type="dxa"/>
          </w:tcPr>
          <w:p w:rsidR="009C0C87" w:rsidRPr="003D3927" w:rsidRDefault="009C0C87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</w:tcPr>
          <w:p w:rsidR="009C0C87" w:rsidRPr="003D3927" w:rsidRDefault="009C0C87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 измерения</w:t>
            </w:r>
          </w:p>
        </w:tc>
        <w:tc>
          <w:tcPr>
            <w:tcW w:w="993" w:type="dxa"/>
          </w:tcPr>
          <w:p w:rsidR="009C0C87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  <w:r w:rsidR="009C0C87"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год </w:t>
            </w:r>
          </w:p>
        </w:tc>
        <w:tc>
          <w:tcPr>
            <w:tcW w:w="992" w:type="dxa"/>
          </w:tcPr>
          <w:p w:rsidR="009C0C87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  <w:r w:rsidR="009C0C87"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год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C0C87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  <w:r w:rsidR="009C0C87"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год 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9C0C87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2025 </w:t>
            </w:r>
            <w:r w:rsidR="009C0C87"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год</w:t>
            </w:r>
          </w:p>
        </w:tc>
      </w:tr>
      <w:tr w:rsidR="00D26CE5" w:rsidRPr="003D3927" w:rsidTr="00D9340F">
        <w:tc>
          <w:tcPr>
            <w:tcW w:w="11346" w:type="dxa"/>
            <w:gridSpan w:val="7"/>
            <w:tcBorders>
              <w:right w:val="single" w:sz="4" w:space="0" w:color="auto"/>
            </w:tcBorders>
          </w:tcPr>
          <w:p w:rsidR="00D41EE3" w:rsidRPr="003D3927" w:rsidRDefault="00D41EE3" w:rsidP="001626D8">
            <w:pPr>
              <w:pStyle w:val="af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Муниципальная программа «Развитие сферы культуры Варненского</w:t>
            </w:r>
            <w:r w:rsidR="001626D8"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D3927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муницип</w:t>
            </w:r>
            <w:r w:rsidR="00432D5D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ального района</w:t>
            </w:r>
            <w:r w:rsidRPr="003D3927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»</w:t>
            </w:r>
          </w:p>
        </w:tc>
      </w:tr>
      <w:tr w:rsidR="00D26CE5" w:rsidRPr="003D3927" w:rsidTr="00442971">
        <w:trPr>
          <w:trHeight w:val="713"/>
        </w:trPr>
        <w:tc>
          <w:tcPr>
            <w:tcW w:w="11346" w:type="dxa"/>
            <w:gridSpan w:val="7"/>
            <w:tcBorders>
              <w:right w:val="single" w:sz="4" w:space="0" w:color="auto"/>
            </w:tcBorders>
          </w:tcPr>
          <w:p w:rsidR="00442971" w:rsidRPr="003D3927" w:rsidRDefault="00D41EE3" w:rsidP="00442971">
            <w:pPr>
              <w:pStyle w:val="af0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I. Подпрограмма «Развитие библиотечного дела»</w:t>
            </w:r>
            <w:r w:rsidR="00442971" w:rsidRPr="003D3927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D41EE3" w:rsidRPr="003D3927" w:rsidRDefault="00442971" w:rsidP="001626D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Задача: Обеспечение организации и развития библиотечного обслуживания населения муниципального района, сохранности и комплектования библиотечных фондов</w:t>
            </w:r>
          </w:p>
        </w:tc>
      </w:tr>
      <w:tr w:rsidR="00AD18F5" w:rsidRPr="003D3927" w:rsidTr="0095450F">
        <w:tc>
          <w:tcPr>
            <w:tcW w:w="567" w:type="dxa"/>
          </w:tcPr>
          <w:p w:rsidR="00AD18F5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5529" w:type="dxa"/>
          </w:tcPr>
          <w:p w:rsidR="00AD18F5" w:rsidRPr="003D3927" w:rsidRDefault="00AD18F5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Количество посетителей в</w:t>
            </w: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  <w:lang w:val="en-US"/>
              </w:rPr>
              <w:t xml:space="preserve"> </w:t>
            </w: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год</w:t>
            </w:r>
          </w:p>
        </w:tc>
        <w:tc>
          <w:tcPr>
            <w:tcW w:w="992" w:type="dxa"/>
          </w:tcPr>
          <w:p w:rsidR="00AD18F5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человек</w:t>
            </w:r>
          </w:p>
        </w:tc>
        <w:tc>
          <w:tcPr>
            <w:tcW w:w="993" w:type="dxa"/>
          </w:tcPr>
          <w:p w:rsidR="00AD18F5" w:rsidRPr="003D3927" w:rsidRDefault="00AD18F5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115480</w:t>
            </w:r>
          </w:p>
        </w:tc>
        <w:tc>
          <w:tcPr>
            <w:tcW w:w="992" w:type="dxa"/>
          </w:tcPr>
          <w:p w:rsidR="00AD18F5" w:rsidRPr="003D3927" w:rsidRDefault="00AD18F5" w:rsidP="00AD18F5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1154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85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D18F5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1154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90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AD18F5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115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495</w:t>
            </w:r>
          </w:p>
        </w:tc>
      </w:tr>
      <w:tr w:rsidR="00AD18F5" w:rsidRPr="003D3927" w:rsidTr="0095450F">
        <w:tc>
          <w:tcPr>
            <w:tcW w:w="567" w:type="dxa"/>
          </w:tcPr>
          <w:p w:rsidR="00AD18F5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5529" w:type="dxa"/>
          </w:tcPr>
          <w:p w:rsidR="00AD18F5" w:rsidRPr="003D3927" w:rsidRDefault="00AD18F5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Охват библиотечным обслуживанием (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ПрО=А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*100/G, где</w:t>
            </w:r>
            <w:proofErr w:type="gramStart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 xml:space="preserve"> А</w:t>
            </w:r>
            <w:proofErr w:type="gramEnd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 xml:space="preserve"> - число читателей; G – число жителей)</w:t>
            </w:r>
          </w:p>
        </w:tc>
        <w:tc>
          <w:tcPr>
            <w:tcW w:w="992" w:type="dxa"/>
          </w:tcPr>
          <w:p w:rsidR="00AD18F5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AD18F5" w:rsidRPr="003D3927" w:rsidRDefault="00AD18F5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63,0</w:t>
            </w:r>
          </w:p>
        </w:tc>
        <w:tc>
          <w:tcPr>
            <w:tcW w:w="992" w:type="dxa"/>
          </w:tcPr>
          <w:p w:rsidR="00AD18F5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63</w:t>
            </w: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AD18F5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63</w:t>
            </w: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AD18F5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63,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5</w:t>
            </w:r>
          </w:p>
        </w:tc>
      </w:tr>
      <w:tr w:rsidR="00AD18F5" w:rsidRPr="003D3927" w:rsidTr="0095450F">
        <w:trPr>
          <w:trHeight w:val="885"/>
        </w:trPr>
        <w:tc>
          <w:tcPr>
            <w:tcW w:w="567" w:type="dxa"/>
            <w:tcBorders>
              <w:bottom w:val="single" w:sz="4" w:space="0" w:color="auto"/>
            </w:tcBorders>
          </w:tcPr>
          <w:p w:rsidR="00AD18F5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AD18F5" w:rsidRPr="003D3927" w:rsidRDefault="00AD18F5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Книгообеспеченность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 xml:space="preserve"> на 1 жителя ((К) – достаточность книжного фонда.</w:t>
            </w:r>
            <w:proofErr w:type="gramEnd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 xml:space="preserve"> Это среднее количество книг, приходящихся на одного зарегистрированного читателя. К = Ф</w:t>
            </w:r>
            <w:proofErr w:type="gramStart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 xml:space="preserve"> :</w:t>
            </w:r>
            <w:proofErr w:type="gramEnd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 xml:space="preserve"> А, где Ф – книжный фонд; А – число читателей за год)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18F5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AD18F5" w:rsidRPr="003D3927" w:rsidRDefault="00AD18F5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val="en-US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9,2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18F5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val="en-US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9,2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AD18F5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val="en-US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9,2</w:t>
            </w:r>
          </w:p>
        </w:tc>
        <w:tc>
          <w:tcPr>
            <w:tcW w:w="1281" w:type="dxa"/>
            <w:tcBorders>
              <w:bottom w:val="single" w:sz="4" w:space="0" w:color="auto"/>
              <w:right w:val="single" w:sz="4" w:space="0" w:color="auto"/>
            </w:tcBorders>
          </w:tcPr>
          <w:p w:rsidR="00AD18F5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val="en-US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9,2</w:t>
            </w:r>
          </w:p>
        </w:tc>
      </w:tr>
      <w:tr w:rsidR="00AD18F5" w:rsidRPr="003D3927" w:rsidTr="0095450F">
        <w:trPr>
          <w:trHeight w:val="188"/>
        </w:trPr>
        <w:tc>
          <w:tcPr>
            <w:tcW w:w="567" w:type="dxa"/>
            <w:tcBorders>
              <w:top w:val="single" w:sz="4" w:space="0" w:color="auto"/>
            </w:tcBorders>
          </w:tcPr>
          <w:p w:rsidR="00AD18F5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AD18F5" w:rsidRPr="003D3927" w:rsidRDefault="00AD18F5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Количество отремонтированных зданий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D18F5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штук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D18F5" w:rsidRPr="003D3927" w:rsidRDefault="00AD18F5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D18F5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AD18F5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right w:val="single" w:sz="4" w:space="0" w:color="auto"/>
            </w:tcBorders>
          </w:tcPr>
          <w:p w:rsidR="00AD18F5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1</w:t>
            </w:r>
          </w:p>
        </w:tc>
      </w:tr>
      <w:tr w:rsidR="00AD18F5" w:rsidRPr="003D3927" w:rsidTr="0095450F">
        <w:trPr>
          <w:trHeight w:val="577"/>
        </w:trPr>
        <w:tc>
          <w:tcPr>
            <w:tcW w:w="567" w:type="dxa"/>
            <w:tcBorders>
              <w:top w:val="single" w:sz="4" w:space="0" w:color="auto"/>
            </w:tcBorders>
          </w:tcPr>
          <w:p w:rsidR="00AD18F5" w:rsidRPr="00CF0F0F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val="en-US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AD18F5" w:rsidRPr="00726C12" w:rsidRDefault="00AD18F5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Доведение индикатива средней заработной платы работникам культуры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D18F5" w:rsidRPr="00726C12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рублей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AD18F5" w:rsidRPr="00726C12" w:rsidRDefault="00A67014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40316,8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D18F5" w:rsidRPr="00726C12" w:rsidRDefault="00A67014" w:rsidP="00A67014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43991,5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AD18F5" w:rsidRPr="00726C12" w:rsidRDefault="00A67014" w:rsidP="00A67014">
            <w:pPr>
              <w:pStyle w:val="af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</w:rPr>
            </w:pPr>
            <w:r w:rsidRPr="00726C1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</w:rPr>
              <w:t>47100,0</w:t>
            </w:r>
          </w:p>
        </w:tc>
        <w:tc>
          <w:tcPr>
            <w:tcW w:w="1281" w:type="dxa"/>
            <w:tcBorders>
              <w:top w:val="single" w:sz="4" w:space="0" w:color="auto"/>
              <w:right w:val="single" w:sz="4" w:space="0" w:color="auto"/>
            </w:tcBorders>
          </w:tcPr>
          <w:p w:rsidR="00AD18F5" w:rsidRPr="00CF0F0F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bdr w:val="none" w:sz="0" w:space="0" w:color="auto" w:frame="1"/>
              </w:rPr>
            </w:pPr>
          </w:p>
        </w:tc>
      </w:tr>
      <w:tr w:rsidR="00AD18F5" w:rsidRPr="003D3927" w:rsidTr="00D9340F">
        <w:tc>
          <w:tcPr>
            <w:tcW w:w="11346" w:type="dxa"/>
            <w:gridSpan w:val="7"/>
            <w:tcBorders>
              <w:right w:val="single" w:sz="4" w:space="0" w:color="auto"/>
            </w:tcBorders>
          </w:tcPr>
          <w:p w:rsidR="00AD18F5" w:rsidRPr="003D3927" w:rsidRDefault="00AD18F5" w:rsidP="00442971">
            <w:pPr>
              <w:pStyle w:val="af0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II. Подпрограмма «Развитие клубного дела»</w:t>
            </w:r>
            <w:r w:rsidRPr="003D3927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AD18F5" w:rsidRPr="003D3927" w:rsidRDefault="00AD18F5" w:rsidP="00442971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Задача: Совершенствование  условий  для  организации досуга населения и обеспечения жителей  района услугами клубных учреждений </w:t>
            </w:r>
          </w:p>
          <w:p w:rsidR="00AD18F5" w:rsidRPr="003D3927" w:rsidRDefault="00AD18F5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031FB" w:rsidRPr="003D3927" w:rsidTr="0095450F">
        <w:tc>
          <w:tcPr>
            <w:tcW w:w="567" w:type="dxa"/>
          </w:tcPr>
          <w:p w:rsidR="008031FB" w:rsidRPr="003D3927" w:rsidRDefault="008031FB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5529" w:type="dxa"/>
          </w:tcPr>
          <w:p w:rsidR="008031FB" w:rsidRPr="003D3927" w:rsidRDefault="008031F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Число зрителей на концертных программах в год</w:t>
            </w:r>
          </w:p>
        </w:tc>
        <w:tc>
          <w:tcPr>
            <w:tcW w:w="992" w:type="dxa"/>
          </w:tcPr>
          <w:p w:rsidR="008031FB" w:rsidRPr="003D3927" w:rsidRDefault="008031FB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</w:t>
            </w:r>
          </w:p>
        </w:tc>
        <w:tc>
          <w:tcPr>
            <w:tcW w:w="993" w:type="dxa"/>
          </w:tcPr>
          <w:p w:rsidR="008031FB" w:rsidRPr="003D3927" w:rsidRDefault="008031FB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160200</w:t>
            </w:r>
          </w:p>
        </w:tc>
        <w:tc>
          <w:tcPr>
            <w:tcW w:w="992" w:type="dxa"/>
          </w:tcPr>
          <w:p w:rsidR="008031FB" w:rsidRPr="003D3927" w:rsidRDefault="008031FB" w:rsidP="008031F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031FB" w:rsidRPr="003D3927" w:rsidRDefault="008031FB" w:rsidP="008031F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210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8031FB" w:rsidRPr="003D3927" w:rsidRDefault="008031FB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215</w:t>
            </w:r>
          </w:p>
        </w:tc>
      </w:tr>
      <w:tr w:rsidR="008031FB" w:rsidRPr="003D3927" w:rsidTr="0095450F">
        <w:tc>
          <w:tcPr>
            <w:tcW w:w="567" w:type="dxa"/>
          </w:tcPr>
          <w:p w:rsidR="008031FB" w:rsidRPr="003D3927" w:rsidRDefault="008031FB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529" w:type="dxa"/>
          </w:tcPr>
          <w:p w:rsidR="008031FB" w:rsidRPr="003D3927" w:rsidRDefault="008031FB" w:rsidP="00557481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Охват населения клубными формированиями (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ПрО=А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*100/G, где</w:t>
            </w:r>
            <w:proofErr w:type="gramStart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 xml:space="preserve"> А</w:t>
            </w:r>
            <w:proofErr w:type="gramEnd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 xml:space="preserve"> - число участников клубных формирований; G – число жителей)</w:t>
            </w:r>
          </w:p>
        </w:tc>
        <w:tc>
          <w:tcPr>
            <w:tcW w:w="992" w:type="dxa"/>
          </w:tcPr>
          <w:p w:rsidR="008031FB" w:rsidRPr="003D3927" w:rsidRDefault="008031FB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8031FB" w:rsidRPr="003D3927" w:rsidRDefault="008031FB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14,4</w:t>
            </w:r>
          </w:p>
        </w:tc>
        <w:tc>
          <w:tcPr>
            <w:tcW w:w="992" w:type="dxa"/>
          </w:tcPr>
          <w:p w:rsidR="008031FB" w:rsidRPr="003D3927" w:rsidRDefault="008031FB" w:rsidP="00852721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14,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031FB" w:rsidRPr="003D3927" w:rsidRDefault="008031FB" w:rsidP="005256B3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14,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6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8031FB" w:rsidRPr="003D3927" w:rsidRDefault="008031FB" w:rsidP="00852721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14,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7</w:t>
            </w:r>
          </w:p>
        </w:tc>
      </w:tr>
      <w:tr w:rsidR="008031FB" w:rsidRPr="003D3927" w:rsidTr="0095450F">
        <w:tc>
          <w:tcPr>
            <w:tcW w:w="567" w:type="dxa"/>
          </w:tcPr>
          <w:p w:rsidR="008031FB" w:rsidRPr="003D3927" w:rsidRDefault="008031FB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5529" w:type="dxa"/>
          </w:tcPr>
          <w:p w:rsidR="008031FB" w:rsidRPr="003D3927" w:rsidRDefault="008031F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Количество клубных формирований </w:t>
            </w:r>
          </w:p>
        </w:tc>
        <w:tc>
          <w:tcPr>
            <w:tcW w:w="992" w:type="dxa"/>
          </w:tcPr>
          <w:p w:rsidR="008031FB" w:rsidRPr="003D3927" w:rsidRDefault="008031FB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993" w:type="dxa"/>
          </w:tcPr>
          <w:p w:rsidR="008031FB" w:rsidRPr="008031FB" w:rsidRDefault="008031FB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5</w:t>
            </w:r>
          </w:p>
        </w:tc>
        <w:tc>
          <w:tcPr>
            <w:tcW w:w="992" w:type="dxa"/>
          </w:tcPr>
          <w:p w:rsidR="008031FB" w:rsidRPr="003D3927" w:rsidRDefault="008031FB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031FB" w:rsidRPr="008031FB" w:rsidRDefault="008031FB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8031FB" w:rsidRPr="008031FB" w:rsidRDefault="008031FB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189</w:t>
            </w:r>
          </w:p>
        </w:tc>
      </w:tr>
      <w:tr w:rsidR="008031FB" w:rsidRPr="003D3927" w:rsidTr="00A1518B">
        <w:trPr>
          <w:trHeight w:val="653"/>
        </w:trPr>
        <w:tc>
          <w:tcPr>
            <w:tcW w:w="567" w:type="dxa"/>
            <w:tcBorders>
              <w:bottom w:val="single" w:sz="4" w:space="0" w:color="auto"/>
            </w:tcBorders>
          </w:tcPr>
          <w:p w:rsidR="008031FB" w:rsidRPr="003D3927" w:rsidRDefault="008031FB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8031FB" w:rsidRPr="003D3927" w:rsidRDefault="008031F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Количество проводимых  мероприятий культурно - 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досугового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характера клубным учреждением Варненского муниципального района: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031FB" w:rsidRPr="003D3927" w:rsidRDefault="008031FB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8031FB" w:rsidRPr="003D3927" w:rsidRDefault="008031FB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4760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031FB" w:rsidRPr="003D3927" w:rsidRDefault="008031FB" w:rsidP="008031F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8031FB" w:rsidRPr="003D3927" w:rsidRDefault="008031FB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0</w:t>
            </w:r>
          </w:p>
        </w:tc>
        <w:tc>
          <w:tcPr>
            <w:tcW w:w="1281" w:type="dxa"/>
            <w:tcBorders>
              <w:bottom w:val="single" w:sz="4" w:space="0" w:color="auto"/>
              <w:right w:val="single" w:sz="4" w:space="0" w:color="auto"/>
            </w:tcBorders>
          </w:tcPr>
          <w:p w:rsidR="008031FB" w:rsidRPr="008031FB" w:rsidRDefault="008031FB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47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72</w:t>
            </w:r>
          </w:p>
        </w:tc>
      </w:tr>
      <w:tr w:rsidR="008031FB" w:rsidRPr="003D3927" w:rsidTr="00A1518B">
        <w:trPr>
          <w:trHeight w:val="31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8031FB" w:rsidRPr="003D3927" w:rsidRDefault="008031FB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8031FB" w:rsidRPr="003D3927" w:rsidRDefault="008031F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«Количество созданных (реконструированных) и капитально отремонтированных объектов организаций культуры (ед.) (нарастающим итогом)»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031FB" w:rsidRPr="003D3927" w:rsidRDefault="008031FB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031FB" w:rsidRPr="00726C12" w:rsidRDefault="008031FB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031FB" w:rsidRPr="00726C12" w:rsidRDefault="008031FB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FB" w:rsidRPr="00726C12" w:rsidRDefault="008031FB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1FB" w:rsidRPr="00726C12" w:rsidRDefault="002A4B11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8031FB" w:rsidRPr="003D3927" w:rsidTr="001626D8">
        <w:trPr>
          <w:trHeight w:val="299"/>
        </w:trPr>
        <w:tc>
          <w:tcPr>
            <w:tcW w:w="567" w:type="dxa"/>
            <w:tcBorders>
              <w:top w:val="single" w:sz="4" w:space="0" w:color="auto"/>
            </w:tcBorders>
          </w:tcPr>
          <w:p w:rsidR="008031FB" w:rsidRPr="003D3927" w:rsidRDefault="008031FB" w:rsidP="001626D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8031FB" w:rsidRPr="003D3927" w:rsidRDefault="008031FB" w:rsidP="001626D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Количество организаций культуры, получивших современное оборудование (нарастающим итогом)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031FB" w:rsidRPr="003D3927" w:rsidRDefault="008031FB" w:rsidP="001626D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8031FB" w:rsidRPr="003D3927" w:rsidRDefault="008031FB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031FB" w:rsidRPr="002A4B11" w:rsidRDefault="002A4B11" w:rsidP="001626D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8031FB" w:rsidRPr="003D3927" w:rsidRDefault="008031FB" w:rsidP="001626D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right w:val="single" w:sz="4" w:space="0" w:color="auto"/>
            </w:tcBorders>
          </w:tcPr>
          <w:p w:rsidR="008031FB" w:rsidRPr="003D3927" w:rsidRDefault="002A4B11" w:rsidP="001626D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:rsidR="00F402E0" w:rsidRPr="003D3927" w:rsidTr="0095450F">
        <w:tc>
          <w:tcPr>
            <w:tcW w:w="567" w:type="dxa"/>
          </w:tcPr>
          <w:p w:rsidR="00F402E0" w:rsidRPr="00726C12" w:rsidRDefault="00F402E0" w:rsidP="001626D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</w:p>
        </w:tc>
        <w:tc>
          <w:tcPr>
            <w:tcW w:w="5529" w:type="dxa"/>
          </w:tcPr>
          <w:p w:rsidR="00F402E0" w:rsidRPr="00726C12" w:rsidRDefault="00F402E0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Доведение индикатива средней заработной платы работникам культуры</w:t>
            </w:r>
          </w:p>
        </w:tc>
        <w:tc>
          <w:tcPr>
            <w:tcW w:w="992" w:type="dxa"/>
          </w:tcPr>
          <w:p w:rsidR="00F402E0" w:rsidRPr="00726C12" w:rsidRDefault="00F402E0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рублей</w:t>
            </w:r>
          </w:p>
        </w:tc>
        <w:tc>
          <w:tcPr>
            <w:tcW w:w="993" w:type="dxa"/>
          </w:tcPr>
          <w:p w:rsidR="00F402E0" w:rsidRPr="00726C12" w:rsidRDefault="00F402E0" w:rsidP="0003398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40316,8</w:t>
            </w:r>
          </w:p>
        </w:tc>
        <w:tc>
          <w:tcPr>
            <w:tcW w:w="992" w:type="dxa"/>
          </w:tcPr>
          <w:p w:rsidR="00F402E0" w:rsidRPr="00726C12" w:rsidRDefault="00F402E0" w:rsidP="0003398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43991,5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402E0" w:rsidRPr="00726C12" w:rsidRDefault="00F402E0" w:rsidP="0003398B">
            <w:pPr>
              <w:pStyle w:val="af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</w:rPr>
            </w:pPr>
            <w:r w:rsidRPr="00726C1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</w:rPr>
              <w:t>47100,0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F402E0" w:rsidRPr="00CF0F0F" w:rsidRDefault="00F402E0" w:rsidP="00617309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bdr w:val="none" w:sz="0" w:space="0" w:color="auto" w:frame="1"/>
              </w:rPr>
            </w:pPr>
          </w:p>
        </w:tc>
      </w:tr>
      <w:tr w:rsidR="008031FB" w:rsidRPr="003D3927" w:rsidTr="0095450F">
        <w:tc>
          <w:tcPr>
            <w:tcW w:w="567" w:type="dxa"/>
          </w:tcPr>
          <w:p w:rsidR="008031FB" w:rsidRPr="003D3927" w:rsidRDefault="008031FB" w:rsidP="001626D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13</w:t>
            </w:r>
          </w:p>
        </w:tc>
        <w:tc>
          <w:tcPr>
            <w:tcW w:w="5529" w:type="dxa"/>
          </w:tcPr>
          <w:p w:rsidR="008031FB" w:rsidRPr="003D3927" w:rsidRDefault="008031F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</w:rPr>
              <w:t xml:space="preserve">Количество учреждений культуры, в которых проведены мероприятия по укреплению материально-технической базы </w:t>
            </w: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(нарастающим итогом)</w:t>
            </w:r>
          </w:p>
        </w:tc>
        <w:tc>
          <w:tcPr>
            <w:tcW w:w="992" w:type="dxa"/>
          </w:tcPr>
          <w:p w:rsidR="008031FB" w:rsidRPr="003D3927" w:rsidRDefault="008031FB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993" w:type="dxa"/>
          </w:tcPr>
          <w:p w:rsidR="008031FB" w:rsidRPr="003D3927" w:rsidRDefault="002A4B11" w:rsidP="009545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8031FB" w:rsidRPr="003D3927" w:rsidRDefault="008031FB" w:rsidP="009545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031FB" w:rsidRPr="003D3927" w:rsidRDefault="008031FB" w:rsidP="009545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8031FB" w:rsidRPr="003D3927" w:rsidRDefault="008031FB" w:rsidP="009545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1</w:t>
            </w:r>
          </w:p>
        </w:tc>
      </w:tr>
      <w:tr w:rsidR="008031FB" w:rsidRPr="003D3927" w:rsidTr="00D9340F">
        <w:tc>
          <w:tcPr>
            <w:tcW w:w="11346" w:type="dxa"/>
            <w:gridSpan w:val="7"/>
            <w:tcBorders>
              <w:right w:val="single" w:sz="4" w:space="0" w:color="auto"/>
            </w:tcBorders>
          </w:tcPr>
          <w:p w:rsidR="008031FB" w:rsidRPr="003D3927" w:rsidRDefault="008031FB" w:rsidP="009F530F">
            <w:pPr>
              <w:pStyle w:val="af0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II</w:t>
            </w: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Подпрограмма «Развитие музейного дела»</w:t>
            </w:r>
            <w:r w:rsidRPr="003D3927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8031FB" w:rsidRPr="003D3927" w:rsidRDefault="008031FB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Задача: Сохранение, пополнение, изучение и популяризация историко-культурного наследия Варненского района</w:t>
            </w:r>
          </w:p>
        </w:tc>
      </w:tr>
      <w:tr w:rsidR="002A4B11" w:rsidRPr="003D3927" w:rsidTr="0095450F">
        <w:tc>
          <w:tcPr>
            <w:tcW w:w="567" w:type="dxa"/>
          </w:tcPr>
          <w:p w:rsidR="002A4B11" w:rsidRPr="003D3927" w:rsidRDefault="002A4B11" w:rsidP="001626D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14</w:t>
            </w:r>
          </w:p>
        </w:tc>
        <w:tc>
          <w:tcPr>
            <w:tcW w:w="5529" w:type="dxa"/>
          </w:tcPr>
          <w:p w:rsidR="002A4B11" w:rsidRPr="003D3927" w:rsidRDefault="002A4B11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Количество предметов музейного фонда (в т.ч. ОФ и НВФ)</w:t>
            </w:r>
          </w:p>
        </w:tc>
        <w:tc>
          <w:tcPr>
            <w:tcW w:w="992" w:type="dxa"/>
          </w:tcPr>
          <w:p w:rsidR="002A4B11" w:rsidRPr="003D3927" w:rsidRDefault="002A4B11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993" w:type="dxa"/>
          </w:tcPr>
          <w:p w:rsidR="002A4B11" w:rsidRPr="003D3927" w:rsidRDefault="002A4B11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5200</w:t>
            </w:r>
          </w:p>
        </w:tc>
        <w:tc>
          <w:tcPr>
            <w:tcW w:w="992" w:type="dxa"/>
          </w:tcPr>
          <w:p w:rsidR="002A4B11" w:rsidRPr="003D3927" w:rsidRDefault="002A4B11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521</w:t>
            </w: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A4B11" w:rsidRPr="003D3927" w:rsidRDefault="002A4B11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5215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2A4B11" w:rsidRPr="003D3927" w:rsidRDefault="002A4B11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522</w:t>
            </w: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2A4B11" w:rsidRPr="003D3927" w:rsidTr="0095450F">
        <w:tc>
          <w:tcPr>
            <w:tcW w:w="567" w:type="dxa"/>
          </w:tcPr>
          <w:p w:rsidR="002A4B11" w:rsidRPr="003D3927" w:rsidRDefault="002A4B11" w:rsidP="001626D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15</w:t>
            </w:r>
          </w:p>
        </w:tc>
        <w:tc>
          <w:tcPr>
            <w:tcW w:w="5529" w:type="dxa"/>
          </w:tcPr>
          <w:p w:rsidR="002A4B11" w:rsidRPr="003D3927" w:rsidRDefault="002A4B11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Посещаемость в год всех мероприятий </w:t>
            </w:r>
          </w:p>
        </w:tc>
        <w:tc>
          <w:tcPr>
            <w:tcW w:w="992" w:type="dxa"/>
          </w:tcPr>
          <w:p w:rsidR="002A4B11" w:rsidRPr="003D3927" w:rsidRDefault="002A4B11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</w:t>
            </w:r>
          </w:p>
        </w:tc>
        <w:tc>
          <w:tcPr>
            <w:tcW w:w="993" w:type="dxa"/>
          </w:tcPr>
          <w:p w:rsidR="002A4B11" w:rsidRPr="003D3927" w:rsidRDefault="002A4B11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3200</w:t>
            </w:r>
          </w:p>
        </w:tc>
        <w:tc>
          <w:tcPr>
            <w:tcW w:w="992" w:type="dxa"/>
          </w:tcPr>
          <w:p w:rsidR="002A4B11" w:rsidRPr="003D3927" w:rsidRDefault="002A4B11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321</w:t>
            </w: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A4B11" w:rsidRPr="003D3927" w:rsidRDefault="002A4B11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322</w:t>
            </w: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2A4B11" w:rsidRPr="003D3927" w:rsidRDefault="002A4B11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323</w:t>
            </w: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2A4B11" w:rsidRPr="003D3927" w:rsidTr="0095450F">
        <w:tc>
          <w:tcPr>
            <w:tcW w:w="567" w:type="dxa"/>
          </w:tcPr>
          <w:p w:rsidR="002A4B11" w:rsidRPr="003D3927" w:rsidRDefault="002A4B11" w:rsidP="001626D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16</w:t>
            </w:r>
          </w:p>
        </w:tc>
        <w:tc>
          <w:tcPr>
            <w:tcW w:w="5529" w:type="dxa"/>
          </w:tcPr>
          <w:p w:rsidR="002A4B11" w:rsidRPr="003D3927" w:rsidRDefault="002A4B11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Количество передвижных и стационарных выставок,</w:t>
            </w:r>
          </w:p>
        </w:tc>
        <w:tc>
          <w:tcPr>
            <w:tcW w:w="992" w:type="dxa"/>
          </w:tcPr>
          <w:p w:rsidR="002A4B11" w:rsidRPr="003D3927" w:rsidRDefault="002A4B11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993" w:type="dxa"/>
          </w:tcPr>
          <w:p w:rsidR="002A4B11" w:rsidRPr="003D3927" w:rsidRDefault="002A4B11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2A4B11" w:rsidRPr="003D3927" w:rsidRDefault="002A4B11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A4B11" w:rsidRPr="003D3927" w:rsidRDefault="002A4B11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2A4B11" w:rsidRPr="003D3927" w:rsidRDefault="002A4B11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</w:t>
            </w:r>
          </w:p>
        </w:tc>
      </w:tr>
      <w:tr w:rsidR="002A4B11" w:rsidRPr="003D3927" w:rsidTr="0095450F">
        <w:tc>
          <w:tcPr>
            <w:tcW w:w="567" w:type="dxa"/>
          </w:tcPr>
          <w:p w:rsidR="002A4B11" w:rsidRPr="003D3927" w:rsidRDefault="002A4B11" w:rsidP="001626D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17</w:t>
            </w:r>
          </w:p>
        </w:tc>
        <w:tc>
          <w:tcPr>
            <w:tcW w:w="5529" w:type="dxa"/>
          </w:tcPr>
          <w:p w:rsidR="002A4B11" w:rsidRPr="003D3927" w:rsidRDefault="002A4B11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Объем экспонируемых предметов от основного фонда (Е эк/Ех100,где Е э</w:t>
            </w:r>
            <w:proofErr w:type="gramStart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к-</w:t>
            </w:r>
            <w:proofErr w:type="gramEnd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число предметов основного фонда. экспонировавшихся в отчётном периоде; Е-общее число предметов основного фонда на конец года) </w:t>
            </w:r>
          </w:p>
        </w:tc>
        <w:tc>
          <w:tcPr>
            <w:tcW w:w="992" w:type="dxa"/>
          </w:tcPr>
          <w:p w:rsidR="002A4B11" w:rsidRPr="003D3927" w:rsidRDefault="002A4B11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993" w:type="dxa"/>
          </w:tcPr>
          <w:p w:rsidR="002A4B11" w:rsidRPr="003D3927" w:rsidRDefault="002A4B11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</w:t>
            </w:r>
          </w:p>
        </w:tc>
        <w:tc>
          <w:tcPr>
            <w:tcW w:w="992" w:type="dxa"/>
          </w:tcPr>
          <w:p w:rsidR="002A4B11" w:rsidRPr="003D3927" w:rsidRDefault="002A4B11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A4B11" w:rsidRPr="003D3927" w:rsidRDefault="002A4B11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2A4B11" w:rsidRPr="003D3927" w:rsidRDefault="002A4B11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</w:t>
            </w:r>
          </w:p>
        </w:tc>
      </w:tr>
      <w:tr w:rsidR="002A4B11" w:rsidRPr="003D3927" w:rsidTr="0095450F">
        <w:tc>
          <w:tcPr>
            <w:tcW w:w="567" w:type="dxa"/>
          </w:tcPr>
          <w:p w:rsidR="002A4B11" w:rsidRPr="00726C12" w:rsidRDefault="002A4B11" w:rsidP="001626D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18</w:t>
            </w:r>
          </w:p>
        </w:tc>
        <w:tc>
          <w:tcPr>
            <w:tcW w:w="5529" w:type="dxa"/>
          </w:tcPr>
          <w:p w:rsidR="002A4B11" w:rsidRPr="00726C12" w:rsidRDefault="002A4B11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Количество проведенных мероприятий в год</w:t>
            </w:r>
          </w:p>
        </w:tc>
        <w:tc>
          <w:tcPr>
            <w:tcW w:w="992" w:type="dxa"/>
          </w:tcPr>
          <w:p w:rsidR="002A4B11" w:rsidRPr="00726C12" w:rsidRDefault="002A4B11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993" w:type="dxa"/>
          </w:tcPr>
          <w:p w:rsidR="002A4B11" w:rsidRPr="00726C12" w:rsidRDefault="002A4B11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2A4B11" w:rsidRPr="00726C12" w:rsidRDefault="009A718C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A4B11" w:rsidRPr="00726C12" w:rsidRDefault="009A718C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2A4B11" w:rsidRPr="003D3927" w:rsidRDefault="009A718C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</w:p>
        </w:tc>
      </w:tr>
      <w:tr w:rsidR="00F402E0" w:rsidRPr="003D3927" w:rsidTr="0095450F">
        <w:tc>
          <w:tcPr>
            <w:tcW w:w="567" w:type="dxa"/>
          </w:tcPr>
          <w:p w:rsidR="00F402E0" w:rsidRPr="00726C12" w:rsidRDefault="00F402E0" w:rsidP="001626D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19</w:t>
            </w:r>
          </w:p>
        </w:tc>
        <w:tc>
          <w:tcPr>
            <w:tcW w:w="5529" w:type="dxa"/>
          </w:tcPr>
          <w:p w:rsidR="00F402E0" w:rsidRPr="00726C12" w:rsidRDefault="00F402E0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Доведение индикатива средней заработной платы работникам культуры</w:t>
            </w:r>
          </w:p>
        </w:tc>
        <w:tc>
          <w:tcPr>
            <w:tcW w:w="992" w:type="dxa"/>
          </w:tcPr>
          <w:p w:rsidR="00F402E0" w:rsidRPr="00726C12" w:rsidRDefault="00F402E0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рублей</w:t>
            </w:r>
          </w:p>
        </w:tc>
        <w:tc>
          <w:tcPr>
            <w:tcW w:w="993" w:type="dxa"/>
          </w:tcPr>
          <w:p w:rsidR="00F402E0" w:rsidRPr="00726C12" w:rsidRDefault="00F402E0" w:rsidP="0003398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40316,8</w:t>
            </w:r>
          </w:p>
        </w:tc>
        <w:tc>
          <w:tcPr>
            <w:tcW w:w="992" w:type="dxa"/>
          </w:tcPr>
          <w:p w:rsidR="00F402E0" w:rsidRPr="00726C12" w:rsidRDefault="00F402E0" w:rsidP="0003398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43991,5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F402E0" w:rsidRPr="00726C12" w:rsidRDefault="00F402E0" w:rsidP="0003398B">
            <w:pPr>
              <w:pStyle w:val="af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</w:rPr>
            </w:pPr>
            <w:r w:rsidRPr="00726C1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</w:rPr>
              <w:t>47100,0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F402E0" w:rsidRPr="00CF0F0F" w:rsidRDefault="00F402E0" w:rsidP="009545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bdr w:val="none" w:sz="0" w:space="0" w:color="auto" w:frame="1"/>
              </w:rPr>
            </w:pPr>
          </w:p>
        </w:tc>
      </w:tr>
      <w:tr w:rsidR="002A4B11" w:rsidRPr="003D3927" w:rsidTr="00D9340F">
        <w:trPr>
          <w:trHeight w:val="716"/>
        </w:trPr>
        <w:tc>
          <w:tcPr>
            <w:tcW w:w="11346" w:type="dxa"/>
            <w:gridSpan w:val="7"/>
            <w:tcBorders>
              <w:right w:val="single" w:sz="4" w:space="0" w:color="auto"/>
            </w:tcBorders>
          </w:tcPr>
          <w:p w:rsidR="002A4B11" w:rsidRPr="003D3927" w:rsidRDefault="002A4B11" w:rsidP="009F530F">
            <w:pPr>
              <w:pStyle w:val="af0"/>
              <w:rPr>
                <w:rFonts w:ascii="Times New Roman" w:eastAsia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lastRenderedPageBreak/>
              <w:t>IV</w:t>
            </w: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Подпрограмма «Развитие дополнительного образования детей в области музыкального, изобразительного, хореографического искусства»</w:t>
            </w:r>
            <w:r w:rsidRPr="003D3927"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</w:p>
          <w:p w:rsidR="002A4B11" w:rsidRPr="003D3927" w:rsidRDefault="002A4B11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Задача: Сохранение и развитие дополнительных общеобразовательных 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предпрофессиональных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и 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общеразвивающих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программ в области  искусства и художественной направленности</w:t>
            </w:r>
          </w:p>
        </w:tc>
      </w:tr>
      <w:tr w:rsidR="009A718C" w:rsidRPr="003D3927" w:rsidTr="0095450F">
        <w:tc>
          <w:tcPr>
            <w:tcW w:w="567" w:type="dxa"/>
          </w:tcPr>
          <w:p w:rsidR="009A718C" w:rsidRPr="003D3927" w:rsidRDefault="009A718C" w:rsidP="001626D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20</w:t>
            </w:r>
          </w:p>
        </w:tc>
        <w:tc>
          <w:tcPr>
            <w:tcW w:w="5529" w:type="dxa"/>
          </w:tcPr>
          <w:p w:rsidR="009A718C" w:rsidRPr="003D3927" w:rsidRDefault="009A718C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Количество обучающихся по дополнительным общеобразовательным 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общеразвивающим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программам в области искусств:</w:t>
            </w:r>
          </w:p>
        </w:tc>
        <w:tc>
          <w:tcPr>
            <w:tcW w:w="992" w:type="dxa"/>
          </w:tcPr>
          <w:p w:rsidR="009A718C" w:rsidRPr="003D3927" w:rsidRDefault="009A718C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</w:t>
            </w:r>
          </w:p>
        </w:tc>
        <w:tc>
          <w:tcPr>
            <w:tcW w:w="993" w:type="dxa"/>
          </w:tcPr>
          <w:p w:rsidR="009A718C" w:rsidRPr="003D3927" w:rsidRDefault="009A718C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620</w:t>
            </w:r>
          </w:p>
        </w:tc>
        <w:tc>
          <w:tcPr>
            <w:tcW w:w="992" w:type="dxa"/>
          </w:tcPr>
          <w:p w:rsidR="009A718C" w:rsidRPr="003D3927" w:rsidRDefault="009A718C" w:rsidP="009A718C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621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A718C" w:rsidRPr="003D3927" w:rsidRDefault="009A718C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622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9A718C" w:rsidRPr="003D3927" w:rsidRDefault="009A718C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623</w:t>
            </w:r>
          </w:p>
        </w:tc>
      </w:tr>
      <w:tr w:rsidR="009A718C" w:rsidRPr="003D3927" w:rsidTr="0095450F">
        <w:tc>
          <w:tcPr>
            <w:tcW w:w="567" w:type="dxa"/>
          </w:tcPr>
          <w:p w:rsidR="009A718C" w:rsidRPr="003D3927" w:rsidRDefault="009A718C" w:rsidP="001626D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21</w:t>
            </w:r>
          </w:p>
        </w:tc>
        <w:tc>
          <w:tcPr>
            <w:tcW w:w="5529" w:type="dxa"/>
          </w:tcPr>
          <w:p w:rsidR="009A718C" w:rsidRPr="003D3927" w:rsidRDefault="009A718C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Количество мероприятий 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культурно-досугового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просветительского, образовательного и творческого характера</w:t>
            </w:r>
          </w:p>
        </w:tc>
        <w:tc>
          <w:tcPr>
            <w:tcW w:w="992" w:type="dxa"/>
          </w:tcPr>
          <w:p w:rsidR="009A718C" w:rsidRPr="003D3927" w:rsidRDefault="009A718C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993" w:type="dxa"/>
          </w:tcPr>
          <w:p w:rsidR="009A718C" w:rsidRPr="003D3927" w:rsidRDefault="009A718C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125</w:t>
            </w:r>
          </w:p>
        </w:tc>
        <w:tc>
          <w:tcPr>
            <w:tcW w:w="992" w:type="dxa"/>
          </w:tcPr>
          <w:p w:rsidR="009A718C" w:rsidRPr="003D3927" w:rsidRDefault="009A718C" w:rsidP="009A718C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A718C" w:rsidRPr="003D3927" w:rsidRDefault="009A718C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127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9A718C" w:rsidRPr="003D3927" w:rsidRDefault="009A718C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128</w:t>
            </w:r>
          </w:p>
        </w:tc>
      </w:tr>
      <w:tr w:rsidR="009A718C" w:rsidRPr="003D3927" w:rsidTr="0095450F">
        <w:tc>
          <w:tcPr>
            <w:tcW w:w="567" w:type="dxa"/>
          </w:tcPr>
          <w:p w:rsidR="009A718C" w:rsidRPr="003D3927" w:rsidRDefault="009A718C" w:rsidP="001626D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22</w:t>
            </w:r>
          </w:p>
        </w:tc>
        <w:tc>
          <w:tcPr>
            <w:tcW w:w="5529" w:type="dxa"/>
          </w:tcPr>
          <w:p w:rsidR="009A718C" w:rsidRPr="003D3927" w:rsidRDefault="009A718C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Количество участников и призеров зональных, областных, региональных и всероссийских конкурсов, олимпиад, фестивалей и выставок:</w:t>
            </w:r>
          </w:p>
        </w:tc>
        <w:tc>
          <w:tcPr>
            <w:tcW w:w="992" w:type="dxa"/>
          </w:tcPr>
          <w:p w:rsidR="009A718C" w:rsidRPr="003D3927" w:rsidRDefault="009A718C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</w:t>
            </w:r>
          </w:p>
        </w:tc>
        <w:tc>
          <w:tcPr>
            <w:tcW w:w="993" w:type="dxa"/>
          </w:tcPr>
          <w:p w:rsidR="009A718C" w:rsidRPr="003D3927" w:rsidRDefault="009A718C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65</w:t>
            </w:r>
          </w:p>
        </w:tc>
        <w:tc>
          <w:tcPr>
            <w:tcW w:w="992" w:type="dxa"/>
          </w:tcPr>
          <w:p w:rsidR="009A718C" w:rsidRPr="003D3927" w:rsidRDefault="009A718C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A718C" w:rsidRPr="003D3927" w:rsidRDefault="009A718C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69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9A718C" w:rsidRPr="003D3927" w:rsidRDefault="009A718C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</w:t>
            </w:r>
          </w:p>
        </w:tc>
      </w:tr>
      <w:tr w:rsidR="009A718C" w:rsidRPr="003D3927" w:rsidTr="0095450F">
        <w:tc>
          <w:tcPr>
            <w:tcW w:w="567" w:type="dxa"/>
          </w:tcPr>
          <w:p w:rsidR="009A718C" w:rsidRPr="003D3927" w:rsidRDefault="009A718C" w:rsidP="001626D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23</w:t>
            </w:r>
          </w:p>
        </w:tc>
        <w:tc>
          <w:tcPr>
            <w:tcW w:w="5529" w:type="dxa"/>
          </w:tcPr>
          <w:p w:rsidR="009A718C" w:rsidRPr="003D3927" w:rsidRDefault="009A718C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Количество преподавателей, прошедших курсы повышения квалификации или профессиональную  переподготовку в соответствии с 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профстандартами</w:t>
            </w:r>
            <w:proofErr w:type="spellEnd"/>
          </w:p>
        </w:tc>
        <w:tc>
          <w:tcPr>
            <w:tcW w:w="992" w:type="dxa"/>
          </w:tcPr>
          <w:p w:rsidR="009A718C" w:rsidRPr="003D3927" w:rsidRDefault="009A718C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</w:t>
            </w:r>
          </w:p>
        </w:tc>
        <w:tc>
          <w:tcPr>
            <w:tcW w:w="993" w:type="dxa"/>
          </w:tcPr>
          <w:p w:rsidR="009A718C" w:rsidRPr="003D3927" w:rsidRDefault="009A718C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9A718C" w:rsidRPr="003D3927" w:rsidRDefault="009A718C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A718C" w:rsidRPr="003D3927" w:rsidRDefault="009A718C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9A718C" w:rsidRPr="003D3927" w:rsidRDefault="009A718C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B409EB" w:rsidRPr="003D3927" w:rsidTr="0095450F">
        <w:tc>
          <w:tcPr>
            <w:tcW w:w="567" w:type="dxa"/>
          </w:tcPr>
          <w:p w:rsidR="00B409EB" w:rsidRPr="00726C12" w:rsidRDefault="00B409EB" w:rsidP="001626D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24</w:t>
            </w:r>
          </w:p>
        </w:tc>
        <w:tc>
          <w:tcPr>
            <w:tcW w:w="5529" w:type="dxa"/>
          </w:tcPr>
          <w:p w:rsidR="00B409EB" w:rsidRPr="00726C12" w:rsidRDefault="00B409EB" w:rsidP="007A2E78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Доведение индикатива средней заработной платы педагогам</w:t>
            </w:r>
          </w:p>
        </w:tc>
        <w:tc>
          <w:tcPr>
            <w:tcW w:w="992" w:type="dxa"/>
          </w:tcPr>
          <w:p w:rsidR="00B409EB" w:rsidRPr="00726C12" w:rsidRDefault="00B409EB" w:rsidP="009F53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рублей</w:t>
            </w:r>
          </w:p>
        </w:tc>
        <w:tc>
          <w:tcPr>
            <w:tcW w:w="993" w:type="dxa"/>
          </w:tcPr>
          <w:p w:rsidR="00B409EB" w:rsidRPr="00726C12" w:rsidRDefault="00B409EB" w:rsidP="0003398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40316,8</w:t>
            </w:r>
          </w:p>
        </w:tc>
        <w:tc>
          <w:tcPr>
            <w:tcW w:w="992" w:type="dxa"/>
          </w:tcPr>
          <w:p w:rsidR="00B409EB" w:rsidRPr="00726C12" w:rsidRDefault="00B409EB" w:rsidP="0003398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43991,5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B409EB" w:rsidRPr="00726C12" w:rsidRDefault="00B409EB" w:rsidP="0003398B">
            <w:pPr>
              <w:pStyle w:val="af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</w:rPr>
            </w:pPr>
            <w:r w:rsidRPr="00726C1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</w:rPr>
              <w:t>47100,0</w:t>
            </w:r>
          </w:p>
        </w:tc>
        <w:tc>
          <w:tcPr>
            <w:tcW w:w="1281" w:type="dxa"/>
            <w:tcBorders>
              <w:right w:val="single" w:sz="4" w:space="0" w:color="auto"/>
            </w:tcBorders>
          </w:tcPr>
          <w:p w:rsidR="00B409EB" w:rsidRPr="00CF0F0F" w:rsidRDefault="00B409EB" w:rsidP="00F010C0">
            <w:pPr>
              <w:pStyle w:val="af0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  <w:highlight w:val="yellow"/>
              </w:rPr>
            </w:pPr>
          </w:p>
        </w:tc>
      </w:tr>
    </w:tbl>
    <w:p w:rsidR="00961D92" w:rsidRPr="003D3927" w:rsidRDefault="00961D92" w:rsidP="00961D92">
      <w:pPr>
        <w:jc w:val="both"/>
        <w:rPr>
          <w:rFonts w:ascii="Times New Roman" w:hAnsi="Times New Roman" w:cs="Times New Roman"/>
          <w:color w:val="auto"/>
        </w:rPr>
      </w:pPr>
    </w:p>
    <w:p w:rsidR="00961D92" w:rsidRPr="00CF0F0F" w:rsidRDefault="00961D92" w:rsidP="00961D92">
      <w:pPr>
        <w:pStyle w:val="1a"/>
        <w:ind w:left="714"/>
        <w:jc w:val="both"/>
        <w:rPr>
          <w:rFonts w:ascii="Times New Roman" w:hAnsi="Times New Roman"/>
          <w:b/>
          <w:sz w:val="24"/>
          <w:szCs w:val="24"/>
        </w:rPr>
      </w:pPr>
      <w:r w:rsidRPr="00CF0F0F">
        <w:rPr>
          <w:rFonts w:ascii="Times New Roman" w:hAnsi="Times New Roman"/>
          <w:b/>
          <w:sz w:val="24"/>
          <w:szCs w:val="24"/>
        </w:rPr>
        <w:t>8. Финансово-экономическое обоснование муниципальной программы.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Финансирование Программы осуществляется за счет средств: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Бюджета муниципального района в соответствии  с решением о бюджете муниципального района на соответствующий  финансовый год;   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Областного бюджета, предусмотренного законом Челябинской области об областном бюджете.   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Доходы от платных услуг учреждений культуры. </w:t>
      </w:r>
    </w:p>
    <w:p w:rsidR="003D3376" w:rsidRPr="003D3927" w:rsidRDefault="003D3376" w:rsidP="003D337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Расчет затрат на мероприятия программы: 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gramStart"/>
      <w:r w:rsidRPr="003D3927">
        <w:rPr>
          <w:rFonts w:ascii="Times New Roman" w:hAnsi="Times New Roman" w:cs="Times New Roman"/>
          <w:color w:val="auto"/>
        </w:rPr>
        <w:t>Согласно расчета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(смет) затрат на мероприятия муниципальной программы.</w:t>
      </w:r>
    </w:p>
    <w:p w:rsidR="00961D92" w:rsidRPr="003D3927" w:rsidRDefault="00961D92" w:rsidP="00961D92">
      <w:pPr>
        <w:jc w:val="both"/>
        <w:rPr>
          <w:rFonts w:ascii="Times New Roman" w:hAnsi="Times New Roman" w:cs="Times New Roman"/>
          <w:color w:val="auto"/>
        </w:rPr>
      </w:pPr>
    </w:p>
    <w:p w:rsidR="002F76AE" w:rsidRPr="00CF0F0F" w:rsidRDefault="002125DA" w:rsidP="002F76AE">
      <w:pPr>
        <w:spacing w:after="200" w:line="276" w:lineRule="auto"/>
        <w:ind w:left="714"/>
        <w:jc w:val="both"/>
        <w:rPr>
          <w:rFonts w:ascii="Times New Roman" w:hAnsi="Times New Roman" w:cs="Times New Roman"/>
          <w:b/>
          <w:color w:val="auto"/>
        </w:rPr>
      </w:pPr>
      <w:r w:rsidRPr="00CF0F0F">
        <w:rPr>
          <w:rFonts w:ascii="Times New Roman" w:hAnsi="Times New Roman" w:cs="Times New Roman"/>
          <w:b/>
          <w:color w:val="auto"/>
        </w:rPr>
        <w:t>9</w:t>
      </w:r>
      <w:r w:rsidR="00961D92" w:rsidRPr="00CF0F0F">
        <w:rPr>
          <w:rFonts w:ascii="Times New Roman" w:hAnsi="Times New Roman" w:cs="Times New Roman"/>
          <w:b/>
          <w:color w:val="auto"/>
        </w:rPr>
        <w:t xml:space="preserve">. </w:t>
      </w:r>
      <w:r w:rsidR="002F76AE" w:rsidRPr="00CF0F0F">
        <w:rPr>
          <w:rFonts w:ascii="Times New Roman" w:hAnsi="Times New Roman" w:cs="Times New Roman"/>
          <w:b/>
          <w:color w:val="auto"/>
        </w:rPr>
        <w:t xml:space="preserve">Методика оценки  эффективности муниципальной программы </w:t>
      </w:r>
    </w:p>
    <w:p w:rsidR="003E5A7D" w:rsidRPr="003D3927" w:rsidRDefault="003E5A7D" w:rsidP="003E5A7D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gramStart"/>
      <w:r w:rsidRPr="003D3927">
        <w:rPr>
          <w:rFonts w:ascii="Times New Roman" w:hAnsi="Times New Roman" w:cs="Times New Roman"/>
          <w:color w:val="auto"/>
        </w:rPr>
        <w:t xml:space="preserve">Эффективность реализации программы оценивается ежегодно на основании фактически достигнутых количественных значений целевого показателя (индикатора) на основе годовых отчетных сведений по формам № 6-нк «Сведения об общедоступной (публичной) библиотеке», № 7-нк «Сведения об организации </w:t>
      </w:r>
      <w:proofErr w:type="spellStart"/>
      <w:r w:rsidRPr="003D3927">
        <w:rPr>
          <w:rFonts w:ascii="Times New Roman" w:hAnsi="Times New Roman" w:cs="Times New Roman"/>
          <w:color w:val="auto"/>
        </w:rPr>
        <w:t>культурно-досугового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типа», № 1-ДШИ «Свод годовых сведений о детских школах искусств» , № 8-НК «Сведения о деятельности музея» Результат экспертизы утверждается начальником управления  культуры администрации Варненского муниципального района.</w:t>
      </w:r>
      <w:proofErr w:type="gramEnd"/>
    </w:p>
    <w:p w:rsidR="006338AB" w:rsidRPr="003D3927" w:rsidRDefault="00C9575D" w:rsidP="006338AB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Прекращение реализации мероприятий программы осуществляется в случаях прекращения финансирования программы или необоснованного </w:t>
      </w:r>
      <w:proofErr w:type="spellStart"/>
      <w:r w:rsidRPr="003D3927">
        <w:rPr>
          <w:rFonts w:ascii="Times New Roman" w:hAnsi="Times New Roman" w:cs="Times New Roman"/>
          <w:color w:val="auto"/>
        </w:rPr>
        <w:t>недостижения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целевых показателей (индикаторов) программы</w:t>
      </w:r>
      <w:r w:rsidR="006338AB" w:rsidRPr="003D3927">
        <w:rPr>
          <w:rFonts w:ascii="Times New Roman" w:hAnsi="Times New Roman" w:cs="Times New Roman"/>
          <w:color w:val="auto"/>
        </w:rPr>
        <w:t>.</w:t>
      </w:r>
    </w:p>
    <w:p w:rsidR="009A718C" w:rsidRDefault="006338AB" w:rsidP="00432D5D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eastAsia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r w:rsidRPr="003D3927">
        <w:rPr>
          <w:rFonts w:ascii="Times New Roman" w:hAnsi="Times New Roman" w:cs="Times New Roman"/>
          <w:color w:val="auto"/>
        </w:rPr>
        <w:t>Оценка эффективности будет тем выше, чем выше уровень достижения индикативных показателей и меньше уровень использования бюджетных средств.</w:t>
      </w:r>
    </w:p>
    <w:p w:rsidR="0096316C" w:rsidRPr="003D3927" w:rsidRDefault="0096316C" w:rsidP="00C9575D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Формулы индикативов:</w:t>
      </w:r>
    </w:p>
    <w:p w:rsidR="0096316C" w:rsidRPr="003D3927" w:rsidRDefault="0096316C" w:rsidP="00C9575D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-Охват библиотечным обслуживанием (</w:t>
      </w:r>
      <w:proofErr w:type="spellStart"/>
      <w:r w:rsidRPr="003D3927">
        <w:rPr>
          <w:rFonts w:ascii="Times New Roman" w:hAnsi="Times New Roman" w:cs="Times New Roman"/>
          <w:color w:val="auto"/>
        </w:rPr>
        <w:t>ПрО=А</w:t>
      </w:r>
      <w:proofErr w:type="spellEnd"/>
      <w:r w:rsidRPr="003D3927">
        <w:rPr>
          <w:rFonts w:ascii="Times New Roman" w:hAnsi="Times New Roman" w:cs="Times New Roman"/>
          <w:color w:val="auto"/>
        </w:rPr>
        <w:t>*100/G, где</w:t>
      </w:r>
      <w:proofErr w:type="gramStart"/>
      <w:r w:rsidRPr="003D3927">
        <w:rPr>
          <w:rFonts w:ascii="Times New Roman" w:hAnsi="Times New Roman" w:cs="Times New Roman"/>
          <w:color w:val="auto"/>
        </w:rPr>
        <w:t xml:space="preserve"> А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- число читателей; G – число жителей)</w:t>
      </w:r>
    </w:p>
    <w:p w:rsidR="0096316C" w:rsidRPr="003D3927" w:rsidRDefault="0096316C" w:rsidP="00C9575D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gramStart"/>
      <w:r w:rsidRPr="003D3927">
        <w:rPr>
          <w:rFonts w:ascii="Times New Roman" w:hAnsi="Times New Roman" w:cs="Times New Roman"/>
          <w:color w:val="auto"/>
        </w:rPr>
        <w:t xml:space="preserve">- </w:t>
      </w:r>
      <w:proofErr w:type="spellStart"/>
      <w:r w:rsidRPr="003D3927">
        <w:rPr>
          <w:rFonts w:ascii="Times New Roman" w:hAnsi="Times New Roman" w:cs="Times New Roman"/>
          <w:color w:val="auto"/>
        </w:rPr>
        <w:t>Книгообеспеченность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на 1 жителя ((К) – достаточность книжного фонда.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Это среднее количество книг, приходящихся на одного зарегистрированного читателя. К = Ф</w:t>
      </w:r>
      <w:proofErr w:type="gramStart"/>
      <w:r w:rsidRPr="003D3927">
        <w:rPr>
          <w:rFonts w:ascii="Times New Roman" w:hAnsi="Times New Roman" w:cs="Times New Roman"/>
          <w:color w:val="auto"/>
        </w:rPr>
        <w:t xml:space="preserve"> :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А, где Ф – книжный фонд; А – число читателей за год)</w:t>
      </w:r>
    </w:p>
    <w:p w:rsidR="0096316C" w:rsidRPr="003D3927" w:rsidRDefault="0096316C" w:rsidP="00C9575D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 Охват населения клубными формированиями (</w:t>
      </w:r>
      <w:proofErr w:type="spellStart"/>
      <w:r w:rsidRPr="003D3927">
        <w:rPr>
          <w:rFonts w:ascii="Times New Roman" w:hAnsi="Times New Roman" w:cs="Times New Roman"/>
          <w:color w:val="auto"/>
        </w:rPr>
        <w:t>ПрО=А</w:t>
      </w:r>
      <w:proofErr w:type="spellEnd"/>
      <w:r w:rsidRPr="003D3927">
        <w:rPr>
          <w:rFonts w:ascii="Times New Roman" w:hAnsi="Times New Roman" w:cs="Times New Roman"/>
          <w:color w:val="auto"/>
        </w:rPr>
        <w:t>*100/G, где</w:t>
      </w:r>
      <w:proofErr w:type="gramStart"/>
      <w:r w:rsidRPr="003D3927">
        <w:rPr>
          <w:rFonts w:ascii="Times New Roman" w:hAnsi="Times New Roman" w:cs="Times New Roman"/>
          <w:color w:val="auto"/>
        </w:rPr>
        <w:t xml:space="preserve"> А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- число участников клубных формирований; G – число жителей)</w:t>
      </w:r>
    </w:p>
    <w:p w:rsidR="00C405A5" w:rsidRPr="003D3927" w:rsidRDefault="00C405A5" w:rsidP="00C9575D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 Объем экспонируемых предметов от основного фонда (Е эк/Ех100,где Е э</w:t>
      </w:r>
      <w:proofErr w:type="gramStart"/>
      <w:r w:rsidRPr="003D3927">
        <w:rPr>
          <w:rFonts w:ascii="Times New Roman" w:hAnsi="Times New Roman" w:cs="Times New Roman"/>
          <w:color w:val="auto"/>
        </w:rPr>
        <w:t>к-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число предметов основного фонда. экспонировавшихся в отчётном периоде; Е-общее число предметов основного фонда на конец года)</w:t>
      </w:r>
    </w:p>
    <w:p w:rsidR="00961D92" w:rsidRPr="003D3927" w:rsidRDefault="00961D92" w:rsidP="00961D92">
      <w:pPr>
        <w:pageBreakBefore/>
        <w:jc w:val="right"/>
        <w:outlineLvl w:val="0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lastRenderedPageBreak/>
        <w:t>Приложение 1</w:t>
      </w:r>
    </w:p>
    <w:p w:rsidR="00961D92" w:rsidRPr="003D3927" w:rsidRDefault="00961D92" w:rsidP="00961D92">
      <w:pPr>
        <w:jc w:val="right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                                                                 к муниципальной программе</w:t>
      </w:r>
    </w:p>
    <w:p w:rsidR="00961D92" w:rsidRPr="003D3927" w:rsidRDefault="00961D92" w:rsidP="00961D92">
      <w:pPr>
        <w:jc w:val="right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                                                                         «Развитие сферы культуры</w:t>
      </w:r>
    </w:p>
    <w:p w:rsidR="00961D92" w:rsidRPr="003D3927" w:rsidRDefault="00961D92" w:rsidP="009A718C">
      <w:pPr>
        <w:jc w:val="right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в </w:t>
      </w:r>
      <w:proofErr w:type="spellStart"/>
      <w:r w:rsidRPr="003D3927">
        <w:rPr>
          <w:rFonts w:ascii="Times New Roman" w:hAnsi="Times New Roman" w:cs="Times New Roman"/>
          <w:color w:val="auto"/>
        </w:rPr>
        <w:t>Варненском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муниципальном районе»</w:t>
      </w:r>
    </w:p>
    <w:p w:rsidR="00961D92" w:rsidRPr="003D3927" w:rsidRDefault="00961D92" w:rsidP="00961D92">
      <w:pPr>
        <w:jc w:val="center"/>
        <w:rPr>
          <w:rFonts w:ascii="Times New Roman" w:hAnsi="Times New Roman" w:cs="Times New Roman"/>
          <w:bCs/>
          <w:color w:val="auto"/>
        </w:rPr>
      </w:pPr>
    </w:p>
    <w:p w:rsidR="00961D92" w:rsidRPr="003D3927" w:rsidRDefault="00961D92" w:rsidP="00961D92">
      <w:pPr>
        <w:jc w:val="center"/>
        <w:rPr>
          <w:rFonts w:ascii="Times New Roman" w:hAnsi="Times New Roman" w:cs="Times New Roman"/>
          <w:bCs/>
          <w:color w:val="auto"/>
        </w:rPr>
      </w:pPr>
    </w:p>
    <w:p w:rsidR="00961D92" w:rsidRPr="003D3927" w:rsidRDefault="00961D92" w:rsidP="00961D92">
      <w:pPr>
        <w:jc w:val="center"/>
        <w:rPr>
          <w:rFonts w:ascii="Times New Roman" w:hAnsi="Times New Roman" w:cs="Times New Roman"/>
          <w:bCs/>
          <w:color w:val="auto"/>
        </w:rPr>
      </w:pPr>
    </w:p>
    <w:p w:rsidR="00961D92" w:rsidRPr="003D3927" w:rsidRDefault="000961B1" w:rsidP="00027CD0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>Подпрограмма</w:t>
      </w:r>
    </w:p>
    <w:p w:rsidR="00027CD0" w:rsidRPr="003D3927" w:rsidRDefault="00961D92" w:rsidP="00027CD0">
      <w:pPr>
        <w:jc w:val="center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>«Развитие библиотечного дела»</w:t>
      </w:r>
      <w:r w:rsidR="00027CD0" w:rsidRPr="003D3927">
        <w:rPr>
          <w:rFonts w:ascii="Times New Roman" w:hAnsi="Times New Roman" w:cs="Times New Roman"/>
          <w:color w:val="auto"/>
        </w:rPr>
        <w:t xml:space="preserve"> </w:t>
      </w:r>
    </w:p>
    <w:p w:rsidR="00027CD0" w:rsidRPr="003D3927" w:rsidRDefault="00027CD0" w:rsidP="00027CD0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>муниципальной  программы</w:t>
      </w:r>
    </w:p>
    <w:p w:rsidR="00027CD0" w:rsidRPr="003D3927" w:rsidRDefault="00027CD0" w:rsidP="00027CD0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>«Развитие сферы культуры Варненского</w:t>
      </w:r>
    </w:p>
    <w:p w:rsidR="00027CD0" w:rsidRPr="003D3927" w:rsidRDefault="009A718C" w:rsidP="00027CD0">
      <w:pPr>
        <w:jc w:val="center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муниципального района на 2023-2025</w:t>
      </w:r>
      <w:r w:rsidR="00027CD0" w:rsidRPr="003D3927">
        <w:rPr>
          <w:rFonts w:ascii="Times New Roman" w:hAnsi="Times New Roman" w:cs="Times New Roman"/>
          <w:bCs/>
          <w:color w:val="auto"/>
        </w:rPr>
        <w:t xml:space="preserve"> годы»</w:t>
      </w:r>
    </w:p>
    <w:p w:rsidR="00961D92" w:rsidRPr="003D3927" w:rsidRDefault="00961D92" w:rsidP="00027CD0">
      <w:pPr>
        <w:jc w:val="center"/>
        <w:rPr>
          <w:rFonts w:ascii="Times New Roman" w:hAnsi="Times New Roman" w:cs="Times New Roman"/>
          <w:bCs/>
          <w:color w:val="auto"/>
        </w:rPr>
      </w:pPr>
    </w:p>
    <w:p w:rsidR="00961D92" w:rsidRPr="003D3927" w:rsidRDefault="00961D92" w:rsidP="00961D92">
      <w:pPr>
        <w:jc w:val="center"/>
        <w:rPr>
          <w:rFonts w:ascii="Times New Roman" w:hAnsi="Times New Roman" w:cs="Times New Roman"/>
          <w:bCs/>
          <w:color w:val="auto"/>
        </w:rPr>
      </w:pPr>
    </w:p>
    <w:p w:rsidR="00961D92" w:rsidRPr="003D3927" w:rsidRDefault="00961D92" w:rsidP="00961D92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>Паспорт</w:t>
      </w:r>
    </w:p>
    <w:p w:rsidR="00961D92" w:rsidRPr="003D3927" w:rsidRDefault="00961D92" w:rsidP="00961D92">
      <w:pPr>
        <w:jc w:val="center"/>
        <w:rPr>
          <w:rFonts w:ascii="Times New Roman" w:hAnsi="Times New Roman" w:cs="Times New Roman"/>
          <w:bCs/>
          <w:color w:val="auto"/>
        </w:rPr>
      </w:pPr>
    </w:p>
    <w:tbl>
      <w:tblPr>
        <w:tblW w:w="0" w:type="auto"/>
        <w:tblInd w:w="-106" w:type="dxa"/>
        <w:tblLook w:val="00A0"/>
      </w:tblPr>
      <w:tblGrid>
        <w:gridCol w:w="2581"/>
        <w:gridCol w:w="7509"/>
        <w:gridCol w:w="502"/>
        <w:gridCol w:w="502"/>
      </w:tblGrid>
      <w:tr w:rsidR="003D3927" w:rsidRPr="003D3927" w:rsidTr="00694860">
        <w:tc>
          <w:tcPr>
            <w:tcW w:w="0" w:type="auto"/>
          </w:tcPr>
          <w:p w:rsidR="00961D9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Ответственный исполнитель </w:t>
            </w:r>
          </w:p>
        </w:tc>
        <w:tc>
          <w:tcPr>
            <w:tcW w:w="0" w:type="auto"/>
            <w:gridSpan w:val="3"/>
          </w:tcPr>
          <w:p w:rsidR="003D17AC" w:rsidRPr="003D3927" w:rsidRDefault="00CF0F0F" w:rsidP="003D17A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 администрация</w:t>
            </w:r>
            <w:r w:rsidR="003D17AC" w:rsidRPr="003D3927">
              <w:rPr>
                <w:rFonts w:ascii="Times New Roman" w:hAnsi="Times New Roman" w:cs="Times New Roman"/>
                <w:color w:val="auto"/>
              </w:rPr>
              <w:t xml:space="preserve"> Варненского муниципального района</w:t>
            </w:r>
          </w:p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D3927" w:rsidRPr="003D3927" w:rsidTr="00694860">
        <w:tc>
          <w:tcPr>
            <w:tcW w:w="0" w:type="auto"/>
          </w:tcPr>
          <w:p w:rsidR="00961D9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Соисполнители </w:t>
            </w:r>
          </w:p>
          <w:p w:rsidR="00470831" w:rsidRPr="003D3927" w:rsidRDefault="00470831" w:rsidP="009908A2">
            <w:pPr>
              <w:rPr>
                <w:rFonts w:ascii="Times New Roman" w:hAnsi="Times New Roman" w:cs="Times New Roman"/>
                <w:color w:val="auto"/>
              </w:rPr>
            </w:pPr>
          </w:p>
          <w:p w:rsidR="00F46FEA" w:rsidRPr="003D3927" w:rsidRDefault="00F46FEA" w:rsidP="009908A2">
            <w:pPr>
              <w:rPr>
                <w:rFonts w:ascii="Times New Roman" w:hAnsi="Times New Roman" w:cs="Times New Roman"/>
                <w:color w:val="auto"/>
              </w:rPr>
            </w:pPr>
          </w:p>
          <w:p w:rsidR="00470831" w:rsidRPr="003D3927" w:rsidRDefault="00470831" w:rsidP="00470831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Программно-</w:t>
            </w:r>
          </w:p>
          <w:p w:rsidR="00470831" w:rsidRPr="003D3927" w:rsidRDefault="00470831" w:rsidP="00470831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целевые </w:t>
            </w:r>
          </w:p>
          <w:p w:rsidR="00470831" w:rsidRPr="003D3927" w:rsidRDefault="00470831" w:rsidP="00470831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инструменты</w:t>
            </w:r>
          </w:p>
          <w:p w:rsidR="00470831" w:rsidRPr="003D3927" w:rsidRDefault="00470831" w:rsidP="00470831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программы</w:t>
            </w:r>
          </w:p>
          <w:p w:rsidR="00470831" w:rsidRPr="003D3927" w:rsidRDefault="00470831" w:rsidP="009908A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gridSpan w:val="3"/>
          </w:tcPr>
          <w:p w:rsidR="00961D92" w:rsidRPr="003D3927" w:rsidRDefault="003D17AC" w:rsidP="003D17A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Муниципальное учреждение культуры «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</w:rPr>
              <w:t>Варненское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</w:rPr>
              <w:t>Межпоселенческое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</w:rPr>
              <w:t xml:space="preserve"> библиотечное объединение»</w:t>
            </w:r>
          </w:p>
          <w:p w:rsidR="00F46FEA" w:rsidRPr="003D3927" w:rsidRDefault="00F46FEA" w:rsidP="003D17AC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F46FEA" w:rsidRPr="003D3927" w:rsidRDefault="00F46FEA" w:rsidP="00F46FE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Стратегия государственной культурной </w:t>
            </w:r>
            <w:proofErr w:type="gramStart"/>
            <w:r w:rsidRPr="003D3927">
              <w:rPr>
                <w:rFonts w:ascii="Times New Roman" w:hAnsi="Times New Roman" w:cs="Times New Roman"/>
                <w:color w:val="auto"/>
              </w:rPr>
              <w:t>политики на период</w:t>
            </w:r>
            <w:proofErr w:type="gramEnd"/>
            <w:r w:rsidRPr="003D3927">
              <w:rPr>
                <w:rFonts w:ascii="Times New Roman" w:hAnsi="Times New Roman" w:cs="Times New Roman"/>
                <w:color w:val="auto"/>
              </w:rPr>
              <w:t xml:space="preserve"> до 2030 года</w:t>
            </w:r>
          </w:p>
          <w:p w:rsidR="00F46FEA" w:rsidRPr="003D3927" w:rsidRDefault="00F46FEA" w:rsidP="00F46FEA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F46FEA" w:rsidRPr="003D3927" w:rsidRDefault="00F46FEA" w:rsidP="00F46FE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Государственная программа Российской Федерации «Развитие куль</w:t>
            </w:r>
            <w:r w:rsidR="006E395F">
              <w:rPr>
                <w:rFonts w:ascii="Times New Roman" w:hAnsi="Times New Roman" w:cs="Times New Roman"/>
                <w:color w:val="auto"/>
              </w:rPr>
              <w:t>туры</w:t>
            </w:r>
            <w:r w:rsidRPr="003D3927">
              <w:rPr>
                <w:rFonts w:ascii="Times New Roman" w:hAnsi="Times New Roman" w:cs="Times New Roman"/>
                <w:color w:val="auto"/>
              </w:rPr>
              <w:t>»</w:t>
            </w:r>
            <w:r w:rsidR="006E395F" w:rsidRPr="003D3927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470831" w:rsidRPr="003D3927" w:rsidRDefault="00F46FEA" w:rsidP="00F46FE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Государственная программа Челябинской области «Развитие культуры Челябинской области»</w:t>
            </w:r>
          </w:p>
          <w:p w:rsidR="00F46FEA" w:rsidRPr="003D3927" w:rsidRDefault="00F46FEA" w:rsidP="00F46FEA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D3927" w:rsidRPr="003D3927" w:rsidTr="00694860">
        <w:tc>
          <w:tcPr>
            <w:tcW w:w="0" w:type="auto"/>
          </w:tcPr>
          <w:p w:rsidR="00961D9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Основные цели</w:t>
            </w:r>
          </w:p>
        </w:tc>
        <w:tc>
          <w:tcPr>
            <w:tcW w:w="0" w:type="auto"/>
            <w:gridSpan w:val="3"/>
          </w:tcPr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Обеспечение организации и развития библиотечного обслуживания населения муниципального района, сохранности и комплектования библиотечных фондов.</w:t>
            </w:r>
          </w:p>
          <w:p w:rsidR="0062373F" w:rsidRPr="003D3927" w:rsidRDefault="0062373F" w:rsidP="009908A2">
            <w:pPr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3D3927" w:rsidRPr="003D3927" w:rsidTr="00694860">
        <w:tc>
          <w:tcPr>
            <w:tcW w:w="0" w:type="auto"/>
          </w:tcPr>
          <w:p w:rsidR="00961D9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Основные задачи</w:t>
            </w:r>
          </w:p>
        </w:tc>
        <w:tc>
          <w:tcPr>
            <w:tcW w:w="0" w:type="auto"/>
            <w:gridSpan w:val="3"/>
          </w:tcPr>
          <w:p w:rsidR="00BC38C0" w:rsidRPr="003D3927" w:rsidRDefault="00BC38C0" w:rsidP="00BC38C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Обеспечение доступа населения муниципального района к информационно-библиотечным ресурсам.</w:t>
            </w:r>
          </w:p>
          <w:p w:rsidR="00BC38C0" w:rsidRPr="003D3927" w:rsidRDefault="00BC38C0" w:rsidP="00BC38C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Создание условий для повышения доступности библиотечных услуг, интеллектуального развития информирование информационной культуры населения муниципального района.</w:t>
            </w:r>
          </w:p>
          <w:p w:rsidR="00961D92" w:rsidRPr="003D3927" w:rsidRDefault="00BC38C0" w:rsidP="00BC38C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Улучшение материально-технической базы муниципальных библиотек за счет обеспечения их современным оборудованием и проведение ремонтов библиотек.</w:t>
            </w:r>
          </w:p>
          <w:p w:rsidR="006F1DFA" w:rsidRPr="003D3927" w:rsidRDefault="006F1DFA" w:rsidP="00BC38C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Обеспечение деятельности учреждений</w:t>
            </w:r>
          </w:p>
          <w:p w:rsidR="0062373F" w:rsidRPr="003D3927" w:rsidRDefault="0062373F" w:rsidP="0062373F">
            <w:pPr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3D3927" w:rsidRPr="003D3927" w:rsidTr="00694860">
        <w:tc>
          <w:tcPr>
            <w:tcW w:w="0" w:type="auto"/>
          </w:tcPr>
          <w:p w:rsidR="00961D92" w:rsidRPr="003D3927" w:rsidRDefault="00961D92" w:rsidP="009908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Целевые индикаторы и показатели </w:t>
            </w:r>
          </w:p>
          <w:p w:rsidR="00961D9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gridSpan w:val="3"/>
          </w:tcPr>
          <w:p w:rsidR="00961D92" w:rsidRPr="003D3927" w:rsidRDefault="00961D92" w:rsidP="009908A2">
            <w:pPr>
              <w:ind w:left="34"/>
              <w:jc w:val="both"/>
              <w:textAlignment w:val="baseline"/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</w:pPr>
            <w:r w:rsidRPr="003D3927"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  <w:t>Количество посещений (человек):</w:t>
            </w:r>
          </w:p>
          <w:p w:rsidR="00961D92" w:rsidRPr="003D3927" w:rsidRDefault="00961D92" w:rsidP="009908A2">
            <w:pPr>
              <w:ind w:left="34"/>
              <w:jc w:val="both"/>
              <w:textAlignment w:val="baseline"/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</w:pPr>
            <w:r w:rsidRPr="003D3927"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  <w:t xml:space="preserve">Охват библиотечным обслуживанием (процентов): </w:t>
            </w:r>
          </w:p>
          <w:p w:rsidR="00961D92" w:rsidRPr="003D3927" w:rsidRDefault="00961D92" w:rsidP="009908A2">
            <w:pPr>
              <w:ind w:left="34"/>
              <w:jc w:val="both"/>
              <w:textAlignment w:val="baseline"/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</w:pPr>
            <w:proofErr w:type="spellStart"/>
            <w:r w:rsidRPr="003D3927"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  <w:t>Книгообеспеченность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  <w:t xml:space="preserve"> на 1 жителя (процентов):</w:t>
            </w:r>
          </w:p>
          <w:p w:rsidR="00961D92" w:rsidRPr="003D3927" w:rsidRDefault="00DF005B" w:rsidP="009908A2">
            <w:pPr>
              <w:ind w:left="34"/>
              <w:jc w:val="both"/>
              <w:textAlignment w:val="baseline"/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</w:pPr>
            <w:r w:rsidRPr="003D3927"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  <w:t>Количество отремонтированных зданий</w:t>
            </w:r>
          </w:p>
          <w:p w:rsidR="00EE528E" w:rsidRPr="003D3927" w:rsidRDefault="00EE528E" w:rsidP="009908A2">
            <w:pPr>
              <w:ind w:left="34"/>
              <w:jc w:val="both"/>
              <w:textAlignment w:val="baseline"/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</w:pPr>
            <w:r w:rsidRPr="003D3927"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  <w:t>-Доведение индикатива средней заработной платы работникам культуры</w:t>
            </w:r>
          </w:p>
          <w:p w:rsidR="00DF005B" w:rsidRPr="003D3927" w:rsidRDefault="00DF005B" w:rsidP="009908A2">
            <w:pPr>
              <w:ind w:left="34"/>
              <w:jc w:val="both"/>
              <w:textAlignment w:val="baseline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D3927" w:rsidRPr="003D3927" w:rsidTr="00694860">
        <w:tc>
          <w:tcPr>
            <w:tcW w:w="0" w:type="auto"/>
          </w:tcPr>
          <w:p w:rsidR="00961D92" w:rsidRPr="003D3927" w:rsidRDefault="00961D92" w:rsidP="009908A2">
            <w:pPr>
              <w:rPr>
                <w:rFonts w:ascii="Times New Roman" w:hAnsi="Times New Roman" w:cs="Times New Roman"/>
                <w:bCs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Сроки реализации </w:t>
            </w:r>
          </w:p>
        </w:tc>
        <w:tc>
          <w:tcPr>
            <w:tcW w:w="0" w:type="auto"/>
            <w:gridSpan w:val="3"/>
          </w:tcPr>
          <w:p w:rsidR="00961D92" w:rsidRPr="003D3927" w:rsidRDefault="006E395F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2023-2025</w:t>
            </w:r>
            <w:r w:rsidR="00961D92" w:rsidRPr="003D3927">
              <w:rPr>
                <w:rFonts w:ascii="Times New Roman" w:hAnsi="Times New Roman" w:cs="Times New Roman"/>
                <w:color w:val="auto"/>
              </w:rPr>
              <w:t xml:space="preserve"> годы</w:t>
            </w:r>
          </w:p>
          <w:p w:rsidR="005F4837" w:rsidRPr="003D3927" w:rsidRDefault="005F4837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D3927" w:rsidRPr="003D3927" w:rsidTr="00694860">
        <w:tc>
          <w:tcPr>
            <w:tcW w:w="0" w:type="auto"/>
            <w:vMerge w:val="restart"/>
          </w:tcPr>
          <w:p w:rsidR="00FA6B1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Объем бюджетных ассигнований </w:t>
            </w:r>
          </w:p>
          <w:p w:rsidR="00961D9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(</w:t>
            </w:r>
            <w:r w:rsidR="00FA6B12" w:rsidRPr="003D3927">
              <w:rPr>
                <w:rFonts w:ascii="Times New Roman" w:hAnsi="Times New Roman" w:cs="Times New Roman"/>
                <w:color w:val="auto"/>
              </w:rPr>
              <w:t>тыс</w:t>
            </w:r>
            <w:proofErr w:type="gramStart"/>
            <w:r w:rsidR="00FA6B12" w:rsidRPr="003D3927">
              <w:rPr>
                <w:rFonts w:ascii="Times New Roman" w:hAnsi="Times New Roman" w:cs="Times New Roman"/>
                <w:color w:val="auto"/>
              </w:rPr>
              <w:t>.</w:t>
            </w:r>
            <w:r w:rsidRPr="003D3927">
              <w:rPr>
                <w:rFonts w:ascii="Times New Roman" w:hAnsi="Times New Roman" w:cs="Times New Roman"/>
                <w:color w:val="auto"/>
              </w:rPr>
              <w:t>р</w:t>
            </w:r>
            <w:proofErr w:type="gramEnd"/>
            <w:r w:rsidRPr="003D3927">
              <w:rPr>
                <w:rFonts w:ascii="Times New Roman" w:hAnsi="Times New Roman" w:cs="Times New Roman"/>
                <w:color w:val="auto"/>
              </w:rPr>
              <w:t>уб.)</w:t>
            </w:r>
          </w:p>
        </w:tc>
        <w:tc>
          <w:tcPr>
            <w:tcW w:w="0" w:type="auto"/>
          </w:tcPr>
          <w:p w:rsidR="00961D92" w:rsidRPr="007C2BAB" w:rsidRDefault="006E395F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C2BAB">
              <w:rPr>
                <w:rFonts w:ascii="Times New Roman" w:hAnsi="Times New Roman" w:cs="Times New Roman"/>
                <w:color w:val="auto"/>
              </w:rPr>
              <w:t>2023</w:t>
            </w:r>
            <w:r w:rsidR="00961D92" w:rsidRPr="007C2BAB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 w:rsidR="005F4837" w:rsidRPr="007C2BAB">
              <w:rPr>
                <w:rFonts w:ascii="Times New Roman" w:hAnsi="Times New Roman" w:cs="Times New Roman"/>
                <w:color w:val="auto"/>
              </w:rPr>
              <w:t>-</w:t>
            </w:r>
            <w:r w:rsidR="003323F4" w:rsidRPr="007C2BA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C2BAB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7C2BAB" w:rsidRPr="007C2BA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A557F" w:rsidRPr="007C2BAB">
              <w:rPr>
                <w:rFonts w:ascii="Times New Roman" w:hAnsi="Times New Roman" w:cs="Times New Roman"/>
                <w:color w:val="auto"/>
              </w:rPr>
              <w:t>20925,8</w:t>
            </w:r>
            <w:r w:rsidRPr="007C2BAB">
              <w:rPr>
                <w:rFonts w:ascii="Times New Roman" w:hAnsi="Times New Roman" w:cs="Times New Roman"/>
                <w:color w:val="auto"/>
              </w:rPr>
              <w:t xml:space="preserve">           </w:t>
            </w:r>
            <w:r w:rsidR="005F4837" w:rsidRPr="007C2BAB">
              <w:rPr>
                <w:rFonts w:ascii="Times New Roman" w:hAnsi="Times New Roman" w:cs="Times New Roman"/>
                <w:color w:val="auto"/>
              </w:rPr>
              <w:t>тыс</w:t>
            </w:r>
            <w:proofErr w:type="gramStart"/>
            <w:r w:rsidR="005F4837" w:rsidRPr="007C2BAB">
              <w:rPr>
                <w:rFonts w:ascii="Times New Roman" w:hAnsi="Times New Roman" w:cs="Times New Roman"/>
                <w:color w:val="auto"/>
              </w:rPr>
              <w:t>.р</w:t>
            </w:r>
            <w:proofErr w:type="gramEnd"/>
            <w:r w:rsidR="005F4837" w:rsidRPr="007C2BAB">
              <w:rPr>
                <w:rFonts w:ascii="Times New Roman" w:hAnsi="Times New Roman" w:cs="Times New Roman"/>
                <w:color w:val="auto"/>
              </w:rPr>
              <w:t>ублей</w:t>
            </w:r>
          </w:p>
          <w:p w:rsidR="005F4837" w:rsidRPr="007C2BAB" w:rsidRDefault="006E395F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C2BAB">
              <w:rPr>
                <w:rFonts w:ascii="Times New Roman" w:hAnsi="Times New Roman" w:cs="Times New Roman"/>
                <w:color w:val="auto"/>
              </w:rPr>
              <w:t>2024</w:t>
            </w:r>
            <w:r w:rsidR="005F4837" w:rsidRPr="007C2BAB">
              <w:rPr>
                <w:rFonts w:ascii="Times New Roman" w:hAnsi="Times New Roman" w:cs="Times New Roman"/>
                <w:color w:val="auto"/>
              </w:rPr>
              <w:t>год-</w:t>
            </w:r>
            <w:r w:rsidRPr="007C2BAB">
              <w:rPr>
                <w:rFonts w:ascii="Times New Roman" w:hAnsi="Times New Roman" w:cs="Times New Roman"/>
                <w:color w:val="auto"/>
              </w:rPr>
              <w:t xml:space="preserve">     </w:t>
            </w:r>
            <w:r w:rsidR="006A557F" w:rsidRPr="007C2BAB">
              <w:rPr>
                <w:rFonts w:ascii="Times New Roman" w:hAnsi="Times New Roman" w:cs="Times New Roman"/>
                <w:color w:val="auto"/>
              </w:rPr>
              <w:t>20925,8</w:t>
            </w:r>
            <w:r w:rsidRPr="007C2BAB">
              <w:rPr>
                <w:rFonts w:ascii="Times New Roman" w:hAnsi="Times New Roman" w:cs="Times New Roman"/>
                <w:color w:val="auto"/>
              </w:rPr>
              <w:t xml:space="preserve">          тыс</w:t>
            </w:r>
            <w:proofErr w:type="gramStart"/>
            <w:r w:rsidR="005F4837" w:rsidRPr="007C2BAB">
              <w:rPr>
                <w:rFonts w:ascii="Times New Roman" w:hAnsi="Times New Roman" w:cs="Times New Roman"/>
                <w:color w:val="auto"/>
              </w:rPr>
              <w:t>.р</w:t>
            </w:r>
            <w:proofErr w:type="gramEnd"/>
            <w:r w:rsidR="005F4837" w:rsidRPr="007C2BAB">
              <w:rPr>
                <w:rFonts w:ascii="Times New Roman" w:hAnsi="Times New Roman" w:cs="Times New Roman"/>
                <w:color w:val="auto"/>
              </w:rPr>
              <w:t>ублей</w:t>
            </w:r>
          </w:p>
          <w:p w:rsidR="005F4837" w:rsidRPr="007C2BAB" w:rsidRDefault="006E395F" w:rsidP="006E395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7C2BAB">
              <w:rPr>
                <w:rFonts w:ascii="Times New Roman" w:hAnsi="Times New Roman" w:cs="Times New Roman"/>
                <w:color w:val="auto"/>
              </w:rPr>
              <w:t>2025</w:t>
            </w:r>
            <w:r w:rsidR="005F4837" w:rsidRPr="007C2BAB">
              <w:rPr>
                <w:rFonts w:ascii="Times New Roman" w:hAnsi="Times New Roman" w:cs="Times New Roman"/>
                <w:color w:val="auto"/>
              </w:rPr>
              <w:t>год-</w:t>
            </w:r>
            <w:r w:rsidR="0077425F" w:rsidRPr="007C2BA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C2BAB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7C2BAB" w:rsidRPr="007C2BAB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6A557F" w:rsidRPr="007C2BAB">
              <w:rPr>
                <w:rFonts w:ascii="Times New Roman" w:hAnsi="Times New Roman" w:cs="Times New Roman"/>
                <w:color w:val="auto"/>
              </w:rPr>
              <w:t>20925,8</w:t>
            </w:r>
            <w:r w:rsidRPr="007C2BAB">
              <w:rPr>
                <w:rFonts w:ascii="Times New Roman" w:hAnsi="Times New Roman" w:cs="Times New Roman"/>
                <w:color w:val="auto"/>
              </w:rPr>
              <w:t xml:space="preserve">            </w:t>
            </w:r>
            <w:r w:rsidR="005F4837" w:rsidRPr="007C2BAB">
              <w:rPr>
                <w:rFonts w:ascii="Times New Roman" w:hAnsi="Times New Roman" w:cs="Times New Roman"/>
                <w:color w:val="auto"/>
              </w:rPr>
              <w:t>тыс</w:t>
            </w:r>
            <w:proofErr w:type="gramStart"/>
            <w:r w:rsidR="005F4837" w:rsidRPr="007C2BAB">
              <w:rPr>
                <w:rFonts w:ascii="Times New Roman" w:hAnsi="Times New Roman" w:cs="Times New Roman"/>
                <w:color w:val="auto"/>
              </w:rPr>
              <w:t>.р</w:t>
            </w:r>
            <w:proofErr w:type="gramEnd"/>
            <w:r w:rsidR="005F4837" w:rsidRPr="007C2BAB">
              <w:rPr>
                <w:rFonts w:ascii="Times New Roman" w:hAnsi="Times New Roman" w:cs="Times New Roman"/>
                <w:color w:val="auto"/>
              </w:rPr>
              <w:t>ублей</w:t>
            </w:r>
          </w:p>
        </w:tc>
        <w:tc>
          <w:tcPr>
            <w:tcW w:w="0" w:type="auto"/>
          </w:tcPr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</w:tcPr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D3927" w:rsidRPr="003D3927" w:rsidTr="00694860">
        <w:tc>
          <w:tcPr>
            <w:tcW w:w="0" w:type="auto"/>
            <w:vMerge/>
          </w:tcPr>
          <w:p w:rsidR="00961D9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</w:tcPr>
          <w:p w:rsidR="00961D92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7C2BAB" w:rsidRPr="00726C12" w:rsidRDefault="007C2BAB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</w:tcPr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</w:tcPr>
          <w:p w:rsidR="005F4837" w:rsidRPr="003D3927" w:rsidRDefault="005F4837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D3927" w:rsidRPr="003D3927" w:rsidTr="00694860">
        <w:tc>
          <w:tcPr>
            <w:tcW w:w="0" w:type="auto"/>
          </w:tcPr>
          <w:p w:rsidR="00393589" w:rsidRDefault="00393589" w:rsidP="009908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  <w:p w:rsidR="00393589" w:rsidRDefault="00393589" w:rsidP="009908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</w:p>
          <w:p w:rsidR="00961D92" w:rsidRPr="003D3927" w:rsidRDefault="00961D92" w:rsidP="009908A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lastRenderedPageBreak/>
              <w:t xml:space="preserve">Ожидаемые результаты реализации </w:t>
            </w:r>
          </w:p>
          <w:p w:rsidR="00961D9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gridSpan w:val="3"/>
          </w:tcPr>
          <w:p w:rsidR="00393589" w:rsidRDefault="00393589" w:rsidP="009908A2">
            <w:pPr>
              <w:jc w:val="both"/>
              <w:textAlignment w:val="baseline"/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</w:pPr>
          </w:p>
          <w:p w:rsidR="00393589" w:rsidRDefault="00393589" w:rsidP="009908A2">
            <w:pPr>
              <w:jc w:val="both"/>
              <w:textAlignment w:val="baseline"/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</w:pPr>
          </w:p>
          <w:p w:rsidR="00961D92" w:rsidRPr="003D3927" w:rsidRDefault="00961D92" w:rsidP="009908A2">
            <w:pPr>
              <w:jc w:val="both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  <w:lastRenderedPageBreak/>
              <w:t>Улучшение качества библиотечного обслуживания населения.</w:t>
            </w:r>
          </w:p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</w:pPr>
            <w:r w:rsidRPr="003D3927"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  <w:t>Сохранение и развитие библиотек Варненского района как информационных, образовательных и культурных центров</w:t>
            </w:r>
          </w:p>
          <w:p w:rsidR="00961D92" w:rsidRPr="003D3927" w:rsidRDefault="00961D92" w:rsidP="009908A2">
            <w:pPr>
              <w:jc w:val="both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  <w:t>Создание комфортных условий пользования библиотечными ресурсами для всех категорий населения;</w:t>
            </w:r>
          </w:p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</w:pPr>
            <w:r w:rsidRPr="003D3927"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  <w:t>Рост посещаемости библиотек и количества выполненных запросов</w:t>
            </w:r>
          </w:p>
          <w:p w:rsidR="00961D92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</w:pPr>
            <w:r w:rsidRPr="003D3927"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  <w:t>Реализация раздела будет способствовать совершенствованию деятельности библиотек района, усилению их роли в обществе, расширению направлений и форм их работы.</w:t>
            </w:r>
          </w:p>
          <w:p w:rsidR="00814387" w:rsidRPr="003D3927" w:rsidRDefault="00814387" w:rsidP="009908A2">
            <w:pPr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</w:tbl>
    <w:p w:rsidR="00814387" w:rsidRPr="00CF0F0F" w:rsidRDefault="00814387" w:rsidP="00814387">
      <w:pPr>
        <w:pStyle w:val="af"/>
        <w:numPr>
          <w:ilvl w:val="0"/>
          <w:numId w:val="29"/>
        </w:numPr>
        <w:shd w:val="clear" w:color="auto" w:fill="FFFFFF"/>
        <w:rPr>
          <w:rFonts w:ascii="Times New Roman" w:hAnsi="Times New Roman" w:cs="Times New Roman"/>
          <w:b/>
        </w:rPr>
      </w:pPr>
      <w:r w:rsidRPr="00CF0F0F">
        <w:rPr>
          <w:rFonts w:ascii="Times New Roman" w:hAnsi="Times New Roman" w:cs="Times New Roman"/>
          <w:b/>
        </w:rPr>
        <w:lastRenderedPageBreak/>
        <w:t>Содержание, проблемы и обоснование необходимости решения задач.</w:t>
      </w:r>
    </w:p>
    <w:p w:rsidR="00814387" w:rsidRPr="00814387" w:rsidRDefault="00814387" w:rsidP="00814387">
      <w:pPr>
        <w:pStyle w:val="af"/>
        <w:shd w:val="clear" w:color="auto" w:fill="FFFFFF"/>
        <w:ind w:left="1080"/>
        <w:rPr>
          <w:rFonts w:ascii="Times New Roman" w:eastAsia="Times New Roman" w:hAnsi="Times New Roman" w:cs="Times New Roman"/>
          <w:color w:val="2C2D2E"/>
          <w:sz w:val="23"/>
          <w:szCs w:val="23"/>
        </w:rPr>
      </w:pPr>
    </w:p>
    <w:p w:rsidR="00814387" w:rsidRPr="00814387" w:rsidRDefault="00814387" w:rsidP="00814387">
      <w:p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 w:rsidRPr="00814387">
        <w:rPr>
          <w:rFonts w:ascii="Times New Roman" w:hAnsi="Times New Roman" w:cs="Times New Roman"/>
        </w:rPr>
        <w:t>Система организации библиотечного обслуживания в Российской Федерации регламентируется несколькими основополагающими законами. Основным законом является Федеральный закон от 29 декабря 1994 года № 78-ФЗ «О библиотечном деле». Данным законом определено, что каждый гражданин Российской Федерации независимо от пола, возраста, национальности, образования, социального положения, политических убеждении, отношения к религии имеет право на библиотечное обслуживание  на  территории  Российской  Федерации.</w:t>
      </w:r>
    </w:p>
    <w:p w:rsidR="00814387" w:rsidRPr="00814387" w:rsidRDefault="00814387" w:rsidP="00814387">
      <w:p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 w:rsidRPr="00814387">
        <w:rPr>
          <w:rFonts w:ascii="Times New Roman" w:hAnsi="Times New Roman" w:cs="Times New Roman"/>
        </w:rPr>
        <w:t>Информационное и библиотечное обслуживание населения Варненского муниципального района осуществляется на базе МУК «</w:t>
      </w:r>
      <w:proofErr w:type="spellStart"/>
      <w:r w:rsidRPr="00814387">
        <w:rPr>
          <w:rFonts w:ascii="Times New Roman" w:hAnsi="Times New Roman" w:cs="Times New Roman"/>
        </w:rPr>
        <w:t>Межпоселенческое</w:t>
      </w:r>
      <w:proofErr w:type="spellEnd"/>
      <w:r w:rsidRPr="00814387">
        <w:rPr>
          <w:rFonts w:ascii="Times New Roman" w:hAnsi="Times New Roman" w:cs="Times New Roman"/>
        </w:rPr>
        <w:t xml:space="preserve">  библиотечное объединение Варненского муниципального района», куда  входят 25 библиотек, из них: Центральная библиотека, Детская библиотека, 23 сельских библиотеки (из них: 4 – модельные библиотеки, 10 – </w:t>
      </w:r>
      <w:proofErr w:type="spellStart"/>
      <w:r w:rsidRPr="00814387">
        <w:rPr>
          <w:rFonts w:ascii="Times New Roman" w:hAnsi="Times New Roman" w:cs="Times New Roman"/>
        </w:rPr>
        <w:t>Павленковские</w:t>
      </w:r>
      <w:proofErr w:type="spellEnd"/>
      <w:r w:rsidRPr="00814387">
        <w:rPr>
          <w:rFonts w:ascii="Times New Roman" w:hAnsi="Times New Roman" w:cs="Times New Roman"/>
        </w:rPr>
        <w:t xml:space="preserve"> библиотеки), 20  пунктов </w:t>
      </w:r>
      <w:proofErr w:type="spellStart"/>
      <w:r w:rsidRPr="00814387">
        <w:rPr>
          <w:rFonts w:ascii="Times New Roman" w:hAnsi="Times New Roman" w:cs="Times New Roman"/>
        </w:rPr>
        <w:t>внестационарного</w:t>
      </w:r>
      <w:proofErr w:type="spellEnd"/>
      <w:r w:rsidRPr="00814387">
        <w:rPr>
          <w:rFonts w:ascii="Times New Roman" w:hAnsi="Times New Roman" w:cs="Times New Roman"/>
        </w:rPr>
        <w:t xml:space="preserve"> обслуживания.  Все библиотеки,  входящие в </w:t>
      </w:r>
      <w:proofErr w:type="spellStart"/>
      <w:r w:rsidRPr="00814387">
        <w:rPr>
          <w:rFonts w:ascii="Times New Roman" w:hAnsi="Times New Roman" w:cs="Times New Roman"/>
        </w:rPr>
        <w:t>Варненское</w:t>
      </w:r>
      <w:proofErr w:type="spellEnd"/>
      <w:r w:rsidRPr="00814387">
        <w:rPr>
          <w:rFonts w:ascii="Times New Roman" w:hAnsi="Times New Roman" w:cs="Times New Roman"/>
        </w:rPr>
        <w:t xml:space="preserve"> МБО подключены  к сети Интернет.</w:t>
      </w:r>
    </w:p>
    <w:p w:rsidR="00814387" w:rsidRPr="00814387" w:rsidRDefault="00814387" w:rsidP="00814387">
      <w:p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 w:rsidRPr="00814387">
        <w:rPr>
          <w:rFonts w:ascii="Times New Roman" w:hAnsi="Times New Roman" w:cs="Times New Roman"/>
        </w:rPr>
        <w:t>Пользователями библиотек являются 15318 человек, что составляет 62,7% от общего числа населения. Совокупный книжный фонд библиотек района  насчитывает 226332  экземпляра, ежегодно из фондов библиотек выдается около 350 тысяч книг, и более 110 тысяч посещений  в год.</w:t>
      </w:r>
    </w:p>
    <w:p w:rsidR="00814387" w:rsidRPr="00814387" w:rsidRDefault="00814387" w:rsidP="00814387">
      <w:pPr>
        <w:shd w:val="clear" w:color="auto" w:fill="FFFFFF"/>
        <w:ind w:firstLine="709"/>
        <w:contextualSpacing/>
        <w:jc w:val="both"/>
        <w:rPr>
          <w:rFonts w:ascii="Times New Roman" w:hAnsi="Times New Roman" w:cs="Times New Roman"/>
        </w:rPr>
      </w:pPr>
      <w:r w:rsidRPr="00814387">
        <w:rPr>
          <w:rFonts w:ascii="Times New Roman" w:hAnsi="Times New Roman" w:cs="Times New Roman"/>
        </w:rPr>
        <w:t>В целях привлечения пользователей к фондам библиотеки, заботы о чтении библиотекари МУК «</w:t>
      </w:r>
      <w:proofErr w:type="spellStart"/>
      <w:r w:rsidRPr="00814387">
        <w:rPr>
          <w:rFonts w:ascii="Times New Roman" w:hAnsi="Times New Roman" w:cs="Times New Roman"/>
        </w:rPr>
        <w:t>Варненское</w:t>
      </w:r>
      <w:proofErr w:type="spellEnd"/>
      <w:r w:rsidRPr="00814387">
        <w:rPr>
          <w:rFonts w:ascii="Times New Roman" w:hAnsi="Times New Roman" w:cs="Times New Roman"/>
        </w:rPr>
        <w:t xml:space="preserve"> МБО» применяют различные формы и методы библиотечной деятельности, ищут новые пути привлечения к информационному доступу. Предоставляют населению информацию в помощь образованию и самообразованию, досугу, социализации личности и развитию творческих способностей, проводят мероприятия, способствующие воспитанию духовности, патриотизма и гражданственности пользователей. Для более полного удовлетворения читательских интересов и запросов библиотекари широко используют возможности внутрисистемного книгообмена. </w:t>
      </w:r>
      <w:r w:rsidRPr="00814387">
        <w:rPr>
          <w:rFonts w:ascii="Times New Roman" w:hAnsi="Times New Roman" w:cs="Times New Roman"/>
          <w:bdr w:val="none" w:sz="0" w:space="0" w:color="auto" w:frame="1"/>
        </w:rPr>
        <w:t>Библиотеки района в своей работе тесно взаимодействуют с местными органами власти и другими учреждениями, с общественными организациями и творческими коллективами. </w:t>
      </w:r>
      <w:r w:rsidRPr="00814387">
        <w:rPr>
          <w:rFonts w:ascii="Times New Roman" w:hAnsi="Times New Roman" w:cs="Times New Roman"/>
        </w:rPr>
        <w:t>Они в  полной  мере  стремятся  использовать  имеющиеся информационные и культурные ресурсы. Библиотеки являются центрами воспитания культуры каждого человека на основе популяризации лучших образцов мировой художественной литературы.  Традиционным стало проведение районных конкурсов профессионального мастерства  и ежегодного конкурса «Лучшая библиотека года». Кроме  того,  библиотеки  проводят  презентации, литературные  вечера,  организуют  встречи  населения  с  писателями, интересными людьми, организуют досуг детей в свободное от занятий время.  Раскрыть свои творческие способности и интересно провести досуг помогают организованные в библиотеках  кружки и клубы по интересам, а также библиотечные проекты по актуальным темам.</w:t>
      </w:r>
    </w:p>
    <w:p w:rsidR="00814387" w:rsidRPr="00814387" w:rsidRDefault="00814387" w:rsidP="00814387">
      <w:p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 w:rsidRPr="00814387">
        <w:rPr>
          <w:rFonts w:ascii="Times New Roman" w:hAnsi="Times New Roman" w:cs="Times New Roman"/>
        </w:rPr>
        <w:t>Нужно отметить, что в трех библиотеках в текущем году ведется капитальный ремонт. Комфортной станет не только внутренняя среда этих  библиотек, но и обновятся их фонды. Обновленные библиотеки обязательно привлекут новых читателей</w:t>
      </w:r>
    </w:p>
    <w:p w:rsidR="00814387" w:rsidRPr="00814387" w:rsidRDefault="00814387" w:rsidP="00814387">
      <w:p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 w:rsidRPr="00814387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>Вместе с тем, в библиотечной сфере района остается множество проблем, которые требуют радикальной модернизации, системных финансовых вложений, действенной организационной поддержки.</w:t>
      </w:r>
    </w:p>
    <w:p w:rsidR="00814387" w:rsidRPr="00814387" w:rsidRDefault="00814387" w:rsidP="00814387">
      <w:p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 w:rsidRPr="00814387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>В настоящее время самыми уязвимыми  местами в деятельности библиотек являются:</w:t>
      </w:r>
    </w:p>
    <w:p w:rsidR="00814387" w:rsidRPr="00814387" w:rsidRDefault="00814387" w:rsidP="00814387">
      <w:pPr>
        <w:numPr>
          <w:ilvl w:val="0"/>
          <w:numId w:val="28"/>
        </w:numPr>
        <w:shd w:val="clear" w:color="auto" w:fill="FFFFFF"/>
        <w:ind w:left="1185"/>
        <w:contextualSpacing/>
        <w:jc w:val="both"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 w:rsidRPr="00814387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>Очень низкий температурный режим в большинстве библиотек района, отсутствие освещения и отопления в 3 библиотеках.</w:t>
      </w:r>
    </w:p>
    <w:p w:rsidR="00814387" w:rsidRPr="00814387" w:rsidRDefault="00814387" w:rsidP="00814387">
      <w:pPr>
        <w:numPr>
          <w:ilvl w:val="0"/>
          <w:numId w:val="28"/>
        </w:numPr>
        <w:shd w:val="clear" w:color="auto" w:fill="FFFFFF"/>
        <w:ind w:left="1185"/>
        <w:contextualSpacing/>
        <w:jc w:val="both"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 w:rsidRPr="00814387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>Слабая  материально-техническая  база:</w:t>
      </w:r>
    </w:p>
    <w:p w:rsidR="00814387" w:rsidRPr="00814387" w:rsidRDefault="00814387" w:rsidP="00814387">
      <w:pPr>
        <w:shd w:val="clear" w:color="auto" w:fill="FFFFFF"/>
        <w:ind w:left="1065"/>
        <w:contextualSpacing/>
        <w:jc w:val="both"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 w:rsidRPr="00814387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>- здания большинства библиотек требуют текущего и капитального ремонтов;</w:t>
      </w:r>
    </w:p>
    <w:p w:rsidR="00814387" w:rsidRPr="00814387" w:rsidRDefault="00814387" w:rsidP="00814387">
      <w:pPr>
        <w:shd w:val="clear" w:color="auto" w:fill="FFFFFF"/>
        <w:ind w:left="1065"/>
        <w:contextualSpacing/>
        <w:jc w:val="both"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 w:rsidRPr="00814387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lastRenderedPageBreak/>
        <w:t>- устарело техническое оснащение библиотек;</w:t>
      </w:r>
    </w:p>
    <w:p w:rsidR="00814387" w:rsidRPr="00814387" w:rsidRDefault="00814387" w:rsidP="00814387">
      <w:pPr>
        <w:shd w:val="clear" w:color="auto" w:fill="FFFFFF"/>
        <w:ind w:left="1065"/>
        <w:contextualSpacing/>
        <w:jc w:val="both"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 w:rsidRPr="00814387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 xml:space="preserve">- </w:t>
      </w:r>
      <w:proofErr w:type="gramStart"/>
      <w:r w:rsidRPr="00814387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>Низкая</w:t>
      </w:r>
      <w:proofErr w:type="gramEnd"/>
      <w:r w:rsidRPr="00814387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814387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>обновляемость</w:t>
      </w:r>
      <w:proofErr w:type="spellEnd"/>
      <w:r w:rsidRPr="00814387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 xml:space="preserve"> фондов, списание устаревшей и ветхой литературы превышает  </w:t>
      </w:r>
      <w:proofErr w:type="spellStart"/>
      <w:r w:rsidRPr="00814387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>пополняемость</w:t>
      </w:r>
      <w:proofErr w:type="spellEnd"/>
      <w:r w:rsidRPr="00814387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 xml:space="preserve"> новой. Сократилась  подписка на периодические издания, которые пользуются спросом у сельского населения. (1-3 экз. на библиотеку)</w:t>
      </w:r>
    </w:p>
    <w:p w:rsidR="00814387" w:rsidRPr="00814387" w:rsidRDefault="00814387" w:rsidP="00814387">
      <w:pPr>
        <w:shd w:val="clear" w:color="auto" w:fill="FFFFFF"/>
        <w:ind w:left="1065"/>
        <w:contextualSpacing/>
        <w:jc w:val="both"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 w:rsidRPr="00814387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 xml:space="preserve">- устарела и давно не обновляется библиотечная мебель, дополнительно требуются средства на приобретение </w:t>
      </w:r>
      <w:proofErr w:type="spellStart"/>
      <w:r w:rsidRPr="00814387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>бибтехники</w:t>
      </w:r>
      <w:proofErr w:type="spellEnd"/>
      <w:r w:rsidRPr="00814387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 xml:space="preserve"> (дневники работы, читательские формуляры, каталожные карточки и т.д.)</w:t>
      </w:r>
    </w:p>
    <w:p w:rsidR="00814387" w:rsidRPr="00814387" w:rsidRDefault="00814387" w:rsidP="00814387">
      <w:pPr>
        <w:shd w:val="clear" w:color="auto" w:fill="FFFFFF"/>
        <w:ind w:left="1065"/>
        <w:contextualSpacing/>
        <w:jc w:val="both"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 w:rsidRPr="00814387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>- требуется проведение противопожарных мероприятий и обеспечение доступной среды для читателей – инвалидов.</w:t>
      </w:r>
    </w:p>
    <w:p w:rsidR="00814387" w:rsidRDefault="00814387" w:rsidP="00814387">
      <w:pPr>
        <w:shd w:val="clear" w:color="auto" w:fill="FFFFFF"/>
        <w:ind w:left="1065"/>
        <w:contextualSpacing/>
        <w:jc w:val="both"/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</w:pPr>
      <w:r w:rsidRPr="00814387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>         Все эти проблемы не всегда   позволяют обеспечить качественный уровень предоставления библиотечных услуг.</w:t>
      </w:r>
    </w:p>
    <w:p w:rsidR="00814387" w:rsidRPr="00814387" w:rsidRDefault="00814387" w:rsidP="00814387">
      <w:pPr>
        <w:shd w:val="clear" w:color="auto" w:fill="FFFFFF"/>
        <w:ind w:left="1065"/>
        <w:contextualSpacing/>
        <w:jc w:val="both"/>
        <w:rPr>
          <w:rFonts w:ascii="Times New Roman" w:eastAsia="Times New Roman" w:hAnsi="Times New Roman" w:cs="Times New Roman"/>
          <w:color w:val="2C2D2E"/>
          <w:sz w:val="23"/>
          <w:szCs w:val="23"/>
        </w:rPr>
      </w:pPr>
    </w:p>
    <w:p w:rsidR="00814387" w:rsidRPr="00EA3393" w:rsidRDefault="00814387" w:rsidP="00814387">
      <w:pPr>
        <w:shd w:val="clear" w:color="auto" w:fill="FFFFFF"/>
        <w:ind w:left="720"/>
        <w:contextualSpacing/>
        <w:rPr>
          <w:rFonts w:ascii="Times New Roman" w:hAnsi="Times New Roman" w:cs="Times New Roman"/>
          <w:b/>
        </w:rPr>
      </w:pPr>
      <w:r w:rsidRPr="00EA3393">
        <w:rPr>
          <w:rFonts w:ascii="Times New Roman" w:hAnsi="Times New Roman" w:cs="Times New Roman"/>
          <w:b/>
        </w:rPr>
        <w:t>2. Основные цели и задачи раздела подпрограммы:</w:t>
      </w:r>
    </w:p>
    <w:p w:rsidR="00814387" w:rsidRPr="00814387" w:rsidRDefault="00814387" w:rsidP="00814387">
      <w:pPr>
        <w:shd w:val="clear" w:color="auto" w:fill="FFFFFF"/>
        <w:ind w:left="720"/>
        <w:contextualSpacing/>
        <w:rPr>
          <w:rFonts w:ascii="Times New Roman" w:eastAsia="Times New Roman" w:hAnsi="Times New Roman" w:cs="Times New Roman"/>
          <w:color w:val="2C2D2E"/>
          <w:sz w:val="23"/>
          <w:szCs w:val="23"/>
        </w:rPr>
      </w:pPr>
    </w:p>
    <w:p w:rsidR="00814387" w:rsidRPr="00814387" w:rsidRDefault="00814387" w:rsidP="00814387">
      <w:pPr>
        <w:shd w:val="clear" w:color="auto" w:fill="FFFFFF"/>
        <w:ind w:firstLine="709"/>
        <w:contextualSpacing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 w:rsidRPr="00EA3393">
        <w:rPr>
          <w:rFonts w:ascii="Times New Roman" w:hAnsi="Times New Roman" w:cs="Times New Roman"/>
          <w:b/>
          <w:bdr w:val="none" w:sz="0" w:space="0" w:color="auto" w:frame="1"/>
          <w:shd w:val="clear" w:color="auto" w:fill="FFFFFF"/>
        </w:rPr>
        <w:t>Цели</w:t>
      </w:r>
      <w:r w:rsidRPr="00814387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>:</w:t>
      </w:r>
    </w:p>
    <w:p w:rsidR="00814387" w:rsidRPr="00814387" w:rsidRDefault="00814387" w:rsidP="00814387">
      <w:pPr>
        <w:shd w:val="clear" w:color="auto" w:fill="FFFFFF"/>
        <w:contextualSpacing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 w:rsidRPr="00814387">
        <w:rPr>
          <w:rFonts w:ascii="Times New Roman" w:hAnsi="Times New Roman" w:cs="Times New Roman"/>
        </w:rPr>
        <w:t>-Обеспечение организации и развития библиотечного обслуживания населения муниципального района, сохранности и комплектования библиотечных фондов.</w:t>
      </w:r>
    </w:p>
    <w:p w:rsidR="00814387" w:rsidRPr="00EA3393" w:rsidRDefault="00814387" w:rsidP="00814387">
      <w:pPr>
        <w:shd w:val="clear" w:color="auto" w:fill="FFFFFF"/>
        <w:ind w:firstLine="709"/>
        <w:contextualSpacing/>
        <w:rPr>
          <w:rFonts w:ascii="Times New Roman" w:eastAsia="Times New Roman" w:hAnsi="Times New Roman" w:cs="Times New Roman"/>
          <w:b/>
          <w:color w:val="2C2D2E"/>
          <w:sz w:val="23"/>
          <w:szCs w:val="23"/>
        </w:rPr>
      </w:pPr>
      <w:r w:rsidRPr="00814387">
        <w:rPr>
          <w:rFonts w:ascii="Times New Roman" w:hAnsi="Times New Roman" w:cs="Times New Roman"/>
          <w:bdr w:val="none" w:sz="0" w:space="0" w:color="auto" w:frame="1"/>
          <w:shd w:val="clear" w:color="auto" w:fill="FFFFFF"/>
        </w:rPr>
        <w:t> </w:t>
      </w:r>
      <w:r w:rsidRPr="00EA3393">
        <w:rPr>
          <w:rFonts w:ascii="Times New Roman" w:hAnsi="Times New Roman" w:cs="Times New Roman"/>
          <w:b/>
          <w:bdr w:val="none" w:sz="0" w:space="0" w:color="auto" w:frame="1"/>
          <w:shd w:val="clear" w:color="auto" w:fill="FFFFFF"/>
        </w:rPr>
        <w:t>Задачи:</w:t>
      </w:r>
    </w:p>
    <w:p w:rsidR="00814387" w:rsidRPr="00814387" w:rsidRDefault="00814387" w:rsidP="00814387">
      <w:pPr>
        <w:shd w:val="clear" w:color="auto" w:fill="FFFFFF"/>
        <w:contextualSpacing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 w:rsidRPr="00814387">
        <w:rPr>
          <w:rFonts w:ascii="Times New Roman" w:hAnsi="Times New Roman" w:cs="Times New Roman"/>
          <w:bdr w:val="none" w:sz="0" w:space="0" w:color="auto" w:frame="1"/>
        </w:rPr>
        <w:t>-Обеспечение доступа населения муниципального района к информационно-библиотечным ресурсам.</w:t>
      </w:r>
    </w:p>
    <w:p w:rsidR="00814387" w:rsidRPr="00814387" w:rsidRDefault="00814387" w:rsidP="00814387">
      <w:pPr>
        <w:shd w:val="clear" w:color="auto" w:fill="FFFFFF"/>
        <w:contextualSpacing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 w:rsidRPr="00814387">
        <w:rPr>
          <w:rFonts w:ascii="Times New Roman" w:hAnsi="Times New Roman" w:cs="Times New Roman"/>
          <w:bdr w:val="none" w:sz="0" w:space="0" w:color="auto" w:frame="1"/>
        </w:rPr>
        <w:t>-Создание условий для повышения качества и доступности библиотечных услуг, интеллектуального развития информирование информационной культуры населения муниципального района.</w:t>
      </w:r>
    </w:p>
    <w:p w:rsidR="00814387" w:rsidRPr="00814387" w:rsidRDefault="00814387" w:rsidP="00814387">
      <w:pPr>
        <w:shd w:val="clear" w:color="auto" w:fill="FFFFFF"/>
        <w:contextualSpacing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 w:rsidRPr="00814387">
        <w:rPr>
          <w:rFonts w:ascii="Times New Roman" w:hAnsi="Times New Roman" w:cs="Times New Roman"/>
          <w:bdr w:val="none" w:sz="0" w:space="0" w:color="auto" w:frame="1"/>
        </w:rPr>
        <w:t>-Улучшение материально-технической базы муниципальных библиотек за счет обеспечения их современным оборудованием и проведение ремонтов библиотек.</w:t>
      </w:r>
    </w:p>
    <w:p w:rsidR="00814387" w:rsidRDefault="00814387" w:rsidP="00814387">
      <w:pPr>
        <w:shd w:val="clear" w:color="auto" w:fill="FFFFFF"/>
        <w:contextualSpacing/>
        <w:rPr>
          <w:rFonts w:ascii="Times New Roman" w:hAnsi="Times New Roman" w:cs="Times New Roman"/>
        </w:rPr>
      </w:pPr>
      <w:r w:rsidRPr="00814387">
        <w:rPr>
          <w:rFonts w:ascii="Times New Roman" w:hAnsi="Times New Roman" w:cs="Times New Roman"/>
          <w:bdr w:val="none" w:sz="0" w:space="0" w:color="auto" w:frame="1"/>
        </w:rPr>
        <w:t>-</w:t>
      </w:r>
      <w:r w:rsidRPr="00814387">
        <w:rPr>
          <w:rFonts w:ascii="Times New Roman" w:hAnsi="Times New Roman" w:cs="Times New Roman"/>
        </w:rPr>
        <w:t> Обеспечение деятельности учреждений</w:t>
      </w:r>
    </w:p>
    <w:p w:rsidR="00EA3393" w:rsidRPr="00814387" w:rsidRDefault="00EA3393" w:rsidP="00814387">
      <w:pPr>
        <w:shd w:val="clear" w:color="auto" w:fill="FFFFFF"/>
        <w:contextualSpacing/>
        <w:rPr>
          <w:rFonts w:ascii="Times New Roman" w:eastAsia="Times New Roman" w:hAnsi="Times New Roman" w:cs="Times New Roman"/>
          <w:color w:val="2C2D2E"/>
          <w:sz w:val="23"/>
          <w:szCs w:val="23"/>
        </w:rPr>
      </w:pPr>
    </w:p>
    <w:p w:rsidR="00814387" w:rsidRPr="00EA3393" w:rsidRDefault="00EA3393" w:rsidP="00814387">
      <w:pPr>
        <w:shd w:val="clear" w:color="auto" w:fill="FFFFFF"/>
        <w:contextualSpacing/>
        <w:rPr>
          <w:rFonts w:ascii="Times New Roman" w:eastAsia="Times New Roman" w:hAnsi="Times New Roman" w:cs="Times New Roman"/>
          <w:b/>
          <w:color w:val="2C2D2E"/>
          <w:sz w:val="23"/>
          <w:szCs w:val="23"/>
        </w:rPr>
      </w:pPr>
      <w:r>
        <w:rPr>
          <w:rFonts w:ascii="Times New Roman" w:hAnsi="Times New Roman" w:cs="Times New Roman"/>
          <w:b/>
        </w:rPr>
        <w:t xml:space="preserve">          </w:t>
      </w:r>
      <w:r w:rsidR="00814387" w:rsidRPr="00EA3393">
        <w:rPr>
          <w:rFonts w:ascii="Times New Roman" w:hAnsi="Times New Roman" w:cs="Times New Roman"/>
          <w:b/>
        </w:rPr>
        <w:t>3. Сроки и этапы реализации</w:t>
      </w:r>
    </w:p>
    <w:p w:rsidR="00814387" w:rsidRPr="00814387" w:rsidRDefault="00814387" w:rsidP="00814387">
      <w:p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>
        <w:rPr>
          <w:rFonts w:ascii="Times New Roman" w:hAnsi="Times New Roman" w:cs="Times New Roman"/>
        </w:rPr>
        <w:t xml:space="preserve"> </w:t>
      </w:r>
      <w:r w:rsidRPr="00814387">
        <w:rPr>
          <w:rFonts w:ascii="Times New Roman" w:hAnsi="Times New Roman" w:cs="Times New Roman"/>
        </w:rPr>
        <w:t>Сроки реализации – на протяжении всего периода реализации муниципальной  программы – 2023 – 2025 г.г.</w:t>
      </w:r>
    </w:p>
    <w:p w:rsidR="00814387" w:rsidRPr="00814387" w:rsidRDefault="00814387" w:rsidP="00814387">
      <w:pPr>
        <w:shd w:val="clear" w:color="auto" w:fill="FFFFFF"/>
        <w:ind w:firstLine="709"/>
        <w:contextualSpacing/>
        <w:jc w:val="both"/>
        <w:rPr>
          <w:rFonts w:ascii="Times New Roman" w:eastAsia="Times New Roman" w:hAnsi="Times New Roman" w:cs="Times New Roman"/>
          <w:color w:val="2C2D2E"/>
          <w:sz w:val="23"/>
          <w:szCs w:val="23"/>
        </w:rPr>
      </w:pPr>
      <w:r w:rsidRPr="00814387">
        <w:rPr>
          <w:rFonts w:ascii="Times New Roman" w:hAnsi="Times New Roman" w:cs="Times New Roman"/>
        </w:rPr>
        <w:t>Соблюдение установленных сроков реализации подпрограммы обеспечивается системой мероприятий муниципальной  подпрограммы в связи с утверждением бюджета Варненского муниципального района сроком на три года.</w:t>
      </w:r>
    </w:p>
    <w:p w:rsidR="00961D92" w:rsidRPr="00814387" w:rsidRDefault="00814387" w:rsidP="00814387">
      <w:pPr>
        <w:shd w:val="clear" w:color="auto" w:fill="FFFFFF"/>
        <w:rPr>
          <w:rFonts w:ascii="Arial" w:eastAsia="Times New Roman" w:hAnsi="Arial" w:cs="Arial"/>
          <w:color w:val="2C2D2E"/>
          <w:sz w:val="23"/>
          <w:szCs w:val="23"/>
        </w:rPr>
      </w:pPr>
      <w:r w:rsidRPr="007C43BA">
        <w:rPr>
          <w:rFonts w:ascii="Arial" w:eastAsia="Times New Roman" w:hAnsi="Arial" w:cs="Arial"/>
          <w:color w:val="2C2D2E"/>
          <w:sz w:val="23"/>
          <w:szCs w:val="23"/>
        </w:rPr>
        <w:t> </w:t>
      </w:r>
    </w:p>
    <w:p w:rsidR="00802553" w:rsidRPr="00CF0F0F" w:rsidRDefault="00961D92" w:rsidP="006E395F">
      <w:pPr>
        <w:spacing w:after="200" w:line="276" w:lineRule="auto"/>
        <w:ind w:left="714"/>
        <w:rPr>
          <w:rFonts w:ascii="Times New Roman" w:hAnsi="Times New Roman" w:cs="Times New Roman"/>
          <w:b/>
          <w:bCs/>
          <w:color w:val="auto"/>
        </w:rPr>
      </w:pPr>
      <w:r w:rsidRPr="00CF0F0F">
        <w:rPr>
          <w:rFonts w:ascii="Times New Roman" w:hAnsi="Times New Roman" w:cs="Times New Roman"/>
          <w:b/>
          <w:bCs/>
          <w:color w:val="auto"/>
        </w:rPr>
        <w:t xml:space="preserve">4. Система мероприятий раздела </w:t>
      </w:r>
      <w:r w:rsidR="009444D1" w:rsidRPr="00CF0F0F">
        <w:rPr>
          <w:rFonts w:ascii="Times New Roman" w:hAnsi="Times New Roman" w:cs="Times New Roman"/>
          <w:b/>
          <w:bCs/>
          <w:color w:val="auto"/>
        </w:rPr>
        <w:t>под</w:t>
      </w:r>
      <w:r w:rsidRPr="00CF0F0F">
        <w:rPr>
          <w:rFonts w:ascii="Times New Roman" w:hAnsi="Times New Roman" w:cs="Times New Roman"/>
          <w:b/>
          <w:bCs/>
          <w:color w:val="auto"/>
        </w:rPr>
        <w:t>программы</w:t>
      </w:r>
    </w:p>
    <w:tbl>
      <w:tblPr>
        <w:tblStyle w:val="ac"/>
        <w:tblW w:w="0" w:type="auto"/>
        <w:tblLook w:val="04A0"/>
      </w:tblPr>
      <w:tblGrid>
        <w:gridCol w:w="609"/>
        <w:gridCol w:w="2474"/>
        <w:gridCol w:w="2195"/>
        <w:gridCol w:w="1798"/>
        <w:gridCol w:w="1926"/>
        <w:gridCol w:w="1986"/>
      </w:tblGrid>
      <w:tr w:rsidR="003D3927" w:rsidRPr="00393589" w:rsidTr="00833689">
        <w:tc>
          <w:tcPr>
            <w:tcW w:w="609" w:type="dxa"/>
          </w:tcPr>
          <w:p w:rsidR="00802553" w:rsidRPr="00393589" w:rsidRDefault="00802553" w:rsidP="003300BA">
            <w:pPr>
              <w:pStyle w:val="71"/>
              <w:shd w:val="clear" w:color="auto" w:fill="auto"/>
              <w:spacing w:line="120" w:lineRule="atLeast"/>
              <w:jc w:val="center"/>
            </w:pPr>
            <w:r w:rsidRPr="00393589">
              <w:t xml:space="preserve">№ </w:t>
            </w:r>
            <w:proofErr w:type="spellStart"/>
            <w:proofErr w:type="gramStart"/>
            <w:r w:rsidRPr="00393589">
              <w:t>п</w:t>
            </w:r>
            <w:proofErr w:type="spellEnd"/>
            <w:proofErr w:type="gramEnd"/>
            <w:r w:rsidRPr="00393589">
              <w:t>/</w:t>
            </w:r>
            <w:proofErr w:type="spellStart"/>
            <w:r w:rsidRPr="00393589">
              <w:t>п</w:t>
            </w:r>
            <w:proofErr w:type="spellEnd"/>
          </w:p>
        </w:tc>
        <w:tc>
          <w:tcPr>
            <w:tcW w:w="2474" w:type="dxa"/>
          </w:tcPr>
          <w:p w:rsidR="00802553" w:rsidRPr="00393589" w:rsidRDefault="00802553" w:rsidP="003300BA">
            <w:pPr>
              <w:pStyle w:val="81"/>
              <w:shd w:val="clear" w:color="auto" w:fill="auto"/>
              <w:spacing w:line="120" w:lineRule="atLeast"/>
            </w:pPr>
            <w:r w:rsidRPr="00393589">
              <w:t>Наименование мероприятия</w:t>
            </w:r>
          </w:p>
        </w:tc>
        <w:tc>
          <w:tcPr>
            <w:tcW w:w="2195" w:type="dxa"/>
          </w:tcPr>
          <w:p w:rsidR="00802553" w:rsidRPr="00393589" w:rsidRDefault="00802553" w:rsidP="003300BA">
            <w:pPr>
              <w:pStyle w:val="91"/>
              <w:shd w:val="clear" w:color="auto" w:fill="auto"/>
              <w:spacing w:line="120" w:lineRule="atLeast"/>
              <w:ind w:right="200"/>
              <w:jc w:val="center"/>
            </w:pPr>
            <w:r w:rsidRPr="00393589">
              <w:t>Ответственный исполнитель</w:t>
            </w:r>
          </w:p>
        </w:tc>
        <w:tc>
          <w:tcPr>
            <w:tcW w:w="1798" w:type="dxa"/>
          </w:tcPr>
          <w:p w:rsidR="00802553" w:rsidRPr="00393589" w:rsidRDefault="00802553" w:rsidP="003300BA">
            <w:pPr>
              <w:pStyle w:val="91"/>
              <w:shd w:val="clear" w:color="auto" w:fill="auto"/>
              <w:spacing w:line="120" w:lineRule="atLeast"/>
              <w:ind w:right="340"/>
              <w:jc w:val="center"/>
            </w:pPr>
            <w:r w:rsidRPr="00393589">
              <w:t>Срок исполнения</w:t>
            </w:r>
          </w:p>
        </w:tc>
        <w:tc>
          <w:tcPr>
            <w:tcW w:w="1926" w:type="dxa"/>
          </w:tcPr>
          <w:p w:rsidR="00802553" w:rsidRPr="00393589" w:rsidRDefault="00802553" w:rsidP="003300BA">
            <w:pPr>
              <w:pStyle w:val="71"/>
              <w:shd w:val="clear" w:color="auto" w:fill="auto"/>
              <w:spacing w:line="120" w:lineRule="atLeast"/>
              <w:jc w:val="center"/>
            </w:pPr>
            <w:r w:rsidRPr="00393589">
              <w:t>Источники финансирования</w:t>
            </w:r>
          </w:p>
        </w:tc>
        <w:tc>
          <w:tcPr>
            <w:tcW w:w="1986" w:type="dxa"/>
          </w:tcPr>
          <w:p w:rsidR="00802553" w:rsidRPr="00393589" w:rsidRDefault="00802553" w:rsidP="003300BA">
            <w:pPr>
              <w:pStyle w:val="81"/>
              <w:shd w:val="clear" w:color="auto" w:fill="auto"/>
              <w:spacing w:line="120" w:lineRule="atLeast"/>
            </w:pPr>
            <w:r w:rsidRPr="00393589">
              <w:t>Объем финансирования, тыс. рублей</w:t>
            </w:r>
          </w:p>
        </w:tc>
      </w:tr>
      <w:tr w:rsidR="00D26CE5" w:rsidRPr="00393589" w:rsidTr="003300BA">
        <w:tc>
          <w:tcPr>
            <w:tcW w:w="10988" w:type="dxa"/>
            <w:gridSpan w:val="6"/>
          </w:tcPr>
          <w:p w:rsidR="00802553" w:rsidRPr="00CF0F0F" w:rsidRDefault="00802553" w:rsidP="003300BA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</w:rPr>
            </w:pPr>
            <w:r w:rsidRPr="00CF0F0F">
              <w:rPr>
                <w:rFonts w:ascii="Times New Roman" w:hAnsi="Times New Roman"/>
                <w:b/>
              </w:rPr>
              <w:t>подпрограмма</w:t>
            </w:r>
            <w:r w:rsidRPr="00CF0F0F">
              <w:rPr>
                <w:rFonts w:ascii="Times New Roman" w:hAnsi="Times New Roman"/>
                <w:b/>
                <w:bCs/>
              </w:rPr>
              <w:t xml:space="preserve"> "«Ра</w:t>
            </w:r>
            <w:r w:rsidR="006E395F" w:rsidRPr="00CF0F0F">
              <w:rPr>
                <w:rFonts w:ascii="Times New Roman" w:hAnsi="Times New Roman"/>
                <w:b/>
                <w:bCs/>
              </w:rPr>
              <w:t>звитие библиотечного дела в 2023-2025</w:t>
            </w:r>
            <w:r w:rsidRPr="00CF0F0F">
              <w:rPr>
                <w:rFonts w:ascii="Times New Roman" w:hAnsi="Times New Roman"/>
                <w:b/>
                <w:bCs/>
              </w:rPr>
              <w:t xml:space="preserve"> годы»"</w:t>
            </w:r>
          </w:p>
        </w:tc>
      </w:tr>
      <w:tr w:rsidR="00D26CE5" w:rsidRPr="00393589" w:rsidTr="003300BA">
        <w:tc>
          <w:tcPr>
            <w:tcW w:w="10988" w:type="dxa"/>
            <w:gridSpan w:val="6"/>
          </w:tcPr>
          <w:p w:rsidR="00711891" w:rsidRPr="00CF0F0F" w:rsidRDefault="00D33985" w:rsidP="00711891">
            <w:pPr>
              <w:rPr>
                <w:rFonts w:ascii="Times New Roman" w:hAnsi="Times New Roman" w:cs="Times New Roman"/>
                <w:b/>
                <w:color w:val="auto"/>
                <w:bdr w:val="none" w:sz="0" w:space="0" w:color="auto" w:frame="1"/>
              </w:rPr>
            </w:pPr>
            <w:r w:rsidRPr="00CF0F0F">
              <w:rPr>
                <w:rFonts w:ascii="Times New Roman" w:hAnsi="Times New Roman" w:cs="Times New Roman"/>
                <w:b/>
                <w:color w:val="auto"/>
              </w:rPr>
              <w:t xml:space="preserve">Задача: </w:t>
            </w:r>
            <w:r w:rsidR="00711891" w:rsidRPr="00CF0F0F">
              <w:rPr>
                <w:rFonts w:ascii="Times New Roman" w:hAnsi="Times New Roman" w:cs="Times New Roman"/>
                <w:b/>
                <w:color w:val="auto"/>
                <w:bdr w:val="none" w:sz="0" w:space="0" w:color="auto" w:frame="1"/>
              </w:rPr>
              <w:t>Обеспечение доступа населения муниципального района к информационно-библиотечным ресурсам.</w:t>
            </w:r>
          </w:p>
          <w:p w:rsidR="00802553" w:rsidRPr="00CF0F0F" w:rsidRDefault="00802553" w:rsidP="00833689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D3927" w:rsidRPr="00393589" w:rsidTr="0028562F">
        <w:trPr>
          <w:trHeight w:val="1740"/>
        </w:trPr>
        <w:tc>
          <w:tcPr>
            <w:tcW w:w="609" w:type="dxa"/>
            <w:tcBorders>
              <w:bottom w:val="single" w:sz="4" w:space="0" w:color="auto"/>
            </w:tcBorders>
          </w:tcPr>
          <w:p w:rsidR="008906F5" w:rsidRPr="00393589" w:rsidRDefault="008906F5" w:rsidP="003300BA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393589">
              <w:rPr>
                <w:rFonts w:ascii="Times New Roman" w:hAnsi="Times New Roman"/>
              </w:rPr>
              <w:t>1</w:t>
            </w:r>
          </w:p>
        </w:tc>
        <w:tc>
          <w:tcPr>
            <w:tcW w:w="2474" w:type="dxa"/>
            <w:tcBorders>
              <w:bottom w:val="single" w:sz="4" w:space="0" w:color="auto"/>
            </w:tcBorders>
          </w:tcPr>
          <w:p w:rsidR="008906F5" w:rsidRPr="00393589" w:rsidRDefault="008906F5" w:rsidP="00A20406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dr w:val="none" w:sz="0" w:space="0" w:color="auto" w:frame="1"/>
              </w:rPr>
            </w:pPr>
            <w:r w:rsidRPr="00393589">
              <w:rPr>
                <w:rFonts w:ascii="Times New Roman" w:hAnsi="Times New Roman"/>
                <w:bdr w:val="none" w:sz="0" w:space="0" w:color="auto" w:frame="1"/>
              </w:rPr>
              <w:t>Поступление новой литературы на различных носителях.</w:t>
            </w:r>
          </w:p>
          <w:p w:rsidR="00496896" w:rsidRPr="00393589" w:rsidRDefault="00496896" w:rsidP="00A20406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dr w:val="none" w:sz="0" w:space="0" w:color="auto" w:frame="1"/>
              </w:rPr>
            </w:pPr>
          </w:p>
          <w:p w:rsidR="00496896" w:rsidRPr="00393589" w:rsidRDefault="00496896" w:rsidP="00A20406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dr w:val="none" w:sz="0" w:space="0" w:color="auto" w:frame="1"/>
              </w:rPr>
            </w:pPr>
          </w:p>
          <w:p w:rsidR="00496896" w:rsidRPr="00393589" w:rsidRDefault="00496896" w:rsidP="00A20406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dr w:val="none" w:sz="0" w:space="0" w:color="auto" w:frame="1"/>
              </w:rPr>
            </w:pPr>
          </w:p>
          <w:p w:rsidR="00496896" w:rsidRPr="00393589" w:rsidRDefault="00496896" w:rsidP="00A20406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dr w:val="none" w:sz="0" w:space="0" w:color="auto" w:frame="1"/>
              </w:rPr>
            </w:pPr>
          </w:p>
          <w:p w:rsidR="00496896" w:rsidRPr="00393589" w:rsidRDefault="00496896" w:rsidP="00A20406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dr w:val="none" w:sz="0" w:space="0" w:color="auto" w:frame="1"/>
              </w:rPr>
            </w:pPr>
          </w:p>
          <w:p w:rsidR="00496896" w:rsidRPr="00393589" w:rsidRDefault="00496896" w:rsidP="00496896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393589">
              <w:rPr>
                <w:rFonts w:ascii="Times New Roman" w:hAnsi="Times New Roman"/>
                <w:bdr w:val="none" w:sz="0" w:space="0" w:color="auto" w:frame="1"/>
              </w:rPr>
              <w:t>Поступление книжного фонда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8906F5" w:rsidRPr="00393589" w:rsidRDefault="008906F5" w:rsidP="00A20406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393589">
              <w:rPr>
                <w:rFonts w:ascii="Times New Roman" w:hAnsi="Times New Roman"/>
              </w:rPr>
              <w:t>Муниципальное учреждение культуры «</w:t>
            </w:r>
            <w:proofErr w:type="spellStart"/>
            <w:r w:rsidRPr="00393589">
              <w:rPr>
                <w:rFonts w:ascii="Times New Roman" w:hAnsi="Times New Roman"/>
              </w:rPr>
              <w:t>Варненское</w:t>
            </w:r>
            <w:proofErr w:type="spellEnd"/>
            <w:r w:rsidRPr="00393589">
              <w:rPr>
                <w:rFonts w:ascii="Times New Roman" w:hAnsi="Times New Roman"/>
              </w:rPr>
              <w:t xml:space="preserve"> </w:t>
            </w:r>
            <w:proofErr w:type="spellStart"/>
            <w:r w:rsidRPr="00393589">
              <w:rPr>
                <w:rFonts w:ascii="Times New Roman" w:hAnsi="Times New Roman"/>
              </w:rPr>
              <w:t>Межпоселенческое</w:t>
            </w:r>
            <w:proofErr w:type="spellEnd"/>
            <w:r w:rsidRPr="00393589">
              <w:rPr>
                <w:rFonts w:ascii="Times New Roman" w:hAnsi="Times New Roman"/>
              </w:rPr>
              <w:t xml:space="preserve"> библиотечное объединение»</w:t>
            </w:r>
          </w:p>
        </w:tc>
        <w:tc>
          <w:tcPr>
            <w:tcW w:w="1798" w:type="dxa"/>
            <w:tcBorders>
              <w:bottom w:val="single" w:sz="4" w:space="0" w:color="auto"/>
            </w:tcBorders>
          </w:tcPr>
          <w:p w:rsidR="008906F5" w:rsidRPr="00393589" w:rsidRDefault="006E395F" w:rsidP="00A20406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393589">
              <w:rPr>
                <w:rFonts w:ascii="Times New Roman" w:hAnsi="Times New Roman"/>
                <w:bCs/>
              </w:rPr>
              <w:t>2023-2025</w:t>
            </w:r>
            <w:r w:rsidR="008906F5" w:rsidRPr="00393589">
              <w:rPr>
                <w:rFonts w:ascii="Times New Roman" w:hAnsi="Times New Roman"/>
                <w:bCs/>
              </w:rPr>
              <w:t xml:space="preserve"> годы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8906F5" w:rsidRPr="00393589" w:rsidRDefault="008906F5" w:rsidP="0095450F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  <w:r w:rsidRPr="00393589">
              <w:rPr>
                <w:rStyle w:val="af2"/>
                <w:rFonts w:ascii="Times New Roman" w:hAnsi="Times New Roman"/>
                <w:b w:val="0"/>
              </w:rPr>
              <w:t>Областной Бюджет</w:t>
            </w:r>
          </w:p>
          <w:p w:rsidR="008906F5" w:rsidRPr="00393589" w:rsidRDefault="008906F5" w:rsidP="0095450F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8906F5" w:rsidRPr="00393589" w:rsidRDefault="006A557F" w:rsidP="0095450F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  <w:r>
              <w:rPr>
                <w:rStyle w:val="af2"/>
                <w:rFonts w:ascii="Times New Roman" w:hAnsi="Times New Roman"/>
                <w:b w:val="0"/>
              </w:rPr>
              <w:t>Федеральный бюджет</w:t>
            </w:r>
          </w:p>
          <w:p w:rsidR="006A557F" w:rsidRDefault="006A557F" w:rsidP="0095450F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6A557F" w:rsidRDefault="006A557F" w:rsidP="0095450F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6A557F" w:rsidRDefault="006A557F" w:rsidP="0095450F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8906F5" w:rsidRPr="00393589" w:rsidRDefault="008906F5" w:rsidP="0095450F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393589">
              <w:rPr>
                <w:rStyle w:val="af2"/>
                <w:rFonts w:ascii="Times New Roman" w:hAnsi="Times New Roman"/>
                <w:b w:val="0"/>
              </w:rPr>
              <w:t xml:space="preserve"> Бюджет Варненского муниципального района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:rsidR="008906F5" w:rsidRPr="00CF0F0F" w:rsidRDefault="006E395F" w:rsidP="00A476E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393589">
              <w:rPr>
                <w:rFonts w:ascii="Times New Roman" w:hAnsi="Times New Roman"/>
              </w:rPr>
              <w:t xml:space="preserve"> </w:t>
            </w:r>
            <w:r w:rsidRPr="00CF0F0F">
              <w:rPr>
                <w:rFonts w:ascii="Times New Roman" w:hAnsi="Times New Roman"/>
              </w:rPr>
              <w:t>2023</w:t>
            </w:r>
            <w:r w:rsidR="00A476E2" w:rsidRPr="00CF0F0F">
              <w:rPr>
                <w:rFonts w:ascii="Times New Roman" w:hAnsi="Times New Roman"/>
              </w:rPr>
              <w:t xml:space="preserve"> – </w:t>
            </w:r>
            <w:r w:rsidR="006A557F" w:rsidRPr="00CF0F0F">
              <w:rPr>
                <w:rFonts w:ascii="Times New Roman" w:hAnsi="Times New Roman"/>
              </w:rPr>
              <w:t>27,9</w:t>
            </w:r>
          </w:p>
          <w:p w:rsidR="008906F5" w:rsidRPr="00CF0F0F" w:rsidRDefault="006E395F" w:rsidP="00A476E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CF0F0F">
              <w:rPr>
                <w:rFonts w:ascii="Times New Roman" w:hAnsi="Times New Roman"/>
              </w:rPr>
              <w:t xml:space="preserve"> 2024 – </w:t>
            </w:r>
            <w:r w:rsidR="006A557F" w:rsidRPr="00CF0F0F">
              <w:rPr>
                <w:rFonts w:ascii="Times New Roman" w:hAnsi="Times New Roman"/>
              </w:rPr>
              <w:t>27,9</w:t>
            </w:r>
          </w:p>
          <w:p w:rsidR="008906F5" w:rsidRPr="00CF0F0F" w:rsidRDefault="006E395F" w:rsidP="00A476E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CF0F0F">
              <w:rPr>
                <w:rFonts w:ascii="Times New Roman" w:hAnsi="Times New Roman"/>
              </w:rPr>
              <w:t xml:space="preserve"> 2025</w:t>
            </w:r>
            <w:r w:rsidR="00A476E2" w:rsidRPr="00CF0F0F">
              <w:rPr>
                <w:rFonts w:ascii="Times New Roman" w:hAnsi="Times New Roman"/>
              </w:rPr>
              <w:t xml:space="preserve"> – </w:t>
            </w:r>
            <w:r w:rsidR="006A557F" w:rsidRPr="00CF0F0F">
              <w:rPr>
                <w:rFonts w:ascii="Times New Roman" w:hAnsi="Times New Roman"/>
              </w:rPr>
              <w:t>27,9</w:t>
            </w:r>
          </w:p>
          <w:p w:rsidR="006A557F" w:rsidRPr="00CF0F0F" w:rsidRDefault="006A557F" w:rsidP="006A557F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6A557F" w:rsidRPr="00CF0F0F" w:rsidRDefault="006A557F" w:rsidP="006A557F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CF0F0F">
              <w:rPr>
                <w:rFonts w:ascii="Times New Roman" w:hAnsi="Times New Roman"/>
              </w:rPr>
              <w:t>2023 – 104,8</w:t>
            </w:r>
          </w:p>
          <w:p w:rsidR="006A557F" w:rsidRPr="00CF0F0F" w:rsidRDefault="006A557F" w:rsidP="006A557F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CF0F0F">
              <w:rPr>
                <w:rFonts w:ascii="Times New Roman" w:hAnsi="Times New Roman"/>
              </w:rPr>
              <w:t xml:space="preserve"> 2024 – 104,8</w:t>
            </w:r>
          </w:p>
          <w:p w:rsidR="008906F5" w:rsidRPr="00CF0F0F" w:rsidRDefault="006A557F" w:rsidP="006A557F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CF0F0F">
              <w:rPr>
                <w:rFonts w:ascii="Times New Roman" w:hAnsi="Times New Roman"/>
              </w:rPr>
              <w:t xml:space="preserve"> 2025-104,8</w:t>
            </w:r>
          </w:p>
          <w:p w:rsidR="006A557F" w:rsidRPr="00CF0F0F" w:rsidRDefault="006A557F" w:rsidP="006E395F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6A557F" w:rsidRPr="00CF0F0F" w:rsidRDefault="006A557F" w:rsidP="006E395F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6E395F" w:rsidRPr="007C2BAB" w:rsidRDefault="006E395F" w:rsidP="006E395F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C2BAB">
              <w:rPr>
                <w:rFonts w:ascii="Times New Roman" w:hAnsi="Times New Roman"/>
              </w:rPr>
              <w:t xml:space="preserve">2023 – </w:t>
            </w:r>
            <w:r w:rsidR="00C4689A" w:rsidRPr="007C2BAB">
              <w:rPr>
                <w:rFonts w:ascii="Times New Roman" w:hAnsi="Times New Roman"/>
              </w:rPr>
              <w:t>500,0</w:t>
            </w:r>
          </w:p>
          <w:p w:rsidR="006E395F" w:rsidRPr="007C2BAB" w:rsidRDefault="006E395F" w:rsidP="006E395F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C2BAB">
              <w:rPr>
                <w:rFonts w:ascii="Times New Roman" w:hAnsi="Times New Roman"/>
              </w:rPr>
              <w:t xml:space="preserve">2024 – </w:t>
            </w:r>
            <w:r w:rsidR="00C4689A" w:rsidRPr="007C2BAB">
              <w:rPr>
                <w:rFonts w:ascii="Times New Roman" w:hAnsi="Times New Roman"/>
              </w:rPr>
              <w:t>500,0</w:t>
            </w:r>
          </w:p>
          <w:p w:rsidR="006E395F" w:rsidRPr="007C2BAB" w:rsidRDefault="006E395F" w:rsidP="006E395F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C2BAB">
              <w:rPr>
                <w:rFonts w:ascii="Times New Roman" w:hAnsi="Times New Roman"/>
              </w:rPr>
              <w:t xml:space="preserve"> 2025 – </w:t>
            </w:r>
            <w:r w:rsidR="00C4689A" w:rsidRPr="007C2BAB">
              <w:rPr>
                <w:rFonts w:ascii="Times New Roman" w:hAnsi="Times New Roman"/>
              </w:rPr>
              <w:t>500,0</w:t>
            </w:r>
          </w:p>
          <w:p w:rsidR="008906F5" w:rsidRPr="00393589" w:rsidRDefault="008906F5" w:rsidP="006E395F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</w:tc>
      </w:tr>
      <w:tr w:rsidR="00D26CE5" w:rsidRPr="00393589" w:rsidTr="006E395F">
        <w:trPr>
          <w:trHeight w:val="1426"/>
        </w:trPr>
        <w:tc>
          <w:tcPr>
            <w:tcW w:w="109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6459C" w:rsidRPr="00CF0F0F" w:rsidRDefault="0076459C" w:rsidP="00961D92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CF0F0F">
              <w:rPr>
                <w:rFonts w:ascii="Times New Roman" w:hAnsi="Times New Roman" w:cs="Times New Roman"/>
                <w:b/>
                <w:color w:val="auto"/>
              </w:rPr>
              <w:lastRenderedPageBreak/>
              <w:t>Задача: Обеспечение деятельности учреждений</w:t>
            </w:r>
          </w:p>
          <w:p w:rsidR="001B01F2" w:rsidRPr="00CF0F0F" w:rsidRDefault="001B01F2" w:rsidP="001B01F2">
            <w:pPr>
              <w:jc w:val="center"/>
              <w:rPr>
                <w:rFonts w:ascii="Times New Roman" w:hAnsi="Times New Roman" w:cs="Times New Roman"/>
                <w:b/>
                <w:color w:val="auto"/>
                <w:bdr w:val="none" w:sz="0" w:space="0" w:color="auto" w:frame="1"/>
              </w:rPr>
            </w:pPr>
            <w:r w:rsidRPr="00CF0F0F">
              <w:rPr>
                <w:rFonts w:ascii="Times New Roman" w:hAnsi="Times New Roman" w:cs="Times New Roman"/>
                <w:b/>
                <w:color w:val="auto"/>
                <w:bdr w:val="none" w:sz="0" w:space="0" w:color="auto" w:frame="1"/>
              </w:rPr>
              <w:t>Создание условий для повышения доступности библиотечных услуг, интеллектуального развития информирование информационной культуры населения муниципального района.</w:t>
            </w:r>
          </w:p>
          <w:p w:rsidR="001B01F2" w:rsidRPr="00393589" w:rsidRDefault="001B01F2" w:rsidP="006E395F">
            <w:pPr>
              <w:jc w:val="center"/>
              <w:rPr>
                <w:rStyle w:val="af2"/>
                <w:rFonts w:ascii="Times New Roman" w:hAnsi="Times New Roman" w:cs="Times New Roman"/>
                <w:b w:val="0"/>
                <w:bCs w:val="0"/>
                <w:color w:val="auto"/>
                <w:bdr w:val="none" w:sz="0" w:space="0" w:color="auto" w:frame="1"/>
              </w:rPr>
            </w:pPr>
            <w:r w:rsidRPr="00CF0F0F">
              <w:rPr>
                <w:rStyle w:val="af2"/>
                <w:rFonts w:ascii="Times New Roman" w:hAnsi="Times New Roman" w:cs="Times New Roman"/>
                <w:color w:val="auto"/>
              </w:rPr>
              <w:t>Улучшение материально-технической базы муниципальных библиотек за счет обеспечения их современным оборудованием и проведение ремонтов библиотек.</w:t>
            </w:r>
          </w:p>
        </w:tc>
      </w:tr>
      <w:tr w:rsidR="006E395F" w:rsidRPr="00393589" w:rsidTr="00A476E2">
        <w:trPr>
          <w:trHeight w:val="841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6E395F" w:rsidRPr="00393589" w:rsidRDefault="006E395F" w:rsidP="00F46FEA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393589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2</w:t>
            </w:r>
          </w:p>
        </w:tc>
        <w:tc>
          <w:tcPr>
            <w:tcW w:w="2474" w:type="dxa"/>
            <w:tcBorders>
              <w:top w:val="single" w:sz="4" w:space="0" w:color="auto"/>
              <w:bottom w:val="single" w:sz="4" w:space="0" w:color="auto"/>
            </w:tcBorders>
          </w:tcPr>
          <w:p w:rsidR="006E395F" w:rsidRPr="007C2BAB" w:rsidRDefault="006E395F" w:rsidP="00814387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C2BAB">
              <w:rPr>
                <w:rFonts w:ascii="Times New Roman" w:hAnsi="Times New Roman" w:cs="Times New Roman"/>
                <w:color w:val="auto"/>
              </w:rPr>
              <w:t>Содержание учреждений культуры</w:t>
            </w:r>
          </w:p>
          <w:p w:rsidR="006E395F" w:rsidRPr="007C2BAB" w:rsidRDefault="006E395F" w:rsidP="00814387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6E395F" w:rsidRPr="007C2BAB" w:rsidRDefault="006E395F" w:rsidP="00814387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6E395F" w:rsidRPr="007C2BAB" w:rsidRDefault="006E395F" w:rsidP="00814387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6E395F" w:rsidRPr="007C2BAB" w:rsidRDefault="006E395F" w:rsidP="00814387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</w:rPr>
            </w:pPr>
          </w:p>
          <w:p w:rsidR="006E395F" w:rsidRPr="007C2BAB" w:rsidRDefault="006E395F" w:rsidP="00814387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6E395F" w:rsidRPr="007C2BAB" w:rsidRDefault="006E395F" w:rsidP="00814387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C2BAB">
              <w:rPr>
                <w:rFonts w:ascii="Times New Roman" w:hAnsi="Times New Roman" w:cs="Times New Roman"/>
                <w:color w:val="auto"/>
              </w:rPr>
              <w:t xml:space="preserve">Проведение ремонтов </w:t>
            </w:r>
          </w:p>
          <w:p w:rsidR="006E395F" w:rsidRPr="007C2BAB" w:rsidRDefault="006E395F" w:rsidP="00814387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C2BAB">
              <w:rPr>
                <w:rFonts w:ascii="Times New Roman" w:hAnsi="Times New Roman" w:cs="Times New Roman"/>
                <w:color w:val="auto"/>
              </w:rPr>
              <w:t>библиотек.</w:t>
            </w:r>
          </w:p>
          <w:p w:rsidR="00CF0F0F" w:rsidRPr="007C2BAB" w:rsidRDefault="00CF0F0F" w:rsidP="00814387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F0F0F" w:rsidRPr="007C2BAB" w:rsidRDefault="00CF0F0F" w:rsidP="00CF0F0F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C2BAB">
              <w:rPr>
                <w:rFonts w:ascii="Times New Roman" w:eastAsia="Times New Roman" w:hAnsi="Times New Roman" w:cs="Times New Roman"/>
                <w:color w:val="auto"/>
              </w:rPr>
              <w:t>Создание модельной библиотеки</w:t>
            </w:r>
          </w:p>
        </w:tc>
        <w:tc>
          <w:tcPr>
            <w:tcW w:w="2195" w:type="dxa"/>
            <w:tcBorders>
              <w:top w:val="single" w:sz="4" w:space="0" w:color="auto"/>
              <w:bottom w:val="single" w:sz="4" w:space="0" w:color="auto"/>
            </w:tcBorders>
          </w:tcPr>
          <w:p w:rsidR="006E395F" w:rsidRPr="007C2BAB" w:rsidRDefault="006E395F" w:rsidP="00814387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7C2BAB">
              <w:rPr>
                <w:rFonts w:ascii="Times New Roman" w:hAnsi="Times New Roman" w:cs="Times New Roman"/>
                <w:color w:val="auto"/>
              </w:rPr>
              <w:t xml:space="preserve"> Муниципальное учреждение культуры «</w:t>
            </w:r>
            <w:proofErr w:type="spellStart"/>
            <w:r w:rsidRPr="007C2BAB">
              <w:rPr>
                <w:rFonts w:ascii="Times New Roman" w:hAnsi="Times New Roman" w:cs="Times New Roman"/>
                <w:color w:val="auto"/>
              </w:rPr>
              <w:t>Варненское</w:t>
            </w:r>
            <w:proofErr w:type="spellEnd"/>
            <w:r w:rsidRPr="007C2BAB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7C2BAB">
              <w:rPr>
                <w:rFonts w:ascii="Times New Roman" w:hAnsi="Times New Roman" w:cs="Times New Roman"/>
                <w:color w:val="auto"/>
              </w:rPr>
              <w:t>Межпоселенческое</w:t>
            </w:r>
            <w:proofErr w:type="spellEnd"/>
            <w:r w:rsidRPr="007C2BAB">
              <w:rPr>
                <w:rFonts w:ascii="Times New Roman" w:hAnsi="Times New Roman" w:cs="Times New Roman"/>
                <w:color w:val="auto"/>
              </w:rPr>
              <w:t xml:space="preserve"> библиотечное объединение»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</w:tcPr>
          <w:p w:rsidR="006E395F" w:rsidRPr="007C2BAB" w:rsidRDefault="006E395F" w:rsidP="00814387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7C2BAB">
              <w:rPr>
                <w:rFonts w:ascii="Times New Roman" w:hAnsi="Times New Roman" w:cs="Times New Roman"/>
                <w:bCs/>
                <w:color w:val="auto"/>
              </w:rPr>
              <w:t>2023-2025годы</w: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:rsidR="006E395F" w:rsidRPr="007C2BAB" w:rsidRDefault="006E395F" w:rsidP="00814387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7C2BAB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  <w:p w:rsidR="006E395F" w:rsidRPr="007C2BAB" w:rsidRDefault="006E395F" w:rsidP="00814387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6E395F" w:rsidRPr="007C2BAB" w:rsidRDefault="006E395F" w:rsidP="00814387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6E395F" w:rsidRPr="007C2BAB" w:rsidRDefault="006E395F" w:rsidP="00814387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6E395F" w:rsidRPr="007C2BAB" w:rsidRDefault="006E395F" w:rsidP="00814387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6E395F" w:rsidRPr="007C2BAB" w:rsidRDefault="006E395F" w:rsidP="00814387">
            <w:pPr>
              <w:adjustRightInd w:val="0"/>
              <w:ind w:right="87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6E395F" w:rsidRPr="007C2BAB" w:rsidRDefault="006E395F" w:rsidP="00814387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6E395F" w:rsidRPr="007C2BAB" w:rsidRDefault="006E395F" w:rsidP="00814387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C2BAB">
              <w:rPr>
                <w:rFonts w:ascii="Times New Roman" w:hAnsi="Times New Roman"/>
              </w:rPr>
              <w:t>2023 –</w:t>
            </w:r>
            <w:r w:rsidR="009F1772" w:rsidRPr="007C2BAB">
              <w:rPr>
                <w:rFonts w:ascii="Times New Roman" w:hAnsi="Times New Roman"/>
              </w:rPr>
              <w:t>20</w:t>
            </w:r>
            <w:r w:rsidR="00C4689A" w:rsidRPr="007C2BAB">
              <w:rPr>
                <w:rFonts w:ascii="Times New Roman" w:hAnsi="Times New Roman"/>
              </w:rPr>
              <w:t> 293,1</w:t>
            </w:r>
            <w:r w:rsidRPr="007C2BAB">
              <w:rPr>
                <w:rFonts w:ascii="Times New Roman" w:hAnsi="Times New Roman"/>
              </w:rPr>
              <w:t xml:space="preserve"> 2024- </w:t>
            </w:r>
            <w:r w:rsidR="009F1772" w:rsidRPr="007C2BAB">
              <w:rPr>
                <w:rFonts w:ascii="Times New Roman" w:hAnsi="Times New Roman"/>
              </w:rPr>
              <w:t>20</w:t>
            </w:r>
            <w:r w:rsidR="00C4689A" w:rsidRPr="007C2BAB">
              <w:rPr>
                <w:rFonts w:ascii="Times New Roman" w:hAnsi="Times New Roman"/>
              </w:rPr>
              <w:t> 293,1</w:t>
            </w:r>
          </w:p>
          <w:p w:rsidR="006E395F" w:rsidRPr="007C2BAB" w:rsidRDefault="006E395F" w:rsidP="00814387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C2BAB">
              <w:rPr>
                <w:rFonts w:ascii="Times New Roman" w:hAnsi="Times New Roman"/>
              </w:rPr>
              <w:t xml:space="preserve"> 2025 –</w:t>
            </w:r>
            <w:r w:rsidR="009F1772" w:rsidRPr="007C2BAB">
              <w:rPr>
                <w:rFonts w:ascii="Times New Roman" w:hAnsi="Times New Roman"/>
              </w:rPr>
              <w:t>20</w:t>
            </w:r>
            <w:r w:rsidR="00C4689A" w:rsidRPr="007C2BAB">
              <w:rPr>
                <w:rFonts w:ascii="Times New Roman" w:hAnsi="Times New Roman"/>
              </w:rPr>
              <w:t> 293,1</w:t>
            </w:r>
          </w:p>
          <w:p w:rsidR="006E395F" w:rsidRPr="007C2BAB" w:rsidRDefault="006E395F" w:rsidP="00814387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C717CD" w:rsidRPr="00393589" w:rsidTr="001C02D6">
        <w:trPr>
          <w:trHeight w:val="283"/>
        </w:trPr>
        <w:tc>
          <w:tcPr>
            <w:tcW w:w="9002" w:type="dxa"/>
            <w:gridSpan w:val="5"/>
            <w:tcBorders>
              <w:top w:val="single" w:sz="4" w:space="0" w:color="auto"/>
            </w:tcBorders>
          </w:tcPr>
          <w:p w:rsidR="00C717CD" w:rsidRPr="007C2BAB" w:rsidRDefault="00C717CD" w:rsidP="008802BC">
            <w:pPr>
              <w:tabs>
                <w:tab w:val="left" w:pos="255"/>
              </w:tabs>
              <w:adjustRightInd w:val="0"/>
              <w:ind w:right="87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7C2BAB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ab/>
              <w:t>ИТОГО:</w:t>
            </w:r>
          </w:p>
        </w:tc>
        <w:tc>
          <w:tcPr>
            <w:tcW w:w="1986" w:type="dxa"/>
            <w:tcBorders>
              <w:top w:val="single" w:sz="4" w:space="0" w:color="auto"/>
            </w:tcBorders>
          </w:tcPr>
          <w:p w:rsidR="00C717CD" w:rsidRPr="007C2BAB" w:rsidRDefault="009F1772" w:rsidP="00C93195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7C2BAB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62777,4</w:t>
            </w:r>
          </w:p>
        </w:tc>
      </w:tr>
    </w:tbl>
    <w:p w:rsidR="00961D92" w:rsidRPr="003D3927" w:rsidRDefault="00961D92" w:rsidP="00961D92">
      <w:pPr>
        <w:shd w:val="clear" w:color="auto" w:fill="FFFFFF"/>
        <w:adjustRightInd w:val="0"/>
        <w:ind w:right="87"/>
        <w:rPr>
          <w:rStyle w:val="af2"/>
          <w:rFonts w:ascii="Times New Roman" w:hAnsi="Times New Roman" w:cs="Times New Roman"/>
          <w:b w:val="0"/>
          <w:color w:val="auto"/>
        </w:rPr>
      </w:pPr>
    </w:p>
    <w:p w:rsidR="00961D92" w:rsidRPr="00CF0F0F" w:rsidRDefault="00961D92" w:rsidP="00C717CD">
      <w:pPr>
        <w:pStyle w:val="af"/>
        <w:ind w:left="714"/>
        <w:jc w:val="center"/>
        <w:rPr>
          <w:rFonts w:ascii="Times New Roman" w:hAnsi="Times New Roman" w:cs="Times New Roman"/>
          <w:b/>
          <w:bCs/>
          <w:color w:val="auto"/>
        </w:rPr>
      </w:pPr>
      <w:r w:rsidRPr="00CF0F0F">
        <w:rPr>
          <w:rFonts w:ascii="Times New Roman" w:hAnsi="Times New Roman" w:cs="Times New Roman"/>
          <w:b/>
          <w:bCs/>
          <w:color w:val="auto"/>
        </w:rPr>
        <w:t>5. Ресурсное обеспечение</w:t>
      </w:r>
    </w:p>
    <w:p w:rsidR="00C717CD" w:rsidRPr="003D3927" w:rsidRDefault="00C717CD" w:rsidP="00C717CD">
      <w:pPr>
        <w:pStyle w:val="af"/>
        <w:ind w:left="714"/>
        <w:jc w:val="center"/>
        <w:rPr>
          <w:rFonts w:ascii="Times New Roman" w:hAnsi="Times New Roman" w:cs="Times New Roman"/>
          <w:bCs/>
          <w:color w:val="auto"/>
        </w:rPr>
      </w:pPr>
    </w:p>
    <w:p w:rsidR="00961D92" w:rsidRPr="00CF0F0F" w:rsidRDefault="00961D92" w:rsidP="00C717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934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Финансирование мероприятий осуществляется за счет средств местного  бюджета и областного бюджетов. Объем средств, выделяемых из районного бюджета на реализацию мероприятий раздела Программы, ежегодно уточняется при формировании проекта районного бюджета на соответствующий финансовый год.</w:t>
      </w:r>
    </w:p>
    <w:p w:rsidR="00961D92" w:rsidRPr="00CF0F0F" w:rsidRDefault="00961D92" w:rsidP="006E395F">
      <w:pPr>
        <w:spacing w:after="200" w:line="276" w:lineRule="auto"/>
        <w:ind w:left="714"/>
        <w:jc w:val="center"/>
        <w:rPr>
          <w:rFonts w:ascii="Times New Roman" w:hAnsi="Times New Roman" w:cs="Times New Roman"/>
          <w:b/>
          <w:bCs/>
          <w:color w:val="auto"/>
        </w:rPr>
      </w:pPr>
      <w:r w:rsidRPr="00CF0F0F">
        <w:rPr>
          <w:rFonts w:ascii="Times New Roman" w:hAnsi="Times New Roman" w:cs="Times New Roman"/>
          <w:b/>
          <w:bCs/>
          <w:color w:val="auto"/>
        </w:rPr>
        <w:t>6. Организация управления и механизм реализации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Реализацию осуществляет муниципальное учреждение культуры «</w:t>
      </w:r>
      <w:proofErr w:type="spellStart"/>
      <w:r w:rsidRPr="003D3927">
        <w:rPr>
          <w:rFonts w:ascii="Times New Roman" w:hAnsi="Times New Roman" w:cs="Times New Roman"/>
          <w:color w:val="auto"/>
        </w:rPr>
        <w:t>Варненское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3D3927">
        <w:rPr>
          <w:rFonts w:ascii="Times New Roman" w:hAnsi="Times New Roman" w:cs="Times New Roman"/>
          <w:color w:val="auto"/>
        </w:rPr>
        <w:t>Межпоселенческое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объединение». Директор МУК «МБО» несет персональную ответственность за ход ее реализации, конечные результаты, целевое и эффективное использование  выделяемых на реализацию раздела финансовых средств, отчитывается по использованию выделенных им финансовых средств, в соответствии с порядком, установленным </w:t>
      </w:r>
      <w:r w:rsidR="00393589">
        <w:rPr>
          <w:rFonts w:ascii="Times New Roman" w:hAnsi="Times New Roman" w:cs="Times New Roman"/>
          <w:color w:val="auto"/>
        </w:rPr>
        <w:t>администрацией</w:t>
      </w:r>
      <w:r w:rsidRPr="003D3927">
        <w:rPr>
          <w:rFonts w:ascii="Times New Roman" w:hAnsi="Times New Roman" w:cs="Times New Roman"/>
          <w:color w:val="auto"/>
        </w:rPr>
        <w:t xml:space="preserve"> Варненского муниципального района. 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Механизм реализации предусматривает формирование ежегодных планов мероприятий по реализации раздела Программы,  составление смет и определение исполнителей мероприятий, выполнение программных мероприятий за счет средств местного бюджета, подготовку докладов и отчетов о реализации раздела Программы, его корректировку, уточнение объемов финансирования.</w:t>
      </w:r>
    </w:p>
    <w:p w:rsidR="00D03C08" w:rsidRPr="003D3927" w:rsidRDefault="00D03C08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Сроки предоставления отчетов о ходе реализации подпрограммы</w:t>
      </w:r>
    </w:p>
    <w:p w:rsidR="00FA6837" w:rsidRPr="003D3927" w:rsidRDefault="00FA6837" w:rsidP="00FA6837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-ежеквартально до 20-го числа месяца следующего за отчетным периодом</w:t>
      </w:r>
    </w:p>
    <w:p w:rsidR="00FA6837" w:rsidRPr="003D3927" w:rsidRDefault="00FA6837" w:rsidP="00FA6837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</w:t>
      </w:r>
      <w:proofErr w:type="gramStart"/>
      <w:r w:rsidRPr="003D3927">
        <w:rPr>
          <w:rFonts w:ascii="Times New Roman" w:hAnsi="Times New Roman" w:cs="Times New Roman"/>
          <w:color w:val="auto"/>
        </w:rPr>
        <w:t>годовой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до 20-го </w:t>
      </w:r>
      <w:r w:rsidR="00975C86" w:rsidRPr="003D3927">
        <w:rPr>
          <w:rFonts w:ascii="Times New Roman" w:hAnsi="Times New Roman" w:cs="Times New Roman"/>
          <w:color w:val="auto"/>
        </w:rPr>
        <w:t>января следующего года</w:t>
      </w:r>
    </w:p>
    <w:p w:rsidR="00961D92" w:rsidRPr="003D3927" w:rsidRDefault="00D03C08" w:rsidP="00961D92">
      <w:pPr>
        <w:ind w:firstLine="709"/>
        <w:jc w:val="both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 </w:t>
      </w:r>
      <w:proofErr w:type="gramStart"/>
      <w:r w:rsidR="00961D92" w:rsidRPr="003D3927">
        <w:rPr>
          <w:rFonts w:ascii="Times New Roman" w:hAnsi="Times New Roman" w:cs="Times New Roman"/>
          <w:color w:val="auto"/>
        </w:rPr>
        <w:t>Контроль за</w:t>
      </w:r>
      <w:proofErr w:type="gramEnd"/>
      <w:r w:rsidR="00961D92" w:rsidRPr="003D3927">
        <w:rPr>
          <w:rFonts w:ascii="Times New Roman" w:hAnsi="Times New Roman" w:cs="Times New Roman"/>
          <w:color w:val="auto"/>
        </w:rPr>
        <w:t xml:space="preserve"> ходом реализации раздела осуществляет – </w:t>
      </w:r>
      <w:r w:rsidR="00393589">
        <w:rPr>
          <w:rFonts w:ascii="Times New Roman" w:hAnsi="Times New Roman" w:cs="Times New Roman"/>
          <w:color w:val="auto"/>
        </w:rPr>
        <w:t xml:space="preserve">отдел по культуре и спорту администрации </w:t>
      </w:r>
      <w:r w:rsidR="00961D92" w:rsidRPr="003D3927">
        <w:rPr>
          <w:rFonts w:ascii="Times New Roman" w:hAnsi="Times New Roman" w:cs="Times New Roman"/>
          <w:color w:val="auto"/>
        </w:rPr>
        <w:t xml:space="preserve"> Варненского муниципального района.</w:t>
      </w:r>
    </w:p>
    <w:p w:rsidR="00601E37" w:rsidRPr="003D3927" w:rsidRDefault="00601E37" w:rsidP="00601E37">
      <w:pPr>
        <w:jc w:val="both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>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муниципального района.</w:t>
      </w:r>
    </w:p>
    <w:p w:rsidR="00961D92" w:rsidRPr="003D3927" w:rsidRDefault="00961D92" w:rsidP="006E395F">
      <w:pPr>
        <w:pStyle w:val="2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934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color w:val="auto"/>
        </w:rPr>
      </w:pPr>
    </w:p>
    <w:p w:rsidR="00961D92" w:rsidRPr="00CF0F0F" w:rsidRDefault="00961D92" w:rsidP="00027CD0">
      <w:pPr>
        <w:spacing w:after="200" w:line="276" w:lineRule="auto"/>
        <w:ind w:left="714"/>
        <w:jc w:val="center"/>
        <w:rPr>
          <w:rFonts w:ascii="Times New Roman" w:hAnsi="Times New Roman" w:cs="Times New Roman"/>
          <w:b/>
          <w:bCs/>
          <w:color w:val="auto"/>
        </w:rPr>
      </w:pPr>
      <w:r w:rsidRPr="00CF0F0F">
        <w:rPr>
          <w:rFonts w:ascii="Times New Roman" w:hAnsi="Times New Roman" w:cs="Times New Roman"/>
          <w:b/>
          <w:bCs/>
          <w:color w:val="auto"/>
          <w:lang w:eastAsia="en-US"/>
        </w:rPr>
        <w:t xml:space="preserve">7. </w:t>
      </w:r>
      <w:r w:rsidRPr="00CF0F0F">
        <w:rPr>
          <w:rFonts w:ascii="Times New Roman" w:hAnsi="Times New Roman" w:cs="Times New Roman"/>
          <w:b/>
          <w:bCs/>
          <w:color w:val="auto"/>
        </w:rPr>
        <w:t xml:space="preserve">Ожидаемые результаты реализации раздела </w:t>
      </w:r>
      <w:r w:rsidR="009444D1" w:rsidRPr="00CF0F0F">
        <w:rPr>
          <w:rFonts w:ascii="Times New Roman" w:hAnsi="Times New Roman" w:cs="Times New Roman"/>
          <w:b/>
          <w:bCs/>
          <w:color w:val="auto"/>
        </w:rPr>
        <w:t>подп</w:t>
      </w:r>
      <w:r w:rsidRPr="00CF0F0F">
        <w:rPr>
          <w:rFonts w:ascii="Times New Roman" w:hAnsi="Times New Roman" w:cs="Times New Roman"/>
          <w:b/>
          <w:bCs/>
          <w:color w:val="auto"/>
        </w:rPr>
        <w:t>рограммы: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bCs/>
          <w:color w:val="auto"/>
          <w:lang w:eastAsia="en-US"/>
        </w:rPr>
      </w:pPr>
      <w:proofErr w:type="gramStart"/>
      <w:r w:rsidRPr="003D3927">
        <w:rPr>
          <w:rFonts w:ascii="Times New Roman" w:hAnsi="Times New Roman" w:cs="Times New Roman"/>
          <w:color w:val="auto"/>
        </w:rPr>
        <w:t xml:space="preserve">В результате реализации раздела произойдет: </w:t>
      </w:r>
      <w:r w:rsidRPr="003D3927">
        <w:rPr>
          <w:rFonts w:ascii="Times New Roman" w:hAnsi="Times New Roman" w:cs="Times New Roman"/>
          <w:color w:val="auto"/>
          <w:bdr w:val="none" w:sz="0" w:space="0" w:color="auto" w:frame="1"/>
        </w:rPr>
        <w:t xml:space="preserve">сохранение и развитие библиотек </w:t>
      </w:r>
      <w:r w:rsidRPr="003D3927">
        <w:rPr>
          <w:rFonts w:ascii="Times New Roman" w:hAnsi="Times New Roman" w:cs="Times New Roman"/>
          <w:color w:val="auto"/>
        </w:rPr>
        <w:t xml:space="preserve">Варненского </w:t>
      </w:r>
      <w:r w:rsidRPr="003D3927">
        <w:rPr>
          <w:rFonts w:ascii="Times New Roman" w:hAnsi="Times New Roman" w:cs="Times New Roman"/>
          <w:color w:val="auto"/>
          <w:bdr w:val="none" w:sz="0" w:space="0" w:color="auto" w:frame="1"/>
        </w:rPr>
        <w:t xml:space="preserve">района как информационных, образовательных и культурных центров; улучшение качества библиотечного обслуживания населения, </w:t>
      </w:r>
      <w:r w:rsidRPr="003D3927">
        <w:rPr>
          <w:rFonts w:ascii="Times New Roman" w:hAnsi="Times New Roman" w:cs="Times New Roman"/>
          <w:color w:val="auto"/>
        </w:rPr>
        <w:t xml:space="preserve">увеличение объема книжного фонда и электронного каталога МУК «МБО»,  рост числа специалистов, повысивших свою профессиональную квалификацию, </w:t>
      </w:r>
      <w:r w:rsidRPr="003D3927">
        <w:rPr>
          <w:rFonts w:ascii="Times New Roman" w:hAnsi="Times New Roman" w:cs="Times New Roman"/>
          <w:color w:val="auto"/>
          <w:bdr w:val="none" w:sz="0" w:space="0" w:color="auto" w:frame="1"/>
        </w:rPr>
        <w:t>    укрепление материально-технической базы и улучшение технического оснащения библиотек;    создание комфортных условий пользования библиотечными ресурсами для всех категорий населения;</w:t>
      </w:r>
      <w:proofErr w:type="gramEnd"/>
      <w:r w:rsidRPr="003D3927">
        <w:rPr>
          <w:rFonts w:ascii="Times New Roman" w:hAnsi="Times New Roman" w:cs="Times New Roman"/>
          <w:color w:val="auto"/>
          <w:bdr w:val="none" w:sz="0" w:space="0" w:color="auto" w:frame="1"/>
        </w:rPr>
        <w:t>    рост посещаемости библиотек и количества выполненных запросов;</w:t>
      </w:r>
    </w:p>
    <w:p w:rsidR="00961D92" w:rsidRPr="003D3927" w:rsidRDefault="00961D92" w:rsidP="00961D92">
      <w:pPr>
        <w:ind w:firstLine="709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  <w:bdr w:val="none" w:sz="0" w:space="0" w:color="auto" w:frame="1"/>
        </w:rPr>
        <w:lastRenderedPageBreak/>
        <w:t>Проведение ремонтных работ помещений создаст благоприятные условия для дальнейшей работы библиотек. Обеспечение библиотек современными системами безопасности, средствами противопожарной защиты позволит решить проблему сохранности фондов и оборудования библиотек. Реализация подпрограммы будет способствовать совершенствованию деятельности библиотек района, усилению их роли в обществе, расширению направлений и форм их работы.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Социально-экономическая эффективность раздела заключается </w:t>
      </w:r>
      <w:proofErr w:type="gramStart"/>
      <w:r w:rsidRPr="003D3927">
        <w:rPr>
          <w:rFonts w:ascii="Times New Roman" w:hAnsi="Times New Roman" w:cs="Times New Roman"/>
          <w:color w:val="auto"/>
        </w:rPr>
        <w:t>в</w:t>
      </w:r>
      <w:proofErr w:type="gramEnd"/>
      <w:r w:rsidRPr="003D3927">
        <w:rPr>
          <w:rFonts w:ascii="Times New Roman" w:hAnsi="Times New Roman" w:cs="Times New Roman"/>
          <w:color w:val="auto"/>
        </w:rPr>
        <w:t>: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- </w:t>
      </w:r>
      <w:proofErr w:type="gramStart"/>
      <w:r w:rsidRPr="003D3927">
        <w:rPr>
          <w:rFonts w:ascii="Times New Roman" w:hAnsi="Times New Roman" w:cs="Times New Roman"/>
          <w:color w:val="auto"/>
        </w:rPr>
        <w:t>создании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высокой степени привлекательности и конкурентоспособности МУК «МБО», положительные </w:t>
      </w:r>
      <w:r w:rsidRPr="003D3927">
        <w:rPr>
          <w:rFonts w:ascii="Times New Roman" w:hAnsi="Times New Roman" w:cs="Times New Roman"/>
          <w:color w:val="auto"/>
          <w:bdr w:val="none" w:sz="0" w:space="0" w:color="auto" w:frame="1"/>
        </w:rPr>
        <w:t>отзывы, рецензии, статьи в СМИ о проведенных в рамках раздела мероприятиях,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- </w:t>
      </w:r>
      <w:proofErr w:type="gramStart"/>
      <w:r w:rsidRPr="003D3927">
        <w:rPr>
          <w:rFonts w:ascii="Times New Roman" w:hAnsi="Times New Roman" w:cs="Times New Roman"/>
          <w:color w:val="auto"/>
        </w:rPr>
        <w:t>повышении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положительного имиджа МУК «МБО», </w:t>
      </w:r>
    </w:p>
    <w:p w:rsidR="00961D92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- </w:t>
      </w:r>
      <w:proofErr w:type="gramStart"/>
      <w:r w:rsidRPr="003D3927">
        <w:rPr>
          <w:rFonts w:ascii="Times New Roman" w:hAnsi="Times New Roman" w:cs="Times New Roman"/>
          <w:color w:val="auto"/>
        </w:rPr>
        <w:t>сохранении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и развитии культурного пространства Варненского муниципального района.</w:t>
      </w:r>
    </w:p>
    <w:p w:rsidR="006E395F" w:rsidRPr="003D3927" w:rsidRDefault="006E395F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:rsidR="005A2732" w:rsidRPr="006E395F" w:rsidRDefault="005A2732" w:rsidP="005A2732">
      <w:pPr>
        <w:jc w:val="center"/>
        <w:rPr>
          <w:rFonts w:ascii="Times New Roman" w:hAnsi="Times New Roman" w:cs="Times New Roman"/>
          <w:b/>
          <w:color w:val="auto"/>
        </w:rPr>
      </w:pPr>
      <w:r w:rsidRPr="006E395F">
        <w:rPr>
          <w:rFonts w:ascii="Times New Roman" w:hAnsi="Times New Roman" w:cs="Times New Roman"/>
          <w:b/>
          <w:color w:val="auto"/>
        </w:rPr>
        <w:t>Целевые индикаторы и показатели муниципальной подпрограммы</w:t>
      </w:r>
    </w:p>
    <w:p w:rsidR="005A2732" w:rsidRPr="003D3927" w:rsidRDefault="005A2732" w:rsidP="005A2732">
      <w:pPr>
        <w:jc w:val="center"/>
        <w:rPr>
          <w:rFonts w:ascii="Times New Roman" w:hAnsi="Times New Roman" w:cs="Times New Roman"/>
          <w:color w:val="auto"/>
        </w:rPr>
      </w:pPr>
    </w:p>
    <w:tbl>
      <w:tblPr>
        <w:tblStyle w:val="ac"/>
        <w:tblW w:w="11346" w:type="dxa"/>
        <w:tblInd w:w="-176" w:type="dxa"/>
        <w:tblLayout w:type="fixed"/>
        <w:tblLook w:val="04A0"/>
      </w:tblPr>
      <w:tblGrid>
        <w:gridCol w:w="567"/>
        <w:gridCol w:w="5529"/>
        <w:gridCol w:w="1134"/>
        <w:gridCol w:w="992"/>
        <w:gridCol w:w="993"/>
        <w:gridCol w:w="992"/>
        <w:gridCol w:w="1139"/>
      </w:tblGrid>
      <w:tr w:rsidR="00D26CE5" w:rsidRPr="003D3927" w:rsidTr="00416D77">
        <w:tc>
          <w:tcPr>
            <w:tcW w:w="567" w:type="dxa"/>
          </w:tcPr>
          <w:p w:rsidR="005A2732" w:rsidRPr="003D3927" w:rsidRDefault="005A2732" w:rsidP="005A2732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D39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proofErr w:type="spellEnd"/>
            <w:proofErr w:type="gramEnd"/>
            <w:r w:rsidRPr="003D39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/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29" w:type="dxa"/>
          </w:tcPr>
          <w:p w:rsidR="005A2732" w:rsidRPr="003D3927" w:rsidRDefault="005A2732" w:rsidP="005A2732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</w:tcPr>
          <w:p w:rsidR="005A2732" w:rsidRPr="003D3927" w:rsidRDefault="005A2732" w:rsidP="005A2732">
            <w:pPr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Единица измерения</w:t>
            </w:r>
          </w:p>
        </w:tc>
        <w:tc>
          <w:tcPr>
            <w:tcW w:w="992" w:type="dxa"/>
          </w:tcPr>
          <w:p w:rsidR="00B82AB2" w:rsidRPr="003D3927" w:rsidRDefault="005A2732" w:rsidP="005A273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  <w:r w:rsidR="006E39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</w:t>
            </w:r>
          </w:p>
          <w:p w:rsidR="005A2732" w:rsidRPr="003D3927" w:rsidRDefault="005A2732" w:rsidP="005A273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год </w:t>
            </w:r>
          </w:p>
        </w:tc>
        <w:tc>
          <w:tcPr>
            <w:tcW w:w="993" w:type="dxa"/>
          </w:tcPr>
          <w:p w:rsidR="00B82AB2" w:rsidRPr="003D3927" w:rsidRDefault="005A2732" w:rsidP="005A273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2020</w:t>
            </w:r>
          </w:p>
          <w:p w:rsidR="005A2732" w:rsidRPr="003D3927" w:rsidRDefault="005A2732" w:rsidP="005A273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год 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5A2732" w:rsidRPr="003D3927" w:rsidRDefault="005A2732" w:rsidP="005A273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2021 год </w:t>
            </w:r>
          </w:p>
        </w:tc>
        <w:tc>
          <w:tcPr>
            <w:tcW w:w="1139" w:type="dxa"/>
            <w:tcBorders>
              <w:right w:val="single" w:sz="4" w:space="0" w:color="auto"/>
            </w:tcBorders>
          </w:tcPr>
          <w:p w:rsidR="005A2732" w:rsidRPr="003D3927" w:rsidRDefault="005A2732" w:rsidP="005A273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  <w:p w:rsidR="005A2732" w:rsidRPr="003D3927" w:rsidRDefault="005A2732" w:rsidP="005A273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год</w:t>
            </w:r>
          </w:p>
        </w:tc>
      </w:tr>
      <w:tr w:rsidR="00D26CE5" w:rsidRPr="003D3927" w:rsidTr="00195FFD">
        <w:tc>
          <w:tcPr>
            <w:tcW w:w="11346" w:type="dxa"/>
            <w:gridSpan w:val="7"/>
            <w:tcBorders>
              <w:right w:val="single" w:sz="4" w:space="0" w:color="auto"/>
            </w:tcBorders>
          </w:tcPr>
          <w:p w:rsidR="00195FFD" w:rsidRPr="00EA3393" w:rsidRDefault="00195FFD" w:rsidP="005A273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A339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Задача: Обеспечение доступа населения муниципального района к информационно-библиотечным ресурсам.</w:t>
            </w:r>
          </w:p>
        </w:tc>
      </w:tr>
      <w:tr w:rsidR="00C717CD" w:rsidRPr="003D3927" w:rsidTr="00416D77">
        <w:tc>
          <w:tcPr>
            <w:tcW w:w="567" w:type="dxa"/>
          </w:tcPr>
          <w:p w:rsidR="00C717CD" w:rsidRPr="003D3927" w:rsidRDefault="00C717CD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</w:p>
        </w:tc>
        <w:tc>
          <w:tcPr>
            <w:tcW w:w="5529" w:type="dxa"/>
          </w:tcPr>
          <w:p w:rsidR="00C717CD" w:rsidRPr="003D3927" w:rsidRDefault="00C717CD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Количество посетителей в</w:t>
            </w: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  <w:lang w:val="en-US"/>
              </w:rPr>
              <w:t xml:space="preserve"> </w:t>
            </w: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год</w:t>
            </w:r>
          </w:p>
        </w:tc>
        <w:tc>
          <w:tcPr>
            <w:tcW w:w="1134" w:type="dxa"/>
          </w:tcPr>
          <w:p w:rsidR="00C717CD" w:rsidRPr="003D3927" w:rsidRDefault="00C717CD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человек</w:t>
            </w:r>
          </w:p>
        </w:tc>
        <w:tc>
          <w:tcPr>
            <w:tcW w:w="992" w:type="dxa"/>
          </w:tcPr>
          <w:p w:rsidR="00C717CD" w:rsidRPr="003D3927" w:rsidRDefault="00C717CD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115480</w:t>
            </w:r>
          </w:p>
        </w:tc>
        <w:tc>
          <w:tcPr>
            <w:tcW w:w="993" w:type="dxa"/>
          </w:tcPr>
          <w:p w:rsidR="00C717CD" w:rsidRPr="003D3927" w:rsidRDefault="00C717CD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1154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85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717CD" w:rsidRPr="003D3927" w:rsidRDefault="00C717CD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1154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90</w:t>
            </w:r>
          </w:p>
        </w:tc>
        <w:tc>
          <w:tcPr>
            <w:tcW w:w="1139" w:type="dxa"/>
            <w:tcBorders>
              <w:right w:val="single" w:sz="4" w:space="0" w:color="auto"/>
            </w:tcBorders>
          </w:tcPr>
          <w:p w:rsidR="00C717CD" w:rsidRPr="003D3927" w:rsidRDefault="00C717CD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115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495</w:t>
            </w:r>
          </w:p>
        </w:tc>
      </w:tr>
      <w:tr w:rsidR="00C717CD" w:rsidRPr="003D3927" w:rsidTr="00416D77">
        <w:tc>
          <w:tcPr>
            <w:tcW w:w="567" w:type="dxa"/>
          </w:tcPr>
          <w:p w:rsidR="00C717CD" w:rsidRPr="003D3927" w:rsidRDefault="00C717CD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</w:p>
        </w:tc>
        <w:tc>
          <w:tcPr>
            <w:tcW w:w="5529" w:type="dxa"/>
          </w:tcPr>
          <w:p w:rsidR="00C717CD" w:rsidRPr="003D3927" w:rsidRDefault="00C717CD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Охват библиотечным обслуживанием (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ПрО=А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*100/G, где</w:t>
            </w:r>
            <w:proofErr w:type="gramStart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 xml:space="preserve"> А</w:t>
            </w:r>
            <w:proofErr w:type="gramEnd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 xml:space="preserve"> - число читателей; G – число жителей)</w:t>
            </w:r>
          </w:p>
        </w:tc>
        <w:tc>
          <w:tcPr>
            <w:tcW w:w="1134" w:type="dxa"/>
          </w:tcPr>
          <w:p w:rsidR="00C717CD" w:rsidRPr="003D3927" w:rsidRDefault="00C717CD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:rsidR="00C717CD" w:rsidRPr="003D3927" w:rsidRDefault="00C717CD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63,0</w:t>
            </w:r>
          </w:p>
        </w:tc>
        <w:tc>
          <w:tcPr>
            <w:tcW w:w="993" w:type="dxa"/>
          </w:tcPr>
          <w:p w:rsidR="00C717CD" w:rsidRPr="003D3927" w:rsidRDefault="00C717CD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63</w:t>
            </w: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2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717CD" w:rsidRPr="003D3927" w:rsidRDefault="00C717CD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63</w:t>
            </w: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</w:t>
            </w:r>
          </w:p>
        </w:tc>
        <w:tc>
          <w:tcPr>
            <w:tcW w:w="1139" w:type="dxa"/>
            <w:tcBorders>
              <w:right w:val="single" w:sz="4" w:space="0" w:color="auto"/>
            </w:tcBorders>
          </w:tcPr>
          <w:p w:rsidR="00C717CD" w:rsidRPr="003D3927" w:rsidRDefault="00C717CD" w:rsidP="00814387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63,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5</w:t>
            </w:r>
          </w:p>
        </w:tc>
      </w:tr>
      <w:tr w:rsidR="00C717CD" w:rsidRPr="003D3927" w:rsidTr="00195FFD">
        <w:tc>
          <w:tcPr>
            <w:tcW w:w="11346" w:type="dxa"/>
            <w:gridSpan w:val="7"/>
            <w:tcBorders>
              <w:right w:val="single" w:sz="4" w:space="0" w:color="auto"/>
            </w:tcBorders>
          </w:tcPr>
          <w:p w:rsidR="00C717CD" w:rsidRPr="00EA3393" w:rsidRDefault="00C717CD" w:rsidP="00FB7672">
            <w:pPr>
              <w:pStyle w:val="af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</w:rPr>
            </w:pPr>
            <w:r w:rsidRPr="00EA339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</w:rPr>
              <w:t>Задача: Создание условий для повышения доступности библиотечных услуг, интеллектуального развития информирование информационной культуры населения муниципального района.</w:t>
            </w:r>
          </w:p>
        </w:tc>
      </w:tr>
      <w:tr w:rsidR="00C717CD" w:rsidRPr="003D3927" w:rsidTr="00416D77">
        <w:trPr>
          <w:trHeight w:val="525"/>
        </w:trPr>
        <w:tc>
          <w:tcPr>
            <w:tcW w:w="567" w:type="dxa"/>
            <w:tcBorders>
              <w:bottom w:val="single" w:sz="4" w:space="0" w:color="auto"/>
            </w:tcBorders>
          </w:tcPr>
          <w:p w:rsidR="00C717CD" w:rsidRPr="003D3927" w:rsidRDefault="00C717CD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:rsidR="00C717CD" w:rsidRPr="003D3927" w:rsidRDefault="00C717CD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proofErr w:type="gramStart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Книгообеспеченность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 xml:space="preserve"> на 1 жителя ((К) – достаточность книжного фонда.</w:t>
            </w:r>
            <w:proofErr w:type="gramEnd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 xml:space="preserve"> Это среднее количество книг, приходящихся на одного зарегистрированного читателя. К = Ф</w:t>
            </w:r>
            <w:proofErr w:type="gramStart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 xml:space="preserve"> :</w:t>
            </w:r>
            <w:proofErr w:type="gramEnd"/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 xml:space="preserve"> А, где Ф – книжный фонд; А – число читателей за год)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717CD" w:rsidRPr="003D3927" w:rsidRDefault="00C717CD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717CD" w:rsidRPr="003D3927" w:rsidRDefault="00C717CD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9,2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717CD" w:rsidRPr="003D3927" w:rsidRDefault="00C717CD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val="en-US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9,2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C717CD" w:rsidRPr="003D3927" w:rsidRDefault="00C717CD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val="en-US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9,2</w:t>
            </w:r>
          </w:p>
        </w:tc>
        <w:tc>
          <w:tcPr>
            <w:tcW w:w="1139" w:type="dxa"/>
            <w:tcBorders>
              <w:bottom w:val="single" w:sz="4" w:space="0" w:color="auto"/>
              <w:right w:val="single" w:sz="4" w:space="0" w:color="auto"/>
            </w:tcBorders>
          </w:tcPr>
          <w:p w:rsidR="00C717CD" w:rsidRPr="003D3927" w:rsidRDefault="00C717CD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val="en-US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9,2</w:t>
            </w:r>
          </w:p>
        </w:tc>
      </w:tr>
      <w:tr w:rsidR="00C717CD" w:rsidRPr="003D3927" w:rsidTr="00195FFD">
        <w:trPr>
          <w:trHeight w:val="525"/>
        </w:trPr>
        <w:tc>
          <w:tcPr>
            <w:tcW w:w="11346" w:type="dxa"/>
            <w:gridSpan w:val="7"/>
            <w:tcBorders>
              <w:bottom w:val="single" w:sz="4" w:space="0" w:color="auto"/>
              <w:right w:val="single" w:sz="4" w:space="0" w:color="auto"/>
            </w:tcBorders>
          </w:tcPr>
          <w:p w:rsidR="00C717CD" w:rsidRPr="00EA3393" w:rsidRDefault="00C717CD" w:rsidP="00FB7672">
            <w:pPr>
              <w:pStyle w:val="af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</w:rPr>
            </w:pPr>
            <w:r w:rsidRPr="00EA3393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</w:rPr>
              <w:t>Задача: Улучшение материально-технической базы муниципальных библиотек за счет обеспечения их современным оборудованием и проведение ремонтов библиотек.</w:t>
            </w:r>
          </w:p>
        </w:tc>
      </w:tr>
      <w:tr w:rsidR="00C717CD" w:rsidRPr="003D3927" w:rsidTr="00416D77">
        <w:trPr>
          <w:trHeight w:val="2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C717CD" w:rsidRPr="003D3927" w:rsidRDefault="00C717CD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C717CD" w:rsidRPr="003D3927" w:rsidRDefault="00C717CD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Количество отремонтированных зданий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C717CD" w:rsidRPr="003D3927" w:rsidRDefault="00C717CD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штук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717CD" w:rsidRPr="003D3927" w:rsidRDefault="00C717CD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C717CD" w:rsidRPr="003D3927" w:rsidRDefault="00C717CD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CD" w:rsidRPr="003D3927" w:rsidRDefault="00C717CD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CD" w:rsidRPr="003D3927" w:rsidRDefault="00C717CD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1</w:t>
            </w:r>
          </w:p>
        </w:tc>
      </w:tr>
      <w:tr w:rsidR="00C717CD" w:rsidRPr="003D3927" w:rsidTr="00C63A36">
        <w:trPr>
          <w:trHeight w:val="301"/>
        </w:trPr>
        <w:tc>
          <w:tcPr>
            <w:tcW w:w="11346" w:type="dxa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7CD" w:rsidRPr="003D3927" w:rsidRDefault="00C717CD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3D3927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Задача: Обеспечение деятельности учреждений</w:t>
            </w:r>
          </w:p>
        </w:tc>
      </w:tr>
      <w:tr w:rsidR="00B409EB" w:rsidRPr="003D3927" w:rsidTr="00416D77">
        <w:trPr>
          <w:trHeight w:val="21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B409EB" w:rsidRPr="00726C12" w:rsidRDefault="00B409EB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</w:tcBorders>
          </w:tcPr>
          <w:p w:rsidR="00B409EB" w:rsidRPr="007C2BAB" w:rsidRDefault="00B409EB" w:rsidP="007A2E78">
            <w:pPr>
              <w:ind w:left="34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7C2BAB"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  <w:t>Доведение индикатива средней заработной платы работникам культуры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409EB" w:rsidRPr="007C2BAB" w:rsidRDefault="00B409EB" w:rsidP="00FB7672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C2B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409EB" w:rsidRPr="007C2BAB" w:rsidRDefault="00B409EB" w:rsidP="0003398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7C2BAB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40316,8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B409EB" w:rsidRPr="007C2BAB" w:rsidRDefault="00B409EB" w:rsidP="0003398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7C2BAB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43991,5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B409EB" w:rsidRPr="007C2BAB" w:rsidRDefault="00B409EB" w:rsidP="0003398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7C2BAB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47100,0</w:t>
            </w:r>
          </w:p>
        </w:tc>
        <w:tc>
          <w:tcPr>
            <w:tcW w:w="1139" w:type="dxa"/>
            <w:tcBorders>
              <w:top w:val="single" w:sz="4" w:space="0" w:color="auto"/>
              <w:right w:val="single" w:sz="4" w:space="0" w:color="auto"/>
            </w:tcBorders>
          </w:tcPr>
          <w:p w:rsidR="00B409EB" w:rsidRPr="007C2BAB" w:rsidRDefault="00B409EB" w:rsidP="009545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bdr w:val="none" w:sz="0" w:space="0" w:color="auto" w:frame="1"/>
              </w:rPr>
            </w:pPr>
          </w:p>
        </w:tc>
      </w:tr>
    </w:tbl>
    <w:p w:rsidR="00961D92" w:rsidRPr="003D3927" w:rsidRDefault="00961D92" w:rsidP="00961D92">
      <w:pPr>
        <w:jc w:val="both"/>
        <w:rPr>
          <w:rFonts w:ascii="Times New Roman" w:hAnsi="Times New Roman" w:cs="Times New Roman"/>
          <w:color w:val="auto"/>
        </w:rPr>
      </w:pPr>
    </w:p>
    <w:p w:rsidR="00961D92" w:rsidRPr="00CF0F0F" w:rsidRDefault="00961D92" w:rsidP="00027CD0">
      <w:pPr>
        <w:pStyle w:val="af"/>
        <w:ind w:left="714"/>
        <w:jc w:val="center"/>
        <w:rPr>
          <w:rFonts w:ascii="Times New Roman" w:hAnsi="Times New Roman" w:cs="Times New Roman"/>
          <w:b/>
          <w:bCs/>
          <w:color w:val="auto"/>
        </w:rPr>
      </w:pPr>
      <w:r w:rsidRPr="00CF0F0F">
        <w:rPr>
          <w:rFonts w:ascii="Times New Roman" w:hAnsi="Times New Roman" w:cs="Times New Roman"/>
          <w:b/>
          <w:bCs/>
          <w:color w:val="auto"/>
        </w:rPr>
        <w:t>8. Финансово – экономическое обоснование</w:t>
      </w:r>
    </w:p>
    <w:p w:rsidR="00C717CD" w:rsidRPr="003D3927" w:rsidRDefault="00C717CD" w:rsidP="00027CD0">
      <w:pPr>
        <w:pStyle w:val="af"/>
        <w:ind w:left="714"/>
        <w:jc w:val="center"/>
        <w:rPr>
          <w:rFonts w:ascii="Times New Roman" w:hAnsi="Times New Roman" w:cs="Times New Roman"/>
          <w:bCs/>
          <w:color w:val="auto"/>
        </w:rPr>
      </w:pP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Реализация мероприятий в ра</w:t>
      </w:r>
      <w:r w:rsidR="00C717CD">
        <w:rPr>
          <w:rFonts w:ascii="Times New Roman" w:hAnsi="Times New Roman" w:cs="Times New Roman"/>
          <w:color w:val="auto"/>
        </w:rPr>
        <w:t>мках раздела за три года, с 2023 по 2025</w:t>
      </w:r>
      <w:r w:rsidRPr="003D3927">
        <w:rPr>
          <w:rFonts w:ascii="Times New Roman" w:hAnsi="Times New Roman" w:cs="Times New Roman"/>
          <w:color w:val="auto"/>
        </w:rPr>
        <w:t xml:space="preserve"> годы, позволит осуществить конкретные проекты и снизить остроту выше указанных проблем при максимально эффективном управлении муниципальными финансами, а также даст возможность создать качественно новую систему информационно-библиотечного обслуживания в </w:t>
      </w:r>
      <w:proofErr w:type="spellStart"/>
      <w:r w:rsidRPr="003D3927">
        <w:rPr>
          <w:rFonts w:ascii="Times New Roman" w:hAnsi="Times New Roman" w:cs="Times New Roman"/>
          <w:color w:val="auto"/>
        </w:rPr>
        <w:t>Варненском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муниципальном районе. В конечном итоге реализация раздела будет способствовать росту </w:t>
      </w:r>
      <w:proofErr w:type="gramStart"/>
      <w:r w:rsidRPr="003D3927">
        <w:rPr>
          <w:rFonts w:ascii="Times New Roman" w:hAnsi="Times New Roman" w:cs="Times New Roman"/>
          <w:color w:val="auto"/>
        </w:rPr>
        <w:t>в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</w:t>
      </w:r>
      <w:proofErr w:type="gramStart"/>
      <w:r w:rsidRPr="003D3927">
        <w:rPr>
          <w:rFonts w:ascii="Times New Roman" w:hAnsi="Times New Roman" w:cs="Times New Roman"/>
          <w:color w:val="auto"/>
        </w:rPr>
        <w:t>МУК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«МБО» числа посещений пользователей, книговыдачи и росту библиотечного фонда, по которым определяется эффективность работы библиотек.</w:t>
      </w:r>
    </w:p>
    <w:p w:rsidR="00961D92" w:rsidRPr="003D3927" w:rsidRDefault="00961D92" w:rsidP="00C717CD">
      <w:pPr>
        <w:shd w:val="clear" w:color="auto" w:fill="FFFFFF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  <w:bdr w:val="none" w:sz="0" w:space="0" w:color="auto" w:frame="1"/>
        </w:rPr>
        <w:t>Экономические показатели эффективности: целевое расходование выделенных средств, количество денежных средств, привлеченных из других источников финансирования.</w:t>
      </w:r>
    </w:p>
    <w:p w:rsidR="003D3376" w:rsidRPr="003D3927" w:rsidRDefault="003D3376" w:rsidP="00C717CD">
      <w:pPr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Расчет затрат на мероприятия программы: </w:t>
      </w:r>
    </w:p>
    <w:p w:rsidR="003D3376" w:rsidRPr="003D3927" w:rsidRDefault="003D3376" w:rsidP="00C717CD">
      <w:pPr>
        <w:jc w:val="both"/>
        <w:rPr>
          <w:rFonts w:ascii="Times New Roman" w:hAnsi="Times New Roman" w:cs="Times New Roman"/>
          <w:color w:val="auto"/>
        </w:rPr>
      </w:pPr>
      <w:proofErr w:type="gramStart"/>
      <w:r w:rsidRPr="003D3927">
        <w:rPr>
          <w:rFonts w:ascii="Times New Roman" w:hAnsi="Times New Roman" w:cs="Times New Roman"/>
          <w:color w:val="auto"/>
        </w:rPr>
        <w:t>Согласно расчета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(смет) затрат на мероприятия муниципальной программы.</w:t>
      </w:r>
    </w:p>
    <w:p w:rsidR="00961D92" w:rsidRPr="003D3927" w:rsidRDefault="00961D92" w:rsidP="00961D92">
      <w:pPr>
        <w:rPr>
          <w:rFonts w:ascii="Times New Roman" w:hAnsi="Times New Roman" w:cs="Times New Roman"/>
          <w:color w:val="auto"/>
        </w:rPr>
      </w:pPr>
    </w:p>
    <w:p w:rsidR="002F76AE" w:rsidRPr="00CF0F0F" w:rsidRDefault="00027CD0" w:rsidP="002F76AE">
      <w:pPr>
        <w:tabs>
          <w:tab w:val="left" w:pos="0"/>
        </w:tabs>
        <w:spacing w:line="240" w:lineRule="atLeast"/>
        <w:jc w:val="center"/>
        <w:rPr>
          <w:rFonts w:ascii="Times New Roman" w:hAnsi="Times New Roman" w:cs="Times New Roman"/>
          <w:b/>
          <w:color w:val="auto"/>
        </w:rPr>
      </w:pPr>
      <w:r w:rsidRPr="00CF0F0F">
        <w:rPr>
          <w:rFonts w:ascii="Times New Roman" w:hAnsi="Times New Roman" w:cs="Times New Roman"/>
          <w:b/>
          <w:color w:val="auto"/>
        </w:rPr>
        <w:t xml:space="preserve">9. </w:t>
      </w:r>
      <w:r w:rsidR="002F76AE" w:rsidRPr="00CF0F0F">
        <w:rPr>
          <w:rFonts w:ascii="Times New Roman" w:hAnsi="Times New Roman" w:cs="Times New Roman"/>
          <w:b/>
          <w:color w:val="auto"/>
        </w:rPr>
        <w:t xml:space="preserve">Методика оценки  эффективности муниципальной подпрограммы </w:t>
      </w:r>
    </w:p>
    <w:p w:rsidR="00C717CD" w:rsidRPr="003D3927" w:rsidRDefault="00C717CD" w:rsidP="002F76AE">
      <w:pPr>
        <w:tabs>
          <w:tab w:val="left" w:pos="0"/>
        </w:tabs>
        <w:spacing w:line="240" w:lineRule="atLeast"/>
        <w:jc w:val="center"/>
        <w:rPr>
          <w:rFonts w:ascii="Times New Roman" w:hAnsi="Times New Roman" w:cs="Times New Roman"/>
          <w:color w:val="auto"/>
        </w:rPr>
      </w:pPr>
    </w:p>
    <w:p w:rsidR="00027CD0" w:rsidRPr="003D3927" w:rsidRDefault="003E5A7D" w:rsidP="003E5A7D">
      <w:pPr>
        <w:tabs>
          <w:tab w:val="left" w:pos="0"/>
        </w:tabs>
        <w:spacing w:line="240" w:lineRule="atLeast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Эффективность реализации подпрограммы оценивается ежегодно на основании фактически достигнутых количественных значений целевого показателя (индикатора) на основе г</w:t>
      </w:r>
      <w:r w:rsidR="00027CD0" w:rsidRPr="003D3927">
        <w:rPr>
          <w:rFonts w:ascii="Times New Roman" w:hAnsi="Times New Roman" w:cs="Times New Roman"/>
          <w:color w:val="auto"/>
        </w:rPr>
        <w:t>одовых отчетных сведений по формам № 6-нк «Сведения об общедоступной (публичной) библиотеке»</w:t>
      </w:r>
      <w:r w:rsidRPr="003D3927">
        <w:rPr>
          <w:rFonts w:ascii="Times New Roman" w:hAnsi="Times New Roman" w:cs="Times New Roman"/>
          <w:color w:val="auto"/>
        </w:rPr>
        <w:t xml:space="preserve"> </w:t>
      </w:r>
      <w:r w:rsidR="00027CD0" w:rsidRPr="003D3927">
        <w:rPr>
          <w:rFonts w:ascii="Times New Roman" w:hAnsi="Times New Roman" w:cs="Times New Roman"/>
          <w:color w:val="auto"/>
        </w:rPr>
        <w:t xml:space="preserve">Результат экспертизы утверждается начальником </w:t>
      </w:r>
      <w:r w:rsidR="00393589">
        <w:rPr>
          <w:rFonts w:ascii="Times New Roman" w:hAnsi="Times New Roman" w:cs="Times New Roman"/>
          <w:color w:val="auto"/>
        </w:rPr>
        <w:t>отдела по управления  культуре</w:t>
      </w:r>
      <w:r w:rsidR="00027CD0" w:rsidRPr="003D3927">
        <w:rPr>
          <w:rFonts w:ascii="Times New Roman" w:hAnsi="Times New Roman" w:cs="Times New Roman"/>
          <w:color w:val="auto"/>
        </w:rPr>
        <w:t xml:space="preserve"> администрации Варненского муниципального района.</w:t>
      </w:r>
    </w:p>
    <w:p w:rsidR="00961D92" w:rsidRPr="003D3927" w:rsidRDefault="00961D92" w:rsidP="00961D92">
      <w:pPr>
        <w:tabs>
          <w:tab w:val="left" w:pos="0"/>
        </w:tabs>
        <w:spacing w:line="240" w:lineRule="atLeast"/>
        <w:rPr>
          <w:rFonts w:ascii="Times New Roman" w:hAnsi="Times New Roman" w:cs="Times New Roman"/>
          <w:color w:val="auto"/>
        </w:rPr>
      </w:pPr>
    </w:p>
    <w:p w:rsidR="00C9575D" w:rsidRPr="003D3927" w:rsidRDefault="00C9575D" w:rsidP="00C9575D">
      <w:pPr>
        <w:tabs>
          <w:tab w:val="left" w:pos="0"/>
        </w:tabs>
        <w:spacing w:line="240" w:lineRule="atLeast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lastRenderedPageBreak/>
        <w:t xml:space="preserve">Прекращение реализации мероприятий подпрограммы осуществляется в случаях прекращения финансирования подпрограммы или необоснованного </w:t>
      </w:r>
      <w:proofErr w:type="spellStart"/>
      <w:r w:rsidRPr="003D3927">
        <w:rPr>
          <w:rFonts w:ascii="Times New Roman" w:hAnsi="Times New Roman" w:cs="Times New Roman"/>
          <w:color w:val="auto"/>
        </w:rPr>
        <w:t>недостижения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целевых показателей (индикаторов) подпрограммы</w:t>
      </w:r>
    </w:p>
    <w:p w:rsidR="00C86ECE" w:rsidRPr="003D3927" w:rsidRDefault="00C405A5" w:rsidP="00C86ECE">
      <w:pPr>
        <w:tabs>
          <w:tab w:val="left" w:pos="0"/>
        </w:tabs>
        <w:spacing w:line="240" w:lineRule="atLeast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 </w:t>
      </w:r>
      <w:r w:rsidR="00C86ECE" w:rsidRPr="003D3927">
        <w:rPr>
          <w:rFonts w:ascii="Times New Roman" w:hAnsi="Times New Roman" w:cs="Times New Roman"/>
          <w:color w:val="auto"/>
        </w:rPr>
        <w:t>Оценка эффективности будет тем выше, чем выше уровень достижения индикативных показателей и меньше уровень использования бюджетных средств.</w:t>
      </w:r>
    </w:p>
    <w:p w:rsidR="00213910" w:rsidRPr="003D3927" w:rsidRDefault="00213910" w:rsidP="00213910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Формулы индикативов:</w:t>
      </w:r>
    </w:p>
    <w:p w:rsidR="00213910" w:rsidRPr="003D3927" w:rsidRDefault="00213910" w:rsidP="00213910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-Охват библиотечным обслуживанием (</w:t>
      </w:r>
      <w:proofErr w:type="spellStart"/>
      <w:r w:rsidRPr="003D3927">
        <w:rPr>
          <w:rFonts w:ascii="Times New Roman" w:hAnsi="Times New Roman" w:cs="Times New Roman"/>
          <w:color w:val="auto"/>
        </w:rPr>
        <w:t>ПрО=А</w:t>
      </w:r>
      <w:proofErr w:type="spellEnd"/>
      <w:r w:rsidRPr="003D3927">
        <w:rPr>
          <w:rFonts w:ascii="Times New Roman" w:hAnsi="Times New Roman" w:cs="Times New Roman"/>
          <w:color w:val="auto"/>
        </w:rPr>
        <w:t>*100/G, где</w:t>
      </w:r>
      <w:proofErr w:type="gramStart"/>
      <w:r w:rsidRPr="003D3927">
        <w:rPr>
          <w:rFonts w:ascii="Times New Roman" w:hAnsi="Times New Roman" w:cs="Times New Roman"/>
          <w:color w:val="auto"/>
        </w:rPr>
        <w:t xml:space="preserve"> А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- число читателей; G – число жителей)</w:t>
      </w:r>
    </w:p>
    <w:p w:rsidR="00213910" w:rsidRPr="003D3927" w:rsidRDefault="00213910" w:rsidP="00213910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gramStart"/>
      <w:r w:rsidRPr="003D3927">
        <w:rPr>
          <w:rFonts w:ascii="Times New Roman" w:hAnsi="Times New Roman" w:cs="Times New Roman"/>
          <w:color w:val="auto"/>
        </w:rPr>
        <w:t xml:space="preserve">- </w:t>
      </w:r>
      <w:proofErr w:type="spellStart"/>
      <w:r w:rsidRPr="003D3927">
        <w:rPr>
          <w:rFonts w:ascii="Times New Roman" w:hAnsi="Times New Roman" w:cs="Times New Roman"/>
          <w:color w:val="auto"/>
        </w:rPr>
        <w:t>Книгообеспеченность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на 1 жителя ((К) – достаточность книжного фонда.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Это среднее количество книг, приходящихся на одного зарегистрированного читателя. К = Ф</w:t>
      </w:r>
      <w:proofErr w:type="gramStart"/>
      <w:r w:rsidRPr="003D3927">
        <w:rPr>
          <w:rFonts w:ascii="Times New Roman" w:hAnsi="Times New Roman" w:cs="Times New Roman"/>
          <w:color w:val="auto"/>
        </w:rPr>
        <w:t xml:space="preserve"> :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А, где Ф – книжный фонд; А – число читателей за год)</w:t>
      </w:r>
    </w:p>
    <w:p w:rsidR="00961D92" w:rsidRPr="003D3927" w:rsidRDefault="00961D92" w:rsidP="00961D92">
      <w:pPr>
        <w:tabs>
          <w:tab w:val="left" w:pos="0"/>
        </w:tabs>
        <w:spacing w:line="240" w:lineRule="atLeast"/>
        <w:rPr>
          <w:rFonts w:ascii="Times New Roman" w:hAnsi="Times New Roman" w:cs="Times New Roman"/>
          <w:color w:val="auto"/>
        </w:rPr>
      </w:pPr>
    </w:p>
    <w:p w:rsidR="00617309" w:rsidRPr="003D3927" w:rsidRDefault="00617309" w:rsidP="00617309">
      <w:pPr>
        <w:pageBreakBefore/>
        <w:jc w:val="right"/>
        <w:outlineLvl w:val="0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lastRenderedPageBreak/>
        <w:t>Приложение 2</w:t>
      </w:r>
    </w:p>
    <w:p w:rsidR="00617309" w:rsidRPr="003D3927" w:rsidRDefault="00617309" w:rsidP="00617309">
      <w:pPr>
        <w:jc w:val="right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                                                                  к муниципальной программе</w:t>
      </w:r>
    </w:p>
    <w:p w:rsidR="00617309" w:rsidRPr="003D3927" w:rsidRDefault="00617309" w:rsidP="00617309">
      <w:pPr>
        <w:jc w:val="right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«Развитие сферы культуры</w:t>
      </w:r>
    </w:p>
    <w:p w:rsidR="00617309" w:rsidRPr="003D3927" w:rsidRDefault="00617309" w:rsidP="00617309">
      <w:pPr>
        <w:jc w:val="right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в </w:t>
      </w:r>
      <w:proofErr w:type="spellStart"/>
      <w:r w:rsidRPr="003D3927">
        <w:rPr>
          <w:rFonts w:ascii="Times New Roman" w:hAnsi="Times New Roman" w:cs="Times New Roman"/>
          <w:color w:val="auto"/>
        </w:rPr>
        <w:t>Варненском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муниципальном районе</w:t>
      </w:r>
      <w:r w:rsidR="00C717CD">
        <w:rPr>
          <w:rFonts w:ascii="Times New Roman" w:hAnsi="Times New Roman" w:cs="Times New Roman"/>
          <w:color w:val="auto"/>
        </w:rPr>
        <w:t>»</w:t>
      </w:r>
    </w:p>
    <w:p w:rsidR="00617309" w:rsidRPr="003D3927" w:rsidRDefault="00617309" w:rsidP="00617309">
      <w:pPr>
        <w:jc w:val="right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                                                                           </w:t>
      </w:r>
      <w:r w:rsidR="00C717CD">
        <w:rPr>
          <w:rFonts w:ascii="Times New Roman" w:hAnsi="Times New Roman" w:cs="Times New Roman"/>
          <w:color w:val="auto"/>
        </w:rPr>
        <w:t xml:space="preserve">           </w:t>
      </w:r>
    </w:p>
    <w:p w:rsidR="00546817" w:rsidRPr="00A14FD1" w:rsidRDefault="00546817" w:rsidP="00C717CD">
      <w:pPr>
        <w:pStyle w:val="af3"/>
        <w:ind w:left="0"/>
        <w:rPr>
          <w:sz w:val="28"/>
          <w:szCs w:val="28"/>
        </w:rPr>
      </w:pPr>
    </w:p>
    <w:p w:rsidR="00617309" w:rsidRPr="003D3927" w:rsidRDefault="00617309" w:rsidP="00617309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  <w:bdr w:val="none" w:sz="0" w:space="0" w:color="auto" w:frame="1"/>
        </w:rPr>
        <w:t> </w:t>
      </w:r>
      <w:r w:rsidRPr="003D3927">
        <w:rPr>
          <w:rFonts w:ascii="Times New Roman" w:hAnsi="Times New Roman" w:cs="Times New Roman"/>
          <w:bCs/>
          <w:color w:val="auto"/>
        </w:rPr>
        <w:t>Подпрограмма</w:t>
      </w:r>
    </w:p>
    <w:p w:rsidR="00617309" w:rsidRPr="003D3927" w:rsidRDefault="009216B3" w:rsidP="00617309">
      <w:pPr>
        <w:jc w:val="center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«Развитие клубного дела»</w:t>
      </w:r>
    </w:p>
    <w:p w:rsidR="00617309" w:rsidRPr="003D3927" w:rsidRDefault="00617309" w:rsidP="00617309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>муниципальной  программы</w:t>
      </w:r>
    </w:p>
    <w:p w:rsidR="00617309" w:rsidRPr="003D3927" w:rsidRDefault="00617309" w:rsidP="00617309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>«Развитие сферы культуры Варненского</w:t>
      </w:r>
    </w:p>
    <w:p w:rsidR="00617309" w:rsidRPr="003D3927" w:rsidRDefault="00C717CD" w:rsidP="00617309">
      <w:pPr>
        <w:jc w:val="center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муниципального района</w:t>
      </w:r>
      <w:r w:rsidR="009216B3">
        <w:rPr>
          <w:rFonts w:ascii="Times New Roman" w:hAnsi="Times New Roman" w:cs="Times New Roman"/>
          <w:bCs/>
          <w:color w:val="auto"/>
        </w:rPr>
        <w:t>»</w:t>
      </w:r>
      <w:r>
        <w:rPr>
          <w:rFonts w:ascii="Times New Roman" w:hAnsi="Times New Roman" w:cs="Times New Roman"/>
          <w:bCs/>
          <w:color w:val="auto"/>
        </w:rPr>
        <w:t xml:space="preserve"> на 2023-2025</w:t>
      </w:r>
      <w:r w:rsidR="009216B3">
        <w:rPr>
          <w:rFonts w:ascii="Times New Roman" w:hAnsi="Times New Roman" w:cs="Times New Roman"/>
          <w:bCs/>
          <w:color w:val="auto"/>
        </w:rPr>
        <w:t xml:space="preserve"> годы</w:t>
      </w:r>
    </w:p>
    <w:p w:rsidR="00617309" w:rsidRPr="00A14FD1" w:rsidRDefault="00617309" w:rsidP="00617309">
      <w:pPr>
        <w:jc w:val="center"/>
        <w:rPr>
          <w:rFonts w:ascii="Times New Roman" w:hAnsi="Times New Roman" w:cs="Times New Roman"/>
          <w:bCs/>
          <w:color w:val="auto"/>
        </w:rPr>
      </w:pPr>
    </w:p>
    <w:p w:rsidR="00546817" w:rsidRPr="00A14FD1" w:rsidRDefault="00546817" w:rsidP="00617309">
      <w:pPr>
        <w:jc w:val="center"/>
        <w:rPr>
          <w:rFonts w:ascii="Times New Roman" w:hAnsi="Times New Roman" w:cs="Times New Roman"/>
          <w:bCs/>
          <w:color w:val="auto"/>
        </w:rPr>
      </w:pPr>
    </w:p>
    <w:p w:rsidR="00617309" w:rsidRPr="003D3927" w:rsidRDefault="00617309" w:rsidP="00617309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>Паспорт Подпрограммы</w:t>
      </w:r>
    </w:p>
    <w:p w:rsidR="00617309" w:rsidRPr="003D3927" w:rsidRDefault="009216B3" w:rsidP="00617309">
      <w:pPr>
        <w:jc w:val="center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«</w:t>
      </w:r>
      <w:r w:rsidR="00617309" w:rsidRPr="003D3927">
        <w:rPr>
          <w:rFonts w:ascii="Times New Roman" w:hAnsi="Times New Roman" w:cs="Times New Roman"/>
          <w:bCs/>
          <w:color w:val="auto"/>
        </w:rPr>
        <w:t>Развитие клубного дела</w:t>
      </w:r>
      <w:r>
        <w:rPr>
          <w:rFonts w:ascii="Times New Roman" w:hAnsi="Times New Roman" w:cs="Times New Roman"/>
          <w:bCs/>
          <w:color w:val="auto"/>
        </w:rPr>
        <w:t>»</w:t>
      </w:r>
    </w:p>
    <w:p w:rsidR="00617309" w:rsidRPr="003D3927" w:rsidRDefault="00617309" w:rsidP="00617309">
      <w:pPr>
        <w:jc w:val="center"/>
        <w:rPr>
          <w:rFonts w:ascii="Times New Roman" w:hAnsi="Times New Roman" w:cs="Times New Roman"/>
          <w:color w:val="auto"/>
        </w:rPr>
      </w:pPr>
    </w:p>
    <w:tbl>
      <w:tblPr>
        <w:tblW w:w="0" w:type="auto"/>
        <w:tblInd w:w="-106" w:type="dxa"/>
        <w:tblLook w:val="00A0"/>
      </w:tblPr>
      <w:tblGrid>
        <w:gridCol w:w="3229"/>
        <w:gridCol w:w="6783"/>
        <w:gridCol w:w="541"/>
        <w:gridCol w:w="541"/>
      </w:tblGrid>
      <w:tr w:rsidR="003D3927" w:rsidRPr="003D3927" w:rsidTr="00617309">
        <w:tc>
          <w:tcPr>
            <w:tcW w:w="0" w:type="auto"/>
            <w:hideMark/>
          </w:tcPr>
          <w:p w:rsidR="00617309" w:rsidRPr="003D3927" w:rsidRDefault="00617309">
            <w:pPr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Ответственный исполнитель раздела программы</w:t>
            </w:r>
          </w:p>
        </w:tc>
        <w:tc>
          <w:tcPr>
            <w:tcW w:w="0" w:type="auto"/>
            <w:gridSpan w:val="3"/>
            <w:hideMark/>
          </w:tcPr>
          <w:p w:rsidR="00617309" w:rsidRPr="003D3927" w:rsidRDefault="00CF0F0F" w:rsidP="00814387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администрация</w:t>
            </w:r>
            <w:r w:rsidR="00617309" w:rsidRPr="003D3927">
              <w:rPr>
                <w:rFonts w:ascii="Times New Roman" w:hAnsi="Times New Roman" w:cs="Times New Roman"/>
                <w:color w:val="auto"/>
                <w:lang w:eastAsia="en-US"/>
              </w:rPr>
              <w:t xml:space="preserve"> Варненского муниципального района</w:t>
            </w:r>
          </w:p>
        </w:tc>
      </w:tr>
      <w:tr w:rsidR="003D3927" w:rsidRPr="003D3927" w:rsidTr="00617309">
        <w:tc>
          <w:tcPr>
            <w:tcW w:w="0" w:type="auto"/>
          </w:tcPr>
          <w:p w:rsidR="00617309" w:rsidRPr="003D3927" w:rsidRDefault="00617309">
            <w:pPr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Соисполнители программы</w:t>
            </w:r>
          </w:p>
          <w:p w:rsidR="00617309" w:rsidRPr="003D3927" w:rsidRDefault="00617309">
            <w:pPr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:rsidR="00617309" w:rsidRPr="003D3927" w:rsidRDefault="00617309">
            <w:pPr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:rsidR="00617309" w:rsidRPr="003D3927" w:rsidRDefault="00617309">
            <w:pPr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:rsidR="00617309" w:rsidRPr="003D3927" w:rsidRDefault="00617309">
            <w:pPr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Программно-</w:t>
            </w:r>
          </w:p>
          <w:p w:rsidR="00617309" w:rsidRPr="003D3927" w:rsidRDefault="00617309">
            <w:pPr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 xml:space="preserve">целевые </w:t>
            </w:r>
          </w:p>
          <w:p w:rsidR="00617309" w:rsidRPr="003D3927" w:rsidRDefault="00617309">
            <w:pPr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инструменты</w:t>
            </w:r>
          </w:p>
          <w:p w:rsidR="00617309" w:rsidRPr="003D3927" w:rsidRDefault="00617309">
            <w:pPr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подпрограммы</w:t>
            </w:r>
          </w:p>
          <w:p w:rsidR="00617309" w:rsidRPr="003D3927" w:rsidRDefault="00617309">
            <w:pPr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gridSpan w:val="3"/>
          </w:tcPr>
          <w:p w:rsidR="00CF0F0F" w:rsidRPr="008A6010" w:rsidRDefault="00CF0F0F" w:rsidP="00CF0F0F">
            <w:pPr>
              <w:pStyle w:val="41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МБУК «РДК - ПЛАНЕТА»</w:t>
            </w:r>
          </w:p>
          <w:p w:rsidR="00CF0F0F" w:rsidRPr="00635EC3" w:rsidRDefault="00CF0F0F" w:rsidP="00CF0F0F">
            <w:pPr>
              <w:pStyle w:val="41"/>
              <w:spacing w:before="0" w:after="0" w:line="240" w:lineRule="auto"/>
              <w:rPr>
                <w:sz w:val="24"/>
                <w:szCs w:val="24"/>
              </w:rPr>
            </w:pPr>
            <w:r w:rsidRPr="00635EC3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администрации </w:t>
            </w:r>
            <w:r w:rsidRPr="00635EC3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ельских поселений</w:t>
            </w:r>
            <w:r w:rsidRPr="00635EC3">
              <w:rPr>
                <w:sz w:val="24"/>
                <w:szCs w:val="24"/>
              </w:rPr>
              <w:t xml:space="preserve"> Варненского муниципального района.</w:t>
            </w:r>
          </w:p>
          <w:p w:rsidR="00617309" w:rsidRPr="003D3927" w:rsidRDefault="00617309" w:rsidP="00CF0F0F">
            <w:pPr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:rsidR="00617309" w:rsidRPr="003D3927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 xml:space="preserve">Стратегия государственной культурной </w:t>
            </w:r>
            <w:proofErr w:type="gramStart"/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 xml:space="preserve">политики </w:t>
            </w:r>
            <w:r w:rsidR="00393589" w:rsidRPr="003D3927">
              <w:rPr>
                <w:rFonts w:ascii="Times New Roman" w:hAnsi="Times New Roman" w:cs="Times New Roman"/>
                <w:color w:val="auto"/>
                <w:lang w:eastAsia="en-US"/>
              </w:rPr>
              <w:t>на период</w:t>
            </w:r>
            <w:proofErr w:type="gramEnd"/>
            <w:r w:rsidR="00393589" w:rsidRPr="003D3927">
              <w:rPr>
                <w:rFonts w:ascii="Times New Roman" w:hAnsi="Times New Roman" w:cs="Times New Roman"/>
                <w:color w:val="auto"/>
                <w:lang w:eastAsia="en-US"/>
              </w:rPr>
              <w:t xml:space="preserve"> до 2030 года</w:t>
            </w:r>
          </w:p>
          <w:p w:rsidR="00617309" w:rsidRPr="003D3927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:rsidR="00617309" w:rsidRPr="003D3927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Государственная программа Российской Федерации «Развитие культуры»</w:t>
            </w:r>
            <w:r w:rsidR="00814387" w:rsidRPr="003D3927"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</w:p>
          <w:p w:rsidR="00617309" w:rsidRPr="003D3927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  <w:p w:rsidR="00617309" w:rsidRPr="003D3927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Государственная программа Челябинской области «Развитие в Челябинской области»</w:t>
            </w:r>
          </w:p>
          <w:p w:rsidR="00617309" w:rsidRPr="003D3927" w:rsidRDefault="00617309">
            <w:pPr>
              <w:spacing w:line="276" w:lineRule="auto"/>
              <w:ind w:left="136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3D3927" w:rsidRPr="003D3927" w:rsidTr="00617309">
        <w:tc>
          <w:tcPr>
            <w:tcW w:w="0" w:type="auto"/>
            <w:hideMark/>
          </w:tcPr>
          <w:p w:rsidR="00617309" w:rsidRPr="003D3927" w:rsidRDefault="00617309">
            <w:pPr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Основные цели</w:t>
            </w:r>
          </w:p>
        </w:tc>
        <w:tc>
          <w:tcPr>
            <w:tcW w:w="0" w:type="auto"/>
            <w:gridSpan w:val="3"/>
          </w:tcPr>
          <w:p w:rsidR="00617309" w:rsidRPr="003D3927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-Совершенствование  условий  для  организации досуга населения и обеспечения жителей  района услугами клубных учреждений.</w:t>
            </w:r>
          </w:p>
          <w:p w:rsidR="00617309" w:rsidRPr="003D3927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3D3927" w:rsidRPr="003D3927" w:rsidTr="00617309">
        <w:tc>
          <w:tcPr>
            <w:tcW w:w="0" w:type="auto"/>
            <w:hideMark/>
          </w:tcPr>
          <w:p w:rsidR="00617309" w:rsidRPr="003D3927" w:rsidRDefault="00617309">
            <w:pPr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Основные  задачи</w:t>
            </w:r>
          </w:p>
        </w:tc>
        <w:tc>
          <w:tcPr>
            <w:tcW w:w="0" w:type="auto"/>
            <w:gridSpan w:val="3"/>
          </w:tcPr>
          <w:p w:rsidR="00617309" w:rsidRPr="003D3927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Привлечение  населения  к  активному  участию  в культурной жизни района.</w:t>
            </w:r>
          </w:p>
          <w:p w:rsidR="00617309" w:rsidRPr="003D3927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Развитие нестационарных форм обслуживания малонаселенных и удаленных территорий района.</w:t>
            </w:r>
          </w:p>
          <w:p w:rsidR="00617309" w:rsidRPr="003D3927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Сохранение и развитие творческого потенциала Варненского муниципального района.</w:t>
            </w:r>
          </w:p>
          <w:p w:rsidR="00617309" w:rsidRPr="003D3927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Улучшение материально-технической базы клубного учреждения.</w:t>
            </w:r>
          </w:p>
          <w:p w:rsidR="00617309" w:rsidRPr="003D3927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Обеспечение деятельности учреждений</w:t>
            </w:r>
          </w:p>
          <w:p w:rsidR="00617309" w:rsidRPr="003D3927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</w:tr>
      <w:tr w:rsidR="003D3927" w:rsidRPr="003D3927" w:rsidTr="00617309">
        <w:tc>
          <w:tcPr>
            <w:tcW w:w="0" w:type="auto"/>
          </w:tcPr>
          <w:p w:rsidR="00617309" w:rsidRPr="003D3927" w:rsidRDefault="006173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Целевые индикаторы и показатели</w:t>
            </w:r>
          </w:p>
          <w:p w:rsidR="00617309" w:rsidRPr="003D3927" w:rsidRDefault="00617309">
            <w:pPr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gridSpan w:val="3"/>
          </w:tcPr>
          <w:p w:rsidR="00617309" w:rsidRPr="003D3927" w:rsidRDefault="00617309">
            <w:pPr>
              <w:spacing w:line="276" w:lineRule="auto"/>
              <w:ind w:left="34"/>
              <w:jc w:val="both"/>
              <w:textAlignment w:val="baseline"/>
              <w:rPr>
                <w:rFonts w:ascii="Times New Roman" w:hAnsi="Times New Roman" w:cs="Times New Roman"/>
                <w:color w:val="auto"/>
                <w:bdr w:val="none" w:sz="0" w:space="0" w:color="auto" w:frame="1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-Число зрителей на концертных программах (человек)</w:t>
            </w:r>
            <w:proofErr w:type="gramStart"/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 xml:space="preserve"> :</w:t>
            </w:r>
            <w:proofErr w:type="gramEnd"/>
          </w:p>
          <w:p w:rsidR="00617309" w:rsidRPr="003D3927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-Охват населения клубными формированиями (процент):</w:t>
            </w:r>
          </w:p>
          <w:p w:rsidR="00617309" w:rsidRPr="003D3927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 xml:space="preserve">-Количество клубных формирований (единиц): </w:t>
            </w:r>
          </w:p>
          <w:p w:rsidR="00617309" w:rsidRPr="003D3927" w:rsidRDefault="00617309">
            <w:pPr>
              <w:pStyle w:val="af0"/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 xml:space="preserve">-Количество проводимых  мероприятий культурно - 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досугового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 xml:space="preserve"> характера клубным учреждением Варненского муниципального района:</w:t>
            </w:r>
          </w:p>
          <w:p w:rsidR="00617309" w:rsidRPr="003D3927" w:rsidRDefault="00617309">
            <w:pPr>
              <w:pStyle w:val="af0"/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«Количество созданных (реконструированных) и капитально отремонтированных объектов организаций культуры (ед.) (нарастающим итогом)»</w:t>
            </w:r>
          </w:p>
          <w:p w:rsidR="00617309" w:rsidRPr="003D3927" w:rsidRDefault="00617309">
            <w:pPr>
              <w:pStyle w:val="af0"/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 xml:space="preserve">Количество организаций культуры, получивших современное </w:t>
            </w: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оборудование (нарастающим итогом)</w:t>
            </w:r>
          </w:p>
          <w:p w:rsidR="00617309" w:rsidRPr="003D3927" w:rsidRDefault="00617309">
            <w:pPr>
              <w:pStyle w:val="af0"/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-Доведение индикатива средней заработной платы работникам культуры</w:t>
            </w:r>
          </w:p>
          <w:p w:rsidR="00617309" w:rsidRPr="003D3927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bdr w:val="none" w:sz="0" w:space="0" w:color="auto" w:frame="1"/>
                <w:lang w:eastAsia="en-US"/>
              </w:rPr>
            </w:pPr>
          </w:p>
        </w:tc>
      </w:tr>
      <w:tr w:rsidR="003D3927" w:rsidRPr="003D3927" w:rsidTr="00617309">
        <w:tc>
          <w:tcPr>
            <w:tcW w:w="0" w:type="auto"/>
          </w:tcPr>
          <w:p w:rsidR="00617309" w:rsidRPr="003D3927" w:rsidRDefault="006173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lastRenderedPageBreak/>
              <w:t>Сроки реализации раздела программы</w:t>
            </w:r>
          </w:p>
          <w:p w:rsidR="00617309" w:rsidRPr="003D3927" w:rsidRDefault="006173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gridSpan w:val="3"/>
            <w:hideMark/>
          </w:tcPr>
          <w:p w:rsidR="00617309" w:rsidRPr="003D3927" w:rsidRDefault="00814387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2023– 2025</w:t>
            </w:r>
            <w:r w:rsidR="00617309" w:rsidRPr="003D3927">
              <w:rPr>
                <w:rFonts w:ascii="Times New Roman" w:hAnsi="Times New Roman" w:cs="Times New Roman"/>
                <w:color w:val="auto"/>
                <w:lang w:eastAsia="en-US"/>
              </w:rPr>
              <w:t xml:space="preserve"> годы</w:t>
            </w:r>
          </w:p>
        </w:tc>
      </w:tr>
      <w:tr w:rsidR="00B409EB" w:rsidRPr="003D3927" w:rsidTr="00617309">
        <w:tc>
          <w:tcPr>
            <w:tcW w:w="0" w:type="auto"/>
            <w:vMerge w:val="restart"/>
            <w:hideMark/>
          </w:tcPr>
          <w:p w:rsidR="00617309" w:rsidRPr="00726C12" w:rsidRDefault="006173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726C12">
              <w:rPr>
                <w:rFonts w:ascii="Times New Roman" w:hAnsi="Times New Roman" w:cs="Times New Roman"/>
                <w:color w:val="auto"/>
                <w:lang w:eastAsia="en-US"/>
              </w:rPr>
              <w:t xml:space="preserve">Объемы бюджетных ассигнований </w:t>
            </w:r>
          </w:p>
          <w:p w:rsidR="00617309" w:rsidRPr="00726C12" w:rsidRDefault="006173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726C12">
              <w:rPr>
                <w:rFonts w:ascii="Times New Roman" w:hAnsi="Times New Roman" w:cs="Times New Roman"/>
                <w:color w:val="auto"/>
                <w:lang w:eastAsia="en-US"/>
              </w:rPr>
              <w:t>(тыс</w:t>
            </w:r>
            <w:proofErr w:type="gramStart"/>
            <w:r w:rsidRPr="00726C12">
              <w:rPr>
                <w:rFonts w:ascii="Times New Roman" w:hAnsi="Times New Roman" w:cs="Times New Roman"/>
                <w:color w:val="auto"/>
                <w:lang w:eastAsia="en-US"/>
              </w:rPr>
              <w:t>.р</w:t>
            </w:r>
            <w:proofErr w:type="gramEnd"/>
            <w:r w:rsidRPr="00726C12">
              <w:rPr>
                <w:rFonts w:ascii="Times New Roman" w:hAnsi="Times New Roman" w:cs="Times New Roman"/>
                <w:color w:val="auto"/>
                <w:lang w:eastAsia="en-US"/>
              </w:rPr>
              <w:t>уб.)</w:t>
            </w:r>
          </w:p>
        </w:tc>
        <w:tc>
          <w:tcPr>
            <w:tcW w:w="0" w:type="auto"/>
            <w:hideMark/>
          </w:tcPr>
          <w:p w:rsidR="00617309" w:rsidRPr="007C2BAB" w:rsidRDefault="00814387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7C2BAB">
              <w:rPr>
                <w:rFonts w:ascii="Times New Roman" w:hAnsi="Times New Roman" w:cs="Times New Roman"/>
                <w:color w:val="auto"/>
                <w:lang w:eastAsia="en-US"/>
              </w:rPr>
              <w:t xml:space="preserve">2023 год-  </w:t>
            </w:r>
            <w:r w:rsidR="007C2BAB" w:rsidRPr="007C2BAB">
              <w:rPr>
                <w:rFonts w:ascii="Times New Roman" w:hAnsi="Times New Roman" w:cs="Times New Roman"/>
                <w:color w:val="auto"/>
                <w:lang w:eastAsia="en-US"/>
              </w:rPr>
              <w:t>1855</w:t>
            </w:r>
            <w:r w:rsidR="00CF5C63" w:rsidRPr="007C2BAB">
              <w:rPr>
                <w:rFonts w:ascii="Times New Roman" w:hAnsi="Times New Roman" w:cs="Times New Roman"/>
                <w:color w:val="auto"/>
                <w:lang w:eastAsia="en-US"/>
              </w:rPr>
              <w:t>,0</w:t>
            </w:r>
            <w:r w:rsidRPr="007C2BAB"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  <w:r w:rsidR="00617309" w:rsidRPr="007C2BAB">
              <w:rPr>
                <w:rFonts w:ascii="Times New Roman" w:hAnsi="Times New Roman" w:cs="Times New Roman"/>
                <w:color w:val="auto"/>
                <w:lang w:eastAsia="en-US"/>
              </w:rPr>
              <w:t>тыс</w:t>
            </w:r>
            <w:proofErr w:type="gramStart"/>
            <w:r w:rsidR="00617309" w:rsidRPr="007C2BAB">
              <w:rPr>
                <w:rFonts w:ascii="Times New Roman" w:hAnsi="Times New Roman" w:cs="Times New Roman"/>
                <w:color w:val="auto"/>
                <w:lang w:eastAsia="en-US"/>
              </w:rPr>
              <w:t>.р</w:t>
            </w:r>
            <w:proofErr w:type="gramEnd"/>
            <w:r w:rsidR="00617309" w:rsidRPr="007C2BAB">
              <w:rPr>
                <w:rFonts w:ascii="Times New Roman" w:hAnsi="Times New Roman" w:cs="Times New Roman"/>
                <w:color w:val="auto"/>
                <w:lang w:eastAsia="en-US"/>
              </w:rPr>
              <w:t>ублей</w:t>
            </w:r>
          </w:p>
          <w:p w:rsidR="00617309" w:rsidRPr="007C2BAB" w:rsidRDefault="00814387" w:rsidP="00CF5C63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7C2BAB">
              <w:rPr>
                <w:rFonts w:ascii="Times New Roman" w:hAnsi="Times New Roman" w:cs="Times New Roman"/>
                <w:color w:val="auto"/>
                <w:lang w:eastAsia="en-US"/>
              </w:rPr>
              <w:t>2024</w:t>
            </w:r>
            <w:r w:rsidR="00617309" w:rsidRPr="007C2BAB">
              <w:rPr>
                <w:rFonts w:ascii="Times New Roman" w:hAnsi="Times New Roman" w:cs="Times New Roman"/>
                <w:color w:val="auto"/>
                <w:lang w:eastAsia="en-US"/>
              </w:rPr>
              <w:t xml:space="preserve">год- </w:t>
            </w:r>
            <w:r w:rsidRPr="007C2BAB"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  <w:r w:rsidR="00CF5C63" w:rsidRPr="007C2BAB">
              <w:rPr>
                <w:rFonts w:ascii="Times New Roman" w:hAnsi="Times New Roman" w:cs="Times New Roman"/>
                <w:color w:val="auto"/>
                <w:lang w:eastAsia="en-US"/>
              </w:rPr>
              <w:t>360,0</w:t>
            </w:r>
            <w:r w:rsidRPr="007C2BAB">
              <w:rPr>
                <w:rFonts w:ascii="Times New Roman" w:hAnsi="Times New Roman" w:cs="Times New Roman"/>
                <w:color w:val="auto"/>
                <w:lang w:eastAsia="en-US"/>
              </w:rPr>
              <w:t xml:space="preserve"> </w:t>
            </w:r>
            <w:r w:rsidR="00617309" w:rsidRPr="007C2BAB">
              <w:rPr>
                <w:rFonts w:ascii="Times New Roman" w:hAnsi="Times New Roman" w:cs="Times New Roman"/>
                <w:color w:val="auto"/>
                <w:lang w:eastAsia="en-US"/>
              </w:rPr>
              <w:t>тыс</w:t>
            </w:r>
            <w:proofErr w:type="gramStart"/>
            <w:r w:rsidR="00617309" w:rsidRPr="007C2BAB">
              <w:rPr>
                <w:rFonts w:ascii="Times New Roman" w:hAnsi="Times New Roman" w:cs="Times New Roman"/>
                <w:color w:val="auto"/>
                <w:lang w:eastAsia="en-US"/>
              </w:rPr>
              <w:t>.р</w:t>
            </w:r>
            <w:proofErr w:type="gramEnd"/>
            <w:r w:rsidR="00617309" w:rsidRPr="007C2BAB">
              <w:rPr>
                <w:rFonts w:ascii="Times New Roman" w:hAnsi="Times New Roman" w:cs="Times New Roman"/>
                <w:color w:val="auto"/>
                <w:lang w:eastAsia="en-US"/>
              </w:rPr>
              <w:t>ублей</w:t>
            </w:r>
          </w:p>
        </w:tc>
        <w:tc>
          <w:tcPr>
            <w:tcW w:w="0" w:type="auto"/>
          </w:tcPr>
          <w:p w:rsidR="00617309" w:rsidRPr="00AB48BF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highlight w:val="yellow"/>
                <w:lang w:eastAsia="en-US"/>
              </w:rPr>
            </w:pPr>
          </w:p>
        </w:tc>
        <w:tc>
          <w:tcPr>
            <w:tcW w:w="0" w:type="auto"/>
          </w:tcPr>
          <w:p w:rsidR="00617309" w:rsidRPr="00AB48BF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highlight w:val="yellow"/>
                <w:lang w:eastAsia="en-US"/>
              </w:rPr>
            </w:pPr>
          </w:p>
        </w:tc>
      </w:tr>
      <w:tr w:rsidR="00B409EB" w:rsidRPr="003D3927" w:rsidTr="00617309">
        <w:tc>
          <w:tcPr>
            <w:tcW w:w="0" w:type="auto"/>
            <w:vMerge/>
            <w:vAlign w:val="center"/>
            <w:hideMark/>
          </w:tcPr>
          <w:p w:rsidR="00617309" w:rsidRPr="00726C12" w:rsidRDefault="00617309">
            <w:pPr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:rsidR="00617309" w:rsidRPr="007C2BAB" w:rsidRDefault="00814387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7C2BAB">
              <w:rPr>
                <w:rFonts w:ascii="Times New Roman" w:hAnsi="Times New Roman" w:cs="Times New Roman"/>
                <w:color w:val="auto"/>
                <w:lang w:eastAsia="en-US"/>
              </w:rPr>
              <w:t>2025</w:t>
            </w:r>
            <w:r w:rsidR="0077425F" w:rsidRPr="007C2BAB">
              <w:rPr>
                <w:rFonts w:ascii="Times New Roman" w:hAnsi="Times New Roman" w:cs="Times New Roman"/>
                <w:color w:val="auto"/>
                <w:lang w:eastAsia="en-US"/>
              </w:rPr>
              <w:t xml:space="preserve">год- </w:t>
            </w:r>
            <w:r w:rsidR="00CF5C63" w:rsidRPr="007C2BAB">
              <w:rPr>
                <w:rFonts w:ascii="Times New Roman" w:hAnsi="Times New Roman" w:cs="Times New Roman"/>
                <w:color w:val="auto"/>
                <w:lang w:eastAsia="en-US"/>
              </w:rPr>
              <w:t>360,0</w:t>
            </w:r>
            <w:r w:rsidR="00617309" w:rsidRPr="007C2BAB">
              <w:rPr>
                <w:rFonts w:ascii="Times New Roman" w:hAnsi="Times New Roman" w:cs="Times New Roman"/>
                <w:color w:val="auto"/>
                <w:lang w:eastAsia="en-US"/>
              </w:rPr>
              <w:t xml:space="preserve"> тыс</w:t>
            </w:r>
            <w:proofErr w:type="gramStart"/>
            <w:r w:rsidR="00617309" w:rsidRPr="007C2BAB">
              <w:rPr>
                <w:rFonts w:ascii="Times New Roman" w:hAnsi="Times New Roman" w:cs="Times New Roman"/>
                <w:color w:val="auto"/>
                <w:lang w:eastAsia="en-US"/>
              </w:rPr>
              <w:t>.р</w:t>
            </w:r>
            <w:proofErr w:type="gramEnd"/>
            <w:r w:rsidR="00617309" w:rsidRPr="007C2BAB">
              <w:rPr>
                <w:rFonts w:ascii="Times New Roman" w:hAnsi="Times New Roman" w:cs="Times New Roman"/>
                <w:color w:val="auto"/>
                <w:lang w:eastAsia="en-US"/>
              </w:rPr>
              <w:t>ублей</w:t>
            </w:r>
          </w:p>
          <w:p w:rsidR="00617309" w:rsidRPr="007C2BAB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</w:tcPr>
          <w:p w:rsidR="00617309" w:rsidRPr="00AB48BF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highlight w:val="yellow"/>
                <w:lang w:eastAsia="en-US"/>
              </w:rPr>
            </w:pPr>
          </w:p>
        </w:tc>
        <w:tc>
          <w:tcPr>
            <w:tcW w:w="0" w:type="auto"/>
          </w:tcPr>
          <w:p w:rsidR="00617309" w:rsidRPr="00AB48BF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highlight w:val="yellow"/>
                <w:lang w:eastAsia="en-US"/>
              </w:rPr>
            </w:pPr>
          </w:p>
        </w:tc>
      </w:tr>
      <w:tr w:rsidR="003D3927" w:rsidRPr="003D3927" w:rsidTr="00617309">
        <w:tc>
          <w:tcPr>
            <w:tcW w:w="0" w:type="auto"/>
          </w:tcPr>
          <w:p w:rsidR="00617309" w:rsidRPr="003D3927" w:rsidRDefault="006173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 xml:space="preserve">Ожидаемые результаты реализации </w:t>
            </w:r>
          </w:p>
          <w:p w:rsidR="00617309" w:rsidRPr="003D3927" w:rsidRDefault="00617309">
            <w:pPr>
              <w:spacing w:line="276" w:lineRule="auto"/>
              <w:rPr>
                <w:rFonts w:ascii="Times New Roman" w:hAnsi="Times New Roman" w:cs="Times New Roman"/>
                <w:color w:val="auto"/>
                <w:lang w:eastAsia="en-US"/>
              </w:rPr>
            </w:pPr>
          </w:p>
        </w:tc>
        <w:tc>
          <w:tcPr>
            <w:tcW w:w="0" w:type="auto"/>
            <w:gridSpan w:val="3"/>
            <w:hideMark/>
          </w:tcPr>
          <w:p w:rsidR="00617309" w:rsidRPr="003D3927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 xml:space="preserve">Сохранение количества 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культурно-досуговых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 xml:space="preserve"> мероприятий,   и участников 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культурно-досуговых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 xml:space="preserve"> мероприятий. </w:t>
            </w:r>
          </w:p>
          <w:p w:rsidR="00617309" w:rsidRPr="003D3927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lang w:eastAsia="en-US"/>
              </w:rPr>
              <w:t>Сохранение количества кружков, любительских объединений и количества  участников, занимающихся  в кружках,  любительских  объединениях.</w:t>
            </w:r>
          </w:p>
          <w:p w:rsidR="00617309" w:rsidRPr="003D3927" w:rsidRDefault="00617309">
            <w:pPr>
              <w:spacing w:line="276" w:lineRule="auto"/>
              <w:jc w:val="both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3D3927">
              <w:rPr>
                <w:rFonts w:ascii="Times New Roman" w:hAnsi="Times New Roman" w:cs="Times New Roman"/>
                <w:color w:val="auto"/>
                <w:bdr w:val="none" w:sz="0" w:space="0" w:color="auto" w:frame="1"/>
                <w:lang w:eastAsia="en-US"/>
              </w:rPr>
              <w:t>Укрепление материально-технической базы клубных учреждений.</w:t>
            </w:r>
          </w:p>
        </w:tc>
      </w:tr>
    </w:tbl>
    <w:p w:rsidR="00617309" w:rsidRPr="003D3927" w:rsidRDefault="00617309" w:rsidP="00814387">
      <w:pPr>
        <w:pStyle w:val="ListParagraph1"/>
        <w:ind w:left="0"/>
        <w:rPr>
          <w:rFonts w:ascii="Times New Roman" w:hAnsi="Times New Roman" w:cs="Times New Roman"/>
          <w:bCs/>
          <w:sz w:val="24"/>
          <w:szCs w:val="24"/>
        </w:rPr>
      </w:pPr>
    </w:p>
    <w:p w:rsidR="00617309" w:rsidRPr="00AB48BF" w:rsidRDefault="00617309" w:rsidP="00617309">
      <w:pPr>
        <w:spacing w:after="200" w:line="276" w:lineRule="auto"/>
        <w:ind w:left="714"/>
        <w:rPr>
          <w:rFonts w:ascii="Times New Roman" w:hAnsi="Times New Roman" w:cs="Times New Roman"/>
          <w:b/>
          <w:color w:val="auto"/>
        </w:rPr>
      </w:pPr>
      <w:r w:rsidRPr="00AB48BF">
        <w:rPr>
          <w:rFonts w:ascii="Times New Roman" w:hAnsi="Times New Roman" w:cs="Times New Roman"/>
          <w:b/>
          <w:color w:val="auto"/>
        </w:rPr>
        <w:t>1. Содержание проблемы и обоснование необходимости решения ее программными методами.</w:t>
      </w:r>
    </w:p>
    <w:p w:rsidR="00617309" w:rsidRPr="003D3927" w:rsidRDefault="00617309" w:rsidP="0061730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В  </w:t>
      </w:r>
      <w:proofErr w:type="spellStart"/>
      <w:r w:rsidRPr="003D3927">
        <w:rPr>
          <w:rFonts w:ascii="Times New Roman" w:hAnsi="Times New Roman" w:cs="Times New Roman"/>
          <w:color w:val="auto"/>
        </w:rPr>
        <w:t>Варненском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 муниципальном  районе  функционируют  30 клубных учреждений,  из которых  1 – дом детских промыслов и ремесел, 12 централизованных клубных системы  включающих 16 сельских клубных учреждений и 1 районный Дворец культуры.  Одним  из  основных  направлений  в  работе  учреждений  </w:t>
      </w:r>
      <w:proofErr w:type="spellStart"/>
      <w:r w:rsidRPr="003D3927">
        <w:rPr>
          <w:rFonts w:ascii="Times New Roman" w:hAnsi="Times New Roman" w:cs="Times New Roman"/>
          <w:color w:val="auto"/>
        </w:rPr>
        <w:t>культурно-досуговой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деятельности  является  стимулирование и  активизация различных форм  культурной  жизни  населения  района,  создание  и  гарантирование равных  условий  для  творческого  и  духовного  развития  личности.  На  базе учреждений  организована  работа  клубных  формирований,  любительских объединений,  коллективов  художественной  самодеятельности.  Проводится работа  по  организации  и  проведению  мероприятий,  направленных  на повышение  культурного  уровня  населения:  областных, районных  и поселенческих  фестивалей, конкурсов, праздников,  в том числе посвященных  государственным,  календарным,  профессиональным  датам, мероприятий  по  сохранению  традиционной  народной  культуры,  развитию межнациональных и </w:t>
      </w:r>
      <w:proofErr w:type="spellStart"/>
      <w:r w:rsidRPr="003D3927">
        <w:rPr>
          <w:rFonts w:ascii="Times New Roman" w:hAnsi="Times New Roman" w:cs="Times New Roman"/>
          <w:color w:val="auto"/>
        </w:rPr>
        <w:t>этноконфессиональных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культурных связей. </w:t>
      </w:r>
    </w:p>
    <w:p w:rsidR="00617309" w:rsidRPr="003D3927" w:rsidRDefault="00617309" w:rsidP="0061730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Клубные учреждения   района  стали  постоянной  сценической площадкой  для  проведения  многих  мероприятий, популяризирующих  народное  художественное  творчество. </w:t>
      </w:r>
    </w:p>
    <w:p w:rsidR="00617309" w:rsidRPr="003D3927" w:rsidRDefault="00617309" w:rsidP="00617309">
      <w:pPr>
        <w:widowControl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Однако  при  позитивной  динамике  многих  показателей  деятельности клубных учреждений    района  имеется  ряд  серьезных проблем.  Одна  из  них  –  неудовлетворительное  состояние  материально-технической  базы  большинства  учреждений:  здания  ряда  клубов нуждаются  в  капитальном  ремонте,  </w:t>
      </w:r>
      <w:proofErr w:type="gramStart"/>
      <w:r w:rsidRPr="003D3927">
        <w:rPr>
          <w:rFonts w:ascii="Times New Roman" w:hAnsi="Times New Roman" w:cs="Times New Roman"/>
          <w:color w:val="auto"/>
        </w:rPr>
        <w:t>снижается  число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 посадочных  мест, изнашиваются  и  устаревают  мебель,  звуковое  и  световое  оборудование, музыкальные инструменты, сценические костюмы. Отсутствие высококвалифицированных кадров – музыкантов, хореографов, театралов – существенное  препятствие динамичного развития клубного дела в районе.</w:t>
      </w:r>
    </w:p>
    <w:p w:rsidR="00617309" w:rsidRPr="003D3927" w:rsidRDefault="00617309" w:rsidP="00617309">
      <w:pPr>
        <w:widowControl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Одной из нестационарных форм обслуживания  малонаселенных и удаленных  территорий района является автоклуб. При наличии  </w:t>
      </w:r>
      <w:proofErr w:type="spellStart"/>
      <w:r w:rsidRPr="003D3927">
        <w:rPr>
          <w:rFonts w:ascii="Times New Roman" w:hAnsi="Times New Roman" w:cs="Times New Roman"/>
          <w:color w:val="auto"/>
        </w:rPr>
        <w:t>спецавтомобиля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в настоящее время </w:t>
      </w:r>
      <w:r w:rsidR="00AB48BF">
        <w:rPr>
          <w:rFonts w:ascii="Times New Roman" w:hAnsi="Times New Roman" w:cs="Times New Roman"/>
          <w:color w:val="auto"/>
        </w:rPr>
        <w:t>осуществляется выезд</w:t>
      </w:r>
      <w:r w:rsidRPr="003D3927">
        <w:rPr>
          <w:rFonts w:ascii="Times New Roman" w:hAnsi="Times New Roman" w:cs="Times New Roman"/>
          <w:color w:val="auto"/>
        </w:rPr>
        <w:t xml:space="preserve"> в данные территории. </w:t>
      </w:r>
    </w:p>
    <w:p w:rsidR="00617309" w:rsidRPr="003D3927" w:rsidRDefault="00617309" w:rsidP="00617309">
      <w:pPr>
        <w:jc w:val="both"/>
        <w:rPr>
          <w:rFonts w:ascii="Times New Roman" w:hAnsi="Times New Roman" w:cs="Times New Roman"/>
          <w:color w:val="auto"/>
        </w:rPr>
      </w:pPr>
    </w:p>
    <w:p w:rsidR="004F3B7A" w:rsidRPr="004F3B7A" w:rsidRDefault="00617309" w:rsidP="004F3B7A">
      <w:pPr>
        <w:rPr>
          <w:rFonts w:ascii="Times New Roman" w:hAnsi="Times New Roman" w:cs="Times New Roman"/>
          <w:b/>
          <w:bCs/>
          <w:color w:val="auto"/>
        </w:rPr>
      </w:pPr>
      <w:r w:rsidRPr="00AB48BF">
        <w:rPr>
          <w:rFonts w:ascii="Times New Roman" w:hAnsi="Times New Roman" w:cs="Times New Roman"/>
          <w:b/>
          <w:bCs/>
          <w:color w:val="auto"/>
        </w:rPr>
        <w:t xml:space="preserve">2. Основные цели и задачи </w:t>
      </w:r>
      <w:r w:rsidR="004F3B7A" w:rsidRPr="003D3927">
        <w:rPr>
          <w:rFonts w:ascii="Times New Roman" w:hAnsi="Times New Roman" w:cs="Times New Roman"/>
          <w:bCs/>
          <w:color w:val="auto"/>
          <w:bdr w:val="none" w:sz="0" w:space="0" w:color="auto" w:frame="1"/>
        </w:rPr>
        <w:t> </w:t>
      </w:r>
      <w:r w:rsidR="004F3B7A">
        <w:rPr>
          <w:rFonts w:ascii="Times New Roman" w:hAnsi="Times New Roman" w:cs="Times New Roman"/>
          <w:b/>
          <w:bCs/>
          <w:color w:val="auto"/>
        </w:rPr>
        <w:t>п</w:t>
      </w:r>
      <w:r w:rsidR="004F3B7A" w:rsidRPr="004F3B7A">
        <w:rPr>
          <w:rFonts w:ascii="Times New Roman" w:hAnsi="Times New Roman" w:cs="Times New Roman"/>
          <w:b/>
          <w:bCs/>
          <w:color w:val="auto"/>
        </w:rPr>
        <w:t>одпрограмм</w:t>
      </w:r>
      <w:r w:rsidR="004F3B7A">
        <w:rPr>
          <w:rFonts w:ascii="Times New Roman" w:hAnsi="Times New Roman" w:cs="Times New Roman"/>
          <w:b/>
          <w:bCs/>
          <w:color w:val="auto"/>
        </w:rPr>
        <w:t>ы</w:t>
      </w:r>
      <w:r w:rsidR="004F3B7A" w:rsidRPr="004F3B7A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617309" w:rsidRPr="004F3B7A" w:rsidRDefault="00617309" w:rsidP="00617309">
      <w:pPr>
        <w:ind w:firstLine="709"/>
        <w:jc w:val="both"/>
        <w:rPr>
          <w:rFonts w:ascii="Times New Roman" w:hAnsi="Times New Roman" w:cs="Times New Roman"/>
          <w:b/>
          <w:bCs/>
          <w:color w:val="auto"/>
        </w:rPr>
      </w:pPr>
      <w:r w:rsidRPr="004F3B7A">
        <w:rPr>
          <w:rFonts w:ascii="Times New Roman" w:hAnsi="Times New Roman" w:cs="Times New Roman"/>
          <w:b/>
          <w:bCs/>
          <w:color w:val="auto"/>
        </w:rPr>
        <w:t>Цели:</w:t>
      </w:r>
    </w:p>
    <w:p w:rsidR="00617309" w:rsidRPr="003D3927" w:rsidRDefault="00617309" w:rsidP="0061730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-Совершенствование  условий  для  организации досуга населения и обеспечения жителей  района услугами клубных учреждений.</w:t>
      </w:r>
    </w:p>
    <w:p w:rsidR="00617309" w:rsidRPr="00EA563A" w:rsidRDefault="00617309" w:rsidP="00617309">
      <w:pPr>
        <w:ind w:firstLine="709"/>
        <w:jc w:val="both"/>
        <w:rPr>
          <w:rFonts w:ascii="Times New Roman" w:hAnsi="Times New Roman" w:cs="Times New Roman"/>
          <w:b/>
          <w:bCs/>
          <w:color w:val="auto"/>
        </w:rPr>
      </w:pPr>
      <w:r w:rsidRPr="00EA563A">
        <w:rPr>
          <w:rFonts w:ascii="Times New Roman" w:hAnsi="Times New Roman" w:cs="Times New Roman"/>
          <w:b/>
          <w:bCs/>
          <w:color w:val="auto"/>
        </w:rPr>
        <w:t>Задачи:</w:t>
      </w:r>
    </w:p>
    <w:p w:rsidR="00617309" w:rsidRPr="003D3927" w:rsidRDefault="00617309" w:rsidP="00617309">
      <w:pPr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-Привлечение  населения  к  активному  участию  в культурной жизни района.</w:t>
      </w:r>
    </w:p>
    <w:p w:rsidR="00617309" w:rsidRPr="003D3927" w:rsidRDefault="00617309" w:rsidP="00617309">
      <w:pPr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lastRenderedPageBreak/>
        <w:t>-Развитие нестационарных форм обслуживания малонаселенных и удаленных территорий района.</w:t>
      </w:r>
    </w:p>
    <w:p w:rsidR="00617309" w:rsidRPr="003D3927" w:rsidRDefault="00617309" w:rsidP="00617309">
      <w:pPr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-Сохранение и развитие творческого потенциала Варненского муниципального района.</w:t>
      </w:r>
    </w:p>
    <w:p w:rsidR="00617309" w:rsidRPr="003D3927" w:rsidRDefault="00617309" w:rsidP="00617309">
      <w:pPr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-Улучшение материально-технической базы клубного учреждения.</w:t>
      </w:r>
    </w:p>
    <w:p w:rsidR="00617309" w:rsidRPr="003D3927" w:rsidRDefault="00617309" w:rsidP="00617309">
      <w:pPr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-Обеспечение деятельности учреждений</w:t>
      </w:r>
    </w:p>
    <w:p w:rsidR="00617309" w:rsidRPr="00EA563A" w:rsidRDefault="00617309" w:rsidP="00617309">
      <w:pPr>
        <w:spacing w:after="200" w:line="276" w:lineRule="auto"/>
        <w:ind w:left="714"/>
        <w:rPr>
          <w:rFonts w:ascii="Times New Roman" w:hAnsi="Times New Roman" w:cs="Times New Roman"/>
          <w:b/>
          <w:bCs/>
          <w:color w:val="auto"/>
        </w:rPr>
      </w:pPr>
      <w:r w:rsidRPr="00EA563A">
        <w:rPr>
          <w:rFonts w:ascii="Times New Roman" w:hAnsi="Times New Roman" w:cs="Times New Roman"/>
          <w:b/>
          <w:bCs/>
          <w:color w:val="auto"/>
        </w:rPr>
        <w:t>3.Сроки и этапы реализации подпрограммы.</w:t>
      </w:r>
    </w:p>
    <w:p w:rsidR="00617309" w:rsidRPr="003D3927" w:rsidRDefault="00617309" w:rsidP="0061730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Реализаци</w:t>
      </w:r>
      <w:r w:rsidR="00A431F4">
        <w:rPr>
          <w:rFonts w:ascii="Times New Roman" w:hAnsi="Times New Roman" w:cs="Times New Roman"/>
          <w:color w:val="auto"/>
        </w:rPr>
        <w:t>я программы  рассчитана на  2023 - 2025</w:t>
      </w:r>
      <w:r w:rsidRPr="003D3927">
        <w:rPr>
          <w:rFonts w:ascii="Times New Roman" w:hAnsi="Times New Roman" w:cs="Times New Roman"/>
          <w:color w:val="auto"/>
        </w:rPr>
        <w:t xml:space="preserve"> гг. Этапы реализации программы не выделяются.</w:t>
      </w:r>
    </w:p>
    <w:p w:rsidR="00617309" w:rsidRPr="003D3927" w:rsidRDefault="00617309" w:rsidP="0061730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Соблюдение установленных сроков реализации подпрограммы обеспечивается системой мероприятий муниципальной  подпрограммы в связи с утверждением бюджета Варненского муниципального района сроком на три года.</w:t>
      </w:r>
    </w:p>
    <w:p w:rsidR="00617309" w:rsidRPr="00AB48BF" w:rsidRDefault="00617309" w:rsidP="00EA563A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color w:val="auto"/>
        </w:rPr>
      </w:pPr>
    </w:p>
    <w:p w:rsidR="00617309" w:rsidRPr="00AB48BF" w:rsidRDefault="00617309" w:rsidP="0061730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/>
          <w:bCs/>
          <w:color w:val="auto"/>
        </w:rPr>
      </w:pPr>
      <w:r w:rsidRPr="00AB48BF">
        <w:rPr>
          <w:rFonts w:ascii="Times New Roman" w:hAnsi="Times New Roman" w:cs="Times New Roman"/>
          <w:b/>
          <w:bCs/>
          <w:color w:val="auto"/>
        </w:rPr>
        <w:t>4. Система мероприятий подпрограммы.</w:t>
      </w:r>
    </w:p>
    <w:p w:rsidR="00617309" w:rsidRPr="003D3927" w:rsidRDefault="00617309" w:rsidP="0061730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</w:rPr>
      </w:pPr>
    </w:p>
    <w:tbl>
      <w:tblPr>
        <w:tblStyle w:val="ac"/>
        <w:tblW w:w="11224" w:type="dxa"/>
        <w:tblLayout w:type="fixed"/>
        <w:tblLook w:val="04A0"/>
      </w:tblPr>
      <w:tblGrid>
        <w:gridCol w:w="534"/>
        <w:gridCol w:w="141"/>
        <w:gridCol w:w="2428"/>
        <w:gridCol w:w="124"/>
        <w:gridCol w:w="2020"/>
        <w:gridCol w:w="1850"/>
        <w:gridCol w:w="1921"/>
        <w:gridCol w:w="2206"/>
      </w:tblGrid>
      <w:tr w:rsidR="00884397" w:rsidRPr="00393589" w:rsidTr="00F624FB">
        <w:trPr>
          <w:trHeight w:val="848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589" w:rsidRPr="00393589" w:rsidRDefault="00393589" w:rsidP="00393589">
            <w:pPr>
              <w:pStyle w:val="71"/>
              <w:shd w:val="clear" w:color="auto" w:fill="auto"/>
              <w:spacing w:line="120" w:lineRule="exact"/>
              <w:jc w:val="center"/>
            </w:pPr>
          </w:p>
          <w:p w:rsidR="00617309" w:rsidRPr="00393589" w:rsidRDefault="00393589" w:rsidP="00393589">
            <w:pPr>
              <w:rPr>
                <w:rFonts w:ascii="Times New Roman" w:hAnsi="Times New Roman" w:cs="Times New Roman"/>
                <w:lang w:eastAsia="en-US"/>
              </w:rPr>
            </w:pPr>
            <w:r w:rsidRPr="00393589">
              <w:rPr>
                <w:rFonts w:ascii="Times New Roman" w:hAnsi="Times New Roman" w:cs="Times New Roman"/>
                <w:lang w:eastAsia="en-US"/>
              </w:rPr>
              <w:t>№</w:t>
            </w:r>
            <w:proofErr w:type="spellStart"/>
            <w:proofErr w:type="gramStart"/>
            <w:r w:rsidRPr="00393589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393589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393589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25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393589" w:rsidRDefault="00617309" w:rsidP="00393589">
            <w:pPr>
              <w:pStyle w:val="81"/>
              <w:shd w:val="clear" w:color="auto" w:fill="auto"/>
              <w:spacing w:line="120" w:lineRule="atLeast"/>
            </w:pPr>
            <w:r w:rsidRPr="00393589">
              <w:t>Наименование мероприятия</w:t>
            </w:r>
          </w:p>
        </w:tc>
        <w:tc>
          <w:tcPr>
            <w:tcW w:w="21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393589" w:rsidRDefault="00393589" w:rsidP="00393589">
            <w:pPr>
              <w:rPr>
                <w:rFonts w:ascii="Times New Roman" w:hAnsi="Times New Roman" w:cs="Times New Roman"/>
                <w:lang w:eastAsia="en-US"/>
              </w:rPr>
            </w:pPr>
            <w:r w:rsidRPr="00393589">
              <w:rPr>
                <w:rFonts w:ascii="Times New Roman" w:hAnsi="Times New Roman" w:cs="Times New Roman"/>
                <w:lang w:eastAsia="en-US"/>
              </w:rPr>
              <w:t>Ответственный исполнитель</w:t>
            </w: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393589" w:rsidRDefault="00393589" w:rsidP="00393589">
            <w:pPr>
              <w:rPr>
                <w:rFonts w:ascii="Times New Roman" w:hAnsi="Times New Roman" w:cs="Times New Roman"/>
                <w:lang w:eastAsia="en-US"/>
              </w:rPr>
            </w:pPr>
            <w:r w:rsidRPr="00393589">
              <w:rPr>
                <w:rFonts w:ascii="Times New Roman" w:hAnsi="Times New Roman" w:cs="Times New Roman"/>
                <w:lang w:eastAsia="en-US"/>
              </w:rPr>
              <w:t>Срок реализации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393589" w:rsidRDefault="00393589" w:rsidP="00393589">
            <w:pPr>
              <w:rPr>
                <w:rFonts w:ascii="Times New Roman" w:hAnsi="Times New Roman" w:cs="Times New Roman"/>
                <w:lang w:eastAsia="en-US"/>
              </w:rPr>
            </w:pPr>
            <w:r w:rsidRPr="00393589">
              <w:rPr>
                <w:rFonts w:ascii="Times New Roman" w:hAnsi="Times New Roman" w:cs="Times New Roman"/>
                <w:lang w:eastAsia="en-US"/>
              </w:rPr>
              <w:t>Источники финансирования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393589" w:rsidRDefault="00617309" w:rsidP="00393589">
            <w:pPr>
              <w:pStyle w:val="81"/>
              <w:shd w:val="clear" w:color="auto" w:fill="auto"/>
              <w:spacing w:line="120" w:lineRule="atLeast"/>
            </w:pPr>
            <w:r w:rsidRPr="00393589">
              <w:t>Объем финансирования, тыс. рублей</w:t>
            </w:r>
          </w:p>
        </w:tc>
      </w:tr>
      <w:tr w:rsidR="00617309" w:rsidRPr="00393589" w:rsidTr="00F624FB">
        <w:tc>
          <w:tcPr>
            <w:tcW w:w="11224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AB48BF" w:rsidRDefault="00617309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</w:rPr>
            </w:pPr>
            <w:r w:rsidRPr="00AB48BF">
              <w:rPr>
                <w:rFonts w:ascii="Times New Roman" w:hAnsi="Times New Roman"/>
                <w:b/>
              </w:rPr>
              <w:t>подпрограмма</w:t>
            </w:r>
            <w:r w:rsidR="00A431F4" w:rsidRPr="00AB48BF">
              <w:rPr>
                <w:rFonts w:ascii="Times New Roman" w:hAnsi="Times New Roman"/>
                <w:b/>
                <w:bCs/>
              </w:rPr>
              <w:t xml:space="preserve"> "«Развитие клубного дела в 2023-2025</w:t>
            </w:r>
            <w:r w:rsidRPr="00AB48BF">
              <w:rPr>
                <w:rFonts w:ascii="Times New Roman" w:hAnsi="Times New Roman"/>
                <w:b/>
                <w:bCs/>
              </w:rPr>
              <w:t xml:space="preserve"> годы»"</w:t>
            </w:r>
          </w:p>
        </w:tc>
      </w:tr>
      <w:tr w:rsidR="00617309" w:rsidRPr="00393589" w:rsidTr="00F624FB">
        <w:tc>
          <w:tcPr>
            <w:tcW w:w="11224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AB48BF" w:rsidRDefault="00617309">
            <w:pPr>
              <w:pStyle w:val="1a"/>
              <w:spacing w:line="240" w:lineRule="atLeast"/>
              <w:jc w:val="center"/>
              <w:rPr>
                <w:rFonts w:ascii="Times New Roman" w:hAnsi="Times New Roman"/>
                <w:b/>
              </w:rPr>
            </w:pPr>
            <w:r w:rsidRPr="00AB48BF">
              <w:rPr>
                <w:rFonts w:ascii="Times New Roman" w:hAnsi="Times New Roman"/>
                <w:b/>
              </w:rPr>
              <w:t>Задача: Привлечение  населения  к  активному  участию  в культурной жизни района.</w:t>
            </w:r>
          </w:p>
        </w:tc>
      </w:tr>
      <w:tr w:rsidR="00F624FB" w:rsidRPr="008E5867" w:rsidTr="008E5867">
        <w:trPr>
          <w:trHeight w:val="1771"/>
        </w:trPr>
        <w:tc>
          <w:tcPr>
            <w:tcW w:w="6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4FB" w:rsidRPr="00726C12" w:rsidRDefault="00F624FB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1.1</w:t>
            </w:r>
          </w:p>
        </w:tc>
        <w:tc>
          <w:tcPr>
            <w:tcW w:w="2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4FB" w:rsidRPr="00726C12" w:rsidRDefault="00F624FB" w:rsidP="00F624FB">
            <w:pPr>
              <w:tabs>
                <w:tab w:val="left" w:pos="2193"/>
              </w:tabs>
              <w:ind w:left="-709" w:right="-284"/>
              <w:jc w:val="center"/>
              <w:rPr>
                <w:rStyle w:val="21"/>
                <w:sz w:val="22"/>
                <w:szCs w:val="22"/>
              </w:rPr>
            </w:pPr>
            <w:r w:rsidRPr="00726C12">
              <w:rPr>
                <w:rFonts w:ascii="Times New Roman" w:hAnsi="Times New Roman" w:cs="Times New Roman"/>
              </w:rPr>
              <w:t xml:space="preserve">     Районный фестиваль</w:t>
            </w:r>
          </w:p>
          <w:p w:rsidR="00F624FB" w:rsidRPr="00726C12" w:rsidRDefault="00F624FB" w:rsidP="00F624FB">
            <w:pPr>
              <w:tabs>
                <w:tab w:val="left" w:pos="2193"/>
              </w:tabs>
              <w:ind w:left="-709" w:right="-284"/>
              <w:jc w:val="center"/>
              <w:rPr>
                <w:rStyle w:val="af7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26C12">
              <w:rPr>
                <w:rStyle w:val="af7"/>
                <w:rFonts w:ascii="Times New Roman" w:hAnsi="Times New Roman" w:cs="Times New Roman"/>
                <w:i w:val="0"/>
                <w:sz w:val="22"/>
                <w:szCs w:val="22"/>
              </w:rPr>
              <w:t xml:space="preserve">    хоровых коллективов</w:t>
            </w:r>
          </w:p>
          <w:p w:rsidR="00F624FB" w:rsidRPr="00726C12" w:rsidRDefault="00F624FB" w:rsidP="00F624FB">
            <w:pPr>
              <w:tabs>
                <w:tab w:val="left" w:pos="2193"/>
              </w:tabs>
              <w:ind w:left="-709" w:right="-284"/>
              <w:jc w:val="center"/>
              <w:rPr>
                <w:rStyle w:val="af7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26C12">
              <w:rPr>
                <w:rStyle w:val="af7"/>
                <w:rFonts w:ascii="Times New Roman" w:hAnsi="Times New Roman" w:cs="Times New Roman"/>
                <w:i w:val="0"/>
                <w:sz w:val="22"/>
                <w:szCs w:val="22"/>
              </w:rPr>
              <w:t>вокальных групп,</w:t>
            </w:r>
          </w:p>
          <w:p w:rsidR="00F624FB" w:rsidRPr="00726C12" w:rsidRDefault="00F624FB" w:rsidP="00F624FB">
            <w:pPr>
              <w:tabs>
                <w:tab w:val="left" w:pos="2193"/>
              </w:tabs>
              <w:ind w:left="-709" w:right="-284"/>
              <w:jc w:val="center"/>
              <w:rPr>
                <w:rStyle w:val="af7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26C12">
              <w:rPr>
                <w:rStyle w:val="af7"/>
                <w:rFonts w:ascii="Times New Roman" w:hAnsi="Times New Roman" w:cs="Times New Roman"/>
                <w:i w:val="0"/>
                <w:sz w:val="22"/>
                <w:szCs w:val="22"/>
              </w:rPr>
              <w:t>солистов</w:t>
            </w:r>
          </w:p>
          <w:p w:rsidR="00F624FB" w:rsidRPr="00726C12" w:rsidRDefault="00F624FB" w:rsidP="00F624FB">
            <w:pPr>
              <w:pStyle w:val="1a"/>
              <w:spacing w:after="0" w:line="240" w:lineRule="atLeast"/>
              <w:ind w:left="0"/>
              <w:jc w:val="center"/>
              <w:rPr>
                <w:rStyle w:val="af7"/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26C12">
              <w:rPr>
                <w:rStyle w:val="af7"/>
                <w:rFonts w:ascii="Times New Roman" w:hAnsi="Times New Roman" w:cs="Times New Roman"/>
                <w:i w:val="0"/>
                <w:sz w:val="22"/>
                <w:szCs w:val="22"/>
              </w:rPr>
              <w:t>«Степные зори»,</w:t>
            </w:r>
          </w:p>
          <w:p w:rsidR="00F624FB" w:rsidRPr="00726C12" w:rsidRDefault="00F624FB" w:rsidP="00F624FB">
            <w:pPr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r w:rsidRPr="00726C12">
              <w:rPr>
                <w:rFonts w:ascii="Times New Roman" w:eastAsia="Times New Roman" w:hAnsi="Times New Roman" w:cs="Times New Roman"/>
                <w:lang w:bidi="ru-RU"/>
              </w:rPr>
              <w:t>районный конкурс частушечников,</w:t>
            </w:r>
          </w:p>
          <w:p w:rsidR="00F624FB" w:rsidRPr="00726C12" w:rsidRDefault="00F624FB" w:rsidP="00F624FB">
            <w:pPr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r w:rsidRPr="00726C12">
              <w:rPr>
                <w:rFonts w:ascii="Times New Roman" w:eastAsia="Times New Roman" w:hAnsi="Times New Roman" w:cs="Times New Roman"/>
                <w:lang w:bidi="ru-RU"/>
              </w:rPr>
              <w:t>гармонистов, балалаечников:</w:t>
            </w:r>
          </w:p>
          <w:p w:rsidR="00F624FB" w:rsidRPr="00726C12" w:rsidRDefault="00F624FB" w:rsidP="00F624FB">
            <w:pPr>
              <w:jc w:val="center"/>
              <w:rPr>
                <w:rFonts w:ascii="Times New Roman" w:eastAsia="Times New Roman" w:hAnsi="Times New Roman" w:cs="Times New Roman"/>
                <w:lang w:bidi="ru-RU"/>
              </w:rPr>
            </w:pPr>
            <w:r w:rsidRPr="00726C12">
              <w:rPr>
                <w:rFonts w:ascii="Times New Roman" w:eastAsia="Times New Roman" w:hAnsi="Times New Roman" w:cs="Times New Roman"/>
                <w:lang w:bidi="ru-RU"/>
              </w:rPr>
              <w:t>«Разверни меха, Тальянка»</w:t>
            </w:r>
          </w:p>
        </w:tc>
        <w:tc>
          <w:tcPr>
            <w:tcW w:w="21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4FB" w:rsidRPr="00726C12" w:rsidRDefault="00F624FB" w:rsidP="00A865D2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Отдел по  культуре и спорту администрации Варненского муниципального района</w:t>
            </w:r>
          </w:p>
          <w:p w:rsidR="00F624FB" w:rsidRPr="00726C12" w:rsidRDefault="00F624FB" w:rsidP="00F624FB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i/>
              </w:rPr>
            </w:pPr>
            <w:r w:rsidRPr="00726C12">
              <w:rPr>
                <w:rFonts w:ascii="Times New Roman" w:hAnsi="Times New Roman"/>
                <w:i/>
              </w:rPr>
              <w:t>Соисполнитель</w:t>
            </w:r>
          </w:p>
          <w:p w:rsidR="00F624FB" w:rsidRPr="00726C12" w:rsidRDefault="00F624FB" w:rsidP="00F624FB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Администрации  сельских поселений Варненского муниципального района</w:t>
            </w: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4FB" w:rsidRPr="00726C12" w:rsidRDefault="00F624FB" w:rsidP="00A865D2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</w:rPr>
            </w:pPr>
            <w:r w:rsidRPr="00726C12">
              <w:rPr>
                <w:rFonts w:ascii="Times New Roman" w:hAnsi="Times New Roman"/>
                <w:bCs/>
              </w:rPr>
              <w:t>2023-2025 годы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4FB" w:rsidRPr="00726C12" w:rsidRDefault="00F624FB" w:rsidP="00A865D2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Style w:val="af2"/>
                <w:rFonts w:ascii="Times New Roman" w:hAnsi="Times New Roman"/>
                <w:b w:val="0"/>
              </w:rPr>
              <w:t>Бюджет Варненского муниципального района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4FB" w:rsidRPr="00726C12" w:rsidRDefault="00F624FB" w:rsidP="00A865D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lang w:val="en-US"/>
              </w:rPr>
            </w:pPr>
            <w:r w:rsidRPr="00726C12">
              <w:rPr>
                <w:rFonts w:ascii="Times New Roman" w:hAnsi="Times New Roman"/>
              </w:rPr>
              <w:t>2023 – 30,0</w:t>
            </w:r>
          </w:p>
          <w:p w:rsidR="00F624FB" w:rsidRPr="00726C12" w:rsidRDefault="00F624FB" w:rsidP="00A865D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2024 –35,0</w:t>
            </w:r>
          </w:p>
          <w:p w:rsidR="00F624FB" w:rsidRPr="00726C12" w:rsidRDefault="00F624FB" w:rsidP="00A865D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2025 –35,0</w:t>
            </w:r>
          </w:p>
        </w:tc>
      </w:tr>
      <w:tr w:rsidR="00F624FB" w:rsidRPr="008E5867" w:rsidTr="008E5867">
        <w:trPr>
          <w:trHeight w:val="1269"/>
        </w:trPr>
        <w:tc>
          <w:tcPr>
            <w:tcW w:w="6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4FB" w:rsidRPr="00726C12" w:rsidRDefault="00CF5C63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2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24FB" w:rsidRPr="00726C12" w:rsidRDefault="00F624FB" w:rsidP="00A865D2">
            <w:pPr>
              <w:jc w:val="center"/>
              <w:rPr>
                <w:rFonts w:ascii="Times New Roman" w:hAnsi="Times New Roman" w:cs="Times New Roman"/>
              </w:rPr>
            </w:pPr>
            <w:r w:rsidRPr="00726C12">
              <w:rPr>
                <w:rFonts w:ascii="Times New Roman" w:hAnsi="Times New Roman" w:cs="Times New Roman"/>
              </w:rPr>
              <w:t>Районный  фестиваль-смотр</w:t>
            </w:r>
          </w:p>
          <w:p w:rsidR="00F624FB" w:rsidRPr="00726C12" w:rsidRDefault="00F624FB" w:rsidP="00A865D2">
            <w:pPr>
              <w:jc w:val="center"/>
              <w:rPr>
                <w:rFonts w:ascii="Times New Roman" w:hAnsi="Times New Roman" w:cs="Times New Roman"/>
              </w:rPr>
            </w:pPr>
            <w:r w:rsidRPr="00726C12">
              <w:rPr>
                <w:rFonts w:ascii="Times New Roman" w:hAnsi="Times New Roman" w:cs="Times New Roman"/>
              </w:rPr>
              <w:t>молодых исполнителей эстрадной песни</w:t>
            </w:r>
          </w:p>
          <w:p w:rsidR="00F624FB" w:rsidRPr="00726C12" w:rsidRDefault="00F624FB" w:rsidP="00A865D2">
            <w:pPr>
              <w:jc w:val="center"/>
              <w:rPr>
                <w:rFonts w:ascii="Times New Roman" w:hAnsi="Times New Roman" w:cs="Times New Roman"/>
              </w:rPr>
            </w:pPr>
            <w:r w:rsidRPr="00726C12">
              <w:rPr>
                <w:rFonts w:ascii="Times New Roman" w:hAnsi="Times New Roman" w:cs="Times New Roman"/>
              </w:rPr>
              <w:t>и хореографических коллективов</w:t>
            </w:r>
          </w:p>
          <w:p w:rsidR="00F624FB" w:rsidRPr="00726C12" w:rsidRDefault="00F624FB" w:rsidP="00A865D2">
            <w:pPr>
              <w:jc w:val="center"/>
              <w:rPr>
                <w:rFonts w:ascii="Times New Roman" w:hAnsi="Times New Roman" w:cs="Times New Roman"/>
              </w:rPr>
            </w:pPr>
            <w:r w:rsidRPr="00726C12">
              <w:rPr>
                <w:rFonts w:ascii="Times New Roman" w:hAnsi="Times New Roman" w:cs="Times New Roman"/>
              </w:rPr>
              <w:t>«Утренняя звезда»</w:t>
            </w:r>
          </w:p>
        </w:tc>
        <w:tc>
          <w:tcPr>
            <w:tcW w:w="21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4FB" w:rsidRPr="00726C12" w:rsidRDefault="00F624FB" w:rsidP="00A865D2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Отдел по  культуре и спорту администрации Варненского муниципального района</w:t>
            </w:r>
          </w:p>
          <w:p w:rsidR="00F624FB" w:rsidRPr="00726C12" w:rsidRDefault="00F624FB" w:rsidP="00F624FB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i/>
              </w:rPr>
            </w:pPr>
            <w:r w:rsidRPr="00726C12">
              <w:rPr>
                <w:rFonts w:ascii="Times New Roman" w:hAnsi="Times New Roman"/>
                <w:i/>
              </w:rPr>
              <w:t>Соисполнитель</w:t>
            </w:r>
          </w:p>
          <w:p w:rsidR="00F624FB" w:rsidRPr="00726C12" w:rsidRDefault="00F624FB" w:rsidP="00F624FB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Администрации  сельских поселений Варненского муниципального района</w:t>
            </w: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4FB" w:rsidRPr="00726C12" w:rsidRDefault="00F624FB" w:rsidP="00A865D2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</w:rPr>
            </w:pPr>
            <w:r w:rsidRPr="00726C12">
              <w:rPr>
                <w:rFonts w:ascii="Times New Roman" w:hAnsi="Times New Roman"/>
                <w:bCs/>
              </w:rPr>
              <w:t>2023-2025 годы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4FB" w:rsidRPr="00726C12" w:rsidRDefault="00F624FB" w:rsidP="00A865D2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Style w:val="af2"/>
                <w:rFonts w:ascii="Times New Roman" w:hAnsi="Times New Roman"/>
                <w:b w:val="0"/>
              </w:rPr>
              <w:t>Бюджет Варненского муниципального района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624FB" w:rsidRPr="00726C12" w:rsidRDefault="00F624FB" w:rsidP="00A865D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lang w:val="en-US"/>
              </w:rPr>
            </w:pPr>
            <w:r w:rsidRPr="00726C12">
              <w:rPr>
                <w:rFonts w:ascii="Times New Roman" w:hAnsi="Times New Roman"/>
              </w:rPr>
              <w:t>2023 – 30,0</w:t>
            </w:r>
          </w:p>
          <w:p w:rsidR="00F624FB" w:rsidRPr="00726C12" w:rsidRDefault="00F624FB" w:rsidP="00A865D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2024 –30,0</w:t>
            </w:r>
          </w:p>
          <w:p w:rsidR="00F624FB" w:rsidRPr="00726C12" w:rsidRDefault="00F624FB" w:rsidP="00A865D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2025 –30,0</w:t>
            </w:r>
          </w:p>
        </w:tc>
      </w:tr>
      <w:tr w:rsidR="007C2BAB" w:rsidRPr="008E5867" w:rsidTr="008E5867">
        <w:trPr>
          <w:trHeight w:val="1269"/>
        </w:trPr>
        <w:tc>
          <w:tcPr>
            <w:tcW w:w="6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Default="007C2BAB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2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BAB" w:rsidRPr="007C2BAB" w:rsidRDefault="007C2BAB" w:rsidP="007C2BAB">
            <w:pPr>
              <w:jc w:val="center"/>
              <w:rPr>
                <w:rFonts w:ascii="Times New Roman" w:hAnsi="Times New Roman" w:cs="Times New Roman"/>
              </w:rPr>
            </w:pPr>
            <w:r w:rsidRPr="007C2BAB">
              <w:rPr>
                <w:rFonts w:ascii="Times New Roman" w:hAnsi="Times New Roman" w:cs="Times New Roman"/>
              </w:rPr>
              <w:t xml:space="preserve">праздничные </w:t>
            </w:r>
            <w:proofErr w:type="gramStart"/>
            <w:r w:rsidRPr="007C2BAB">
              <w:rPr>
                <w:rFonts w:ascii="Times New Roman" w:hAnsi="Times New Roman" w:cs="Times New Roman"/>
              </w:rPr>
              <w:t>мероприятия</w:t>
            </w:r>
            <w:proofErr w:type="gramEnd"/>
            <w:r w:rsidRPr="007C2BAB">
              <w:rPr>
                <w:rFonts w:ascii="Times New Roman" w:hAnsi="Times New Roman" w:cs="Times New Roman"/>
              </w:rPr>
              <w:t xml:space="preserve"> посвященные 9 мая</w:t>
            </w:r>
          </w:p>
          <w:p w:rsidR="007C2BAB" w:rsidRPr="00726C12" w:rsidRDefault="007C2BAB" w:rsidP="00A865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 w:rsidP="007C2BAB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Отдел по  культуре и спорту администрации Варненского муниципального района</w:t>
            </w:r>
          </w:p>
          <w:p w:rsidR="007C2BAB" w:rsidRPr="00726C12" w:rsidRDefault="007C2BAB" w:rsidP="007C2BAB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i/>
              </w:rPr>
            </w:pPr>
            <w:r w:rsidRPr="00726C12">
              <w:rPr>
                <w:rFonts w:ascii="Times New Roman" w:hAnsi="Times New Roman"/>
                <w:i/>
              </w:rPr>
              <w:t>Соисполнитель</w:t>
            </w:r>
          </w:p>
          <w:p w:rsidR="007C2BAB" w:rsidRPr="00726C12" w:rsidRDefault="007C2BAB" w:rsidP="007C2BAB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Администрации  сельских поселений Варненского муниципального района</w:t>
            </w: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 w:rsidP="009A4A6B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</w:rPr>
            </w:pPr>
            <w:r w:rsidRPr="00726C12">
              <w:rPr>
                <w:rFonts w:ascii="Times New Roman" w:hAnsi="Times New Roman"/>
                <w:bCs/>
              </w:rPr>
              <w:t>2023-2025 годы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 w:rsidP="009A4A6B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Style w:val="af2"/>
                <w:rFonts w:ascii="Times New Roman" w:hAnsi="Times New Roman"/>
                <w:b w:val="0"/>
              </w:rPr>
              <w:t>Бюджет Варненского муниципального района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 w:rsidP="007C2BA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2023 – 1</w:t>
            </w:r>
            <w:r w:rsidRPr="00726C1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5</w:t>
            </w:r>
            <w:r w:rsidRPr="00726C12">
              <w:rPr>
                <w:rFonts w:ascii="Times New Roman" w:hAnsi="Times New Roman"/>
              </w:rPr>
              <w:t>,0</w:t>
            </w:r>
          </w:p>
          <w:p w:rsidR="007C2BAB" w:rsidRPr="00726C12" w:rsidRDefault="007C2BAB" w:rsidP="007C2BA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–1</w:t>
            </w:r>
            <w:r w:rsidRPr="00726C1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5</w:t>
            </w:r>
            <w:r w:rsidRPr="00726C12">
              <w:rPr>
                <w:rFonts w:ascii="Times New Roman" w:hAnsi="Times New Roman"/>
              </w:rPr>
              <w:t>,0</w:t>
            </w:r>
          </w:p>
          <w:p w:rsidR="007C2BAB" w:rsidRPr="00726C12" w:rsidRDefault="007C2BAB" w:rsidP="007C2BAB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–1</w:t>
            </w:r>
            <w:r w:rsidRPr="00726C12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5</w:t>
            </w:r>
            <w:r w:rsidRPr="00726C12">
              <w:rPr>
                <w:rFonts w:ascii="Times New Roman" w:hAnsi="Times New Roman"/>
              </w:rPr>
              <w:t>,0</w:t>
            </w:r>
          </w:p>
        </w:tc>
      </w:tr>
      <w:tr w:rsidR="007C2BAB" w:rsidRPr="008E5867" w:rsidTr="008E5867">
        <w:trPr>
          <w:trHeight w:val="1771"/>
        </w:trPr>
        <w:tc>
          <w:tcPr>
            <w:tcW w:w="6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1.4</w:t>
            </w:r>
          </w:p>
        </w:tc>
        <w:tc>
          <w:tcPr>
            <w:tcW w:w="2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BAB" w:rsidRPr="00726C12" w:rsidRDefault="007C2BAB" w:rsidP="00A865D2">
            <w:pPr>
              <w:shd w:val="clear" w:color="auto" w:fill="FFFFFF"/>
              <w:rPr>
                <w:rFonts w:ascii="Times New Roman" w:eastAsia="Times New Roman" w:hAnsi="Times New Roman" w:cs="Times New Roman"/>
              </w:rPr>
            </w:pPr>
            <w:r w:rsidRPr="00726C1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26C12">
              <w:rPr>
                <w:rFonts w:ascii="Times New Roman" w:eastAsia="Times New Roman" w:hAnsi="Times New Roman" w:cs="Times New Roman"/>
                <w:bCs/>
              </w:rPr>
              <w:t>Квест</w:t>
            </w:r>
            <w:proofErr w:type="spellEnd"/>
            <w:r w:rsidRPr="00726C12">
              <w:rPr>
                <w:rFonts w:ascii="Times New Roman" w:eastAsia="Times New Roman" w:hAnsi="Times New Roman" w:cs="Times New Roman"/>
                <w:bCs/>
              </w:rPr>
              <w:t>,  посвящённый</w:t>
            </w:r>
          </w:p>
          <w:p w:rsidR="007C2BAB" w:rsidRPr="00726C12" w:rsidRDefault="007C2BAB" w:rsidP="00A865D2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726C12">
              <w:rPr>
                <w:rFonts w:ascii="Times New Roman" w:eastAsia="Times New Roman" w:hAnsi="Times New Roman" w:cs="Times New Roman"/>
                <w:bCs/>
              </w:rPr>
              <w:t>«Дню молодёжи России»</w:t>
            </w:r>
            <w:r w:rsidRPr="00726C1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1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Отдел по  культуре и спорту администрации Варненского муниципального района</w:t>
            </w:r>
          </w:p>
          <w:p w:rsidR="007C2BAB" w:rsidRPr="00726C12" w:rsidRDefault="007C2BAB" w:rsidP="00F624FB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i/>
              </w:rPr>
            </w:pPr>
            <w:r w:rsidRPr="00726C12">
              <w:rPr>
                <w:rFonts w:ascii="Times New Roman" w:hAnsi="Times New Roman"/>
                <w:i/>
              </w:rPr>
              <w:t>Соисполнитель</w:t>
            </w:r>
          </w:p>
          <w:p w:rsidR="007C2BAB" w:rsidRPr="00726C12" w:rsidRDefault="007C2BAB" w:rsidP="00F624FB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Администрации  сельских поселений Варненского муниципального района</w:t>
            </w: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</w:rPr>
            </w:pPr>
            <w:r w:rsidRPr="00726C12">
              <w:rPr>
                <w:rFonts w:ascii="Times New Roman" w:hAnsi="Times New Roman"/>
                <w:bCs/>
              </w:rPr>
              <w:t>2023-2025 годы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Style w:val="af2"/>
                <w:rFonts w:ascii="Times New Roman" w:hAnsi="Times New Roman"/>
                <w:b w:val="0"/>
              </w:rPr>
              <w:t>Бюджет Варненского муниципального района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lang w:val="en-US"/>
              </w:rPr>
            </w:pPr>
            <w:r w:rsidRPr="00726C12">
              <w:rPr>
                <w:rFonts w:ascii="Times New Roman" w:hAnsi="Times New Roman"/>
              </w:rPr>
              <w:t>2023 – 50,0</w:t>
            </w:r>
          </w:p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2024 – 50,0</w:t>
            </w:r>
          </w:p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2025 –50,0</w:t>
            </w:r>
          </w:p>
        </w:tc>
      </w:tr>
      <w:tr w:rsidR="007C2BAB" w:rsidRPr="008E5867" w:rsidTr="008E5867">
        <w:trPr>
          <w:trHeight w:val="1771"/>
        </w:trPr>
        <w:tc>
          <w:tcPr>
            <w:tcW w:w="6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1.5</w:t>
            </w:r>
          </w:p>
        </w:tc>
        <w:tc>
          <w:tcPr>
            <w:tcW w:w="2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BAB" w:rsidRPr="00726C12" w:rsidRDefault="007C2BAB" w:rsidP="00A865D2">
            <w:pPr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26C12">
              <w:rPr>
                <w:rFonts w:ascii="Times New Roman" w:hAnsi="Times New Roman" w:cs="Times New Roman"/>
                <w:bCs/>
                <w:iCs/>
              </w:rPr>
              <w:t>«Семья - счастливая Планета»</w:t>
            </w:r>
          </w:p>
          <w:p w:rsidR="007C2BAB" w:rsidRPr="00726C12" w:rsidRDefault="007C2BAB" w:rsidP="00A865D2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  <w:bCs/>
                <w:iCs/>
              </w:rPr>
              <w:t>Фестиваль, посвященный Дню семьи, любви и верности.</w:t>
            </w:r>
          </w:p>
        </w:tc>
        <w:tc>
          <w:tcPr>
            <w:tcW w:w="21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Отдел по  культуре и спорту администрации Варненского муниципального района</w:t>
            </w:r>
          </w:p>
          <w:p w:rsidR="007C2BAB" w:rsidRPr="00726C12" w:rsidRDefault="007C2BAB" w:rsidP="00F624FB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i/>
              </w:rPr>
            </w:pPr>
            <w:r w:rsidRPr="00726C12">
              <w:rPr>
                <w:rFonts w:ascii="Times New Roman" w:hAnsi="Times New Roman"/>
                <w:i/>
              </w:rPr>
              <w:t>Соисполнитель</w:t>
            </w:r>
          </w:p>
          <w:p w:rsidR="007C2BAB" w:rsidRPr="00726C12" w:rsidRDefault="007C2BAB" w:rsidP="00F624FB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Администрации  сельских поселений Варненского муниципального района</w:t>
            </w: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</w:rPr>
            </w:pPr>
            <w:r w:rsidRPr="00726C12">
              <w:rPr>
                <w:rFonts w:ascii="Times New Roman" w:hAnsi="Times New Roman"/>
                <w:bCs/>
              </w:rPr>
              <w:t>2023-2025 годы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Style w:val="af2"/>
                <w:rFonts w:ascii="Times New Roman" w:hAnsi="Times New Roman"/>
                <w:b w:val="0"/>
              </w:rPr>
              <w:t>Бюджет Варненского муниципального района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lang w:val="en-US"/>
              </w:rPr>
            </w:pPr>
            <w:r w:rsidRPr="00726C12">
              <w:rPr>
                <w:rFonts w:ascii="Times New Roman" w:hAnsi="Times New Roman"/>
              </w:rPr>
              <w:t>2023 – 35,0</w:t>
            </w:r>
          </w:p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2024 –35,0</w:t>
            </w:r>
          </w:p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2025 –35,0</w:t>
            </w:r>
          </w:p>
        </w:tc>
      </w:tr>
      <w:tr w:rsidR="007C2BAB" w:rsidRPr="008E5867" w:rsidTr="008E5867">
        <w:trPr>
          <w:trHeight w:val="1771"/>
        </w:trPr>
        <w:tc>
          <w:tcPr>
            <w:tcW w:w="6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BAB" w:rsidRPr="00726C12" w:rsidRDefault="007C2BAB" w:rsidP="00A865D2">
            <w:pPr>
              <w:jc w:val="center"/>
              <w:rPr>
                <w:rFonts w:ascii="Times New Roman" w:hAnsi="Times New Roman" w:cs="Times New Roman"/>
              </w:rPr>
            </w:pPr>
            <w:r w:rsidRPr="00726C12">
              <w:rPr>
                <w:rFonts w:ascii="Times New Roman" w:hAnsi="Times New Roman" w:cs="Times New Roman"/>
              </w:rPr>
              <w:t xml:space="preserve">Районный  фестиваль по фитнес - аэробике </w:t>
            </w:r>
            <w:proofErr w:type="gramStart"/>
            <w:r w:rsidRPr="00726C12">
              <w:rPr>
                <w:rFonts w:ascii="Times New Roman" w:hAnsi="Times New Roman" w:cs="Times New Roman"/>
              </w:rPr>
              <w:t>для</w:t>
            </w:r>
            <w:proofErr w:type="gramEnd"/>
          </w:p>
          <w:p w:rsidR="007C2BAB" w:rsidRPr="00726C12" w:rsidRDefault="007C2BAB" w:rsidP="008E5867">
            <w:pPr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26C12">
              <w:rPr>
                <w:rFonts w:ascii="Times New Roman" w:hAnsi="Times New Roman" w:cs="Times New Roman"/>
              </w:rPr>
              <w:t xml:space="preserve"> граждан пожилого возраста, проживающих в </w:t>
            </w:r>
            <w:proofErr w:type="spellStart"/>
            <w:r w:rsidRPr="00726C12">
              <w:rPr>
                <w:rFonts w:ascii="Times New Roman" w:hAnsi="Times New Roman" w:cs="Times New Roman"/>
              </w:rPr>
              <w:t>Варненском</w:t>
            </w:r>
            <w:proofErr w:type="spellEnd"/>
            <w:r w:rsidRPr="00726C12">
              <w:rPr>
                <w:rFonts w:ascii="Times New Roman" w:hAnsi="Times New Roman" w:cs="Times New Roman"/>
              </w:rPr>
              <w:t xml:space="preserve"> муниципальном районе</w:t>
            </w:r>
          </w:p>
        </w:tc>
        <w:tc>
          <w:tcPr>
            <w:tcW w:w="21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Отдел по  культуре и спорту администрации Варненского муниципального района</w:t>
            </w:r>
          </w:p>
          <w:p w:rsidR="007C2BAB" w:rsidRPr="00726C12" w:rsidRDefault="007C2BAB" w:rsidP="008E5867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i/>
              </w:rPr>
            </w:pPr>
            <w:r w:rsidRPr="00726C12">
              <w:rPr>
                <w:rFonts w:ascii="Times New Roman" w:hAnsi="Times New Roman"/>
                <w:i/>
              </w:rPr>
              <w:t>Соисполнитель</w:t>
            </w:r>
          </w:p>
          <w:p w:rsidR="007C2BAB" w:rsidRPr="00726C12" w:rsidRDefault="007C2BAB" w:rsidP="008E5867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Администрации  сельских поселений Варненского муниципального района</w:t>
            </w: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</w:rPr>
            </w:pPr>
            <w:r w:rsidRPr="00726C12">
              <w:rPr>
                <w:rFonts w:ascii="Times New Roman" w:hAnsi="Times New Roman"/>
                <w:bCs/>
              </w:rPr>
              <w:t>2023-2025 годы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Style w:val="af2"/>
                <w:rFonts w:ascii="Times New Roman" w:hAnsi="Times New Roman"/>
                <w:b w:val="0"/>
              </w:rPr>
              <w:t>Бюджет Варненского муниципального района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lang w:val="en-US"/>
              </w:rPr>
            </w:pPr>
            <w:r w:rsidRPr="00726C12">
              <w:rPr>
                <w:rFonts w:ascii="Times New Roman" w:hAnsi="Times New Roman"/>
              </w:rPr>
              <w:t xml:space="preserve">2023 –20,0 </w:t>
            </w:r>
          </w:p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2024 –20,0</w:t>
            </w:r>
          </w:p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2025 –20,0</w:t>
            </w:r>
          </w:p>
        </w:tc>
      </w:tr>
      <w:tr w:rsidR="007C2BAB" w:rsidRPr="008E5867" w:rsidTr="008E5867">
        <w:trPr>
          <w:trHeight w:val="1553"/>
        </w:trPr>
        <w:tc>
          <w:tcPr>
            <w:tcW w:w="6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C2BAB" w:rsidRPr="00726C12" w:rsidRDefault="007C2BAB" w:rsidP="00A865D2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726C12">
              <w:rPr>
                <w:rFonts w:ascii="Times New Roman" w:eastAsia="Times New Roman" w:hAnsi="Times New Roman" w:cs="Times New Roman"/>
              </w:rPr>
              <w:t xml:space="preserve">Районный конкурс профессионального мастерства </w:t>
            </w:r>
          </w:p>
          <w:p w:rsidR="007C2BAB" w:rsidRPr="00726C12" w:rsidRDefault="007C2BAB" w:rsidP="00A865D2">
            <w:pPr>
              <w:contextualSpacing/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726C12">
              <w:rPr>
                <w:rFonts w:ascii="Times New Roman" w:eastAsia="Times New Roman" w:hAnsi="Times New Roman" w:cs="Times New Roman"/>
              </w:rPr>
              <w:t>«Грани мастерства»</w:t>
            </w:r>
          </w:p>
        </w:tc>
        <w:tc>
          <w:tcPr>
            <w:tcW w:w="21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 w:rsidP="008E5867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Отдел по  культуре и спорту администрации Варненского муниципального района</w:t>
            </w:r>
          </w:p>
        </w:tc>
        <w:tc>
          <w:tcPr>
            <w:tcW w:w="1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Cs/>
              </w:rPr>
            </w:pPr>
            <w:r w:rsidRPr="00726C12">
              <w:rPr>
                <w:rFonts w:ascii="Times New Roman" w:hAnsi="Times New Roman"/>
                <w:bCs/>
              </w:rPr>
              <w:t>2023-2025 годы</w:t>
            </w:r>
          </w:p>
        </w:tc>
        <w:tc>
          <w:tcPr>
            <w:tcW w:w="1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</w:rPr>
            </w:pPr>
            <w:r w:rsidRPr="00726C12">
              <w:rPr>
                <w:rStyle w:val="af2"/>
                <w:rFonts w:ascii="Times New Roman" w:hAnsi="Times New Roman"/>
                <w:b w:val="0"/>
              </w:rPr>
              <w:t>Бюджет Варненского муниципального района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lang w:val="en-US"/>
              </w:rPr>
            </w:pPr>
            <w:r w:rsidRPr="00726C12">
              <w:rPr>
                <w:rFonts w:ascii="Times New Roman" w:hAnsi="Times New Roman"/>
              </w:rPr>
              <w:t>2023 – 30,0</w:t>
            </w:r>
          </w:p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2024 –30,0</w:t>
            </w:r>
          </w:p>
          <w:p w:rsidR="007C2BAB" w:rsidRPr="00726C12" w:rsidRDefault="007C2BAB" w:rsidP="00A865D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2025 –30,0</w:t>
            </w:r>
          </w:p>
        </w:tc>
      </w:tr>
      <w:tr w:rsidR="007C2BAB" w:rsidRPr="008E5867" w:rsidTr="00F624FB">
        <w:trPr>
          <w:trHeight w:val="293"/>
        </w:trPr>
        <w:tc>
          <w:tcPr>
            <w:tcW w:w="11224" w:type="dxa"/>
            <w:gridSpan w:val="8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  <w:color w:val="auto"/>
              </w:rPr>
              <w:t xml:space="preserve">Задача: </w:t>
            </w:r>
            <w:r w:rsidRPr="00726C12">
              <w:rPr>
                <w:rStyle w:val="af2"/>
                <w:rFonts w:ascii="Times New Roman" w:hAnsi="Times New Roman" w:cs="Times New Roman"/>
                <w:color w:val="auto"/>
              </w:rPr>
              <w:t>Улучшение материально-технической базы клубного учреждения.</w:t>
            </w:r>
          </w:p>
        </w:tc>
      </w:tr>
      <w:tr w:rsidR="007C2BAB" w:rsidRPr="008E5867" w:rsidTr="008E5867">
        <w:trPr>
          <w:trHeight w:val="3403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C2BAB" w:rsidRPr="00726C12" w:rsidRDefault="007C2BAB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2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C2BAB" w:rsidRPr="00726C12" w:rsidRDefault="007C2BAB" w:rsidP="00884397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  <w:color w:val="auto"/>
              </w:rPr>
              <w:t xml:space="preserve">«Создание и модернизация муниципальных учреждений </w:t>
            </w:r>
            <w:proofErr w:type="spellStart"/>
            <w:r w:rsidRPr="00726C12">
              <w:rPr>
                <w:rFonts w:ascii="Times New Roman" w:hAnsi="Times New Roman" w:cs="Times New Roman"/>
                <w:color w:val="auto"/>
              </w:rPr>
              <w:t>культурно-досугового</w:t>
            </w:r>
            <w:proofErr w:type="spellEnd"/>
            <w:r w:rsidRPr="00726C12">
              <w:rPr>
                <w:rFonts w:ascii="Times New Roman" w:hAnsi="Times New Roman" w:cs="Times New Roman"/>
                <w:color w:val="auto"/>
              </w:rPr>
              <w:t xml:space="preserve"> типа в сельской местности, включая обеспечение объектов инфраструктуры (в том числе строительство, реконструкция и капитальный ремонт зданий)»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C2BAB" w:rsidRPr="00726C12" w:rsidRDefault="007C2BAB" w:rsidP="004412B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</w:rPr>
            </w:pPr>
            <w:r w:rsidRPr="00726C12">
              <w:rPr>
                <w:rFonts w:ascii="Times New Roman" w:hAnsi="Times New Roman" w:cs="Times New Roman"/>
              </w:rPr>
              <w:t>Отдел по культуре и спорту  администрации Варненского муниципального района</w:t>
            </w:r>
          </w:p>
          <w:p w:rsidR="007C2BAB" w:rsidRPr="00726C12" w:rsidRDefault="007C2BAB" w:rsidP="004412B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i/>
              </w:rPr>
            </w:pPr>
            <w:r w:rsidRPr="00726C12">
              <w:rPr>
                <w:rFonts w:ascii="Times New Roman" w:hAnsi="Times New Roman" w:cs="Times New Roman"/>
                <w:i/>
              </w:rPr>
              <w:t>Соисполнитель:</w:t>
            </w:r>
          </w:p>
          <w:p w:rsidR="007C2BAB" w:rsidRPr="00726C12" w:rsidRDefault="007C2BAB" w:rsidP="008E5867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</w:rPr>
              <w:t>Администрации сельских поселений Варненского муниципального района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C2BAB" w:rsidRPr="00726C12" w:rsidRDefault="007C2BA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726C12">
              <w:rPr>
                <w:rFonts w:ascii="Times New Roman" w:hAnsi="Times New Roman" w:cs="Times New Roman"/>
                <w:bCs/>
                <w:color w:val="auto"/>
              </w:rPr>
              <w:t>2023-2025 годы</w:t>
            </w:r>
          </w:p>
          <w:p w:rsidR="007C2BAB" w:rsidRPr="00726C12" w:rsidRDefault="007C2BA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7C2BAB" w:rsidRPr="00726C12" w:rsidRDefault="007C2BA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7C2BAB" w:rsidRPr="00726C12" w:rsidRDefault="007C2BA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7C2BAB" w:rsidRPr="00726C12" w:rsidRDefault="007C2BA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7C2BAB" w:rsidRPr="00726C12" w:rsidRDefault="007C2BA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7C2BAB" w:rsidRPr="00726C12" w:rsidRDefault="007C2BA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7C2BAB" w:rsidRPr="00726C12" w:rsidRDefault="007C2BA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7C2BAB" w:rsidRPr="00726C12" w:rsidRDefault="007C2BA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7C2BAB" w:rsidRPr="00726C12" w:rsidRDefault="007C2BA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7C2BAB" w:rsidRPr="00726C12" w:rsidRDefault="007C2BA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7C2BAB" w:rsidRPr="00726C12" w:rsidRDefault="007C2BA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  <w:p w:rsidR="007C2BAB" w:rsidRPr="00726C12" w:rsidRDefault="007C2BAB" w:rsidP="008E5867">
            <w:pPr>
              <w:adjustRightInd w:val="0"/>
              <w:ind w:right="87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C2BAB" w:rsidRPr="00726C12" w:rsidRDefault="007C2BAB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  <w:r w:rsidRPr="00726C12">
              <w:rPr>
                <w:rStyle w:val="af2"/>
                <w:rFonts w:ascii="Times New Roman" w:hAnsi="Times New Roman"/>
                <w:b w:val="0"/>
              </w:rPr>
              <w:t>Областной  и Федеральный</w:t>
            </w:r>
          </w:p>
          <w:p w:rsidR="007C2BAB" w:rsidRPr="00726C12" w:rsidRDefault="007C2BAB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  <w:r w:rsidRPr="00726C12">
              <w:rPr>
                <w:rStyle w:val="af2"/>
                <w:rFonts w:ascii="Times New Roman" w:hAnsi="Times New Roman"/>
                <w:b w:val="0"/>
              </w:rPr>
              <w:t>Бюджет</w:t>
            </w:r>
          </w:p>
          <w:p w:rsidR="007C2BAB" w:rsidRPr="00726C12" w:rsidRDefault="007C2BAB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7C2BAB" w:rsidRPr="00726C12" w:rsidRDefault="007C2BAB" w:rsidP="00046844">
            <w:pPr>
              <w:adjustRightInd w:val="0"/>
              <w:ind w:right="87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7C2BAB" w:rsidRPr="00726C12" w:rsidRDefault="007C2BAB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  <w:r w:rsidRPr="00726C12">
              <w:rPr>
                <w:rStyle w:val="af2"/>
                <w:rFonts w:ascii="Times New Roman" w:hAnsi="Times New Roman"/>
                <w:b w:val="0"/>
              </w:rPr>
              <w:t xml:space="preserve">Бюджет Варненского муниципального района </w:t>
            </w:r>
          </w:p>
          <w:p w:rsidR="007C2BAB" w:rsidRPr="00726C12" w:rsidRDefault="007C2BAB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7C2BAB" w:rsidRPr="00726C12" w:rsidRDefault="007C2BAB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7C2BAB" w:rsidRPr="00726C12" w:rsidRDefault="007C2BAB" w:rsidP="00884397">
            <w:pPr>
              <w:adjustRightInd w:val="0"/>
              <w:ind w:right="87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C2BAB" w:rsidRPr="00726C12" w:rsidRDefault="007C2BAB" w:rsidP="00A431F4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2023 – 0,0</w:t>
            </w:r>
          </w:p>
          <w:p w:rsidR="007C2BAB" w:rsidRPr="00726C12" w:rsidRDefault="007C2BAB" w:rsidP="00A431F4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b/>
                <w:color w:val="FF0000"/>
              </w:rPr>
            </w:pPr>
            <w:r w:rsidRPr="00726C12">
              <w:rPr>
                <w:rFonts w:ascii="Times New Roman" w:hAnsi="Times New Roman"/>
              </w:rPr>
              <w:t>2024 – 0,0</w:t>
            </w:r>
          </w:p>
          <w:p w:rsidR="007C2BAB" w:rsidRPr="00726C12" w:rsidRDefault="007C2BAB" w:rsidP="00A431F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</w:rPr>
              <w:t>2025 –0,0</w:t>
            </w:r>
          </w:p>
          <w:p w:rsidR="007C2BAB" w:rsidRPr="00726C12" w:rsidRDefault="007C2BA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7C2BAB" w:rsidRPr="00726C12" w:rsidRDefault="007C2BAB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7C2BAB" w:rsidRPr="00726C12" w:rsidRDefault="007C2BAB" w:rsidP="00A431F4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– 5</w:t>
            </w:r>
            <w:r w:rsidRPr="00726C12">
              <w:rPr>
                <w:rFonts w:ascii="Times New Roman" w:hAnsi="Times New Roman"/>
              </w:rPr>
              <w:t>00,0</w:t>
            </w:r>
          </w:p>
          <w:p w:rsidR="007C2BAB" w:rsidRPr="00726C12" w:rsidRDefault="007C2BAB" w:rsidP="00A431F4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b/>
                <w:color w:val="FF0000"/>
              </w:rPr>
            </w:pPr>
            <w:r w:rsidRPr="00726C12">
              <w:rPr>
                <w:rFonts w:ascii="Times New Roman" w:hAnsi="Times New Roman"/>
              </w:rPr>
              <w:t>2024 – 0,0</w:t>
            </w:r>
          </w:p>
          <w:p w:rsidR="007C2BAB" w:rsidRPr="00726C12" w:rsidRDefault="007C2BAB" w:rsidP="00A431F4">
            <w:pPr>
              <w:rPr>
                <w:rFonts w:ascii="Times New Roman" w:hAnsi="Times New Roman" w:cs="Times New Roman"/>
              </w:rPr>
            </w:pPr>
            <w:r w:rsidRPr="00726C12">
              <w:rPr>
                <w:rFonts w:ascii="Times New Roman" w:hAnsi="Times New Roman" w:cs="Times New Roman"/>
              </w:rPr>
              <w:t>2025 –0,0</w:t>
            </w:r>
          </w:p>
          <w:p w:rsidR="007C2BAB" w:rsidRPr="00726C12" w:rsidRDefault="007C2BAB" w:rsidP="00A431F4">
            <w:pPr>
              <w:rPr>
                <w:rFonts w:ascii="Times New Roman" w:hAnsi="Times New Roman" w:cs="Times New Roman"/>
              </w:rPr>
            </w:pPr>
          </w:p>
          <w:p w:rsidR="007C2BAB" w:rsidRPr="00726C12" w:rsidRDefault="007C2BAB" w:rsidP="00884397">
            <w:pPr>
              <w:rPr>
                <w:rFonts w:ascii="Times New Roman" w:hAnsi="Times New Roman" w:cs="Times New Roman"/>
              </w:rPr>
            </w:pPr>
          </w:p>
        </w:tc>
      </w:tr>
      <w:tr w:rsidR="007C2BAB" w:rsidRPr="008E5867" w:rsidTr="00F624FB">
        <w:trPr>
          <w:trHeight w:val="218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C2BAB" w:rsidRPr="00726C12" w:rsidRDefault="007C2BAB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726C1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4</w:t>
            </w:r>
          </w:p>
        </w:tc>
        <w:tc>
          <w:tcPr>
            <w:tcW w:w="2569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C2BAB" w:rsidRPr="00726C12" w:rsidRDefault="007C2BAB" w:rsidP="00CF5C63">
            <w:pPr>
              <w:adjustRightInd w:val="0"/>
              <w:ind w:right="87"/>
              <w:jc w:val="center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 xml:space="preserve">Приобретение  основных средств </w:t>
            </w:r>
          </w:p>
        </w:tc>
        <w:tc>
          <w:tcPr>
            <w:tcW w:w="214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C2BAB" w:rsidRPr="00726C12" w:rsidRDefault="007C2BAB" w:rsidP="004412B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</w:rPr>
            </w:pPr>
            <w:r w:rsidRPr="00726C12">
              <w:rPr>
                <w:rFonts w:ascii="Times New Roman" w:hAnsi="Times New Roman" w:cs="Times New Roman"/>
              </w:rPr>
              <w:t xml:space="preserve">Отдел по культуре и спорту  администрации </w:t>
            </w:r>
            <w:r w:rsidRPr="00726C12">
              <w:rPr>
                <w:rFonts w:ascii="Times New Roman" w:hAnsi="Times New Roman" w:cs="Times New Roman"/>
              </w:rPr>
              <w:lastRenderedPageBreak/>
              <w:t>Варненского муниципального района</w:t>
            </w:r>
          </w:p>
          <w:p w:rsidR="007C2BAB" w:rsidRPr="00726C12" w:rsidRDefault="007C2BAB" w:rsidP="004412B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i/>
              </w:rPr>
            </w:pPr>
            <w:r w:rsidRPr="00726C12">
              <w:rPr>
                <w:rFonts w:ascii="Times New Roman" w:hAnsi="Times New Roman" w:cs="Times New Roman"/>
                <w:i/>
              </w:rPr>
              <w:t>Соисполнитель:</w:t>
            </w:r>
          </w:p>
          <w:p w:rsidR="007C2BAB" w:rsidRPr="00726C12" w:rsidRDefault="007C2BAB" w:rsidP="004412B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</w:rPr>
              <w:t>Администрации сельских поселений Варненского муниципального района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C2BAB" w:rsidRPr="00726C12" w:rsidRDefault="007C2BA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C2BAB" w:rsidRPr="00726C12" w:rsidRDefault="007C2BAB" w:rsidP="004412B4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  <w:r w:rsidRPr="00726C12">
              <w:rPr>
                <w:rStyle w:val="af2"/>
                <w:rFonts w:ascii="Times New Roman" w:hAnsi="Times New Roman"/>
                <w:b w:val="0"/>
              </w:rPr>
              <w:t xml:space="preserve">Бюджет Варненского муниципального </w:t>
            </w:r>
            <w:r w:rsidRPr="00726C12">
              <w:rPr>
                <w:rStyle w:val="af2"/>
                <w:rFonts w:ascii="Times New Roman" w:hAnsi="Times New Roman"/>
                <w:b w:val="0"/>
              </w:rPr>
              <w:lastRenderedPageBreak/>
              <w:t xml:space="preserve">района </w:t>
            </w:r>
          </w:p>
          <w:p w:rsidR="007C2BAB" w:rsidRPr="00726C12" w:rsidRDefault="007C2BAB" w:rsidP="004412B4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7C2BAB" w:rsidRPr="00726C12" w:rsidRDefault="007C2BAB" w:rsidP="004412B4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7C2BAB" w:rsidRPr="00726C12" w:rsidRDefault="007C2BAB" w:rsidP="004412B4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  <w:p w:rsidR="007C2BAB" w:rsidRPr="00726C12" w:rsidRDefault="007C2BAB" w:rsidP="004412B4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  <w:r w:rsidRPr="00726C12">
              <w:rPr>
                <w:rStyle w:val="af2"/>
                <w:rFonts w:ascii="Times New Roman" w:hAnsi="Times New Roman"/>
                <w:b w:val="0"/>
              </w:rPr>
              <w:t>Областной  и Федеральный</w:t>
            </w:r>
          </w:p>
          <w:p w:rsidR="007C2BAB" w:rsidRPr="00726C12" w:rsidRDefault="007C2BAB" w:rsidP="004412B4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  <w:r w:rsidRPr="00726C12">
              <w:rPr>
                <w:rStyle w:val="af2"/>
                <w:rFonts w:ascii="Times New Roman" w:hAnsi="Times New Roman"/>
                <w:b w:val="0"/>
              </w:rPr>
              <w:t>Бюджет</w:t>
            </w:r>
          </w:p>
          <w:p w:rsidR="007C2BAB" w:rsidRPr="00726C12" w:rsidRDefault="007C2BAB">
            <w:pPr>
              <w:pStyle w:val="1a"/>
              <w:spacing w:after="0" w:line="240" w:lineRule="atLeast"/>
              <w:ind w:left="0"/>
              <w:jc w:val="center"/>
              <w:rPr>
                <w:rStyle w:val="af2"/>
                <w:rFonts w:ascii="Times New Roman" w:hAnsi="Times New Roman"/>
                <w:b w:val="0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C2BAB" w:rsidRPr="00726C12" w:rsidRDefault="007C2BAB" w:rsidP="004412B4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lastRenderedPageBreak/>
              <w:t>2023 – 1000,0</w:t>
            </w:r>
          </w:p>
          <w:p w:rsidR="007C2BAB" w:rsidRPr="00726C12" w:rsidRDefault="007C2BAB" w:rsidP="004412B4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b/>
                <w:color w:val="FF0000"/>
              </w:rPr>
            </w:pPr>
            <w:r w:rsidRPr="00726C12">
              <w:rPr>
                <w:rFonts w:ascii="Times New Roman" w:hAnsi="Times New Roman"/>
              </w:rPr>
              <w:t>2024 – 0,0</w:t>
            </w:r>
          </w:p>
          <w:p w:rsidR="007C2BAB" w:rsidRPr="00726C12" w:rsidRDefault="007C2BAB" w:rsidP="004412B4">
            <w:pPr>
              <w:rPr>
                <w:rFonts w:ascii="Times New Roman" w:hAnsi="Times New Roman" w:cs="Times New Roman"/>
              </w:rPr>
            </w:pPr>
            <w:r w:rsidRPr="00726C12">
              <w:rPr>
                <w:rFonts w:ascii="Times New Roman" w:hAnsi="Times New Roman" w:cs="Times New Roman"/>
              </w:rPr>
              <w:t>2025 –0,0</w:t>
            </w:r>
          </w:p>
          <w:p w:rsidR="007C2BAB" w:rsidRPr="00726C12" w:rsidRDefault="007C2BAB" w:rsidP="004412B4">
            <w:pPr>
              <w:rPr>
                <w:rFonts w:ascii="Times New Roman" w:hAnsi="Times New Roman" w:cs="Times New Roman"/>
              </w:rPr>
            </w:pPr>
          </w:p>
          <w:p w:rsidR="007C2BAB" w:rsidRPr="00726C12" w:rsidRDefault="007C2BAB" w:rsidP="004412B4">
            <w:pPr>
              <w:rPr>
                <w:rFonts w:ascii="Times New Roman" w:eastAsia="Times New Roman" w:hAnsi="Times New Roman" w:cs="Times New Roman"/>
                <w:color w:val="auto"/>
                <w:lang w:eastAsia="en-US"/>
              </w:rPr>
            </w:pPr>
          </w:p>
          <w:p w:rsidR="007C2BAB" w:rsidRPr="00726C12" w:rsidRDefault="007C2BAB" w:rsidP="004412B4">
            <w:pPr>
              <w:rPr>
                <w:lang w:eastAsia="en-US"/>
              </w:rPr>
            </w:pPr>
          </w:p>
          <w:p w:rsidR="007C2BAB" w:rsidRPr="00726C12" w:rsidRDefault="007C2BAB" w:rsidP="004412B4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>2023 – 0,0</w:t>
            </w:r>
          </w:p>
          <w:p w:rsidR="007C2BAB" w:rsidRPr="00726C12" w:rsidRDefault="007C2BAB" w:rsidP="004412B4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b/>
                <w:color w:val="FF0000"/>
              </w:rPr>
            </w:pPr>
            <w:r w:rsidRPr="00726C12">
              <w:rPr>
                <w:rFonts w:ascii="Times New Roman" w:hAnsi="Times New Roman"/>
              </w:rPr>
              <w:t>2024 – 0,0</w:t>
            </w:r>
          </w:p>
          <w:p w:rsidR="007C2BAB" w:rsidRPr="00726C12" w:rsidRDefault="007C2BAB" w:rsidP="004412B4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</w:rPr>
              <w:t>2025 –0,0</w:t>
            </w:r>
          </w:p>
          <w:p w:rsidR="007C2BAB" w:rsidRPr="00726C12" w:rsidRDefault="007C2BAB" w:rsidP="004412B4">
            <w:pPr>
              <w:rPr>
                <w:lang w:eastAsia="en-US"/>
              </w:rPr>
            </w:pPr>
          </w:p>
        </w:tc>
      </w:tr>
      <w:tr w:rsidR="007C2BAB" w:rsidRPr="008E5867" w:rsidTr="00F624FB">
        <w:trPr>
          <w:trHeight w:val="345"/>
        </w:trPr>
        <w:tc>
          <w:tcPr>
            <w:tcW w:w="11224" w:type="dxa"/>
            <w:gridSpan w:val="8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C2BAB" w:rsidRPr="00726C12" w:rsidRDefault="007C2BA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726C12">
              <w:rPr>
                <w:rFonts w:ascii="Times New Roman" w:hAnsi="Times New Roman" w:cs="Times New Roman"/>
                <w:b/>
                <w:color w:val="auto"/>
              </w:rPr>
              <w:lastRenderedPageBreak/>
              <w:t>Задача: Обеспечение деятельности учреждений</w:t>
            </w:r>
          </w:p>
          <w:p w:rsidR="007C2BAB" w:rsidRPr="00726C12" w:rsidRDefault="007C2BAB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726C12">
              <w:rPr>
                <w:rStyle w:val="af2"/>
                <w:rFonts w:ascii="Times New Roman" w:hAnsi="Times New Roman" w:cs="Times New Roman"/>
                <w:color w:val="auto"/>
              </w:rPr>
              <w:t>Сохранение и развитие творческого потенциала Варненского муниципального района.</w:t>
            </w:r>
          </w:p>
        </w:tc>
      </w:tr>
      <w:tr w:rsidR="007C2BAB" w:rsidRPr="008E5867" w:rsidTr="00F624FB">
        <w:trPr>
          <w:trHeight w:val="2220"/>
        </w:trPr>
        <w:tc>
          <w:tcPr>
            <w:tcW w:w="5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C2BAB" w:rsidRPr="00726C12" w:rsidRDefault="007C2BAB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726C1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5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C2BAB" w:rsidRPr="00726C12" w:rsidRDefault="007C2BAB" w:rsidP="004412B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726C1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Участие в культурно-массовых мероприятиях в районных, зональных, областных, региональных, всероссийских, международных конкурсов и фестивалей</w:t>
            </w:r>
            <w:r w:rsidRPr="00726C12">
              <w:rPr>
                <w:rFonts w:ascii="Times New Roman" w:hAnsi="Times New Roman" w:cs="Times New Roman"/>
                <w:color w:val="auto"/>
              </w:rPr>
              <w:t xml:space="preserve"> согласно плана работы ОЦНТ Челябинской области</w:t>
            </w:r>
            <w:proofErr w:type="gramEnd"/>
          </w:p>
          <w:p w:rsidR="007C2BAB" w:rsidRPr="00726C12" w:rsidRDefault="007C2BAB" w:rsidP="004412B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7C2BAB" w:rsidRPr="00CF5C63" w:rsidRDefault="007C2BAB" w:rsidP="00CF5C63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Cs/>
                <w:color w:val="auto"/>
              </w:rPr>
            </w:pPr>
            <w:r w:rsidRPr="00726C12">
              <w:rPr>
                <w:rFonts w:ascii="Times New Roman" w:hAnsi="Times New Roman" w:cs="Times New Roman"/>
                <w:color w:val="auto"/>
              </w:rPr>
              <w:t xml:space="preserve">Оплата заявочных взносов за участие в </w:t>
            </w:r>
            <w:proofErr w:type="spellStart"/>
            <w:proofErr w:type="gramStart"/>
            <w:r w:rsidRPr="00726C1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в</w:t>
            </w:r>
            <w:proofErr w:type="spellEnd"/>
            <w:proofErr w:type="gramEnd"/>
            <w:r w:rsidRPr="00726C1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 xml:space="preserve"> культурно-массовых мероприятиях в районных, зональных, областных, региональных, всероссийских, международных конкурсов и фестивалей</w:t>
            </w:r>
          </w:p>
          <w:p w:rsidR="007C2BAB" w:rsidRPr="00726C12" w:rsidRDefault="007C2BAB" w:rsidP="004412B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C2BAB" w:rsidRPr="00726C12" w:rsidRDefault="007C2BA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</w:rPr>
            </w:pPr>
            <w:r w:rsidRPr="00726C12">
              <w:rPr>
                <w:rFonts w:ascii="Times New Roman" w:hAnsi="Times New Roman" w:cs="Times New Roman"/>
              </w:rPr>
              <w:t>Отдел по культуре и спорту  администрации Варненского муниципального района</w:t>
            </w:r>
          </w:p>
          <w:p w:rsidR="007C2BAB" w:rsidRPr="00726C12" w:rsidRDefault="007C2BAB" w:rsidP="004412B4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i/>
              </w:rPr>
            </w:pPr>
            <w:r w:rsidRPr="00726C12">
              <w:rPr>
                <w:rFonts w:ascii="Times New Roman" w:hAnsi="Times New Roman" w:cs="Times New Roman"/>
                <w:i/>
              </w:rPr>
              <w:t>Соисполнитель:</w:t>
            </w:r>
          </w:p>
          <w:p w:rsidR="007C2BAB" w:rsidRPr="00726C12" w:rsidRDefault="007C2BAB" w:rsidP="004412B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726C12">
              <w:rPr>
                <w:rFonts w:ascii="Times New Roman" w:hAnsi="Times New Roman" w:cs="Times New Roman"/>
              </w:rPr>
              <w:t>Администрации сельских поселений Варненского муниципального района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C2BAB" w:rsidRPr="00726C12" w:rsidRDefault="007C2BAB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726C12">
              <w:rPr>
                <w:rFonts w:ascii="Times New Roman" w:hAnsi="Times New Roman" w:cs="Times New Roman"/>
                <w:bCs/>
                <w:color w:val="auto"/>
              </w:rPr>
              <w:t>2023-2025 годы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C2BAB" w:rsidRPr="00726C12" w:rsidRDefault="007C2BAB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726C1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C2BAB" w:rsidRPr="00726C12" w:rsidRDefault="007C2BAB" w:rsidP="00A431F4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7C2BAB" w:rsidRPr="00726C12" w:rsidRDefault="007C2BAB" w:rsidP="00A431F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7C2BAB" w:rsidRPr="00726C12" w:rsidRDefault="007C2BAB" w:rsidP="0027218F">
            <w:pPr>
              <w:rPr>
                <w:rFonts w:ascii="Times New Roman" w:hAnsi="Times New Roman" w:cs="Times New Roman"/>
              </w:rPr>
            </w:pPr>
          </w:p>
          <w:p w:rsidR="007C2BAB" w:rsidRPr="00726C12" w:rsidRDefault="007C2BAB" w:rsidP="0027218F">
            <w:pPr>
              <w:rPr>
                <w:rFonts w:ascii="Times New Roman" w:hAnsi="Times New Roman" w:cs="Times New Roman"/>
              </w:rPr>
            </w:pPr>
          </w:p>
          <w:p w:rsidR="007C2BAB" w:rsidRPr="00726C12" w:rsidRDefault="007C2BAB" w:rsidP="0027218F">
            <w:pPr>
              <w:rPr>
                <w:rFonts w:ascii="Times New Roman" w:hAnsi="Times New Roman" w:cs="Times New Roman"/>
              </w:rPr>
            </w:pPr>
          </w:p>
          <w:p w:rsidR="007C2BAB" w:rsidRPr="00726C12" w:rsidRDefault="007C2BAB" w:rsidP="0027218F">
            <w:pPr>
              <w:rPr>
                <w:rFonts w:ascii="Times New Roman" w:hAnsi="Times New Roman" w:cs="Times New Roman"/>
              </w:rPr>
            </w:pPr>
          </w:p>
          <w:p w:rsidR="007C2BAB" w:rsidRPr="00726C12" w:rsidRDefault="007C2BAB" w:rsidP="0027218F">
            <w:pPr>
              <w:rPr>
                <w:rFonts w:ascii="Times New Roman" w:hAnsi="Times New Roman" w:cs="Times New Roman"/>
              </w:rPr>
            </w:pPr>
          </w:p>
          <w:p w:rsidR="007C2BAB" w:rsidRPr="00726C12" w:rsidRDefault="007C2BAB" w:rsidP="0027218F">
            <w:pPr>
              <w:rPr>
                <w:rFonts w:ascii="Times New Roman" w:hAnsi="Times New Roman" w:cs="Times New Roman"/>
              </w:rPr>
            </w:pPr>
          </w:p>
          <w:p w:rsidR="007C2BAB" w:rsidRPr="00726C12" w:rsidRDefault="007C2BAB" w:rsidP="0027218F">
            <w:pPr>
              <w:rPr>
                <w:rFonts w:ascii="Times New Roman" w:hAnsi="Times New Roman" w:cs="Times New Roman"/>
              </w:rPr>
            </w:pPr>
          </w:p>
          <w:p w:rsidR="007C2BAB" w:rsidRPr="00726C12" w:rsidRDefault="007C2BAB" w:rsidP="0027218F">
            <w:pPr>
              <w:rPr>
                <w:rFonts w:ascii="Times New Roman" w:hAnsi="Times New Roman" w:cs="Times New Roman"/>
              </w:rPr>
            </w:pPr>
          </w:p>
          <w:p w:rsidR="007C2BAB" w:rsidRPr="00726C12" w:rsidRDefault="007C2BAB" w:rsidP="0027218F">
            <w:pPr>
              <w:rPr>
                <w:rFonts w:ascii="Times New Roman" w:hAnsi="Times New Roman" w:cs="Times New Roman"/>
              </w:rPr>
            </w:pPr>
          </w:p>
          <w:p w:rsidR="007C2BAB" w:rsidRPr="00726C12" w:rsidRDefault="007C2BAB" w:rsidP="0027218F">
            <w:pPr>
              <w:rPr>
                <w:rFonts w:ascii="Times New Roman" w:hAnsi="Times New Roman" w:cs="Times New Roman"/>
              </w:rPr>
            </w:pPr>
          </w:p>
          <w:p w:rsidR="007C2BAB" w:rsidRPr="00726C12" w:rsidRDefault="007C2BAB" w:rsidP="0027218F">
            <w:pPr>
              <w:rPr>
                <w:rFonts w:ascii="Times New Roman" w:hAnsi="Times New Roman" w:cs="Times New Roman"/>
              </w:rPr>
            </w:pPr>
          </w:p>
          <w:p w:rsidR="007C2BAB" w:rsidRPr="00726C12" w:rsidRDefault="007C2BAB" w:rsidP="0027218F">
            <w:pPr>
              <w:rPr>
                <w:rFonts w:ascii="Times New Roman" w:hAnsi="Times New Roman" w:cs="Times New Roman"/>
              </w:rPr>
            </w:pPr>
          </w:p>
          <w:p w:rsidR="007C2BAB" w:rsidRPr="00726C12" w:rsidRDefault="007C2BAB" w:rsidP="0027218F">
            <w:pPr>
              <w:rPr>
                <w:rFonts w:ascii="Times New Roman" w:hAnsi="Times New Roman" w:cs="Times New Roman"/>
              </w:rPr>
            </w:pPr>
          </w:p>
          <w:p w:rsidR="007C2BAB" w:rsidRPr="00726C12" w:rsidRDefault="007C2BAB" w:rsidP="0027218F">
            <w:pPr>
              <w:rPr>
                <w:rFonts w:ascii="Times New Roman" w:hAnsi="Times New Roman" w:cs="Times New Roman"/>
              </w:rPr>
            </w:pPr>
          </w:p>
          <w:p w:rsidR="007C2BAB" w:rsidRPr="00726C12" w:rsidRDefault="007C2BAB" w:rsidP="0027218F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7C2BAB" w:rsidRPr="00726C12" w:rsidRDefault="007C2BAB" w:rsidP="0027218F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7C2BAB" w:rsidRPr="00726C12" w:rsidRDefault="007C2BAB" w:rsidP="0027218F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726C12">
              <w:rPr>
                <w:rFonts w:ascii="Times New Roman" w:hAnsi="Times New Roman"/>
              </w:rPr>
              <w:t xml:space="preserve">2023 – </w:t>
            </w:r>
            <w:r>
              <w:rPr>
                <w:rFonts w:ascii="Times New Roman" w:hAnsi="Times New Roman"/>
              </w:rPr>
              <w:t>55</w:t>
            </w:r>
            <w:r w:rsidRPr="00726C12">
              <w:rPr>
                <w:rFonts w:ascii="Times New Roman" w:hAnsi="Times New Roman"/>
              </w:rPr>
              <w:t>,0</w:t>
            </w:r>
          </w:p>
          <w:p w:rsidR="007C2BAB" w:rsidRPr="00726C12" w:rsidRDefault="007C2BAB" w:rsidP="0027218F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b/>
                <w:color w:val="FF0000"/>
              </w:rPr>
            </w:pPr>
            <w:r w:rsidRPr="00726C12">
              <w:rPr>
                <w:rFonts w:ascii="Times New Roman" w:hAnsi="Times New Roman"/>
              </w:rPr>
              <w:t xml:space="preserve">2024 – </w:t>
            </w:r>
            <w:r>
              <w:rPr>
                <w:rFonts w:ascii="Times New Roman" w:hAnsi="Times New Roman"/>
              </w:rPr>
              <w:t>55</w:t>
            </w:r>
            <w:r w:rsidRPr="00726C12">
              <w:rPr>
                <w:rFonts w:ascii="Times New Roman" w:hAnsi="Times New Roman"/>
              </w:rPr>
              <w:t>,0</w:t>
            </w:r>
          </w:p>
          <w:p w:rsidR="007C2BAB" w:rsidRPr="00726C12" w:rsidRDefault="007C2BAB" w:rsidP="0027218F">
            <w:pPr>
              <w:rPr>
                <w:rFonts w:ascii="Times New Roman" w:hAnsi="Times New Roman" w:cs="Times New Roman"/>
              </w:rPr>
            </w:pPr>
            <w:r w:rsidRPr="00726C12">
              <w:rPr>
                <w:rFonts w:ascii="Times New Roman" w:hAnsi="Times New Roman" w:cs="Times New Roman"/>
              </w:rPr>
              <w:t>2025 –</w:t>
            </w:r>
            <w:r>
              <w:rPr>
                <w:rFonts w:ascii="Times New Roman" w:hAnsi="Times New Roman" w:cs="Times New Roman"/>
              </w:rPr>
              <w:t xml:space="preserve"> 55</w:t>
            </w:r>
            <w:r w:rsidRPr="00726C12">
              <w:rPr>
                <w:rFonts w:ascii="Times New Roman" w:hAnsi="Times New Roman" w:cs="Times New Roman"/>
              </w:rPr>
              <w:t>,0</w:t>
            </w:r>
          </w:p>
          <w:p w:rsidR="007C2BAB" w:rsidRPr="00726C12" w:rsidRDefault="007C2BAB" w:rsidP="0027218F">
            <w:pPr>
              <w:rPr>
                <w:rFonts w:ascii="Times New Roman" w:hAnsi="Times New Roman" w:cs="Times New Roman"/>
              </w:rPr>
            </w:pPr>
          </w:p>
        </w:tc>
      </w:tr>
      <w:tr w:rsidR="007C2BAB" w:rsidRPr="00393589" w:rsidTr="00F624FB">
        <w:trPr>
          <w:trHeight w:val="302"/>
        </w:trPr>
        <w:tc>
          <w:tcPr>
            <w:tcW w:w="9018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>
            <w:pPr>
              <w:adjustRightInd w:val="0"/>
              <w:ind w:right="87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726C1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ИТОГО:</w:t>
            </w:r>
          </w:p>
        </w:tc>
        <w:tc>
          <w:tcPr>
            <w:tcW w:w="2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C2BAB" w:rsidRPr="00726C12" w:rsidRDefault="007C2BAB" w:rsidP="00B96724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2575</w:t>
            </w:r>
          </w:p>
        </w:tc>
      </w:tr>
    </w:tbl>
    <w:p w:rsidR="00617309" w:rsidRPr="003D3927" w:rsidRDefault="00617309" w:rsidP="00617309">
      <w:pPr>
        <w:ind w:right="-284"/>
        <w:rPr>
          <w:rFonts w:ascii="Times New Roman" w:hAnsi="Times New Roman" w:cs="Times New Roman"/>
          <w:bCs/>
          <w:color w:val="auto"/>
        </w:rPr>
      </w:pPr>
    </w:p>
    <w:p w:rsidR="00617309" w:rsidRPr="00737A43" w:rsidRDefault="00617309" w:rsidP="00617309">
      <w:pPr>
        <w:pStyle w:val="af3"/>
        <w:spacing w:after="200" w:line="276" w:lineRule="auto"/>
        <w:ind w:left="714"/>
        <w:rPr>
          <w:b/>
          <w:bCs/>
        </w:rPr>
      </w:pPr>
      <w:r w:rsidRPr="00737A43">
        <w:rPr>
          <w:b/>
          <w:bCs/>
        </w:rPr>
        <w:t>5.Ресурсное обеспечение подпрограммы.</w:t>
      </w:r>
    </w:p>
    <w:p w:rsidR="00617309" w:rsidRPr="003D3927" w:rsidRDefault="00617309" w:rsidP="006173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934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Финансирование мероприятий программы осуществляется за счет средств местного  бюджета и внебюджетных средств. Объем средств, выделяемых из районного бюджета на реализацию мероприятий настоящей программы, ежегодно уточняется при формировании проекта районного бюджета на соответствующий финансовый год.</w:t>
      </w:r>
    </w:p>
    <w:p w:rsidR="00617309" w:rsidRPr="003D3927" w:rsidRDefault="00617309" w:rsidP="00617309">
      <w:pPr>
        <w:ind w:firstLine="720"/>
        <w:jc w:val="center"/>
        <w:rPr>
          <w:rFonts w:ascii="Times New Roman" w:hAnsi="Times New Roman" w:cs="Times New Roman"/>
          <w:bCs/>
          <w:color w:val="auto"/>
        </w:rPr>
      </w:pPr>
    </w:p>
    <w:p w:rsidR="00617309" w:rsidRPr="00737A43" w:rsidRDefault="00617309" w:rsidP="00617309">
      <w:pPr>
        <w:pStyle w:val="ListParagraph1"/>
        <w:rPr>
          <w:rFonts w:ascii="Times New Roman" w:hAnsi="Times New Roman" w:cs="Times New Roman"/>
          <w:b/>
          <w:bCs/>
          <w:sz w:val="24"/>
          <w:szCs w:val="24"/>
        </w:rPr>
      </w:pPr>
      <w:r w:rsidRPr="00737A43">
        <w:rPr>
          <w:rFonts w:ascii="Times New Roman" w:hAnsi="Times New Roman" w:cs="Times New Roman"/>
          <w:b/>
          <w:bCs/>
          <w:sz w:val="24"/>
          <w:szCs w:val="24"/>
        </w:rPr>
        <w:t>6. Организация управления и механизм реализации подпрограммы</w:t>
      </w:r>
    </w:p>
    <w:p w:rsidR="00E42EAF" w:rsidRDefault="00E42EAF" w:rsidP="00E42EAF">
      <w:pPr>
        <w:pStyle w:val="a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D243EC">
        <w:rPr>
          <w:rFonts w:ascii="Times New Roman" w:hAnsi="Times New Roman" w:cs="Times New Roman"/>
        </w:rPr>
        <w:t xml:space="preserve"> Ответственными исполнителями  реализации муниципальной программы  являются: администрация  Варненского  муниципального района</w:t>
      </w:r>
      <w:r>
        <w:rPr>
          <w:rFonts w:ascii="Times New Roman" w:hAnsi="Times New Roman" w:cs="Times New Roman"/>
        </w:rPr>
        <w:t>.</w:t>
      </w:r>
    </w:p>
    <w:p w:rsidR="00E42EAF" w:rsidRDefault="00E42EAF" w:rsidP="00E42EAF">
      <w:pPr>
        <w:pStyle w:val="af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2.  </w:t>
      </w:r>
      <w:r w:rsidRPr="00D243EC">
        <w:rPr>
          <w:rFonts w:ascii="Times New Roman" w:hAnsi="Times New Roman" w:cs="Times New Roman"/>
        </w:rPr>
        <w:t>Соисполнители:</w:t>
      </w:r>
      <w:r w:rsidRPr="00037A1B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МБУК РДК «ПЛАНЕТА», </w:t>
      </w:r>
      <w:r w:rsidRPr="00D243EC">
        <w:rPr>
          <w:rFonts w:ascii="Times New Roman" w:hAnsi="Times New Roman" w:cs="Times New Roman"/>
        </w:rPr>
        <w:t>администрации сельских поселений Варненского муниципального района</w:t>
      </w:r>
    </w:p>
    <w:p w:rsidR="00E42EAF" w:rsidRPr="00037A1B" w:rsidRDefault="00E42EAF" w:rsidP="00E42EAF">
      <w:pPr>
        <w:pStyle w:val="af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Pr="00037A1B">
        <w:rPr>
          <w:rFonts w:ascii="Times New Roman" w:hAnsi="Times New Roman" w:cs="Times New Roman"/>
        </w:rPr>
        <w:t>3. Механизмы реализации муниципальной программы предусматривают отработку управленческих, финансовых, правовых схем обеспечения системы мероприятий, предусмотренных муниципальной программой.</w:t>
      </w:r>
    </w:p>
    <w:p w:rsidR="00E42EAF" w:rsidRPr="00037A1B" w:rsidRDefault="00E42EAF" w:rsidP="00E42EAF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4. С учетом межведомственного характера реализации муниципальной программы предполагается организовать эффективную совместную работу должностных лиц:       Отдела  по культуре и  спорту администрации Варненского муниципального района  с  бюджетными,  казёнными учреждениями,  организациями, ведомствами,  которые являются соисполнителями   муниципальной программы, что </w:t>
      </w:r>
      <w:r w:rsidRPr="00037A1B">
        <w:rPr>
          <w:rFonts w:ascii="Times New Roman" w:hAnsi="Times New Roman" w:cs="Times New Roman"/>
        </w:rPr>
        <w:lastRenderedPageBreak/>
        <w:t>предполагает вн</w:t>
      </w:r>
      <w:r>
        <w:rPr>
          <w:rFonts w:ascii="Times New Roman" w:hAnsi="Times New Roman" w:cs="Times New Roman"/>
        </w:rPr>
        <w:t xml:space="preserve">едрение в систему управления </w:t>
      </w:r>
      <w:r w:rsidRPr="00037A1B">
        <w:rPr>
          <w:rFonts w:ascii="Times New Roman" w:hAnsi="Times New Roman" w:cs="Times New Roman"/>
        </w:rPr>
        <w:t>следующих организационно-управленческих механизмов:</w:t>
      </w:r>
    </w:p>
    <w:p w:rsidR="00E42EAF" w:rsidRPr="00037A1B" w:rsidRDefault="00E42EAF" w:rsidP="00E42EAF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- разрабатывается  положение о проведении мероприятия и проект распоряжения (постановления) администрации о проведении мероприятия, в приложении которого утверждается смета расходования средств, список участников мероприятия (по необходимости); </w:t>
      </w:r>
    </w:p>
    <w:p w:rsidR="00E42EAF" w:rsidRPr="00037A1B" w:rsidRDefault="00E42EAF" w:rsidP="00E42EAF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- один раз в квартал подводятся итоги реализации мероприятий и проектов муниципальной программы;</w:t>
      </w:r>
    </w:p>
    <w:p w:rsidR="00E42EAF" w:rsidRPr="00037A1B" w:rsidRDefault="00E42EAF" w:rsidP="00E42EAF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- при необходимости вносятся корректировки сроков реализации программных мероприятий.</w:t>
      </w:r>
    </w:p>
    <w:p w:rsidR="00E42EAF" w:rsidRPr="00037A1B" w:rsidRDefault="00E42EAF" w:rsidP="00E42EAF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5. Оперативное руководство реализацией муниципальной программы и координацию деятельности исполнителей осуществляет </w:t>
      </w:r>
      <w:r>
        <w:rPr>
          <w:rFonts w:ascii="Times New Roman" w:hAnsi="Times New Roman" w:cs="Times New Roman"/>
        </w:rPr>
        <w:t>заместитель начальник о</w:t>
      </w:r>
      <w:r w:rsidRPr="00037A1B">
        <w:rPr>
          <w:rFonts w:ascii="Times New Roman" w:hAnsi="Times New Roman" w:cs="Times New Roman"/>
        </w:rPr>
        <w:t xml:space="preserve">тдела </w:t>
      </w:r>
      <w:r>
        <w:rPr>
          <w:rFonts w:ascii="Times New Roman" w:hAnsi="Times New Roman" w:cs="Times New Roman"/>
        </w:rPr>
        <w:t>по</w:t>
      </w:r>
      <w:r w:rsidRPr="00037A1B">
        <w:rPr>
          <w:rFonts w:ascii="Times New Roman" w:hAnsi="Times New Roman" w:cs="Times New Roman"/>
        </w:rPr>
        <w:t xml:space="preserve"> культуре и  спорту администрации Варненского муниципального района.</w:t>
      </w:r>
    </w:p>
    <w:p w:rsidR="00E42EAF" w:rsidRPr="00037A1B" w:rsidRDefault="00E42EAF" w:rsidP="00E42EAF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6. Координатором  и ответственным в целом за реализацию муниципальной программы и программных мероприятий является Отдел по культуре и спорту администрации Варненского муниципального района,  который в соответствии с возложенными на него функциями:</w:t>
      </w:r>
    </w:p>
    <w:p w:rsidR="00E42EAF" w:rsidRPr="00037A1B" w:rsidRDefault="00E42EAF" w:rsidP="00E42EAF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- осуществляет </w:t>
      </w:r>
      <w:proofErr w:type="gramStart"/>
      <w:r w:rsidRPr="00037A1B">
        <w:rPr>
          <w:rFonts w:ascii="Times New Roman" w:hAnsi="Times New Roman" w:cs="Times New Roman"/>
        </w:rPr>
        <w:t>взаимодействие</w:t>
      </w:r>
      <w:proofErr w:type="gramEnd"/>
      <w:r w:rsidRPr="00037A1B">
        <w:rPr>
          <w:rFonts w:ascii="Times New Roman" w:hAnsi="Times New Roman" w:cs="Times New Roman"/>
        </w:rPr>
        <w:t xml:space="preserve"> и обеспечивают координацию деятельности заинтересованных в реализации муниципальной программы учреждений, организаций, ведомств и иных юридических и физических лиц;</w:t>
      </w:r>
    </w:p>
    <w:p w:rsidR="00E42EAF" w:rsidRPr="00037A1B" w:rsidRDefault="00E42EAF" w:rsidP="00E42EAF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- разрабатывает с учётом бюджетных ассигнований на реализацию муниципальной программы, требований законодательства и нормативно-правовых актов в сфере культуры единый  календарный план </w:t>
      </w:r>
      <w:r>
        <w:rPr>
          <w:rFonts w:ascii="Times New Roman" w:hAnsi="Times New Roman" w:cs="Times New Roman"/>
        </w:rPr>
        <w:t xml:space="preserve">культурно-массовых </w:t>
      </w:r>
      <w:r w:rsidRPr="00037A1B">
        <w:rPr>
          <w:rFonts w:ascii="Times New Roman" w:hAnsi="Times New Roman" w:cs="Times New Roman"/>
        </w:rPr>
        <w:t xml:space="preserve"> мероприятий Варненского муниципального района;  порядок расходования средств на мероприятия, включённые в единый   календарный план официальных </w:t>
      </w:r>
      <w:r>
        <w:rPr>
          <w:rFonts w:ascii="Times New Roman" w:hAnsi="Times New Roman" w:cs="Times New Roman"/>
        </w:rPr>
        <w:t xml:space="preserve">культурно-массовых </w:t>
      </w:r>
      <w:r w:rsidRPr="00037A1B">
        <w:rPr>
          <w:rFonts w:ascii="Times New Roman" w:hAnsi="Times New Roman" w:cs="Times New Roman"/>
        </w:rPr>
        <w:t>мероприятий Варненского муниципального района;</w:t>
      </w:r>
    </w:p>
    <w:p w:rsidR="00E42EAF" w:rsidRPr="00037A1B" w:rsidRDefault="00E42EAF" w:rsidP="00E42EAF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- устанавливает порядок проведения мероприятий, обеспечивает их надлежащее и эффективное исполнение;</w:t>
      </w:r>
    </w:p>
    <w:p w:rsidR="00E42EAF" w:rsidRPr="00037A1B" w:rsidRDefault="00E42EAF" w:rsidP="00E42EAF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- в установленном законодательством порядке обеспечивает размещение государственного заказа, заключение и исполнение государственных контрактов на поставку товаров, выполнение работ и оказание услуг, направленных на реализацию мероприятий муниципальной программы по развитию мат</w:t>
      </w:r>
      <w:r>
        <w:rPr>
          <w:rFonts w:ascii="Times New Roman" w:hAnsi="Times New Roman" w:cs="Times New Roman"/>
        </w:rPr>
        <w:t>ериально-технической базы учреждений культуры</w:t>
      </w:r>
      <w:r w:rsidRPr="00037A1B">
        <w:rPr>
          <w:rFonts w:ascii="Times New Roman" w:hAnsi="Times New Roman" w:cs="Times New Roman"/>
        </w:rPr>
        <w:t>;</w:t>
      </w:r>
    </w:p>
    <w:p w:rsidR="00E42EAF" w:rsidRPr="00037A1B" w:rsidRDefault="00E42EAF" w:rsidP="00E42EAF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</w:t>
      </w:r>
      <w:r w:rsidRPr="00CF0F0F">
        <w:rPr>
          <w:rFonts w:ascii="Times New Roman" w:hAnsi="Times New Roman" w:cs="Times New Roman"/>
        </w:rPr>
        <w:t>- осуществляет регулярный мониторинг исполнения муниципальной программы и её отдельных мероприятий</w:t>
      </w:r>
      <w:r w:rsidRPr="00037A1B">
        <w:rPr>
          <w:rFonts w:ascii="Times New Roman" w:hAnsi="Times New Roman" w:cs="Times New Roman"/>
        </w:rPr>
        <w:t>, их результативности и эффективности;</w:t>
      </w:r>
    </w:p>
    <w:p w:rsidR="00E42EAF" w:rsidRPr="00037A1B" w:rsidRDefault="00E42EAF" w:rsidP="00E42EAF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- вносит предложения по объёмам финансирования мероприятий муниципальной программы;</w:t>
      </w:r>
    </w:p>
    <w:p w:rsidR="00E42EAF" w:rsidRPr="00037A1B" w:rsidRDefault="00E42EAF" w:rsidP="00E42EAF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-  вносит   изменения и дополнения в муниципальную программу;</w:t>
      </w:r>
    </w:p>
    <w:p w:rsidR="00E42EAF" w:rsidRPr="00037A1B" w:rsidRDefault="00E42EAF" w:rsidP="00E42EAF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- выполняет иные функции по обеспечению успешной реализации мероприятий муниципальной программы; </w:t>
      </w:r>
    </w:p>
    <w:p w:rsidR="00E42EAF" w:rsidRDefault="00E42EAF" w:rsidP="00E42EAF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- осуществляет  организацию и </w:t>
      </w:r>
      <w:proofErr w:type="gramStart"/>
      <w:r w:rsidRPr="00037A1B">
        <w:rPr>
          <w:rFonts w:ascii="Times New Roman" w:hAnsi="Times New Roman" w:cs="Times New Roman"/>
        </w:rPr>
        <w:t>контроль за</w:t>
      </w:r>
      <w:proofErr w:type="gramEnd"/>
      <w:r w:rsidRPr="00037A1B">
        <w:rPr>
          <w:rFonts w:ascii="Times New Roman" w:hAnsi="Times New Roman" w:cs="Times New Roman"/>
        </w:rPr>
        <w:t xml:space="preserve"> эффективным использованием  бюджетных средств.</w:t>
      </w:r>
    </w:p>
    <w:p w:rsidR="00392D46" w:rsidRPr="00037A1B" w:rsidRDefault="00392D46" w:rsidP="00E42EAF">
      <w:pPr>
        <w:pStyle w:val="af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рамках реализации муниципальной программы предусматривается: предоставление иных межбюджетных трансфертов бюджетам сельских поселений</w:t>
      </w:r>
    </w:p>
    <w:p w:rsidR="00E42EAF" w:rsidRPr="00037A1B" w:rsidRDefault="00E42EAF" w:rsidP="00E42EAF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7. Администрация Варненского муниципального района: </w:t>
      </w:r>
    </w:p>
    <w:p w:rsidR="00E42EAF" w:rsidRPr="00037A1B" w:rsidRDefault="00E42EAF" w:rsidP="00E42EAF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1) организует реализацию муниципальной </w:t>
      </w:r>
      <w:proofErr w:type="gramStart"/>
      <w:r w:rsidRPr="00037A1B">
        <w:rPr>
          <w:rFonts w:ascii="Times New Roman" w:hAnsi="Times New Roman" w:cs="Times New Roman"/>
        </w:rPr>
        <w:t>программы</w:t>
      </w:r>
      <w:proofErr w:type="gramEnd"/>
      <w:r w:rsidRPr="00037A1B">
        <w:rPr>
          <w:rFonts w:ascii="Times New Roman" w:hAnsi="Times New Roman" w:cs="Times New Roman"/>
        </w:rPr>
        <w:t xml:space="preserve"> и несут ответственность за достижение целевых индикаторов и показателей муниципальной программы и конечных результатов ее реализации, а также за эффективное использование бюджетных средств;</w:t>
      </w:r>
    </w:p>
    <w:p w:rsidR="00E42EAF" w:rsidRPr="00037A1B" w:rsidRDefault="00E42EAF" w:rsidP="00E42EAF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 2) в установленном законодательством порядке обеспечивают размещение государственного заказа, заключение и исполнение государственных контрактов на поставку товаров, выполнение работ и оказание услуг, направленных на реализацию мероприятий муниципальной программы по развитию материально-технической базы спорта.</w:t>
      </w:r>
    </w:p>
    <w:p w:rsidR="00E42EAF" w:rsidRPr="00037A1B" w:rsidRDefault="00E42EAF" w:rsidP="00E42EAF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Средства местного бюджета на реализацию муниципальной программы предоставляются в пределах бюджетных ассигнований, предусмотренных на очередной финансовый год в местном бюджете на указанные цели, доведенных лимитов бюджетных обязательств и предельных объёмов финансирования.</w:t>
      </w:r>
    </w:p>
    <w:p w:rsidR="00E42EAF" w:rsidRPr="00037A1B" w:rsidRDefault="00E42EAF" w:rsidP="00E42EAF">
      <w:pPr>
        <w:pStyle w:val="af0"/>
        <w:jc w:val="both"/>
        <w:rPr>
          <w:rFonts w:ascii="Times New Roman" w:hAnsi="Times New Roman" w:cs="Times New Roman"/>
        </w:rPr>
      </w:pPr>
      <w:r w:rsidRPr="00037A1B">
        <w:rPr>
          <w:rFonts w:ascii="Times New Roman" w:hAnsi="Times New Roman" w:cs="Times New Roman"/>
        </w:rPr>
        <w:t xml:space="preserve">        Публичность информации о ходе реализации муниципальной программы обеспечивается ответственными исполнителями посредством размещения в сети Интернет на сайте администрации Варненского муниципального района годового отчета.</w:t>
      </w:r>
    </w:p>
    <w:p w:rsidR="00617309" w:rsidRPr="003D3927" w:rsidRDefault="00617309" w:rsidP="00E55CE6">
      <w:pPr>
        <w:pStyle w:val="2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934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color w:val="auto"/>
        </w:rPr>
      </w:pPr>
    </w:p>
    <w:p w:rsidR="00617309" w:rsidRPr="00737A43" w:rsidRDefault="00617309" w:rsidP="00617309">
      <w:pPr>
        <w:pStyle w:val="af3"/>
        <w:spacing w:after="200" w:line="276" w:lineRule="auto"/>
        <w:ind w:left="714"/>
        <w:rPr>
          <w:b/>
          <w:bCs/>
        </w:rPr>
      </w:pPr>
      <w:r w:rsidRPr="00737A43">
        <w:rPr>
          <w:b/>
          <w:bCs/>
        </w:rPr>
        <w:t>7. Ожидаемые результаты реализации подпрограммы.</w:t>
      </w:r>
    </w:p>
    <w:p w:rsidR="00617309" w:rsidRPr="003D3927" w:rsidRDefault="00617309" w:rsidP="00617309">
      <w:pPr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lastRenderedPageBreak/>
        <w:t xml:space="preserve">           Сохранение количества </w:t>
      </w:r>
      <w:proofErr w:type="spellStart"/>
      <w:r w:rsidRPr="003D3927">
        <w:rPr>
          <w:rFonts w:ascii="Times New Roman" w:hAnsi="Times New Roman" w:cs="Times New Roman"/>
          <w:color w:val="auto"/>
        </w:rPr>
        <w:t>культурно-досуговых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мероприятий и их посетителей. </w:t>
      </w:r>
    </w:p>
    <w:p w:rsidR="00617309" w:rsidRPr="003D3927" w:rsidRDefault="00617309" w:rsidP="00617309">
      <w:pPr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           Сохранение количества кружков, любительских объединений и количества  участников, занимающихся  в кружках,  любительских  объединениях.</w:t>
      </w:r>
    </w:p>
    <w:p w:rsidR="00617309" w:rsidRPr="003D3927" w:rsidRDefault="00617309" w:rsidP="00617309">
      <w:pPr>
        <w:pStyle w:val="af3"/>
        <w:spacing w:after="200" w:line="276" w:lineRule="auto"/>
        <w:ind w:left="714"/>
        <w:rPr>
          <w:bdr w:val="none" w:sz="0" w:space="0" w:color="auto" w:frame="1"/>
        </w:rPr>
      </w:pPr>
      <w:r w:rsidRPr="003D3927">
        <w:rPr>
          <w:bdr w:val="none" w:sz="0" w:space="0" w:color="auto" w:frame="1"/>
        </w:rPr>
        <w:t>Укрепление материально-технической базы клубных учреждений.</w:t>
      </w:r>
    </w:p>
    <w:p w:rsidR="00617309" w:rsidRPr="00E42EAF" w:rsidRDefault="00617309" w:rsidP="00617309">
      <w:pPr>
        <w:pStyle w:val="af3"/>
        <w:spacing w:after="200" w:line="276" w:lineRule="auto"/>
        <w:ind w:hanging="142"/>
        <w:jc w:val="center"/>
        <w:rPr>
          <w:b/>
          <w:bdr w:val="none" w:sz="0" w:space="0" w:color="auto" w:frame="1"/>
        </w:rPr>
      </w:pPr>
      <w:r w:rsidRPr="00E42EAF">
        <w:rPr>
          <w:b/>
          <w:bdr w:val="none" w:sz="0" w:space="0" w:color="auto" w:frame="1"/>
        </w:rPr>
        <w:t>Целевые индикаторы и показатели муниципальной подпрограммы</w:t>
      </w:r>
    </w:p>
    <w:tbl>
      <w:tblPr>
        <w:tblStyle w:val="ac"/>
        <w:tblW w:w="11340" w:type="dxa"/>
        <w:tblInd w:w="-176" w:type="dxa"/>
        <w:tblLayout w:type="fixed"/>
        <w:tblLook w:val="04A0"/>
      </w:tblPr>
      <w:tblGrid>
        <w:gridCol w:w="566"/>
        <w:gridCol w:w="5525"/>
        <w:gridCol w:w="1275"/>
        <w:gridCol w:w="992"/>
        <w:gridCol w:w="992"/>
        <w:gridCol w:w="993"/>
        <w:gridCol w:w="997"/>
      </w:tblGrid>
      <w:tr w:rsidR="00617309" w:rsidRPr="00D948B6" w:rsidTr="00B409EB">
        <w:trPr>
          <w:trHeight w:val="613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3"/>
              <w:spacing w:after="200" w:line="276" w:lineRule="auto"/>
              <w:ind w:hanging="391"/>
              <w:rPr>
                <w:bdr w:val="none" w:sz="0" w:space="0" w:color="auto" w:frame="1"/>
              </w:rPr>
            </w:pPr>
            <w:r w:rsidRPr="00D948B6">
              <w:rPr>
                <w:bdr w:val="none" w:sz="0" w:space="0" w:color="auto" w:frame="1"/>
              </w:rPr>
              <w:t>№</w:t>
            </w:r>
            <w:proofErr w:type="spellStart"/>
            <w:proofErr w:type="gramStart"/>
            <w:r w:rsidRPr="00D948B6">
              <w:rPr>
                <w:bdr w:val="none" w:sz="0" w:space="0" w:color="auto" w:frame="1"/>
              </w:rPr>
              <w:t>п</w:t>
            </w:r>
            <w:proofErr w:type="spellEnd"/>
            <w:proofErr w:type="gramEnd"/>
            <w:r w:rsidRPr="00D948B6">
              <w:rPr>
                <w:bdr w:val="none" w:sz="0" w:space="0" w:color="auto" w:frame="1"/>
              </w:rPr>
              <w:t>/</w:t>
            </w:r>
            <w:proofErr w:type="spellStart"/>
            <w:r w:rsidRPr="00D948B6">
              <w:rPr>
                <w:bdr w:val="none" w:sz="0" w:space="0" w:color="auto" w:frame="1"/>
              </w:rPr>
              <w:t>п</w:t>
            </w:r>
            <w:proofErr w:type="spellEnd"/>
          </w:p>
        </w:tc>
        <w:tc>
          <w:tcPr>
            <w:tcW w:w="5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3"/>
              <w:spacing w:after="200" w:line="276" w:lineRule="auto"/>
              <w:ind w:hanging="142"/>
              <w:rPr>
                <w:bdr w:val="none" w:sz="0" w:space="0" w:color="auto" w:frame="1"/>
              </w:rPr>
            </w:pPr>
            <w:r w:rsidRPr="00D948B6">
              <w:rPr>
                <w:bdr w:val="none" w:sz="0" w:space="0" w:color="auto" w:frame="1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3"/>
              <w:spacing w:after="200" w:line="276" w:lineRule="auto"/>
              <w:ind w:hanging="142"/>
              <w:rPr>
                <w:bdr w:val="none" w:sz="0" w:space="0" w:color="auto" w:frame="1"/>
              </w:rPr>
            </w:pPr>
            <w:r w:rsidRPr="00D948B6">
              <w:rPr>
                <w:bdr w:val="none" w:sz="0" w:space="0" w:color="auto" w:frame="1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E55CE6">
            <w:pPr>
              <w:pStyle w:val="af3"/>
              <w:spacing w:after="200" w:line="276" w:lineRule="auto"/>
              <w:ind w:hanging="391"/>
              <w:rPr>
                <w:bdr w:val="none" w:sz="0" w:space="0" w:color="auto" w:frame="1"/>
              </w:rPr>
            </w:pPr>
            <w:r w:rsidRPr="00D948B6">
              <w:rPr>
                <w:bdr w:val="none" w:sz="0" w:space="0" w:color="auto" w:frame="1"/>
              </w:rPr>
              <w:t>2022</w:t>
            </w:r>
            <w:r w:rsidR="00617309" w:rsidRPr="00D948B6">
              <w:rPr>
                <w:bdr w:val="none" w:sz="0" w:space="0" w:color="auto" w:frame="1"/>
              </w:rPr>
              <w:t xml:space="preserve"> год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E55CE6">
            <w:pPr>
              <w:pStyle w:val="af3"/>
              <w:spacing w:after="200" w:line="276" w:lineRule="auto"/>
              <w:ind w:hanging="391"/>
              <w:rPr>
                <w:bdr w:val="none" w:sz="0" w:space="0" w:color="auto" w:frame="1"/>
              </w:rPr>
            </w:pPr>
            <w:r w:rsidRPr="00D948B6">
              <w:rPr>
                <w:bdr w:val="none" w:sz="0" w:space="0" w:color="auto" w:frame="1"/>
              </w:rPr>
              <w:t>2023</w:t>
            </w:r>
            <w:r w:rsidR="00617309" w:rsidRPr="00D948B6">
              <w:rPr>
                <w:bdr w:val="none" w:sz="0" w:space="0" w:color="auto" w:frame="1"/>
              </w:rPr>
              <w:t xml:space="preserve">год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E55CE6">
            <w:pPr>
              <w:pStyle w:val="af3"/>
              <w:spacing w:after="200" w:line="276" w:lineRule="auto"/>
              <w:ind w:hanging="391"/>
              <w:rPr>
                <w:bdr w:val="none" w:sz="0" w:space="0" w:color="auto" w:frame="1"/>
              </w:rPr>
            </w:pPr>
            <w:r w:rsidRPr="00D948B6">
              <w:rPr>
                <w:bdr w:val="none" w:sz="0" w:space="0" w:color="auto" w:frame="1"/>
              </w:rPr>
              <w:t>2024</w:t>
            </w:r>
            <w:r w:rsidR="00617309" w:rsidRPr="00D948B6">
              <w:rPr>
                <w:bdr w:val="none" w:sz="0" w:space="0" w:color="auto" w:frame="1"/>
              </w:rPr>
              <w:t xml:space="preserve"> год 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E55CE6">
            <w:pPr>
              <w:pStyle w:val="af3"/>
              <w:spacing w:after="200" w:line="276" w:lineRule="auto"/>
              <w:ind w:hanging="394"/>
              <w:rPr>
                <w:bdr w:val="none" w:sz="0" w:space="0" w:color="auto" w:frame="1"/>
              </w:rPr>
            </w:pPr>
            <w:r w:rsidRPr="00D948B6">
              <w:rPr>
                <w:bdr w:val="none" w:sz="0" w:space="0" w:color="auto" w:frame="1"/>
              </w:rPr>
              <w:t xml:space="preserve">2025 </w:t>
            </w:r>
            <w:r w:rsidR="00617309" w:rsidRPr="00D948B6">
              <w:rPr>
                <w:bdr w:val="none" w:sz="0" w:space="0" w:color="auto" w:frame="1"/>
              </w:rPr>
              <w:t>год</w:t>
            </w:r>
          </w:p>
        </w:tc>
      </w:tr>
      <w:tr w:rsidR="00617309" w:rsidRPr="00D948B6" w:rsidTr="00B409EB">
        <w:tc>
          <w:tcPr>
            <w:tcW w:w="1134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EA3393" w:rsidRDefault="00617309">
            <w:pPr>
              <w:pStyle w:val="af0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bdr w:val="none" w:sz="0" w:space="0" w:color="auto" w:frame="1"/>
              </w:rPr>
            </w:pPr>
            <w:r w:rsidRPr="00EA339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bdr w:val="none" w:sz="0" w:space="0" w:color="auto" w:frame="1"/>
              </w:rPr>
              <w:t>I. Муниципальная программа «Развитие сферы культуры Варненского</w:t>
            </w:r>
            <w:r w:rsidR="00D948B6" w:rsidRPr="00EA339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bdr w:val="none" w:sz="0" w:space="0" w:color="auto" w:frame="1"/>
              </w:rPr>
              <w:t xml:space="preserve"> </w:t>
            </w:r>
            <w:r w:rsidRPr="00EA339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bdr w:val="none" w:sz="0" w:space="0" w:color="auto" w:frame="1"/>
              </w:rPr>
              <w:t>муниципального</w:t>
            </w:r>
            <w:r w:rsidR="00D948B6" w:rsidRPr="00EA339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bdr w:val="none" w:sz="0" w:space="0" w:color="auto" w:frame="1"/>
              </w:rPr>
              <w:t xml:space="preserve"> района</w:t>
            </w:r>
            <w:r w:rsidRPr="00EA339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bdr w:val="none" w:sz="0" w:space="0" w:color="auto" w:frame="1"/>
              </w:rPr>
              <w:t>»</w:t>
            </w:r>
          </w:p>
        </w:tc>
      </w:tr>
      <w:tr w:rsidR="00617309" w:rsidRPr="00D948B6" w:rsidTr="00B409EB">
        <w:tc>
          <w:tcPr>
            <w:tcW w:w="1134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II. Подпрограмма «Развитие клубного дела»</w:t>
            </w:r>
          </w:p>
        </w:tc>
      </w:tr>
      <w:tr w:rsidR="00617309" w:rsidRPr="00D948B6" w:rsidTr="00B409EB">
        <w:tc>
          <w:tcPr>
            <w:tcW w:w="1134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EA3393" w:rsidRDefault="00617309">
            <w:pPr>
              <w:pStyle w:val="af0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EA3393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Задача: Привлечение  населения  к  активному  участию  в культурной жизни района</w:t>
            </w:r>
          </w:p>
        </w:tc>
      </w:tr>
      <w:tr w:rsidR="00617309" w:rsidRPr="00D948B6" w:rsidTr="00B409EB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5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Число зрителей на концертных программах в год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E55CE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160200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 w:rsidP="00E55CE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160</w:t>
            </w:r>
            <w:r w:rsidR="00E55CE6"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E55CE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16022</w:t>
            </w:r>
            <w:r w:rsidR="00617309"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E55CE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16230</w:t>
            </w:r>
          </w:p>
        </w:tc>
      </w:tr>
      <w:tr w:rsidR="00617309" w:rsidRPr="00D948B6" w:rsidTr="00B409EB">
        <w:tc>
          <w:tcPr>
            <w:tcW w:w="1134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EA3393" w:rsidRDefault="00617309">
            <w:pPr>
              <w:pStyle w:val="af0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bdr w:val="none" w:sz="0" w:space="0" w:color="auto" w:frame="1"/>
              </w:rPr>
            </w:pPr>
            <w:r w:rsidRPr="00EA339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bdr w:val="none" w:sz="0" w:space="0" w:color="auto" w:frame="1"/>
              </w:rPr>
              <w:t>Задача: Сохранение и развитие творческого потенциала Варненского муниципального района.</w:t>
            </w:r>
          </w:p>
        </w:tc>
      </w:tr>
      <w:tr w:rsidR="00617309" w:rsidRPr="00D948B6" w:rsidTr="00B409EB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5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Охват населения клубными формированиями (</w:t>
            </w:r>
            <w:proofErr w:type="spellStart"/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ПрО=А</w:t>
            </w:r>
            <w:proofErr w:type="spellEnd"/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*100/G, где</w:t>
            </w:r>
            <w:proofErr w:type="gramStart"/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 xml:space="preserve"> А</w:t>
            </w:r>
            <w:proofErr w:type="gramEnd"/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 xml:space="preserve"> - число участников клубных формирований; G – число жителей)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14,</w:t>
            </w:r>
            <w:r w:rsidR="00E55CE6"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14,</w:t>
            </w:r>
            <w:r w:rsidR="00E55CE6" w:rsidRPr="00D948B6">
              <w:rPr>
                <w:rFonts w:ascii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14,</w:t>
            </w:r>
            <w:r w:rsidR="00E55CE6" w:rsidRPr="00D948B6">
              <w:rPr>
                <w:rFonts w:ascii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6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14,</w:t>
            </w:r>
            <w:r w:rsidR="00E55CE6" w:rsidRPr="00D948B6">
              <w:rPr>
                <w:rFonts w:ascii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7</w:t>
            </w:r>
          </w:p>
        </w:tc>
      </w:tr>
      <w:tr w:rsidR="00617309" w:rsidRPr="00D948B6" w:rsidTr="00B409EB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5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Количество клубных формирований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 w:rsidP="00E55CE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18</w:t>
            </w:r>
            <w:r w:rsidR="00E55CE6"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18</w:t>
            </w:r>
            <w:r w:rsidR="00E55CE6"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18</w:t>
            </w:r>
            <w:r w:rsidR="00E55CE6"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18</w:t>
            </w:r>
            <w:r w:rsidR="00E55CE6"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</w:t>
            </w:r>
          </w:p>
        </w:tc>
      </w:tr>
      <w:tr w:rsidR="00617309" w:rsidRPr="00D948B6" w:rsidTr="00B409EB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5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Количество проводимых  мероприятий культурно - </w:t>
            </w:r>
            <w:proofErr w:type="spellStart"/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досугового</w:t>
            </w:r>
            <w:proofErr w:type="spellEnd"/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характера клубным учреждением Варненского муниципального района: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4728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4737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47</w:t>
            </w: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50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4760</w:t>
            </w:r>
          </w:p>
        </w:tc>
      </w:tr>
      <w:tr w:rsidR="00617309" w:rsidRPr="00D948B6" w:rsidTr="00B409EB">
        <w:trPr>
          <w:trHeight w:val="178"/>
        </w:trPr>
        <w:tc>
          <w:tcPr>
            <w:tcW w:w="11340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EA3393" w:rsidRDefault="00617309">
            <w:pPr>
              <w:pStyle w:val="af0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bdr w:val="none" w:sz="0" w:space="0" w:color="auto" w:frame="1"/>
              </w:rPr>
            </w:pPr>
            <w:r w:rsidRPr="00EA3393"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bdr w:val="none" w:sz="0" w:space="0" w:color="auto" w:frame="1"/>
              </w:rPr>
              <w:t>Задача: Улучшение материально-технической базы клубного учреждения.</w:t>
            </w:r>
          </w:p>
        </w:tc>
      </w:tr>
      <w:tr w:rsidR="00617309" w:rsidRPr="00D948B6" w:rsidTr="00B409EB">
        <w:trPr>
          <w:trHeight w:val="256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726C12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5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726C12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«Количество созданных (реконструированных) и капитально отремонтированных объектов организаций культуры (ед.) (нарастающим итогом)»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726C12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726C12" w:rsidRDefault="00E55CE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726C12" w:rsidRDefault="00E55CE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17309" w:rsidRPr="00726C12" w:rsidRDefault="00E55CE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9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17309" w:rsidRPr="00726C12" w:rsidRDefault="00E55CE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</w:tr>
      <w:tr w:rsidR="00B409EB" w:rsidRPr="00D948B6" w:rsidTr="00B409EB">
        <w:trPr>
          <w:trHeight w:val="486"/>
        </w:trPr>
        <w:tc>
          <w:tcPr>
            <w:tcW w:w="5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09EB" w:rsidRPr="00726C12" w:rsidRDefault="00B409EB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09EB" w:rsidRPr="00726C12" w:rsidRDefault="00B409EB">
            <w:pPr>
              <w:ind w:left="34"/>
              <w:jc w:val="both"/>
              <w:textAlignment w:val="baseline"/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</w:pPr>
            <w:r w:rsidRPr="00726C12"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  <w:t>Доведение индикатива средней заработной платы работникам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09EB" w:rsidRPr="00726C12" w:rsidRDefault="00B409EB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09EB" w:rsidRPr="00726C12" w:rsidRDefault="00B409EB" w:rsidP="0003398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40316,8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09EB" w:rsidRPr="00726C12" w:rsidRDefault="00B409EB" w:rsidP="0003398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43991,5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409EB" w:rsidRPr="00726C12" w:rsidRDefault="00B409EB" w:rsidP="0003398B">
            <w:pPr>
              <w:pStyle w:val="af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</w:rPr>
            </w:pPr>
            <w:r w:rsidRPr="00726C1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</w:rPr>
              <w:t>47100,0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409EB" w:rsidRPr="00726C12" w:rsidRDefault="00B409EB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</w:pPr>
          </w:p>
        </w:tc>
      </w:tr>
      <w:tr w:rsidR="00617309" w:rsidRPr="00D948B6" w:rsidTr="00B409EB">
        <w:trPr>
          <w:trHeight w:val="336"/>
        </w:trPr>
        <w:tc>
          <w:tcPr>
            <w:tcW w:w="56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Количество организаций культуры, получивших современное оборудование (нарастающим итогом)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7309" w:rsidRPr="00D948B6" w:rsidRDefault="00E55CE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617309" w:rsidRPr="00D948B6" w:rsidRDefault="00E55CE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</w:tr>
      <w:tr w:rsidR="00617309" w:rsidRPr="00D948B6" w:rsidTr="00B409EB">
        <w:trPr>
          <w:trHeight w:val="336"/>
        </w:trPr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8</w:t>
            </w:r>
          </w:p>
        </w:tc>
        <w:tc>
          <w:tcPr>
            <w:tcW w:w="5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Количество учреждений культуры, в которых проведены мероприятия по укреплению материально-технической базы (нарастающим итогом)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единиц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E55CE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1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617309" w:rsidRPr="00D948B6" w:rsidRDefault="00617309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</w:pPr>
            <w:r w:rsidRPr="00D948B6">
              <w:rPr>
                <w:rFonts w:ascii="Times New Roman" w:hAnsi="Times New Roman" w:cs="Times New Roman"/>
                <w:color w:val="auto"/>
                <w:sz w:val="22"/>
                <w:szCs w:val="22"/>
                <w:bdr w:val="none" w:sz="0" w:space="0" w:color="auto" w:frame="1"/>
              </w:rPr>
              <w:t>1</w:t>
            </w:r>
          </w:p>
        </w:tc>
      </w:tr>
    </w:tbl>
    <w:p w:rsidR="00E42EAF" w:rsidRDefault="00E42EAF" w:rsidP="00617309">
      <w:pPr>
        <w:pStyle w:val="af3"/>
        <w:spacing w:after="200" w:line="276" w:lineRule="auto"/>
        <w:ind w:left="714"/>
        <w:rPr>
          <w:bCs/>
        </w:rPr>
      </w:pPr>
    </w:p>
    <w:p w:rsidR="00617309" w:rsidRPr="00E42EAF" w:rsidRDefault="00617309" w:rsidP="00617309">
      <w:pPr>
        <w:pStyle w:val="af3"/>
        <w:spacing w:after="200" w:line="276" w:lineRule="auto"/>
        <w:ind w:left="714"/>
        <w:rPr>
          <w:b/>
        </w:rPr>
      </w:pPr>
      <w:r w:rsidRPr="00E42EAF">
        <w:rPr>
          <w:b/>
          <w:bCs/>
        </w:rPr>
        <w:t>8. Финансово-экономическое обоснование подпрограммы</w:t>
      </w:r>
      <w:r w:rsidRPr="00E42EAF">
        <w:rPr>
          <w:b/>
        </w:rPr>
        <w:t>.</w:t>
      </w:r>
    </w:p>
    <w:p w:rsidR="00617309" w:rsidRPr="003D3927" w:rsidRDefault="00617309" w:rsidP="0061730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Реализация мероприятий в рамках про</w:t>
      </w:r>
      <w:r w:rsidR="00E55CE6">
        <w:rPr>
          <w:rFonts w:ascii="Times New Roman" w:hAnsi="Times New Roman" w:cs="Times New Roman"/>
          <w:color w:val="auto"/>
        </w:rPr>
        <w:t>граммы за три года, с 2023 по 2025</w:t>
      </w:r>
      <w:r w:rsidRPr="003D3927">
        <w:rPr>
          <w:rFonts w:ascii="Times New Roman" w:hAnsi="Times New Roman" w:cs="Times New Roman"/>
          <w:color w:val="auto"/>
        </w:rPr>
        <w:t xml:space="preserve"> годы, позволит осуществить конкретные проекты и снизить остроту выше указанных проблем при максимально эффективном управлении муниципальными финансами, а также даст возможность создать качественно новую систему культурно - </w:t>
      </w:r>
      <w:proofErr w:type="spellStart"/>
      <w:r w:rsidRPr="003D3927">
        <w:rPr>
          <w:rFonts w:ascii="Times New Roman" w:hAnsi="Times New Roman" w:cs="Times New Roman"/>
          <w:color w:val="auto"/>
        </w:rPr>
        <w:t>досугового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обслуживания в </w:t>
      </w:r>
      <w:proofErr w:type="spellStart"/>
      <w:r w:rsidRPr="003D3927">
        <w:rPr>
          <w:rFonts w:ascii="Times New Roman" w:hAnsi="Times New Roman" w:cs="Times New Roman"/>
          <w:color w:val="auto"/>
        </w:rPr>
        <w:t>Варненском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муниципальном районе. В конечном итоге реализация программы будет способствовать росту  количества участников клубных формирований и  числа посещений мероприятий.</w:t>
      </w:r>
    </w:p>
    <w:p w:rsidR="00D948B6" w:rsidRPr="00E42EAF" w:rsidRDefault="00617309" w:rsidP="00E42EAF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  <w:bdr w:val="none" w:sz="0" w:space="0" w:color="auto" w:frame="1"/>
        </w:rPr>
      </w:pPr>
      <w:r w:rsidRPr="003D3927">
        <w:rPr>
          <w:rFonts w:ascii="Times New Roman" w:hAnsi="Times New Roman" w:cs="Times New Roman"/>
          <w:color w:val="auto"/>
          <w:bdr w:val="none" w:sz="0" w:space="0" w:color="auto" w:frame="1"/>
        </w:rPr>
        <w:t>Экономические показатели эффективности: целевое расходование выделенных средств, количество денежных средств, привлеченных из других источников финансирования.</w:t>
      </w:r>
    </w:p>
    <w:p w:rsidR="00617309" w:rsidRPr="003D3927" w:rsidRDefault="00617309" w:rsidP="00617309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Расчет затрат на мероприятия программы: </w:t>
      </w:r>
    </w:p>
    <w:p w:rsidR="00617309" w:rsidRDefault="00617309" w:rsidP="00617309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gramStart"/>
      <w:r w:rsidRPr="003D3927">
        <w:rPr>
          <w:rFonts w:ascii="Times New Roman" w:hAnsi="Times New Roman" w:cs="Times New Roman"/>
          <w:color w:val="auto"/>
        </w:rPr>
        <w:t>Согласно расчета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(смет) затрат на мероприятия муниципальной программы.</w:t>
      </w:r>
    </w:p>
    <w:p w:rsidR="00D948B6" w:rsidRDefault="00D948B6" w:rsidP="00617309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:rsidR="00617309" w:rsidRPr="00E42EAF" w:rsidRDefault="00617309" w:rsidP="00D948B6">
      <w:pPr>
        <w:pStyle w:val="af3"/>
        <w:jc w:val="both"/>
        <w:rPr>
          <w:b/>
        </w:rPr>
      </w:pPr>
      <w:r w:rsidRPr="00E42EAF">
        <w:rPr>
          <w:b/>
        </w:rPr>
        <w:t xml:space="preserve">9. Методика оценки  эффективности муниципальной подпрограммы </w:t>
      </w:r>
    </w:p>
    <w:p w:rsidR="00617309" w:rsidRPr="003D3927" w:rsidRDefault="00617309" w:rsidP="00D948B6">
      <w:pPr>
        <w:pStyle w:val="af3"/>
        <w:ind w:left="0" w:firstLine="709"/>
        <w:jc w:val="both"/>
      </w:pPr>
      <w:r w:rsidRPr="003D3927">
        <w:t xml:space="preserve">Эффективность реализации подпрограммы оценивается ежегодно на основании фактически достигнутых количественных значений целевого показателя (индикатора) на основе годовых отчетных сведений по формам № 7-нк «Сведения об организации </w:t>
      </w:r>
      <w:proofErr w:type="spellStart"/>
      <w:r w:rsidRPr="003D3927">
        <w:t>культурно-досугового</w:t>
      </w:r>
      <w:proofErr w:type="spellEnd"/>
      <w:r w:rsidRPr="003D3927">
        <w:t xml:space="preserve"> типа»</w:t>
      </w:r>
      <w:proofErr w:type="gramStart"/>
      <w:r w:rsidRPr="003D3927">
        <w:t xml:space="preserve"> ,</w:t>
      </w:r>
      <w:proofErr w:type="gramEnd"/>
      <w:r w:rsidRPr="003D3927">
        <w:t xml:space="preserve"> Результат экспертизы утверждается начальником управления  культуры администрации Варненского муниципального района.</w:t>
      </w:r>
    </w:p>
    <w:p w:rsidR="00617309" w:rsidRPr="003D3927" w:rsidRDefault="00617309" w:rsidP="00D948B6">
      <w:pPr>
        <w:pStyle w:val="af3"/>
        <w:ind w:firstLine="709"/>
        <w:jc w:val="both"/>
      </w:pPr>
      <w:proofErr w:type="gramStart"/>
      <w:r w:rsidRPr="003D3927">
        <w:lastRenderedPageBreak/>
        <w:t xml:space="preserve">Прекращение реализации мероприятий подпрограммы осуществляется в случаях прекращения финансирования подпрограммы или необоснованного </w:t>
      </w:r>
      <w:proofErr w:type="spellStart"/>
      <w:r w:rsidRPr="003D3927">
        <w:t>недостижения</w:t>
      </w:r>
      <w:proofErr w:type="spellEnd"/>
      <w:r w:rsidRPr="003D3927">
        <w:t xml:space="preserve"> целевых показателей (</w:t>
      </w:r>
      <w:proofErr w:type="spellStart"/>
      <w:r w:rsidRPr="003D3927">
        <w:t>инд</w:t>
      </w:r>
      <w:proofErr w:type="spellEnd"/>
      <w:r w:rsidRPr="003D3927">
        <w:t xml:space="preserve"> </w:t>
      </w:r>
      <w:proofErr w:type="gramEnd"/>
    </w:p>
    <w:p w:rsidR="00617309" w:rsidRPr="003D3927" w:rsidRDefault="00617309" w:rsidP="00D948B6">
      <w:pPr>
        <w:pStyle w:val="af3"/>
        <w:ind w:firstLine="709"/>
        <w:jc w:val="both"/>
      </w:pPr>
      <w:r w:rsidRPr="003D3927">
        <w:t>Оценка эффективности будет тем выше, чем выше уровень достижения индикативных показателей и меньше уровень использования бюджетных средств.</w:t>
      </w:r>
    </w:p>
    <w:p w:rsidR="00617309" w:rsidRPr="003D3927" w:rsidRDefault="00617309" w:rsidP="00D948B6">
      <w:pPr>
        <w:pStyle w:val="af3"/>
        <w:ind w:left="0" w:firstLine="709"/>
        <w:jc w:val="both"/>
      </w:pPr>
      <w:proofErr w:type="spellStart"/>
      <w:proofErr w:type="gramStart"/>
      <w:r w:rsidRPr="003D3927">
        <w:t>икаторов</w:t>
      </w:r>
      <w:proofErr w:type="spellEnd"/>
      <w:r w:rsidRPr="003D3927">
        <w:t>) подпрограммы.</w:t>
      </w:r>
      <w:proofErr w:type="gramEnd"/>
    </w:p>
    <w:p w:rsidR="00617309" w:rsidRPr="003D3927" w:rsidRDefault="00617309" w:rsidP="00D948B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Формулы индикативов:</w:t>
      </w:r>
    </w:p>
    <w:p w:rsidR="00546817" w:rsidRPr="00A14FD1" w:rsidRDefault="00617309" w:rsidP="00E42EAF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 Охват населения клубными формированиями (</w:t>
      </w:r>
      <w:proofErr w:type="spellStart"/>
      <w:r w:rsidRPr="003D3927">
        <w:rPr>
          <w:rFonts w:ascii="Times New Roman" w:hAnsi="Times New Roman" w:cs="Times New Roman"/>
          <w:color w:val="auto"/>
        </w:rPr>
        <w:t>ПрО=А</w:t>
      </w:r>
      <w:proofErr w:type="spellEnd"/>
      <w:r w:rsidRPr="003D3927">
        <w:rPr>
          <w:rFonts w:ascii="Times New Roman" w:hAnsi="Times New Roman" w:cs="Times New Roman"/>
          <w:color w:val="auto"/>
        </w:rPr>
        <w:t>*100/G, где</w:t>
      </w:r>
      <w:proofErr w:type="gramStart"/>
      <w:r w:rsidRPr="003D3927">
        <w:rPr>
          <w:rFonts w:ascii="Times New Roman" w:hAnsi="Times New Roman" w:cs="Times New Roman"/>
          <w:color w:val="auto"/>
        </w:rPr>
        <w:t xml:space="preserve"> А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- число участников клубных формирований; G – число жителей)</w:t>
      </w: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622CD2" w:rsidRDefault="00622CD2" w:rsidP="00961D92">
      <w:pPr>
        <w:jc w:val="right"/>
        <w:rPr>
          <w:rFonts w:ascii="Times New Roman" w:hAnsi="Times New Roman" w:cs="Times New Roman"/>
          <w:color w:val="auto"/>
        </w:rPr>
      </w:pPr>
    </w:p>
    <w:p w:rsidR="00961D92" w:rsidRPr="003D3927" w:rsidRDefault="00961D92" w:rsidP="00961D92">
      <w:pPr>
        <w:jc w:val="right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lastRenderedPageBreak/>
        <w:t>Приложение 3</w:t>
      </w:r>
    </w:p>
    <w:p w:rsidR="00961D92" w:rsidRPr="003D3927" w:rsidRDefault="00961D92" w:rsidP="00961D92">
      <w:pPr>
        <w:jc w:val="right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  к муниципальной программе</w:t>
      </w:r>
    </w:p>
    <w:p w:rsidR="00961D92" w:rsidRPr="003D3927" w:rsidRDefault="00961D92" w:rsidP="00961D92">
      <w:pPr>
        <w:jc w:val="right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                                                                         «Развитие сферы  культуры</w:t>
      </w:r>
    </w:p>
    <w:p w:rsidR="00961D92" w:rsidRPr="003D3927" w:rsidRDefault="00961D92" w:rsidP="00635EC3">
      <w:pPr>
        <w:jc w:val="right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в </w:t>
      </w:r>
      <w:proofErr w:type="spellStart"/>
      <w:r w:rsidRPr="003D3927">
        <w:rPr>
          <w:rFonts w:ascii="Times New Roman" w:hAnsi="Times New Roman" w:cs="Times New Roman"/>
          <w:color w:val="auto"/>
        </w:rPr>
        <w:t>Варненском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 муниципальном районе»</w:t>
      </w:r>
    </w:p>
    <w:p w:rsidR="00961D92" w:rsidRPr="003D3927" w:rsidRDefault="00961D92" w:rsidP="00961D92">
      <w:pPr>
        <w:jc w:val="center"/>
        <w:rPr>
          <w:rFonts w:ascii="Times New Roman" w:hAnsi="Times New Roman" w:cs="Times New Roman"/>
          <w:bCs/>
          <w:color w:val="auto"/>
        </w:rPr>
      </w:pPr>
    </w:p>
    <w:p w:rsidR="00961D92" w:rsidRPr="003D3927" w:rsidRDefault="000961B1" w:rsidP="00961D92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>Подпрограмма</w:t>
      </w:r>
    </w:p>
    <w:p w:rsidR="00961D92" w:rsidRPr="003D3927" w:rsidRDefault="00961D92" w:rsidP="00961D92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 xml:space="preserve"> «Развитие музейного дела»</w:t>
      </w:r>
    </w:p>
    <w:p w:rsidR="00027CD0" w:rsidRPr="003D3927" w:rsidRDefault="00027CD0" w:rsidP="00027CD0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>муниципальной  программы</w:t>
      </w:r>
    </w:p>
    <w:p w:rsidR="00D948B6" w:rsidRPr="003D3927" w:rsidRDefault="00D948B6" w:rsidP="00E42EAF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 xml:space="preserve">«Развитие сферы культуры </w:t>
      </w:r>
      <w:proofErr w:type="spellStart"/>
      <w:r w:rsidRPr="003D3927">
        <w:rPr>
          <w:rFonts w:ascii="Times New Roman" w:hAnsi="Times New Roman" w:cs="Times New Roman"/>
          <w:bCs/>
          <w:color w:val="auto"/>
        </w:rPr>
        <w:t>Варненского</w:t>
      </w:r>
      <w:r>
        <w:rPr>
          <w:rFonts w:ascii="Times New Roman" w:hAnsi="Times New Roman" w:cs="Times New Roman"/>
          <w:bCs/>
          <w:color w:val="auto"/>
        </w:rPr>
        <w:t>муниципального</w:t>
      </w:r>
      <w:proofErr w:type="spellEnd"/>
      <w:r>
        <w:rPr>
          <w:rFonts w:ascii="Times New Roman" w:hAnsi="Times New Roman" w:cs="Times New Roman"/>
          <w:bCs/>
          <w:color w:val="auto"/>
        </w:rPr>
        <w:t xml:space="preserve"> района</w:t>
      </w:r>
      <w:r w:rsidRPr="003D3927">
        <w:rPr>
          <w:rFonts w:ascii="Times New Roman" w:hAnsi="Times New Roman" w:cs="Times New Roman"/>
          <w:bCs/>
          <w:color w:val="auto"/>
        </w:rPr>
        <w:t>»</w:t>
      </w:r>
    </w:p>
    <w:p w:rsidR="00961D92" w:rsidRPr="003D3927" w:rsidRDefault="00961D92" w:rsidP="00961D92">
      <w:pPr>
        <w:jc w:val="center"/>
        <w:rPr>
          <w:rFonts w:ascii="Times New Roman" w:hAnsi="Times New Roman" w:cs="Times New Roman"/>
          <w:bCs/>
          <w:color w:val="auto"/>
        </w:rPr>
      </w:pPr>
    </w:p>
    <w:p w:rsidR="00961D92" w:rsidRPr="003D3927" w:rsidRDefault="00961D92" w:rsidP="00961D92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>Паспорт</w:t>
      </w:r>
      <w:r w:rsidR="00027CD0" w:rsidRPr="003D3927">
        <w:rPr>
          <w:rFonts w:ascii="Times New Roman" w:hAnsi="Times New Roman" w:cs="Times New Roman"/>
          <w:bCs/>
          <w:color w:val="auto"/>
        </w:rPr>
        <w:t xml:space="preserve"> подпрограммы</w:t>
      </w:r>
    </w:p>
    <w:p w:rsidR="00961D92" w:rsidRPr="003D3927" w:rsidRDefault="00961D92" w:rsidP="00961D92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>«Развитие музейного дела»</w:t>
      </w:r>
    </w:p>
    <w:p w:rsidR="00961D92" w:rsidRPr="003D3927" w:rsidRDefault="00961D92" w:rsidP="00961D92">
      <w:pPr>
        <w:jc w:val="center"/>
        <w:rPr>
          <w:rFonts w:ascii="Times New Roman" w:hAnsi="Times New Roman" w:cs="Times New Roman"/>
          <w:bCs/>
          <w:color w:val="auto"/>
        </w:rPr>
      </w:pPr>
    </w:p>
    <w:tbl>
      <w:tblPr>
        <w:tblW w:w="0" w:type="auto"/>
        <w:tblInd w:w="-106" w:type="dxa"/>
        <w:tblLook w:val="01E0"/>
      </w:tblPr>
      <w:tblGrid>
        <w:gridCol w:w="2628"/>
        <w:gridCol w:w="3823"/>
        <w:gridCol w:w="2126"/>
        <w:gridCol w:w="2516"/>
      </w:tblGrid>
      <w:tr w:rsidR="00D26CE5" w:rsidRPr="003D3927" w:rsidTr="00DB526D">
        <w:tc>
          <w:tcPr>
            <w:tcW w:w="2628" w:type="dxa"/>
          </w:tcPr>
          <w:p w:rsidR="00961D9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Ответственный исполнитель раздела программы</w:t>
            </w:r>
          </w:p>
        </w:tc>
        <w:tc>
          <w:tcPr>
            <w:tcW w:w="8465" w:type="dxa"/>
            <w:gridSpan w:val="3"/>
          </w:tcPr>
          <w:p w:rsidR="00961D92" w:rsidRPr="003D3927" w:rsidRDefault="00E42EAF" w:rsidP="002A76E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Администрация </w:t>
            </w:r>
            <w:r w:rsidR="002A76EA" w:rsidRPr="003D3927">
              <w:rPr>
                <w:rFonts w:ascii="Times New Roman" w:hAnsi="Times New Roman" w:cs="Times New Roman"/>
                <w:color w:val="auto"/>
              </w:rPr>
              <w:t xml:space="preserve"> Варненского муниципального района</w:t>
            </w:r>
          </w:p>
        </w:tc>
      </w:tr>
      <w:tr w:rsidR="00D26CE5" w:rsidRPr="003D3927" w:rsidTr="00DB526D">
        <w:trPr>
          <w:trHeight w:val="419"/>
        </w:trPr>
        <w:tc>
          <w:tcPr>
            <w:tcW w:w="2628" w:type="dxa"/>
          </w:tcPr>
          <w:p w:rsidR="00E134D7" w:rsidRPr="003D3927" w:rsidRDefault="000961B1" w:rsidP="000961B1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Соисполнители</w:t>
            </w:r>
          </w:p>
          <w:p w:rsidR="00E134D7" w:rsidRPr="003D3927" w:rsidRDefault="00E134D7" w:rsidP="000961B1">
            <w:pPr>
              <w:rPr>
                <w:rFonts w:ascii="Times New Roman" w:hAnsi="Times New Roman" w:cs="Times New Roman"/>
                <w:color w:val="auto"/>
              </w:rPr>
            </w:pPr>
          </w:p>
          <w:p w:rsidR="00E134D7" w:rsidRPr="003D3927" w:rsidRDefault="00E134D7" w:rsidP="000961B1">
            <w:pPr>
              <w:rPr>
                <w:rFonts w:ascii="Times New Roman" w:hAnsi="Times New Roman" w:cs="Times New Roman"/>
                <w:color w:val="auto"/>
              </w:rPr>
            </w:pPr>
          </w:p>
          <w:p w:rsidR="00E134D7" w:rsidRPr="003D3927" w:rsidRDefault="00E134D7" w:rsidP="00E134D7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Программно-</w:t>
            </w:r>
          </w:p>
          <w:p w:rsidR="00E134D7" w:rsidRPr="003D3927" w:rsidRDefault="00E134D7" w:rsidP="00E134D7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целевые </w:t>
            </w:r>
          </w:p>
          <w:p w:rsidR="00E134D7" w:rsidRPr="003D3927" w:rsidRDefault="00E134D7" w:rsidP="00E134D7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инструменты</w:t>
            </w:r>
          </w:p>
          <w:p w:rsidR="00E134D7" w:rsidRPr="003D3927" w:rsidRDefault="00E134D7" w:rsidP="00E134D7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подпрограммы</w:t>
            </w:r>
          </w:p>
          <w:p w:rsidR="00961D92" w:rsidRPr="003D3927" w:rsidRDefault="00961D92" w:rsidP="000961B1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8465" w:type="dxa"/>
            <w:gridSpan w:val="3"/>
          </w:tcPr>
          <w:p w:rsidR="00961D92" w:rsidRPr="003D3927" w:rsidRDefault="000961B1" w:rsidP="000961B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Муниципальное учреждение культуры «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</w:rPr>
              <w:t>Варненский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</w:rPr>
              <w:t xml:space="preserve"> краеведческий  музей им. Савина И.В.»</w:t>
            </w:r>
          </w:p>
          <w:p w:rsidR="00916B40" w:rsidRPr="003D3927" w:rsidRDefault="00916B40" w:rsidP="000961B1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916B40" w:rsidRPr="003D3927" w:rsidRDefault="00916B40" w:rsidP="00916B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Стратегия государственной культурной </w:t>
            </w:r>
            <w:proofErr w:type="gramStart"/>
            <w:r w:rsidRPr="003D3927">
              <w:rPr>
                <w:rFonts w:ascii="Times New Roman" w:hAnsi="Times New Roman" w:cs="Times New Roman"/>
                <w:color w:val="auto"/>
              </w:rPr>
              <w:t>политики на период</w:t>
            </w:r>
            <w:proofErr w:type="gramEnd"/>
            <w:r w:rsidRPr="003D3927">
              <w:rPr>
                <w:rFonts w:ascii="Times New Roman" w:hAnsi="Times New Roman" w:cs="Times New Roman"/>
                <w:color w:val="auto"/>
              </w:rPr>
              <w:t xml:space="preserve"> до 2030 года</w:t>
            </w:r>
          </w:p>
          <w:p w:rsidR="00916B40" w:rsidRPr="003D3927" w:rsidRDefault="00916B40" w:rsidP="00916B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916B40" w:rsidRPr="003D3927" w:rsidRDefault="00916B40" w:rsidP="00916B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Государственная программа Российской Федерации «Развитие куль</w:t>
            </w:r>
            <w:r w:rsidR="00C7393D">
              <w:rPr>
                <w:rFonts w:ascii="Times New Roman" w:hAnsi="Times New Roman" w:cs="Times New Roman"/>
                <w:color w:val="auto"/>
              </w:rPr>
              <w:t>туры</w:t>
            </w:r>
            <w:r w:rsidRPr="003D3927">
              <w:rPr>
                <w:rFonts w:ascii="Times New Roman" w:hAnsi="Times New Roman" w:cs="Times New Roman"/>
                <w:color w:val="auto"/>
              </w:rPr>
              <w:t>»</w:t>
            </w:r>
          </w:p>
          <w:p w:rsidR="00916B40" w:rsidRPr="003D3927" w:rsidRDefault="00916B40" w:rsidP="00916B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916B40" w:rsidRPr="003D3927" w:rsidRDefault="00916B40" w:rsidP="00916B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Государственная программа Челябинской области «Развитие культуры в Челябинской области»</w:t>
            </w:r>
          </w:p>
          <w:p w:rsidR="00916B40" w:rsidRPr="003D3927" w:rsidRDefault="00916B40" w:rsidP="000961B1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CE5" w:rsidRPr="003D3927" w:rsidTr="00DB526D">
        <w:tc>
          <w:tcPr>
            <w:tcW w:w="2628" w:type="dxa"/>
          </w:tcPr>
          <w:p w:rsidR="00961D9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Основные цели </w:t>
            </w:r>
          </w:p>
        </w:tc>
        <w:tc>
          <w:tcPr>
            <w:tcW w:w="8465" w:type="dxa"/>
            <w:gridSpan w:val="3"/>
          </w:tcPr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Сохранение, пополнение, изучение и популяризация историко-культурного наследия Варненского района.</w:t>
            </w:r>
          </w:p>
          <w:p w:rsidR="008073D3" w:rsidRPr="003D3927" w:rsidRDefault="008073D3" w:rsidP="009908A2">
            <w:pPr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D26CE5" w:rsidRPr="003D3927" w:rsidTr="00DB526D">
        <w:tc>
          <w:tcPr>
            <w:tcW w:w="2628" w:type="dxa"/>
          </w:tcPr>
          <w:p w:rsidR="00961D9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Основные задачи </w:t>
            </w:r>
          </w:p>
        </w:tc>
        <w:tc>
          <w:tcPr>
            <w:tcW w:w="8465" w:type="dxa"/>
            <w:gridSpan w:val="3"/>
          </w:tcPr>
          <w:p w:rsidR="004C41C7" w:rsidRPr="003D3927" w:rsidRDefault="004C41C7" w:rsidP="004C41C7">
            <w:pPr>
              <w:pStyle w:val="HTM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927">
              <w:rPr>
                <w:rFonts w:ascii="Times New Roman" w:hAnsi="Times New Roman" w:cs="Times New Roman"/>
                <w:sz w:val="24"/>
                <w:szCs w:val="24"/>
              </w:rPr>
              <w:t>-Рост количества услуг, предоставляемых музеем в соответствии с интересами и потребностями населения.</w:t>
            </w:r>
          </w:p>
          <w:p w:rsidR="00E7093F" w:rsidRPr="003D3927" w:rsidRDefault="00E7093F" w:rsidP="00E7093F">
            <w:pPr>
              <w:pStyle w:val="HTML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927">
              <w:rPr>
                <w:rFonts w:ascii="Times New Roman" w:hAnsi="Times New Roman" w:cs="Times New Roman"/>
                <w:sz w:val="24"/>
                <w:szCs w:val="24"/>
              </w:rPr>
              <w:t>-Обновление музейной деятельности по всем направлениям: в экспозиционно-выставочной деятельности, фондовой, культурно-просветительской и экскурсионной работе.</w:t>
            </w:r>
          </w:p>
          <w:p w:rsidR="00E7093F" w:rsidRPr="003D3927" w:rsidRDefault="00E7093F" w:rsidP="00E7093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-Укрепление материально-технической базы.</w:t>
            </w:r>
          </w:p>
          <w:p w:rsidR="00961D92" w:rsidRPr="003D3927" w:rsidRDefault="00E7093F" w:rsidP="00E7093F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-</w:t>
            </w:r>
            <w:r w:rsidR="00FF7977" w:rsidRPr="003D3927">
              <w:rPr>
                <w:rFonts w:ascii="Times New Roman" w:hAnsi="Times New Roman" w:cs="Times New Roman"/>
                <w:color w:val="auto"/>
              </w:rPr>
              <w:t>Обеспечение деятельности учреждений</w:t>
            </w:r>
          </w:p>
          <w:p w:rsidR="008073D3" w:rsidRPr="003D3927" w:rsidRDefault="008073D3" w:rsidP="008073D3">
            <w:pPr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</w:p>
        </w:tc>
      </w:tr>
      <w:tr w:rsidR="00D26CE5" w:rsidRPr="003D3927" w:rsidTr="00DB526D">
        <w:tc>
          <w:tcPr>
            <w:tcW w:w="2628" w:type="dxa"/>
          </w:tcPr>
          <w:p w:rsidR="00961D9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Целевые индикаторы и показатели раздела программы</w:t>
            </w:r>
          </w:p>
        </w:tc>
        <w:tc>
          <w:tcPr>
            <w:tcW w:w="8465" w:type="dxa"/>
            <w:gridSpan w:val="3"/>
          </w:tcPr>
          <w:p w:rsidR="00961D92" w:rsidRPr="003D3927" w:rsidRDefault="00961D92" w:rsidP="00551E01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Количество предметов музейного фон</w:t>
            </w:r>
            <w:r w:rsidR="00551E01" w:rsidRPr="003D3927">
              <w:rPr>
                <w:rFonts w:ascii="Times New Roman" w:hAnsi="Times New Roman" w:cs="Times New Roman"/>
                <w:color w:val="auto"/>
              </w:rPr>
              <w:t>да (в т.ч. ОФ и НВФ), (единиц):</w:t>
            </w:r>
          </w:p>
          <w:p w:rsidR="00961D92" w:rsidRPr="003D3927" w:rsidRDefault="00961D92" w:rsidP="009908A2">
            <w:pPr>
              <w:ind w:left="34"/>
              <w:jc w:val="both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Посещаемость  (человек):</w:t>
            </w:r>
          </w:p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Количество передвижных и стационарных выставок, единиц:</w:t>
            </w:r>
          </w:p>
          <w:p w:rsidR="00961D92" w:rsidRPr="003D3927" w:rsidRDefault="00961D92" w:rsidP="009908A2">
            <w:pPr>
              <w:ind w:left="34"/>
              <w:jc w:val="both"/>
              <w:textAlignment w:val="baseline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3D3927">
              <w:rPr>
                <w:rFonts w:ascii="Times New Roman" w:hAnsi="Times New Roman" w:cs="Times New Roman"/>
                <w:color w:val="auto"/>
              </w:rPr>
              <w:t xml:space="preserve">Объем экспонируемых предметов </w:t>
            </w:r>
            <w:r w:rsidR="000E115D" w:rsidRPr="003D3927">
              <w:rPr>
                <w:rFonts w:ascii="Times New Roman" w:hAnsi="Times New Roman" w:cs="Times New Roman"/>
                <w:color w:val="auto"/>
              </w:rPr>
              <w:t xml:space="preserve">от </w:t>
            </w:r>
            <w:r w:rsidRPr="003D3927">
              <w:rPr>
                <w:rFonts w:ascii="Times New Roman" w:hAnsi="Times New Roman" w:cs="Times New Roman"/>
                <w:color w:val="auto"/>
              </w:rPr>
              <w:t>основного фонда проценты):</w:t>
            </w:r>
            <w:proofErr w:type="gramEnd"/>
          </w:p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Количество </w:t>
            </w:r>
            <w:r w:rsidR="000E115D" w:rsidRPr="003D3927">
              <w:rPr>
                <w:rFonts w:ascii="Times New Roman" w:hAnsi="Times New Roman" w:cs="Times New Roman"/>
                <w:color w:val="auto"/>
              </w:rPr>
              <w:t xml:space="preserve">проведенных </w:t>
            </w:r>
            <w:r w:rsidRPr="003D3927">
              <w:rPr>
                <w:rFonts w:ascii="Times New Roman" w:hAnsi="Times New Roman" w:cs="Times New Roman"/>
                <w:color w:val="auto"/>
              </w:rPr>
              <w:t>мероприятий (единиц):</w:t>
            </w:r>
          </w:p>
          <w:p w:rsidR="00EE528E" w:rsidRPr="003D3927" w:rsidRDefault="00EE528E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-Доведение индикатива средней заработной платы работникам культуры</w:t>
            </w:r>
          </w:p>
          <w:p w:rsidR="00961D92" w:rsidRPr="003D3927" w:rsidRDefault="00961D92" w:rsidP="00551E01">
            <w:pPr>
              <w:jc w:val="both"/>
              <w:textAlignment w:val="baseline"/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</w:pPr>
          </w:p>
        </w:tc>
      </w:tr>
      <w:tr w:rsidR="00D26CE5" w:rsidRPr="003D3927" w:rsidTr="00DB526D">
        <w:tc>
          <w:tcPr>
            <w:tcW w:w="2628" w:type="dxa"/>
          </w:tcPr>
          <w:p w:rsidR="00961D9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Сроки реализации программы</w:t>
            </w:r>
          </w:p>
          <w:p w:rsidR="009912E8" w:rsidRPr="003D3927" w:rsidRDefault="009912E8" w:rsidP="009908A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8465" w:type="dxa"/>
            <w:gridSpan w:val="3"/>
          </w:tcPr>
          <w:p w:rsidR="00961D92" w:rsidRPr="003D3927" w:rsidRDefault="00F2348F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2023-2025</w:t>
            </w:r>
            <w:r w:rsidR="00961D92" w:rsidRPr="003D3927">
              <w:rPr>
                <w:rFonts w:ascii="Times New Roman" w:hAnsi="Times New Roman" w:cs="Times New Roman"/>
                <w:color w:val="auto"/>
              </w:rPr>
              <w:t xml:space="preserve"> годы</w:t>
            </w:r>
          </w:p>
        </w:tc>
      </w:tr>
      <w:tr w:rsidR="00D26CE5" w:rsidRPr="003D3927" w:rsidTr="00DB526D">
        <w:tc>
          <w:tcPr>
            <w:tcW w:w="2628" w:type="dxa"/>
            <w:vMerge w:val="restart"/>
          </w:tcPr>
          <w:p w:rsidR="000463D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Объемы бюджетных ассигнований </w:t>
            </w:r>
          </w:p>
          <w:p w:rsidR="00961D9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 (</w:t>
            </w:r>
            <w:r w:rsidR="000463D2" w:rsidRPr="003D3927">
              <w:rPr>
                <w:rFonts w:ascii="Times New Roman" w:hAnsi="Times New Roman" w:cs="Times New Roman"/>
                <w:color w:val="auto"/>
              </w:rPr>
              <w:t>тыс</w:t>
            </w:r>
            <w:proofErr w:type="gramStart"/>
            <w:r w:rsidR="000463D2" w:rsidRPr="003D3927">
              <w:rPr>
                <w:rFonts w:ascii="Times New Roman" w:hAnsi="Times New Roman" w:cs="Times New Roman"/>
                <w:color w:val="auto"/>
              </w:rPr>
              <w:t>.</w:t>
            </w:r>
            <w:r w:rsidRPr="003D3927">
              <w:rPr>
                <w:rFonts w:ascii="Times New Roman" w:hAnsi="Times New Roman" w:cs="Times New Roman"/>
                <w:color w:val="auto"/>
              </w:rPr>
              <w:t>р</w:t>
            </w:r>
            <w:proofErr w:type="gramEnd"/>
            <w:r w:rsidRPr="003D3927">
              <w:rPr>
                <w:rFonts w:ascii="Times New Roman" w:hAnsi="Times New Roman" w:cs="Times New Roman"/>
                <w:color w:val="auto"/>
              </w:rPr>
              <w:t>уб.)</w:t>
            </w:r>
          </w:p>
        </w:tc>
        <w:tc>
          <w:tcPr>
            <w:tcW w:w="3823" w:type="dxa"/>
          </w:tcPr>
          <w:p w:rsidR="00961D92" w:rsidRPr="00726C12" w:rsidRDefault="00F2348F" w:rsidP="009912E8">
            <w:pPr>
              <w:tabs>
                <w:tab w:val="left" w:pos="30"/>
                <w:tab w:val="left" w:pos="172"/>
                <w:tab w:val="left" w:pos="313"/>
              </w:tabs>
              <w:ind w:right="-78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  <w:color w:val="auto"/>
              </w:rPr>
              <w:t>2023</w:t>
            </w:r>
            <w:r w:rsidR="00961D92" w:rsidRPr="00726C12">
              <w:rPr>
                <w:rFonts w:ascii="Times New Roman" w:hAnsi="Times New Roman" w:cs="Times New Roman"/>
                <w:color w:val="auto"/>
              </w:rPr>
              <w:t>год</w:t>
            </w:r>
            <w:r w:rsidR="009912E8" w:rsidRPr="00726C12">
              <w:rPr>
                <w:rFonts w:ascii="Times New Roman" w:hAnsi="Times New Roman" w:cs="Times New Roman"/>
                <w:color w:val="auto"/>
              </w:rPr>
              <w:t>-</w:t>
            </w:r>
            <w:r w:rsidR="00451AD4" w:rsidRPr="00726C1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26C12">
              <w:rPr>
                <w:rFonts w:ascii="Times New Roman" w:hAnsi="Times New Roman" w:cs="Times New Roman"/>
                <w:color w:val="auto"/>
              </w:rPr>
              <w:t>_</w:t>
            </w:r>
            <w:r w:rsidR="00C4689A">
              <w:rPr>
                <w:rFonts w:ascii="Times New Roman" w:hAnsi="Times New Roman" w:cs="Times New Roman"/>
                <w:color w:val="auto"/>
              </w:rPr>
              <w:t>2</w:t>
            </w:r>
            <w:r w:rsidR="009F1772" w:rsidRPr="00726C12">
              <w:rPr>
                <w:rFonts w:ascii="Times New Roman" w:hAnsi="Times New Roman" w:cs="Times New Roman"/>
                <w:color w:val="auto"/>
              </w:rPr>
              <w:t xml:space="preserve">546,62 </w:t>
            </w:r>
            <w:r w:rsidR="009912E8" w:rsidRPr="00726C12">
              <w:rPr>
                <w:rFonts w:ascii="Times New Roman" w:hAnsi="Times New Roman" w:cs="Times New Roman"/>
                <w:color w:val="auto"/>
              </w:rPr>
              <w:t>тыс</w:t>
            </w:r>
            <w:proofErr w:type="gramStart"/>
            <w:r w:rsidR="009912E8" w:rsidRPr="00726C12">
              <w:rPr>
                <w:rFonts w:ascii="Times New Roman" w:hAnsi="Times New Roman" w:cs="Times New Roman"/>
                <w:color w:val="auto"/>
              </w:rPr>
              <w:t>.р</w:t>
            </w:r>
            <w:proofErr w:type="gramEnd"/>
            <w:r w:rsidR="009912E8" w:rsidRPr="00726C12">
              <w:rPr>
                <w:rFonts w:ascii="Times New Roman" w:hAnsi="Times New Roman" w:cs="Times New Roman"/>
                <w:color w:val="auto"/>
              </w:rPr>
              <w:t>ублей</w:t>
            </w:r>
          </w:p>
          <w:p w:rsidR="009912E8" w:rsidRPr="00726C12" w:rsidRDefault="009F1772" w:rsidP="009908A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  <w:color w:val="auto"/>
              </w:rPr>
              <w:t xml:space="preserve">         </w:t>
            </w:r>
            <w:r w:rsidR="00F2348F" w:rsidRPr="00726C12">
              <w:rPr>
                <w:rFonts w:ascii="Times New Roman" w:hAnsi="Times New Roman" w:cs="Times New Roman"/>
                <w:color w:val="auto"/>
              </w:rPr>
              <w:t>2024</w:t>
            </w:r>
            <w:r w:rsidR="009912E8" w:rsidRPr="00726C12">
              <w:rPr>
                <w:rFonts w:ascii="Times New Roman" w:hAnsi="Times New Roman" w:cs="Times New Roman"/>
                <w:color w:val="auto"/>
              </w:rPr>
              <w:t xml:space="preserve"> год-</w:t>
            </w:r>
            <w:r w:rsidR="00451AD4" w:rsidRPr="00726C1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726C12">
              <w:rPr>
                <w:rFonts w:ascii="Times New Roman" w:hAnsi="Times New Roman" w:cs="Times New Roman"/>
                <w:color w:val="auto"/>
              </w:rPr>
              <w:t>3739,12</w:t>
            </w:r>
            <w:r w:rsidR="009912E8" w:rsidRPr="00726C12">
              <w:rPr>
                <w:rFonts w:ascii="Times New Roman" w:hAnsi="Times New Roman" w:cs="Times New Roman"/>
                <w:color w:val="auto"/>
              </w:rPr>
              <w:t>тыс</w:t>
            </w:r>
            <w:proofErr w:type="gramStart"/>
            <w:r w:rsidR="009912E8" w:rsidRPr="00726C12">
              <w:rPr>
                <w:rFonts w:ascii="Times New Roman" w:hAnsi="Times New Roman" w:cs="Times New Roman"/>
                <w:color w:val="auto"/>
              </w:rPr>
              <w:t>.р</w:t>
            </w:r>
            <w:proofErr w:type="gramEnd"/>
            <w:r w:rsidR="009912E8" w:rsidRPr="00726C12">
              <w:rPr>
                <w:rFonts w:ascii="Times New Roman" w:hAnsi="Times New Roman" w:cs="Times New Roman"/>
                <w:color w:val="auto"/>
              </w:rPr>
              <w:t>ублей</w:t>
            </w:r>
          </w:p>
          <w:p w:rsidR="009912E8" w:rsidRPr="003D3927" w:rsidRDefault="005F2427" w:rsidP="009F177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26C12">
              <w:rPr>
                <w:rFonts w:ascii="Times New Roman" w:hAnsi="Times New Roman" w:cs="Times New Roman"/>
                <w:color w:val="auto"/>
              </w:rPr>
              <w:t xml:space="preserve">         </w:t>
            </w:r>
            <w:r w:rsidR="00F2348F" w:rsidRPr="00726C12">
              <w:rPr>
                <w:rFonts w:ascii="Times New Roman" w:hAnsi="Times New Roman" w:cs="Times New Roman"/>
                <w:color w:val="auto"/>
              </w:rPr>
              <w:t>2025</w:t>
            </w:r>
            <w:r w:rsidR="009912E8" w:rsidRPr="00726C12">
              <w:rPr>
                <w:rFonts w:ascii="Times New Roman" w:hAnsi="Times New Roman" w:cs="Times New Roman"/>
                <w:color w:val="auto"/>
              </w:rPr>
              <w:t xml:space="preserve"> год-</w:t>
            </w:r>
            <w:r w:rsidR="009F1772" w:rsidRPr="00726C12">
              <w:rPr>
                <w:rFonts w:ascii="Times New Roman" w:hAnsi="Times New Roman" w:cs="Times New Roman"/>
                <w:color w:val="auto"/>
              </w:rPr>
              <w:t>1546,62</w:t>
            </w:r>
            <w:r w:rsidR="009912E8" w:rsidRPr="00726C12">
              <w:rPr>
                <w:rFonts w:ascii="Times New Roman" w:hAnsi="Times New Roman" w:cs="Times New Roman"/>
                <w:color w:val="auto"/>
              </w:rPr>
              <w:t>тыс</w:t>
            </w:r>
            <w:proofErr w:type="gramStart"/>
            <w:r w:rsidR="009912E8" w:rsidRPr="00726C12">
              <w:rPr>
                <w:rFonts w:ascii="Times New Roman" w:hAnsi="Times New Roman" w:cs="Times New Roman"/>
                <w:color w:val="auto"/>
              </w:rPr>
              <w:t>.р</w:t>
            </w:r>
            <w:proofErr w:type="gramEnd"/>
            <w:r w:rsidR="009912E8" w:rsidRPr="00726C12">
              <w:rPr>
                <w:rFonts w:ascii="Times New Roman" w:hAnsi="Times New Roman" w:cs="Times New Roman"/>
                <w:color w:val="auto"/>
              </w:rPr>
              <w:t>ублей</w:t>
            </w:r>
          </w:p>
        </w:tc>
        <w:tc>
          <w:tcPr>
            <w:tcW w:w="2126" w:type="dxa"/>
          </w:tcPr>
          <w:p w:rsidR="00961D92" w:rsidRPr="003D3927" w:rsidRDefault="00961D92" w:rsidP="009908A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16" w:type="dxa"/>
          </w:tcPr>
          <w:p w:rsidR="00961D92" w:rsidRPr="003D3927" w:rsidRDefault="00961D92" w:rsidP="009908A2"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CE5" w:rsidRPr="003D3927" w:rsidTr="00DB526D">
        <w:tc>
          <w:tcPr>
            <w:tcW w:w="2628" w:type="dxa"/>
            <w:vMerge/>
          </w:tcPr>
          <w:p w:rsidR="00961D9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823" w:type="dxa"/>
          </w:tcPr>
          <w:p w:rsidR="00961D9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26" w:type="dxa"/>
          </w:tcPr>
          <w:p w:rsidR="00961D9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516" w:type="dxa"/>
          </w:tcPr>
          <w:p w:rsidR="00961D9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CE5" w:rsidRPr="003D3927" w:rsidTr="00DB526D">
        <w:trPr>
          <w:trHeight w:val="3164"/>
        </w:trPr>
        <w:tc>
          <w:tcPr>
            <w:tcW w:w="2628" w:type="dxa"/>
          </w:tcPr>
          <w:p w:rsidR="00961D9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lastRenderedPageBreak/>
              <w:t>Ожидаемые результаты программы</w:t>
            </w:r>
          </w:p>
        </w:tc>
        <w:tc>
          <w:tcPr>
            <w:tcW w:w="8465" w:type="dxa"/>
            <w:gridSpan w:val="3"/>
          </w:tcPr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Увеличение предметов основного фонда, (единиц):</w:t>
            </w:r>
          </w:p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Сохранение посещаемости  (человек):</w:t>
            </w:r>
          </w:p>
          <w:p w:rsidR="00961D92" w:rsidRPr="003D3927" w:rsidRDefault="00961D92" w:rsidP="009908A2">
            <w:pPr>
              <w:ind w:left="34"/>
              <w:jc w:val="both"/>
              <w:textAlignment w:val="baseline"/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</w:pPr>
            <w:r w:rsidRPr="003D3927"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  <w:t>Сохранение и пополнение музейного фонда:</w:t>
            </w:r>
          </w:p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Сохранение количества выставочных проектов, единиц:</w:t>
            </w:r>
          </w:p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Стабильный объем экспонируемых предметов основного фонда (проценты):</w:t>
            </w:r>
          </w:p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Сохранение количества  музейных мероприятий (экскурсий, тематических мероприятий, лекций)  (единиц).</w:t>
            </w:r>
          </w:p>
          <w:p w:rsidR="00961D92" w:rsidRPr="003D3927" w:rsidRDefault="00961D92" w:rsidP="009908A2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Укрепление материально-технической базы музея.</w:t>
            </w:r>
          </w:p>
          <w:p w:rsidR="00961D92" w:rsidRPr="003D3927" w:rsidRDefault="00961D92" w:rsidP="009908A2">
            <w:pPr>
              <w:ind w:left="-23"/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Активизация  проведения краеведческой и исследовательской работы.</w:t>
            </w:r>
          </w:p>
        </w:tc>
      </w:tr>
    </w:tbl>
    <w:p w:rsidR="00961D92" w:rsidRPr="00E42EAF" w:rsidRDefault="00961D92" w:rsidP="00C7393D">
      <w:pPr>
        <w:pStyle w:val="ListParagraph1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E42EAF">
        <w:rPr>
          <w:rFonts w:ascii="Times New Roman" w:hAnsi="Times New Roman" w:cs="Times New Roman"/>
          <w:b/>
          <w:bCs/>
          <w:sz w:val="24"/>
          <w:szCs w:val="24"/>
        </w:rPr>
        <w:t>1. Содержание проблемы и обоснование необходимости ее решения программными методами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Музей – единственное учреждение культуры, которое на подлинных реликвиях формирует нравственную ориентацию личности, воспитывает патриотические и эстетические чувства граждан. Характерными чертами в этой деятельности музеев является системность – постоянное взаимодействие с аудиторией. В этом и состоит непреходящая значимость и неповторимость музея, как феномена современной цивилизации.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Современный музей – это не только место получения дополнительных знаний, но и учреждение, обладающее особой атмосферой, создающей комфортные условия для интеллектуального и познавательного отдыха. Услуги и условия, которые предлагает музей сегодня своим посетителям, их качество должны точно соответствовать запросам и ожиданиям общества.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Сегодняшний день требует от музея  формирования нового подхода к своей работе: создание современных экспозиций, проведение активной работы с различными </w:t>
      </w:r>
      <w:proofErr w:type="spellStart"/>
      <w:r w:rsidRPr="003D3927">
        <w:rPr>
          <w:rFonts w:ascii="Times New Roman" w:hAnsi="Times New Roman" w:cs="Times New Roman"/>
          <w:color w:val="auto"/>
        </w:rPr>
        <w:t>масс-медиа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, организациями, учреждениями, своевременной рекламной деятельности, внедрение в сеть “Интернет”. 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В тоже время развитие музея сталкивается с многочисленными проблемами: скудность материально-технической базы, низкая эффективность мероприятий, ряд причин экономического характера не позволяют регулировать вопросы деятельности музея.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В музее нет условий для хранения ценных предметов – ни сейфов, ни специального выставочного оборудования. Поэтому некоторые экспонаты, музей не может экспонировать. </w:t>
      </w:r>
    </w:p>
    <w:p w:rsidR="00961D92" w:rsidRPr="003D3927" w:rsidRDefault="00961D92" w:rsidP="00961D92">
      <w:pPr>
        <w:pStyle w:val="af6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3D3927">
        <w:rPr>
          <w:rFonts w:ascii="Times New Roman" w:hAnsi="Times New Roman" w:cs="Times New Roman"/>
        </w:rPr>
        <w:t xml:space="preserve">Существует проблема обеспечения сохранности и безопасности музейных фондов. В музее оборудовано </w:t>
      </w:r>
      <w:proofErr w:type="spellStart"/>
      <w:r w:rsidRPr="003D3927">
        <w:rPr>
          <w:rFonts w:ascii="Times New Roman" w:hAnsi="Times New Roman" w:cs="Times New Roman"/>
        </w:rPr>
        <w:t>фондохранилище</w:t>
      </w:r>
      <w:proofErr w:type="spellEnd"/>
      <w:r w:rsidRPr="003D3927">
        <w:rPr>
          <w:rFonts w:ascii="Times New Roman" w:hAnsi="Times New Roman" w:cs="Times New Roman"/>
        </w:rPr>
        <w:t>, но оно не соответствует необходимым требованиям. Маленькая площадь, отсутствует современное фондовое оборудование, отсутствует система видеонаблюдения.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Кроме того, существует общая проблема создания новых экспозиций и их  обновления.</w:t>
      </w:r>
    </w:p>
    <w:p w:rsidR="00961D92" w:rsidRPr="003D3927" w:rsidRDefault="00961D92" w:rsidP="00961D92">
      <w:pPr>
        <w:pStyle w:val="af6"/>
        <w:spacing w:before="0" w:beforeAutospacing="0" w:after="0" w:afterAutospacing="0"/>
        <w:ind w:firstLine="709"/>
        <w:jc w:val="both"/>
        <w:rPr>
          <w:rFonts w:ascii="Times New Roman" w:hAnsi="Times New Roman" w:cs="Times New Roman"/>
        </w:rPr>
      </w:pPr>
      <w:r w:rsidRPr="003D3927">
        <w:rPr>
          <w:rFonts w:ascii="Times New Roman" w:hAnsi="Times New Roman" w:cs="Times New Roman"/>
        </w:rPr>
        <w:t xml:space="preserve">Музей - источник новых знаний. Лекции в музее, встречи с интересными людьми, обновление экспозиций музея, обработка экспонатов, пропаганда собранных материалов помогут поддерживать и сохранять у жителей  устойчивый интерес к истории родного края и сохранить </w:t>
      </w:r>
      <w:proofErr w:type="spellStart"/>
      <w:r w:rsidRPr="003D3927">
        <w:rPr>
          <w:rFonts w:ascii="Times New Roman" w:hAnsi="Times New Roman" w:cs="Times New Roman"/>
        </w:rPr>
        <w:t>историко</w:t>
      </w:r>
      <w:proofErr w:type="spellEnd"/>
      <w:r w:rsidRPr="003D3927">
        <w:rPr>
          <w:rFonts w:ascii="Times New Roman" w:hAnsi="Times New Roman" w:cs="Times New Roman"/>
        </w:rPr>
        <w:t xml:space="preserve"> - культурное наследие.</w:t>
      </w:r>
    </w:p>
    <w:p w:rsidR="00961D92" w:rsidRPr="003D3927" w:rsidRDefault="00961D92" w:rsidP="00961D92">
      <w:pPr>
        <w:shd w:val="clear" w:color="auto" w:fill="FFFFFF"/>
        <w:tabs>
          <w:tab w:val="left" w:pos="8647"/>
        </w:tabs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Эффективное решение всех проблем предполагается программными методами. Программный подход позволит в целом создать условия для широкого внедрения инноваций, повышения доступности музейных услуг в рамках социально-культурного и информационного обеспечения населения Кизильского муниципального  района.</w:t>
      </w:r>
    </w:p>
    <w:p w:rsidR="00961D92" w:rsidRPr="003D3927" w:rsidRDefault="00961D92" w:rsidP="00961D92">
      <w:pPr>
        <w:rPr>
          <w:rFonts w:ascii="Times New Roman" w:hAnsi="Times New Roman" w:cs="Times New Roman"/>
          <w:bCs/>
          <w:color w:val="auto"/>
        </w:rPr>
      </w:pPr>
    </w:p>
    <w:p w:rsidR="00961D92" w:rsidRPr="00E42EAF" w:rsidRDefault="00961D92" w:rsidP="00C7393D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E42EAF">
        <w:rPr>
          <w:rFonts w:ascii="Times New Roman" w:hAnsi="Times New Roman" w:cs="Times New Roman"/>
          <w:b/>
          <w:bCs/>
          <w:color w:val="auto"/>
        </w:rPr>
        <w:t xml:space="preserve">2. Основные цели и  задачи  муниципальной </w:t>
      </w:r>
      <w:r w:rsidR="002A76EA" w:rsidRPr="00E42EAF">
        <w:rPr>
          <w:rFonts w:ascii="Times New Roman" w:hAnsi="Times New Roman" w:cs="Times New Roman"/>
          <w:b/>
          <w:bCs/>
          <w:color w:val="auto"/>
        </w:rPr>
        <w:t>под</w:t>
      </w:r>
      <w:r w:rsidRPr="00E42EAF">
        <w:rPr>
          <w:rFonts w:ascii="Times New Roman" w:hAnsi="Times New Roman" w:cs="Times New Roman"/>
          <w:b/>
          <w:bCs/>
          <w:color w:val="auto"/>
        </w:rPr>
        <w:t xml:space="preserve">программы </w:t>
      </w:r>
    </w:p>
    <w:p w:rsidR="00961D92" w:rsidRPr="00E42EAF" w:rsidRDefault="00961D92" w:rsidP="00961D92">
      <w:pPr>
        <w:ind w:firstLine="709"/>
        <w:rPr>
          <w:rFonts w:ascii="Times New Roman" w:hAnsi="Times New Roman" w:cs="Times New Roman"/>
          <w:b/>
          <w:bCs/>
          <w:color w:val="auto"/>
        </w:rPr>
      </w:pPr>
      <w:r w:rsidRPr="00E42EAF">
        <w:rPr>
          <w:rFonts w:ascii="Times New Roman" w:hAnsi="Times New Roman" w:cs="Times New Roman"/>
          <w:b/>
          <w:bCs/>
          <w:color w:val="auto"/>
        </w:rPr>
        <w:t xml:space="preserve">Цели: </w:t>
      </w:r>
    </w:p>
    <w:p w:rsidR="00961D92" w:rsidRPr="00E42EAF" w:rsidRDefault="00961D92" w:rsidP="00E42EAF">
      <w:pPr>
        <w:ind w:firstLine="709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 Сохранение, пополнение, изучение и популяризация историко-культурного наследия Варненского района.</w:t>
      </w:r>
    </w:p>
    <w:p w:rsidR="00961D92" w:rsidRPr="00E42EAF" w:rsidRDefault="00961D92" w:rsidP="00961D92">
      <w:pPr>
        <w:keepNext/>
        <w:ind w:firstLine="709"/>
        <w:jc w:val="both"/>
        <w:rPr>
          <w:rFonts w:ascii="Times New Roman" w:hAnsi="Times New Roman" w:cs="Times New Roman"/>
          <w:b/>
          <w:bCs/>
          <w:color w:val="auto"/>
        </w:rPr>
      </w:pPr>
      <w:r w:rsidRPr="00E42EAF">
        <w:rPr>
          <w:rFonts w:ascii="Times New Roman" w:hAnsi="Times New Roman" w:cs="Times New Roman"/>
          <w:b/>
          <w:bCs/>
          <w:color w:val="auto"/>
        </w:rPr>
        <w:t>Задачи:</w:t>
      </w:r>
    </w:p>
    <w:p w:rsidR="00386B5C" w:rsidRPr="003D3927" w:rsidRDefault="00386B5C" w:rsidP="00386B5C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3D3927">
        <w:rPr>
          <w:rFonts w:ascii="Times New Roman" w:eastAsiaTheme="minorHAnsi" w:hAnsi="Times New Roman" w:cs="Times New Roman"/>
          <w:color w:val="auto"/>
          <w:lang w:eastAsia="en-US"/>
        </w:rPr>
        <w:t>-Рост количества услуг, предоставляемых музеем в соответствии с интересами и потребностями населения.</w:t>
      </w:r>
    </w:p>
    <w:p w:rsidR="00E7093F" w:rsidRPr="003D3927" w:rsidRDefault="00E7093F" w:rsidP="00E7093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3D3927">
        <w:rPr>
          <w:rFonts w:ascii="Times New Roman" w:eastAsiaTheme="minorHAnsi" w:hAnsi="Times New Roman" w:cs="Times New Roman"/>
          <w:color w:val="auto"/>
          <w:lang w:eastAsia="en-US"/>
        </w:rPr>
        <w:t>-Обновление музейной деятельности по всем направлениям: в экспозиционно-выставочной деятельности, фондовой, культурно-просветительской и экскурсионной работе.</w:t>
      </w:r>
    </w:p>
    <w:p w:rsidR="00E7093F" w:rsidRPr="003D3927" w:rsidRDefault="00E7093F" w:rsidP="00E7093F">
      <w:pPr>
        <w:jc w:val="both"/>
        <w:rPr>
          <w:rFonts w:ascii="Times New Roman" w:eastAsiaTheme="minorHAnsi" w:hAnsi="Times New Roman" w:cs="Times New Roman"/>
          <w:color w:val="auto"/>
          <w:lang w:eastAsia="en-US"/>
        </w:rPr>
      </w:pPr>
      <w:r w:rsidRPr="003D3927">
        <w:rPr>
          <w:rFonts w:ascii="Times New Roman" w:eastAsiaTheme="minorHAnsi" w:hAnsi="Times New Roman" w:cs="Times New Roman"/>
          <w:color w:val="auto"/>
          <w:lang w:eastAsia="en-US"/>
        </w:rPr>
        <w:t>-Укрепление материально-технической базы.</w:t>
      </w:r>
    </w:p>
    <w:p w:rsidR="008073D3" w:rsidRPr="003D3927" w:rsidRDefault="008073D3" w:rsidP="00E7093F">
      <w:pPr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-Обеспечение деятельности учреждений</w:t>
      </w:r>
    </w:p>
    <w:p w:rsidR="00FF7977" w:rsidRPr="003D3927" w:rsidRDefault="00FF7977" w:rsidP="00FF7977">
      <w:pPr>
        <w:rPr>
          <w:rFonts w:ascii="Times New Roman" w:hAnsi="Times New Roman" w:cs="Times New Roman"/>
          <w:color w:val="auto"/>
        </w:rPr>
      </w:pPr>
    </w:p>
    <w:p w:rsidR="00961D92" w:rsidRPr="00E42EAF" w:rsidRDefault="00961D92" w:rsidP="00961D92">
      <w:pPr>
        <w:spacing w:after="200" w:line="276" w:lineRule="auto"/>
        <w:ind w:left="714"/>
        <w:jc w:val="both"/>
        <w:rPr>
          <w:rFonts w:ascii="Times New Roman" w:hAnsi="Times New Roman" w:cs="Times New Roman"/>
          <w:b/>
          <w:bCs/>
          <w:color w:val="auto"/>
        </w:rPr>
      </w:pPr>
      <w:r w:rsidRPr="00E42EAF">
        <w:rPr>
          <w:rFonts w:ascii="Times New Roman" w:hAnsi="Times New Roman" w:cs="Times New Roman"/>
          <w:b/>
          <w:bCs/>
          <w:color w:val="auto"/>
        </w:rPr>
        <w:t xml:space="preserve">3. Сроки и этапы реализации муниципальной </w:t>
      </w:r>
      <w:proofErr w:type="spellStart"/>
      <w:r w:rsidR="002A76EA" w:rsidRPr="00E42EAF">
        <w:rPr>
          <w:rFonts w:ascii="Times New Roman" w:hAnsi="Times New Roman" w:cs="Times New Roman"/>
          <w:b/>
          <w:bCs/>
          <w:color w:val="auto"/>
        </w:rPr>
        <w:t>под</w:t>
      </w:r>
      <w:r w:rsidR="000961B1" w:rsidRPr="00E42EAF">
        <w:rPr>
          <w:rFonts w:ascii="Times New Roman" w:hAnsi="Times New Roman" w:cs="Times New Roman"/>
          <w:b/>
          <w:bCs/>
          <w:color w:val="auto"/>
        </w:rPr>
        <w:t>под</w:t>
      </w:r>
      <w:r w:rsidRPr="00E42EAF">
        <w:rPr>
          <w:rFonts w:ascii="Times New Roman" w:hAnsi="Times New Roman" w:cs="Times New Roman"/>
          <w:b/>
          <w:bCs/>
          <w:color w:val="auto"/>
        </w:rPr>
        <w:t>программы</w:t>
      </w:r>
      <w:proofErr w:type="spellEnd"/>
    </w:p>
    <w:p w:rsidR="00961D92" w:rsidRPr="003D3927" w:rsidRDefault="00961D92" w:rsidP="00961D9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 Реализаци</w:t>
      </w:r>
      <w:r w:rsidR="00C7393D">
        <w:rPr>
          <w:rFonts w:ascii="Times New Roman" w:hAnsi="Times New Roman" w:cs="Times New Roman"/>
          <w:color w:val="auto"/>
        </w:rPr>
        <w:t>я программы  рассчитана на  2023 - 2025</w:t>
      </w:r>
      <w:r w:rsidRPr="003D3927">
        <w:rPr>
          <w:rFonts w:ascii="Times New Roman" w:hAnsi="Times New Roman" w:cs="Times New Roman"/>
          <w:color w:val="auto"/>
        </w:rPr>
        <w:t xml:space="preserve"> гг. Этапы реализации  не выделяются.</w:t>
      </w:r>
    </w:p>
    <w:p w:rsidR="00961D92" w:rsidRPr="003D3927" w:rsidRDefault="000961B1" w:rsidP="00961D9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Соблюдение установленных сроков реализации подпрограммы обеспечивается системой мероприятий муниципальной  подпрограммы в связи с утверждением бюджета Варненского муниципального района сроком на три года.</w:t>
      </w:r>
    </w:p>
    <w:p w:rsidR="00961D92" w:rsidRDefault="00961D92" w:rsidP="00961D92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EA3393">
        <w:rPr>
          <w:rFonts w:ascii="Times New Roman" w:hAnsi="Times New Roman" w:cs="Times New Roman"/>
          <w:b/>
          <w:bCs/>
          <w:color w:val="auto"/>
        </w:rPr>
        <w:t xml:space="preserve">4. Система мероприятий </w:t>
      </w:r>
      <w:r w:rsidR="000961B1" w:rsidRPr="00EA3393">
        <w:rPr>
          <w:rFonts w:ascii="Times New Roman" w:hAnsi="Times New Roman" w:cs="Times New Roman"/>
          <w:b/>
          <w:bCs/>
          <w:color w:val="auto"/>
        </w:rPr>
        <w:t>под</w:t>
      </w:r>
      <w:r w:rsidRPr="00EA3393">
        <w:rPr>
          <w:rFonts w:ascii="Times New Roman" w:hAnsi="Times New Roman" w:cs="Times New Roman"/>
          <w:b/>
          <w:bCs/>
          <w:color w:val="auto"/>
        </w:rPr>
        <w:t>программы  «Развитие музейного дела»</w:t>
      </w:r>
    </w:p>
    <w:p w:rsidR="00EA3393" w:rsidRPr="00EA3393" w:rsidRDefault="00EA3393" w:rsidP="00961D92">
      <w:pPr>
        <w:jc w:val="center"/>
        <w:rPr>
          <w:rFonts w:ascii="Times New Roman" w:hAnsi="Times New Roman" w:cs="Times New Roman"/>
          <w:b/>
          <w:bCs/>
          <w:color w:val="auto"/>
        </w:rPr>
      </w:pPr>
    </w:p>
    <w:tbl>
      <w:tblPr>
        <w:tblStyle w:val="ac"/>
        <w:tblW w:w="0" w:type="auto"/>
        <w:tblLook w:val="04A0"/>
      </w:tblPr>
      <w:tblGrid>
        <w:gridCol w:w="609"/>
        <w:gridCol w:w="2474"/>
        <w:gridCol w:w="2195"/>
        <w:gridCol w:w="1798"/>
        <w:gridCol w:w="1926"/>
        <w:gridCol w:w="1986"/>
      </w:tblGrid>
      <w:tr w:rsidR="00D26CE5" w:rsidRPr="003D3927" w:rsidTr="003300BA">
        <w:tc>
          <w:tcPr>
            <w:tcW w:w="609" w:type="dxa"/>
          </w:tcPr>
          <w:p w:rsidR="00B21177" w:rsidRPr="003D3927" w:rsidRDefault="00B21177" w:rsidP="003300BA">
            <w:pPr>
              <w:pStyle w:val="71"/>
              <w:shd w:val="clear" w:color="auto" w:fill="auto"/>
              <w:spacing w:line="120" w:lineRule="atLeast"/>
              <w:jc w:val="center"/>
              <w:rPr>
                <w:sz w:val="24"/>
                <w:szCs w:val="24"/>
              </w:rPr>
            </w:pPr>
            <w:r w:rsidRPr="003D392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D392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D3927">
              <w:rPr>
                <w:sz w:val="24"/>
                <w:szCs w:val="24"/>
              </w:rPr>
              <w:t>/</w:t>
            </w:r>
            <w:proofErr w:type="spellStart"/>
            <w:r w:rsidRPr="003D392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74" w:type="dxa"/>
          </w:tcPr>
          <w:p w:rsidR="00B21177" w:rsidRPr="003D3927" w:rsidRDefault="00B21177" w:rsidP="003300BA">
            <w:pPr>
              <w:pStyle w:val="81"/>
              <w:shd w:val="clear" w:color="auto" w:fill="auto"/>
              <w:spacing w:line="120" w:lineRule="atLeast"/>
              <w:rPr>
                <w:sz w:val="24"/>
                <w:szCs w:val="24"/>
              </w:rPr>
            </w:pPr>
            <w:r w:rsidRPr="003D3927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95" w:type="dxa"/>
          </w:tcPr>
          <w:p w:rsidR="00B21177" w:rsidRPr="003D3927" w:rsidRDefault="00B21177" w:rsidP="003300BA">
            <w:pPr>
              <w:pStyle w:val="91"/>
              <w:shd w:val="clear" w:color="auto" w:fill="auto"/>
              <w:spacing w:line="120" w:lineRule="atLeast"/>
              <w:ind w:right="200"/>
              <w:jc w:val="center"/>
              <w:rPr>
                <w:sz w:val="24"/>
                <w:szCs w:val="24"/>
              </w:rPr>
            </w:pPr>
            <w:r w:rsidRPr="003D3927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798" w:type="dxa"/>
          </w:tcPr>
          <w:p w:rsidR="00B21177" w:rsidRPr="003D3927" w:rsidRDefault="00B21177" w:rsidP="003300BA">
            <w:pPr>
              <w:pStyle w:val="91"/>
              <w:shd w:val="clear" w:color="auto" w:fill="auto"/>
              <w:spacing w:line="120" w:lineRule="atLeast"/>
              <w:ind w:right="340"/>
              <w:jc w:val="center"/>
              <w:rPr>
                <w:sz w:val="24"/>
                <w:szCs w:val="24"/>
              </w:rPr>
            </w:pPr>
            <w:r w:rsidRPr="003D3927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1926" w:type="dxa"/>
          </w:tcPr>
          <w:p w:rsidR="00B21177" w:rsidRPr="003D3927" w:rsidRDefault="00B21177" w:rsidP="003300BA">
            <w:pPr>
              <w:pStyle w:val="71"/>
              <w:shd w:val="clear" w:color="auto" w:fill="auto"/>
              <w:spacing w:line="120" w:lineRule="atLeast"/>
              <w:jc w:val="center"/>
              <w:rPr>
                <w:sz w:val="24"/>
                <w:szCs w:val="24"/>
              </w:rPr>
            </w:pPr>
            <w:r w:rsidRPr="003D3927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986" w:type="dxa"/>
          </w:tcPr>
          <w:p w:rsidR="00B21177" w:rsidRPr="003D3927" w:rsidRDefault="00B21177" w:rsidP="003300BA">
            <w:pPr>
              <w:pStyle w:val="81"/>
              <w:shd w:val="clear" w:color="auto" w:fill="auto"/>
              <w:spacing w:line="120" w:lineRule="atLeast"/>
              <w:rPr>
                <w:sz w:val="24"/>
                <w:szCs w:val="24"/>
              </w:rPr>
            </w:pPr>
            <w:r w:rsidRPr="003D3927">
              <w:rPr>
                <w:sz w:val="24"/>
                <w:szCs w:val="24"/>
              </w:rPr>
              <w:t>Объем финансирования, тыс. рублей</w:t>
            </w:r>
          </w:p>
        </w:tc>
      </w:tr>
      <w:tr w:rsidR="00D26CE5" w:rsidRPr="003D3927" w:rsidTr="003300BA">
        <w:tc>
          <w:tcPr>
            <w:tcW w:w="10988" w:type="dxa"/>
            <w:gridSpan w:val="6"/>
          </w:tcPr>
          <w:p w:rsidR="00B21177" w:rsidRPr="003D3927" w:rsidRDefault="00B21177" w:rsidP="000961B1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27">
              <w:rPr>
                <w:rFonts w:ascii="Times New Roman" w:hAnsi="Times New Roman"/>
                <w:sz w:val="24"/>
                <w:szCs w:val="24"/>
              </w:rPr>
              <w:t>подпрограмма</w:t>
            </w:r>
            <w:r w:rsidRPr="003D3927">
              <w:rPr>
                <w:rFonts w:ascii="Times New Roman" w:hAnsi="Times New Roman"/>
                <w:bCs/>
                <w:sz w:val="24"/>
                <w:szCs w:val="24"/>
              </w:rPr>
              <w:t xml:space="preserve"> "«Развитие музейного дела»"</w:t>
            </w:r>
          </w:p>
        </w:tc>
      </w:tr>
      <w:tr w:rsidR="00D26CE5" w:rsidRPr="003D3927" w:rsidTr="003300BA">
        <w:tc>
          <w:tcPr>
            <w:tcW w:w="10988" w:type="dxa"/>
            <w:gridSpan w:val="6"/>
          </w:tcPr>
          <w:p w:rsidR="00B21177" w:rsidRPr="003D3927" w:rsidRDefault="00D33985" w:rsidP="00D33985">
            <w:pPr>
              <w:pStyle w:val="HTML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3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Задача: </w:t>
            </w:r>
            <w:r w:rsidR="00386B5C" w:rsidRPr="00EA3393">
              <w:rPr>
                <w:rFonts w:ascii="Times New Roman" w:hAnsi="Times New Roman" w:cs="Times New Roman"/>
                <w:b/>
              </w:rPr>
              <w:t>Рост количества услуг, предоставляемых музеем в соответствии с интересами и потребностями</w:t>
            </w:r>
            <w:r w:rsidR="00386B5C" w:rsidRPr="003D3927">
              <w:rPr>
                <w:rFonts w:ascii="Times New Roman" w:hAnsi="Times New Roman" w:cs="Times New Roman"/>
              </w:rPr>
              <w:t xml:space="preserve"> населения</w:t>
            </w:r>
          </w:p>
        </w:tc>
      </w:tr>
      <w:tr w:rsidR="00D26CE5" w:rsidRPr="003D3927" w:rsidTr="00386B5C">
        <w:trPr>
          <w:trHeight w:val="1892"/>
        </w:trPr>
        <w:tc>
          <w:tcPr>
            <w:tcW w:w="609" w:type="dxa"/>
            <w:tcBorders>
              <w:bottom w:val="single" w:sz="4" w:space="0" w:color="auto"/>
            </w:tcBorders>
          </w:tcPr>
          <w:p w:rsidR="00D33985" w:rsidRPr="003D3927" w:rsidRDefault="00D33985" w:rsidP="003300BA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2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74" w:type="dxa"/>
            <w:tcBorders>
              <w:bottom w:val="single" w:sz="4" w:space="0" w:color="auto"/>
            </w:tcBorders>
          </w:tcPr>
          <w:p w:rsidR="00D33985" w:rsidRPr="003D3927" w:rsidRDefault="00D33985" w:rsidP="00A20406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27">
              <w:rPr>
                <w:rStyle w:val="af2"/>
                <w:rFonts w:ascii="Times New Roman" w:hAnsi="Times New Roman"/>
                <w:b w:val="0"/>
              </w:rPr>
              <w:t>Проведение</w:t>
            </w:r>
            <w:r w:rsidRPr="003D3927">
              <w:rPr>
                <w:rFonts w:ascii="Times New Roman" w:hAnsi="Times New Roman"/>
              </w:rPr>
              <w:t xml:space="preserve"> мероприятий, лекций в музее, встречи с интересными людьми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D33985" w:rsidRPr="003D3927" w:rsidRDefault="00D33985" w:rsidP="00A20406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27">
              <w:rPr>
                <w:rFonts w:ascii="Times New Roman" w:hAnsi="Times New Roman"/>
              </w:rPr>
              <w:t>Муниципальное учреждение культуры «</w:t>
            </w:r>
            <w:proofErr w:type="spellStart"/>
            <w:r w:rsidRPr="003D3927">
              <w:rPr>
                <w:rFonts w:ascii="Times New Roman" w:hAnsi="Times New Roman"/>
              </w:rPr>
              <w:t>Варненский</w:t>
            </w:r>
            <w:proofErr w:type="spellEnd"/>
            <w:r w:rsidRPr="003D3927">
              <w:rPr>
                <w:rFonts w:ascii="Times New Roman" w:hAnsi="Times New Roman"/>
              </w:rPr>
              <w:t xml:space="preserve"> краеведческий  музей им. Савина И.В.» </w:t>
            </w:r>
          </w:p>
        </w:tc>
        <w:tc>
          <w:tcPr>
            <w:tcW w:w="1798" w:type="dxa"/>
            <w:tcBorders>
              <w:bottom w:val="single" w:sz="4" w:space="0" w:color="auto"/>
            </w:tcBorders>
          </w:tcPr>
          <w:p w:rsidR="00D33985" w:rsidRPr="003D3927" w:rsidRDefault="00C7393D" w:rsidP="00A20406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2023-2025</w:t>
            </w:r>
            <w:r w:rsidR="00D33985" w:rsidRPr="003D3927">
              <w:rPr>
                <w:rFonts w:ascii="Times New Roman" w:hAnsi="Times New Roman"/>
                <w:bCs/>
                <w:sz w:val="24"/>
                <w:szCs w:val="24"/>
              </w:rPr>
              <w:t xml:space="preserve"> годы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D33985" w:rsidRPr="003D3927" w:rsidRDefault="00D33985" w:rsidP="00A20406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3927">
              <w:rPr>
                <w:rStyle w:val="af2"/>
                <w:rFonts w:ascii="Times New Roman" w:hAnsi="Times New Roman"/>
                <w:b w:val="0"/>
              </w:rPr>
              <w:t>Бюджет Варненского муниципального района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:rsidR="009F1772" w:rsidRPr="00E42EAF" w:rsidRDefault="00C7393D" w:rsidP="009F177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E42EAF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1772" w:rsidRPr="00E42EAF">
              <w:rPr>
                <w:rFonts w:ascii="Times New Roman" w:hAnsi="Times New Roman"/>
                <w:sz w:val="24"/>
                <w:szCs w:val="24"/>
              </w:rPr>
              <w:t>12</w:t>
            </w:r>
            <w:r w:rsidR="00E42EAF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9F1772" w:rsidRPr="00E42EAF" w:rsidRDefault="009F1772" w:rsidP="009F177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42EAF">
              <w:rPr>
                <w:rFonts w:ascii="Times New Roman" w:hAnsi="Times New Roman"/>
                <w:sz w:val="24"/>
                <w:szCs w:val="24"/>
              </w:rPr>
              <w:t>2024 – 12</w:t>
            </w:r>
            <w:r w:rsidR="00E42EAF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163E42" w:rsidRPr="00E42EAF" w:rsidRDefault="009F1772" w:rsidP="009F1772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42EAF">
              <w:rPr>
                <w:rFonts w:ascii="Times New Roman" w:hAnsi="Times New Roman"/>
                <w:sz w:val="24"/>
                <w:szCs w:val="24"/>
              </w:rPr>
              <w:t>2025 –12</w:t>
            </w:r>
            <w:r w:rsidR="00E42EAF">
              <w:rPr>
                <w:rFonts w:ascii="Times New Roman" w:hAnsi="Times New Roman"/>
                <w:sz w:val="24"/>
                <w:szCs w:val="24"/>
              </w:rPr>
              <w:t>,0</w:t>
            </w:r>
          </w:p>
          <w:p w:rsidR="00D33985" w:rsidRPr="003D3927" w:rsidRDefault="00D33985" w:rsidP="00C7393D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6CE5" w:rsidRPr="003D3927" w:rsidTr="00FB7672">
        <w:trPr>
          <w:trHeight w:val="516"/>
        </w:trPr>
        <w:tc>
          <w:tcPr>
            <w:tcW w:w="109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12E58" w:rsidRPr="00EA3393" w:rsidRDefault="00F10C70" w:rsidP="003300BA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EA339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Задача: </w:t>
            </w:r>
            <w:r w:rsidR="00712E58" w:rsidRPr="00EA3393">
              <w:rPr>
                <w:rFonts w:ascii="Times New Roman" w:hAnsi="Times New Roman" w:cs="Times New Roman"/>
                <w:b/>
                <w:color w:val="auto"/>
              </w:rPr>
              <w:t>Обеспечение деятельности учреждений</w:t>
            </w:r>
          </w:p>
          <w:p w:rsidR="005B5690" w:rsidRPr="00EA3393" w:rsidRDefault="005B5690" w:rsidP="003300BA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EA339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Обновление музейной деятельности по всем направлениям: в экспозиционно-выставочной деятельности, фондовой, культурно-просветительской и экскурсионной работе</w:t>
            </w:r>
          </w:p>
          <w:p w:rsidR="008F6DBD" w:rsidRPr="003D3927" w:rsidRDefault="008F6DBD" w:rsidP="003300BA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EA3393">
              <w:rPr>
                <w:rFonts w:ascii="Times New Roman" w:eastAsiaTheme="minorHAnsi" w:hAnsi="Times New Roman" w:cs="Times New Roman"/>
                <w:b/>
                <w:color w:val="auto"/>
                <w:lang w:eastAsia="en-US"/>
              </w:rPr>
              <w:t>Укрепление материально-технической базы.</w:t>
            </w:r>
          </w:p>
        </w:tc>
      </w:tr>
      <w:tr w:rsidR="00C7393D" w:rsidRPr="003D3927" w:rsidTr="008802BC">
        <w:trPr>
          <w:trHeight w:val="2295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C7393D" w:rsidRPr="003D3927" w:rsidRDefault="00C7393D" w:rsidP="00F46FEA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3D3927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2</w:t>
            </w:r>
          </w:p>
        </w:tc>
        <w:tc>
          <w:tcPr>
            <w:tcW w:w="2474" w:type="dxa"/>
            <w:tcBorders>
              <w:top w:val="single" w:sz="4" w:space="0" w:color="auto"/>
              <w:bottom w:val="single" w:sz="4" w:space="0" w:color="auto"/>
            </w:tcBorders>
          </w:tcPr>
          <w:p w:rsidR="00C7393D" w:rsidRPr="003D3927" w:rsidRDefault="00C7393D" w:rsidP="00FB7672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Содержание учреждений культуры</w:t>
            </w:r>
          </w:p>
          <w:p w:rsidR="00E42EAF" w:rsidRPr="003D3927" w:rsidRDefault="00E42EAF" w:rsidP="00A865D2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</w:rPr>
            </w:pPr>
          </w:p>
          <w:p w:rsidR="00C7393D" w:rsidRDefault="00C7393D" w:rsidP="005B5690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Обновление экспозиций музея, обработка экспонатов, пропаганда собранных материалов</w:t>
            </w:r>
          </w:p>
          <w:p w:rsidR="00C7393D" w:rsidRPr="003D3927" w:rsidRDefault="00C7393D" w:rsidP="005B5690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Каталогизация и автоматизация фондовой и экспозиционной работы в музейной системе КАМИС.</w:t>
            </w:r>
          </w:p>
          <w:p w:rsidR="00C7393D" w:rsidRPr="003D3927" w:rsidRDefault="00C7393D" w:rsidP="005B5690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Обеспечение музейных учреждений современным оборудованием и проведение ремонтов</w:t>
            </w:r>
          </w:p>
        </w:tc>
        <w:tc>
          <w:tcPr>
            <w:tcW w:w="2195" w:type="dxa"/>
            <w:tcBorders>
              <w:top w:val="single" w:sz="4" w:space="0" w:color="auto"/>
              <w:bottom w:val="single" w:sz="4" w:space="0" w:color="auto"/>
            </w:tcBorders>
          </w:tcPr>
          <w:p w:rsidR="00C7393D" w:rsidRPr="003D3927" w:rsidRDefault="00635EC3" w:rsidP="00FB7672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Отдел по  культуре и спорту </w:t>
            </w:r>
            <w:r w:rsidRPr="003D3927">
              <w:rPr>
                <w:rFonts w:ascii="Times New Roman" w:hAnsi="Times New Roman" w:cs="Times New Roman"/>
                <w:color w:val="auto"/>
              </w:rPr>
              <w:t>администрации Варненского муниципального района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</w:tcPr>
          <w:p w:rsidR="00C7393D" w:rsidRPr="003D3927" w:rsidRDefault="00C7393D" w:rsidP="00FB7672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</w:t>
            </w:r>
            <w:r w:rsidRPr="003D392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годы</w: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:rsidR="00C7393D" w:rsidRDefault="00C7393D" w:rsidP="00FB7672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3D3927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  <w:p w:rsidR="00C7393D" w:rsidRDefault="00C7393D" w:rsidP="00FB7672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FB7672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FB7672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FB7672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FB7672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FB7672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FB7672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FB7672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FB7672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FB7672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FB7672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FB7672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Pr="003D3927" w:rsidRDefault="00C7393D" w:rsidP="00756C8B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C7393D" w:rsidRPr="00C7393D" w:rsidRDefault="00C7393D" w:rsidP="00C7393D">
            <w:pPr>
              <w:rPr>
                <w:lang w:eastAsia="en-US"/>
              </w:rPr>
            </w:pPr>
          </w:p>
          <w:p w:rsidR="00C7393D" w:rsidRPr="00726C12" w:rsidRDefault="00C7393D" w:rsidP="00C7393D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6C12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726C12" w:rsidRPr="00726C12">
              <w:rPr>
                <w:rFonts w:ascii="Times New Roman" w:hAnsi="Times New Roman"/>
                <w:sz w:val="24"/>
                <w:szCs w:val="24"/>
              </w:rPr>
              <w:t>–</w:t>
            </w:r>
            <w:r w:rsidRPr="00726C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6C12" w:rsidRPr="00726C12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C7393D" w:rsidRPr="00726C12" w:rsidRDefault="00C7393D" w:rsidP="00C7393D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6C12">
              <w:rPr>
                <w:rFonts w:ascii="Times New Roman" w:hAnsi="Times New Roman"/>
                <w:sz w:val="24"/>
                <w:szCs w:val="24"/>
              </w:rPr>
              <w:t xml:space="preserve">2024 – </w:t>
            </w:r>
            <w:r w:rsidR="00726C12" w:rsidRPr="00726C12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C7393D" w:rsidRPr="00C7393D" w:rsidRDefault="00C7393D" w:rsidP="00C7393D">
            <w:pPr>
              <w:rPr>
                <w:lang w:eastAsia="en-US"/>
              </w:rPr>
            </w:pPr>
            <w:r w:rsidRPr="00726C12">
              <w:rPr>
                <w:rFonts w:ascii="Times New Roman" w:hAnsi="Times New Roman"/>
                <w:sz w:val="24"/>
                <w:szCs w:val="24"/>
              </w:rPr>
              <w:t>2025 –</w:t>
            </w:r>
            <w:r w:rsidR="00726C12" w:rsidRPr="00726C12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C7393D" w:rsidRPr="00C7393D" w:rsidRDefault="00C7393D" w:rsidP="00C7393D">
            <w:pPr>
              <w:rPr>
                <w:lang w:eastAsia="en-US"/>
              </w:rPr>
            </w:pPr>
          </w:p>
          <w:p w:rsidR="00C7393D" w:rsidRPr="00C7393D" w:rsidRDefault="00C7393D" w:rsidP="00C7393D">
            <w:pPr>
              <w:rPr>
                <w:lang w:eastAsia="en-US"/>
              </w:rPr>
            </w:pPr>
          </w:p>
        </w:tc>
      </w:tr>
      <w:tr w:rsidR="00C7393D" w:rsidRPr="003D3927" w:rsidTr="008802BC">
        <w:trPr>
          <w:trHeight w:val="2295"/>
        </w:trPr>
        <w:tc>
          <w:tcPr>
            <w:tcW w:w="609" w:type="dxa"/>
            <w:tcBorders>
              <w:top w:val="single" w:sz="4" w:space="0" w:color="auto"/>
              <w:bottom w:val="single" w:sz="4" w:space="0" w:color="auto"/>
            </w:tcBorders>
          </w:tcPr>
          <w:p w:rsidR="00C7393D" w:rsidRPr="003D3927" w:rsidRDefault="00C7393D" w:rsidP="00F46FEA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2474" w:type="dxa"/>
            <w:tcBorders>
              <w:top w:val="single" w:sz="4" w:space="0" w:color="auto"/>
              <w:bottom w:val="single" w:sz="4" w:space="0" w:color="auto"/>
            </w:tcBorders>
          </w:tcPr>
          <w:p w:rsidR="00C7393D" w:rsidRPr="003D3927" w:rsidRDefault="00C7393D" w:rsidP="00750CE8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Содержание учреждений культуры</w:t>
            </w:r>
          </w:p>
          <w:p w:rsidR="00C7393D" w:rsidRPr="003D3927" w:rsidRDefault="00C7393D" w:rsidP="00750CE8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7393D" w:rsidRPr="003D3927" w:rsidRDefault="00C7393D" w:rsidP="00750CE8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7393D" w:rsidRPr="003D3927" w:rsidRDefault="00C7393D" w:rsidP="00750CE8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Доведение зарплаты до индикатива</w:t>
            </w:r>
          </w:p>
          <w:p w:rsidR="00C7393D" w:rsidRPr="003D3927" w:rsidRDefault="00C7393D" w:rsidP="00750CE8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7393D" w:rsidRPr="003D3927" w:rsidRDefault="00C7393D" w:rsidP="00750CE8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7393D" w:rsidRDefault="00C7393D" w:rsidP="00750CE8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Обновление экспозиций музея, обработка экспонатов, пропаганда собранных материалов</w:t>
            </w:r>
          </w:p>
          <w:p w:rsidR="009673E5" w:rsidRDefault="009673E5" w:rsidP="00750CE8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9673E5" w:rsidRDefault="009673E5" w:rsidP="009673E5">
            <w:pPr>
              <w:adjustRightInd w:val="0"/>
              <w:ind w:right="87"/>
              <w:rPr>
                <w:rFonts w:ascii="Times New Roman" w:hAnsi="Times New Roman" w:cs="Times New Roman"/>
                <w:color w:val="auto"/>
              </w:rPr>
            </w:pPr>
            <w:r w:rsidRPr="0048590D">
              <w:rPr>
                <w:rFonts w:ascii="Times New Roman" w:hAnsi="Times New Roman" w:cs="Times New Roman"/>
                <w:color w:val="auto"/>
              </w:rPr>
              <w:t>Строительство и реконструкция зданий для размещения учреждений культуры</w:t>
            </w:r>
          </w:p>
          <w:p w:rsidR="00C7393D" w:rsidRDefault="00C7393D" w:rsidP="00750CE8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  <w:p w:rsidR="00C7393D" w:rsidRPr="00E4779B" w:rsidRDefault="00E4779B" w:rsidP="00E4779B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E4779B">
              <w:rPr>
                <w:rFonts w:ascii="Times New Roman" w:hAnsi="Times New Roman"/>
              </w:rPr>
              <w:t xml:space="preserve">«Строительство и реконструкцию зданий для размещения учреждений культуры и учреждений </w:t>
            </w:r>
            <w:r w:rsidRPr="00E4779B">
              <w:rPr>
                <w:rFonts w:ascii="Times New Roman" w:hAnsi="Times New Roman"/>
                <w:lang w:bidi="ru-RU"/>
              </w:rPr>
              <w:t>дополнительного образования в сфере культуры и искусства, находящихся в муниципальной собственности</w:t>
            </w:r>
            <w:r w:rsidRPr="00E4779B">
              <w:rPr>
                <w:rFonts w:ascii="Times New Roman" w:hAnsi="Times New Roman"/>
                <w:b/>
                <w:lang w:bidi="ru-RU"/>
              </w:rPr>
              <w:t xml:space="preserve">» </w:t>
            </w:r>
            <w:r w:rsidRPr="00E4779B">
              <w:rPr>
                <w:rFonts w:ascii="Times New Roman" w:hAnsi="Times New Roman"/>
                <w:i/>
                <w:lang w:bidi="ru-RU"/>
              </w:rPr>
              <w:t xml:space="preserve">разработка </w:t>
            </w:r>
            <w:proofErr w:type="gramStart"/>
            <w:r w:rsidRPr="00E4779B">
              <w:rPr>
                <w:rFonts w:ascii="Times New Roman" w:hAnsi="Times New Roman"/>
                <w:i/>
                <w:lang w:bidi="ru-RU"/>
              </w:rPr>
              <w:t>ПСД</w:t>
            </w:r>
            <w:proofErr w:type="gramEnd"/>
            <w:r w:rsidRPr="00E4779B">
              <w:rPr>
                <w:rFonts w:ascii="Times New Roman" w:hAnsi="Times New Roman"/>
                <w:i/>
                <w:lang w:bidi="ru-RU"/>
              </w:rPr>
              <w:t xml:space="preserve"> в том числе проектно-изыскательные работы для здания МУК «</w:t>
            </w:r>
            <w:proofErr w:type="spellStart"/>
            <w:r w:rsidRPr="00E4779B">
              <w:rPr>
                <w:rFonts w:ascii="Times New Roman" w:hAnsi="Times New Roman"/>
                <w:i/>
                <w:lang w:bidi="ru-RU"/>
              </w:rPr>
              <w:t>Варненский</w:t>
            </w:r>
            <w:proofErr w:type="spellEnd"/>
            <w:r w:rsidRPr="00E4779B">
              <w:rPr>
                <w:rFonts w:ascii="Times New Roman" w:hAnsi="Times New Roman"/>
                <w:i/>
                <w:lang w:bidi="ru-RU"/>
              </w:rPr>
              <w:t xml:space="preserve"> краеведческий музей имени  Савина В.И.»</w:t>
            </w:r>
          </w:p>
        </w:tc>
        <w:tc>
          <w:tcPr>
            <w:tcW w:w="2195" w:type="dxa"/>
            <w:tcBorders>
              <w:top w:val="single" w:sz="4" w:space="0" w:color="auto"/>
              <w:bottom w:val="single" w:sz="4" w:space="0" w:color="auto"/>
            </w:tcBorders>
          </w:tcPr>
          <w:p w:rsidR="00C7393D" w:rsidRPr="003D3927" w:rsidRDefault="00C7393D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3D3927">
              <w:rPr>
                <w:rFonts w:ascii="Times New Roman" w:hAnsi="Times New Roman"/>
              </w:rPr>
              <w:lastRenderedPageBreak/>
              <w:t>Муниципальное учреждение культуры «</w:t>
            </w:r>
            <w:proofErr w:type="spellStart"/>
            <w:r w:rsidRPr="003D3927">
              <w:rPr>
                <w:rFonts w:ascii="Times New Roman" w:hAnsi="Times New Roman"/>
              </w:rPr>
              <w:t>Варненский</w:t>
            </w:r>
            <w:proofErr w:type="spellEnd"/>
            <w:r w:rsidRPr="003D3927">
              <w:rPr>
                <w:rFonts w:ascii="Times New Roman" w:hAnsi="Times New Roman"/>
              </w:rPr>
              <w:t xml:space="preserve"> краеведческий  музей им. Савина И.В.»</w:t>
            </w:r>
          </w:p>
        </w:tc>
        <w:tc>
          <w:tcPr>
            <w:tcW w:w="1798" w:type="dxa"/>
            <w:tcBorders>
              <w:top w:val="single" w:sz="4" w:space="0" w:color="auto"/>
              <w:bottom w:val="single" w:sz="4" w:space="0" w:color="auto"/>
            </w:tcBorders>
          </w:tcPr>
          <w:p w:rsidR="00C7393D" w:rsidRPr="003D3927" w:rsidRDefault="00C7393D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3D3927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2020-2022 годы</w: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:rsidR="00C7393D" w:rsidRDefault="00C7393D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3D3927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  <w:p w:rsidR="00C7393D" w:rsidRDefault="00C7393D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5D7B33" w:rsidRDefault="00C7393D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Федеральный</w:t>
            </w:r>
            <w:r w:rsidR="005D7B33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 xml:space="preserve"> бюджет</w:t>
            </w:r>
          </w:p>
          <w:p w:rsidR="005D7B33" w:rsidRDefault="005D7B33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5D7B33" w:rsidRDefault="005D7B33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5D7B33" w:rsidRDefault="005D7B33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 xml:space="preserve"> областной бюджет</w:t>
            </w:r>
          </w:p>
          <w:p w:rsidR="00C7393D" w:rsidRDefault="00C7393D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5D7B33" w:rsidRDefault="005D7B33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5D7B33" w:rsidRDefault="005D7B33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C7393D" w:rsidRDefault="00C7393D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3D3927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  <w:p w:rsidR="00C7393D" w:rsidRPr="003D3927" w:rsidRDefault="00C7393D" w:rsidP="00750CE8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C7393D" w:rsidRDefault="00C7393D" w:rsidP="00750CE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D7B33" w:rsidRPr="00A865D2" w:rsidRDefault="005D7B33" w:rsidP="005D7B33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2023 – </w:t>
            </w:r>
            <w:r w:rsidR="00C4689A">
              <w:rPr>
                <w:rFonts w:ascii="Times New Roman" w:hAnsi="Times New Roman"/>
                <w:sz w:val="24"/>
                <w:szCs w:val="24"/>
              </w:rPr>
              <w:t>1</w:t>
            </w:r>
            <w:r w:rsidRPr="00A865D2">
              <w:rPr>
                <w:rFonts w:ascii="Times New Roman" w:hAnsi="Times New Roman"/>
                <w:sz w:val="24"/>
                <w:szCs w:val="24"/>
              </w:rPr>
              <w:t>534,62</w:t>
            </w:r>
          </w:p>
          <w:p w:rsidR="005D7B33" w:rsidRPr="00A865D2" w:rsidRDefault="005D7B33" w:rsidP="005D7B33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65D2">
              <w:rPr>
                <w:rFonts w:ascii="Times New Roman" w:hAnsi="Times New Roman"/>
                <w:sz w:val="24"/>
                <w:szCs w:val="24"/>
              </w:rPr>
              <w:t>2024 – 1534,62</w:t>
            </w:r>
          </w:p>
          <w:p w:rsidR="005D7B33" w:rsidRPr="00A865D2" w:rsidRDefault="005D7B33" w:rsidP="005D7B33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65D2">
              <w:rPr>
                <w:rFonts w:ascii="Times New Roman" w:hAnsi="Times New Roman"/>
                <w:sz w:val="24"/>
                <w:szCs w:val="24"/>
              </w:rPr>
              <w:t>2025 –1534,62</w:t>
            </w:r>
          </w:p>
          <w:p w:rsidR="00C7393D" w:rsidRPr="003D3927" w:rsidRDefault="00C7393D" w:rsidP="00750CE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C7393D" w:rsidRPr="003D3927" w:rsidRDefault="00C7393D" w:rsidP="00750CE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C7393D" w:rsidRPr="003D3927" w:rsidRDefault="00C7393D" w:rsidP="00750CE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C7393D" w:rsidRPr="003D3927" w:rsidRDefault="00C7393D" w:rsidP="00750CE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C7393D" w:rsidRPr="003D3927" w:rsidRDefault="00C7393D" w:rsidP="00750CE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C7393D" w:rsidRPr="003D3927" w:rsidRDefault="00C7393D" w:rsidP="00750CE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C7393D" w:rsidRPr="003D3927" w:rsidRDefault="00C7393D" w:rsidP="00750CE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C7393D" w:rsidRPr="003D3927" w:rsidRDefault="00C7393D" w:rsidP="00750CE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C7393D" w:rsidRPr="003D3927" w:rsidRDefault="00C7393D" w:rsidP="00750CE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C7393D" w:rsidRPr="003D3927" w:rsidRDefault="00C7393D" w:rsidP="00750CE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C7393D" w:rsidRPr="00726C12" w:rsidRDefault="00C7393D" w:rsidP="00C7393D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6C12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726C12">
              <w:rPr>
                <w:rFonts w:ascii="Times New Roman" w:hAnsi="Times New Roman"/>
                <w:sz w:val="24"/>
                <w:szCs w:val="24"/>
              </w:rPr>
              <w:t>–</w:t>
            </w:r>
            <w:r w:rsidRPr="00726C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6C12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C7393D" w:rsidRPr="00726C12" w:rsidRDefault="00C7393D" w:rsidP="00C7393D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6C12">
              <w:rPr>
                <w:rFonts w:ascii="Times New Roman" w:hAnsi="Times New Roman"/>
                <w:sz w:val="24"/>
                <w:szCs w:val="24"/>
              </w:rPr>
              <w:t xml:space="preserve">2024 – </w:t>
            </w:r>
            <w:r w:rsidR="005D7B33" w:rsidRPr="00726C12">
              <w:rPr>
                <w:rFonts w:ascii="Times New Roman" w:hAnsi="Times New Roman"/>
                <w:sz w:val="24"/>
                <w:szCs w:val="24"/>
              </w:rPr>
              <w:t>2104,8</w:t>
            </w:r>
          </w:p>
          <w:p w:rsidR="00C7393D" w:rsidRPr="00726C12" w:rsidRDefault="00C7393D" w:rsidP="00C7393D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6C12">
              <w:rPr>
                <w:rFonts w:ascii="Times New Roman" w:hAnsi="Times New Roman"/>
                <w:sz w:val="24"/>
                <w:szCs w:val="24"/>
              </w:rPr>
              <w:t>2025 –</w:t>
            </w:r>
            <w:r w:rsidR="00726C12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C7393D" w:rsidRPr="00726C12" w:rsidRDefault="00C7393D" w:rsidP="00750CE8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D7B33" w:rsidRPr="00726C12" w:rsidRDefault="005D7B33" w:rsidP="005D7B33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6C12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726C12">
              <w:rPr>
                <w:rFonts w:ascii="Times New Roman" w:hAnsi="Times New Roman"/>
                <w:sz w:val="24"/>
                <w:szCs w:val="24"/>
              </w:rPr>
              <w:t>–</w:t>
            </w:r>
            <w:r w:rsidRPr="00726C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6C12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5D7B33" w:rsidRPr="00726C12" w:rsidRDefault="005D7B33" w:rsidP="005D7B33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6C12">
              <w:rPr>
                <w:rFonts w:ascii="Times New Roman" w:hAnsi="Times New Roman"/>
                <w:sz w:val="24"/>
                <w:szCs w:val="24"/>
              </w:rPr>
              <w:t>2024 – 87,7</w:t>
            </w:r>
          </w:p>
          <w:p w:rsidR="00C7393D" w:rsidRPr="00726C12" w:rsidRDefault="005D7B33" w:rsidP="005D7B33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6C12">
              <w:rPr>
                <w:rFonts w:ascii="Times New Roman" w:hAnsi="Times New Roman"/>
                <w:sz w:val="24"/>
                <w:szCs w:val="24"/>
              </w:rPr>
              <w:t>2025</w:t>
            </w:r>
            <w:r w:rsidR="00726C12">
              <w:rPr>
                <w:rFonts w:ascii="Times New Roman" w:hAnsi="Times New Roman"/>
                <w:sz w:val="24"/>
                <w:szCs w:val="24"/>
              </w:rPr>
              <w:t xml:space="preserve"> – 0,0</w:t>
            </w:r>
          </w:p>
          <w:p w:rsidR="005D7B33" w:rsidRPr="00726C12" w:rsidRDefault="005D7B33" w:rsidP="00C7393D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D7B33" w:rsidRPr="00726C12" w:rsidRDefault="005D7B33" w:rsidP="00C7393D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D7B33" w:rsidRPr="00726C12" w:rsidRDefault="005D7B33" w:rsidP="00C7393D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D7B33" w:rsidRPr="00726C12" w:rsidRDefault="005D7B33" w:rsidP="00C7393D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D7B33" w:rsidRPr="00726C12" w:rsidRDefault="00C7393D" w:rsidP="00C7393D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6C12">
              <w:rPr>
                <w:rFonts w:ascii="Times New Roman" w:hAnsi="Times New Roman"/>
                <w:sz w:val="24"/>
                <w:szCs w:val="24"/>
              </w:rPr>
              <w:t xml:space="preserve">2023 </w:t>
            </w:r>
            <w:r w:rsidR="005D7B33" w:rsidRPr="00726C12">
              <w:rPr>
                <w:rFonts w:ascii="Times New Roman" w:hAnsi="Times New Roman"/>
                <w:sz w:val="24"/>
                <w:szCs w:val="24"/>
              </w:rPr>
              <w:t>–</w:t>
            </w:r>
            <w:r w:rsidRPr="00726C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7B33" w:rsidRPr="00726C12">
              <w:rPr>
                <w:rFonts w:ascii="Times New Roman" w:hAnsi="Times New Roman"/>
                <w:sz w:val="24"/>
                <w:szCs w:val="24"/>
              </w:rPr>
              <w:t xml:space="preserve">1000,0 </w:t>
            </w:r>
          </w:p>
          <w:p w:rsidR="00C7393D" w:rsidRPr="00726C12" w:rsidRDefault="00C7393D" w:rsidP="00C7393D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26C12">
              <w:rPr>
                <w:rFonts w:ascii="Times New Roman" w:hAnsi="Times New Roman"/>
                <w:sz w:val="24"/>
                <w:szCs w:val="24"/>
              </w:rPr>
              <w:t xml:space="preserve">2024 – </w:t>
            </w:r>
            <w:r w:rsidR="00726C12"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C7393D" w:rsidRPr="00C7393D" w:rsidRDefault="00C7393D" w:rsidP="00756C8B">
            <w:pPr>
              <w:pStyle w:val="1a"/>
              <w:spacing w:after="0" w:line="240" w:lineRule="atLeast"/>
              <w:ind w:left="0"/>
              <w:rPr>
                <w:rStyle w:val="af2"/>
                <w:rFonts w:ascii="Times New Roman" w:hAnsi="Times New Roman"/>
                <w:b w:val="0"/>
                <w:bCs w:val="0"/>
                <w:sz w:val="24"/>
                <w:szCs w:val="24"/>
              </w:rPr>
            </w:pPr>
            <w:r w:rsidRPr="00726C12">
              <w:rPr>
                <w:rFonts w:ascii="Times New Roman" w:hAnsi="Times New Roman"/>
                <w:sz w:val="24"/>
                <w:szCs w:val="24"/>
              </w:rPr>
              <w:t>2025 –</w:t>
            </w:r>
            <w:r w:rsidR="00726C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C7393D" w:rsidRPr="003D3927" w:rsidTr="00C536F6">
        <w:trPr>
          <w:trHeight w:val="260"/>
        </w:trPr>
        <w:tc>
          <w:tcPr>
            <w:tcW w:w="900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C7393D" w:rsidRPr="003D3927" w:rsidRDefault="00C7393D" w:rsidP="008802BC">
            <w:pPr>
              <w:adjustRightInd w:val="0"/>
              <w:ind w:right="87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3D3927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lastRenderedPageBreak/>
              <w:t>ИТОГО: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C7393D" w:rsidRPr="00726C12" w:rsidRDefault="00C4689A" w:rsidP="00C4689A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7</w:t>
            </w:r>
            <w:r w:rsidR="005D7B33" w:rsidRPr="00726C1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832,36</w:t>
            </w:r>
          </w:p>
        </w:tc>
      </w:tr>
    </w:tbl>
    <w:p w:rsidR="006B027E" w:rsidRDefault="006B027E" w:rsidP="00A865D2">
      <w:pPr>
        <w:rPr>
          <w:rFonts w:ascii="Times New Roman" w:hAnsi="Times New Roman" w:cs="Times New Roman"/>
          <w:bCs/>
          <w:color w:val="auto"/>
        </w:rPr>
      </w:pPr>
    </w:p>
    <w:p w:rsidR="00961D92" w:rsidRPr="00A865D2" w:rsidRDefault="00961D92" w:rsidP="00961D92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A865D2">
        <w:rPr>
          <w:rFonts w:ascii="Times New Roman" w:hAnsi="Times New Roman" w:cs="Times New Roman"/>
          <w:b/>
          <w:bCs/>
          <w:color w:val="auto"/>
        </w:rPr>
        <w:t xml:space="preserve">5. Ресурсное обеспечение </w:t>
      </w:r>
      <w:r w:rsidR="000961B1" w:rsidRPr="00A865D2">
        <w:rPr>
          <w:rFonts w:ascii="Times New Roman" w:hAnsi="Times New Roman" w:cs="Times New Roman"/>
          <w:b/>
          <w:bCs/>
          <w:color w:val="auto"/>
        </w:rPr>
        <w:t>под</w:t>
      </w:r>
      <w:r w:rsidRPr="00A865D2">
        <w:rPr>
          <w:rFonts w:ascii="Times New Roman" w:hAnsi="Times New Roman" w:cs="Times New Roman"/>
          <w:b/>
          <w:bCs/>
          <w:color w:val="auto"/>
        </w:rPr>
        <w:t xml:space="preserve">программы </w:t>
      </w:r>
    </w:p>
    <w:p w:rsidR="00961D92" w:rsidRPr="003D3927" w:rsidRDefault="00961D92" w:rsidP="00961D92">
      <w:pPr>
        <w:jc w:val="center"/>
        <w:rPr>
          <w:rFonts w:ascii="Times New Roman" w:hAnsi="Times New Roman" w:cs="Times New Roman"/>
          <w:bCs/>
          <w:color w:val="auto"/>
        </w:rPr>
      </w:pPr>
    </w:p>
    <w:p w:rsidR="00961D92" w:rsidRPr="003D3927" w:rsidRDefault="00961D92" w:rsidP="00961D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934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Финансирование мероприятий программы осуществляется за счет средств местного  бюджета и внебюджетных средств. Объем средств, выделяемых из районного бюджета на реализацию мероприятий настоящей программы, ежегодно уточняется при формировании проекта районного бюджета на соответствующий финансовый год.</w:t>
      </w:r>
    </w:p>
    <w:p w:rsidR="00961D92" w:rsidRPr="003D3927" w:rsidRDefault="00961D92" w:rsidP="00961D92">
      <w:pPr>
        <w:jc w:val="center"/>
        <w:rPr>
          <w:rFonts w:ascii="Times New Roman" w:hAnsi="Times New Roman" w:cs="Times New Roman"/>
          <w:bCs/>
          <w:color w:val="auto"/>
        </w:rPr>
      </w:pPr>
    </w:p>
    <w:p w:rsidR="00A75B79" w:rsidRDefault="00961D92" w:rsidP="00961D92">
      <w:pPr>
        <w:ind w:firstLine="709"/>
        <w:jc w:val="both"/>
        <w:rPr>
          <w:rFonts w:ascii="Times New Roman" w:hAnsi="Times New Roman" w:cs="Times New Roman"/>
          <w:b/>
          <w:bCs/>
          <w:color w:val="auto"/>
        </w:rPr>
      </w:pPr>
      <w:r w:rsidRPr="00EA3393">
        <w:rPr>
          <w:rFonts w:ascii="Times New Roman" w:hAnsi="Times New Roman" w:cs="Times New Roman"/>
          <w:b/>
          <w:bCs/>
          <w:color w:val="auto"/>
        </w:rPr>
        <w:t>6.</w:t>
      </w:r>
      <w:r w:rsidRPr="00EA3393">
        <w:rPr>
          <w:rFonts w:ascii="Times New Roman" w:hAnsi="Times New Roman" w:cs="Times New Roman"/>
          <w:b/>
          <w:color w:val="auto"/>
        </w:rPr>
        <w:t xml:space="preserve"> </w:t>
      </w:r>
      <w:r w:rsidR="00A75B79" w:rsidRPr="00EA3393">
        <w:rPr>
          <w:rFonts w:ascii="Times New Roman" w:hAnsi="Times New Roman" w:cs="Times New Roman"/>
          <w:b/>
          <w:bCs/>
          <w:color w:val="auto"/>
        </w:rPr>
        <w:t xml:space="preserve">Организация управления и механизм реализации подпрограммы </w:t>
      </w:r>
    </w:p>
    <w:p w:rsidR="00EA3393" w:rsidRPr="00EA3393" w:rsidRDefault="00EA3393" w:rsidP="00961D92">
      <w:pPr>
        <w:ind w:firstLine="709"/>
        <w:jc w:val="both"/>
        <w:rPr>
          <w:rFonts w:ascii="Times New Roman" w:hAnsi="Times New Roman" w:cs="Times New Roman"/>
          <w:b/>
          <w:bCs/>
          <w:color w:val="auto"/>
        </w:rPr>
      </w:pP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Реализацию программы осуществляет Муниципальное учреждение культуры «</w:t>
      </w:r>
      <w:proofErr w:type="spellStart"/>
      <w:r w:rsidRPr="003D3927">
        <w:rPr>
          <w:rFonts w:ascii="Times New Roman" w:hAnsi="Times New Roman" w:cs="Times New Roman"/>
          <w:color w:val="auto"/>
        </w:rPr>
        <w:t>Варненский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краеведческий музей им. Савина В.И.». Директор МУК «</w:t>
      </w:r>
      <w:proofErr w:type="spellStart"/>
      <w:r w:rsidRPr="003D3927">
        <w:rPr>
          <w:rFonts w:ascii="Times New Roman" w:hAnsi="Times New Roman" w:cs="Times New Roman"/>
          <w:color w:val="auto"/>
        </w:rPr>
        <w:t>Варненский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краеведческий музей им. Савина В.И»  несет персональную ответственность за ход ее реализации, конечные результаты, целевое и эффективное использование  выделяемых на реализацию программы финансовых средств, отчитывается по использованию выделенных им финансовых средств, в соответствии с порядком, установленным отделом культуры администрации Варненского муниципального района. 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Механизм реализации предусматривает формирование ежегодных планов мероприятий по реализации программы,  составление смет и определение исполнителей мероприятий, выполнение программных мероприятий за счет средств местного бюджета, подготовку докладов и отчетов о реализации программы; корректировку программы; уточнение объемов финансирования программы.</w:t>
      </w:r>
    </w:p>
    <w:p w:rsidR="00D03C08" w:rsidRPr="003D3927" w:rsidRDefault="00D03C08" w:rsidP="00D03C0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Сроки предоставления отчетов о ходе реализации подпрограммы</w:t>
      </w:r>
    </w:p>
    <w:p w:rsidR="00FA6837" w:rsidRPr="003D3927" w:rsidRDefault="00FA6837" w:rsidP="00FA6837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-ежеквартально до 20-го числа месяца следующего за отчетным периодом</w:t>
      </w:r>
    </w:p>
    <w:p w:rsidR="00FA6837" w:rsidRPr="003D3927" w:rsidRDefault="00FA6837" w:rsidP="00A865D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</w:t>
      </w:r>
      <w:proofErr w:type="gramStart"/>
      <w:r w:rsidRPr="003D3927">
        <w:rPr>
          <w:rFonts w:ascii="Times New Roman" w:hAnsi="Times New Roman" w:cs="Times New Roman"/>
          <w:color w:val="auto"/>
        </w:rPr>
        <w:t>годовой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до </w:t>
      </w:r>
      <w:r w:rsidR="00975C86" w:rsidRPr="003D3927">
        <w:rPr>
          <w:rFonts w:ascii="Times New Roman" w:hAnsi="Times New Roman" w:cs="Times New Roman"/>
          <w:color w:val="auto"/>
        </w:rPr>
        <w:t>20-го января следующего года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gramStart"/>
      <w:r w:rsidRPr="003D3927">
        <w:rPr>
          <w:rFonts w:ascii="Times New Roman" w:hAnsi="Times New Roman" w:cs="Times New Roman"/>
          <w:color w:val="auto"/>
        </w:rPr>
        <w:t>Контроль за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ходом реализации программы осуществляет – управление культуры Варненского муниципального района.</w:t>
      </w:r>
    </w:p>
    <w:p w:rsidR="00601E37" w:rsidRPr="003D3927" w:rsidRDefault="00601E37" w:rsidP="00601E37">
      <w:pPr>
        <w:ind w:firstLine="709"/>
        <w:jc w:val="both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>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муниципального района.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bCs/>
          <w:color w:val="auto"/>
        </w:rPr>
      </w:pPr>
    </w:p>
    <w:p w:rsidR="00622CD2" w:rsidRDefault="00622CD2" w:rsidP="00961D92">
      <w:pPr>
        <w:spacing w:after="200" w:line="276" w:lineRule="auto"/>
        <w:ind w:left="714"/>
        <w:jc w:val="both"/>
        <w:rPr>
          <w:rFonts w:ascii="Times New Roman" w:hAnsi="Times New Roman" w:cs="Times New Roman"/>
          <w:b/>
          <w:bCs/>
          <w:color w:val="auto"/>
        </w:rPr>
      </w:pPr>
    </w:p>
    <w:p w:rsidR="00622CD2" w:rsidRDefault="00622CD2" w:rsidP="00961D92">
      <w:pPr>
        <w:spacing w:after="200" w:line="276" w:lineRule="auto"/>
        <w:ind w:left="714"/>
        <w:jc w:val="both"/>
        <w:rPr>
          <w:rFonts w:ascii="Times New Roman" w:hAnsi="Times New Roman" w:cs="Times New Roman"/>
          <w:b/>
          <w:bCs/>
          <w:color w:val="auto"/>
        </w:rPr>
      </w:pPr>
    </w:p>
    <w:p w:rsidR="00961D92" w:rsidRPr="00A865D2" w:rsidRDefault="00961D92" w:rsidP="00961D92">
      <w:pPr>
        <w:spacing w:after="200" w:line="276" w:lineRule="auto"/>
        <w:ind w:left="714"/>
        <w:jc w:val="both"/>
        <w:rPr>
          <w:rFonts w:ascii="Times New Roman" w:hAnsi="Times New Roman" w:cs="Times New Roman"/>
          <w:b/>
          <w:bCs/>
          <w:color w:val="auto"/>
        </w:rPr>
      </w:pPr>
      <w:r w:rsidRPr="00A865D2">
        <w:rPr>
          <w:rFonts w:ascii="Times New Roman" w:hAnsi="Times New Roman" w:cs="Times New Roman"/>
          <w:b/>
          <w:bCs/>
          <w:color w:val="auto"/>
        </w:rPr>
        <w:lastRenderedPageBreak/>
        <w:t xml:space="preserve">7. Ожидаемые результаты реализации муниципальной </w:t>
      </w:r>
      <w:r w:rsidR="002A76EA" w:rsidRPr="00A865D2">
        <w:rPr>
          <w:rFonts w:ascii="Times New Roman" w:hAnsi="Times New Roman" w:cs="Times New Roman"/>
          <w:b/>
          <w:bCs/>
          <w:color w:val="auto"/>
        </w:rPr>
        <w:t>под</w:t>
      </w:r>
      <w:r w:rsidRPr="00A865D2">
        <w:rPr>
          <w:rFonts w:ascii="Times New Roman" w:hAnsi="Times New Roman" w:cs="Times New Roman"/>
          <w:b/>
          <w:bCs/>
          <w:color w:val="auto"/>
        </w:rPr>
        <w:t>программы</w:t>
      </w:r>
    </w:p>
    <w:p w:rsidR="00961D92" w:rsidRPr="003D3927" w:rsidRDefault="00961D92" w:rsidP="00961D92">
      <w:pPr>
        <w:pStyle w:val="text"/>
        <w:tabs>
          <w:tab w:val="left" w:pos="9637"/>
        </w:tabs>
        <w:spacing w:before="0" w:after="0"/>
        <w:ind w:left="0" w:righ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D3927">
        <w:rPr>
          <w:rFonts w:ascii="Times New Roman" w:hAnsi="Times New Roman" w:cs="Times New Roman"/>
          <w:color w:val="auto"/>
          <w:sz w:val="24"/>
          <w:szCs w:val="24"/>
        </w:rPr>
        <w:t xml:space="preserve">Реализация мероприятий программы в целом позволит: </w:t>
      </w:r>
    </w:p>
    <w:p w:rsidR="00961D92" w:rsidRPr="003D3927" w:rsidRDefault="00961D92" w:rsidP="00961D92">
      <w:pPr>
        <w:pStyle w:val="text"/>
        <w:tabs>
          <w:tab w:val="left" w:pos="9637"/>
        </w:tabs>
        <w:spacing w:before="0" w:after="0"/>
        <w:ind w:left="0" w:righ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D3927">
        <w:rPr>
          <w:rFonts w:ascii="Times New Roman" w:hAnsi="Times New Roman" w:cs="Times New Roman"/>
          <w:color w:val="auto"/>
          <w:sz w:val="24"/>
          <w:szCs w:val="24"/>
        </w:rPr>
        <w:t xml:space="preserve">- расширить спектр информационно-образовательных, культурно- просветительских услуг, предоставляемых населению; </w:t>
      </w:r>
    </w:p>
    <w:p w:rsidR="00961D92" w:rsidRPr="003D3927" w:rsidRDefault="00961D92" w:rsidP="00961D92">
      <w:pPr>
        <w:pStyle w:val="text"/>
        <w:tabs>
          <w:tab w:val="left" w:pos="9637"/>
        </w:tabs>
        <w:spacing w:before="0" w:after="0"/>
        <w:ind w:left="0" w:righ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D3927">
        <w:rPr>
          <w:rFonts w:ascii="Times New Roman" w:hAnsi="Times New Roman" w:cs="Times New Roman"/>
          <w:color w:val="auto"/>
          <w:sz w:val="24"/>
          <w:szCs w:val="24"/>
        </w:rPr>
        <w:t xml:space="preserve">- повысить их качество, комфортность предоставления, уровень соответствия запросам населения; </w:t>
      </w:r>
    </w:p>
    <w:p w:rsidR="00961D92" w:rsidRPr="003D3927" w:rsidRDefault="00961D92" w:rsidP="00961D92">
      <w:pPr>
        <w:pStyle w:val="text"/>
        <w:tabs>
          <w:tab w:val="left" w:pos="9637"/>
        </w:tabs>
        <w:spacing w:before="0" w:after="0"/>
        <w:ind w:left="0" w:righ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D3927">
        <w:rPr>
          <w:rFonts w:ascii="Times New Roman" w:hAnsi="Times New Roman" w:cs="Times New Roman"/>
          <w:color w:val="auto"/>
          <w:sz w:val="24"/>
          <w:szCs w:val="24"/>
        </w:rPr>
        <w:t>- продолжить формирование на территории Варненского района наиболее полного собрания документов, музейных ценностей, методических материалов и внедрение современных форм работы;</w:t>
      </w:r>
    </w:p>
    <w:p w:rsidR="00961D92" w:rsidRPr="003D3927" w:rsidRDefault="00961D92" w:rsidP="00961D92">
      <w:pPr>
        <w:pStyle w:val="text"/>
        <w:tabs>
          <w:tab w:val="left" w:pos="9637"/>
        </w:tabs>
        <w:spacing w:before="0" w:after="0"/>
        <w:ind w:left="0" w:righ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3D3927">
        <w:rPr>
          <w:rFonts w:ascii="Times New Roman" w:hAnsi="Times New Roman" w:cs="Times New Roman"/>
          <w:color w:val="auto"/>
          <w:sz w:val="24"/>
          <w:szCs w:val="24"/>
        </w:rPr>
        <w:t>- продолжить работу по повышению доступности музеев для различных категорий населения.</w:t>
      </w:r>
    </w:p>
    <w:p w:rsidR="005A2732" w:rsidRPr="00A865D2" w:rsidRDefault="005A2732" w:rsidP="00E4779B">
      <w:pPr>
        <w:pStyle w:val="text"/>
        <w:tabs>
          <w:tab w:val="left" w:pos="9637"/>
        </w:tabs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865D2">
        <w:rPr>
          <w:rFonts w:ascii="Times New Roman" w:hAnsi="Times New Roman" w:cs="Times New Roman"/>
          <w:b/>
          <w:color w:val="auto"/>
          <w:sz w:val="24"/>
          <w:szCs w:val="24"/>
        </w:rPr>
        <w:t>Целевые индикаторы и показатели муниципальной подпрограммы</w:t>
      </w:r>
    </w:p>
    <w:tbl>
      <w:tblPr>
        <w:tblStyle w:val="ac"/>
        <w:tblW w:w="11346" w:type="dxa"/>
        <w:tblInd w:w="-176" w:type="dxa"/>
        <w:tblLayout w:type="fixed"/>
        <w:tblLook w:val="04A0"/>
      </w:tblPr>
      <w:tblGrid>
        <w:gridCol w:w="567"/>
        <w:gridCol w:w="5529"/>
        <w:gridCol w:w="1134"/>
        <w:gridCol w:w="567"/>
        <w:gridCol w:w="425"/>
        <w:gridCol w:w="567"/>
        <w:gridCol w:w="426"/>
        <w:gridCol w:w="425"/>
        <w:gridCol w:w="567"/>
        <w:gridCol w:w="286"/>
        <w:gridCol w:w="853"/>
      </w:tblGrid>
      <w:tr w:rsidR="00D26CE5" w:rsidRPr="009673E5" w:rsidTr="00D9340F">
        <w:tc>
          <w:tcPr>
            <w:tcW w:w="567" w:type="dxa"/>
          </w:tcPr>
          <w:p w:rsidR="005A2732" w:rsidRPr="009673E5" w:rsidRDefault="005A2732" w:rsidP="00D72BC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spellEnd"/>
            <w:proofErr w:type="gramEnd"/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proofErr w:type="spellStart"/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529" w:type="dxa"/>
          </w:tcPr>
          <w:p w:rsidR="005A2732" w:rsidRPr="009673E5" w:rsidRDefault="005A2732" w:rsidP="00D72BC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gridSpan w:val="2"/>
          </w:tcPr>
          <w:p w:rsidR="005A2732" w:rsidRPr="009673E5" w:rsidRDefault="005A2732" w:rsidP="00D72BC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gridSpan w:val="2"/>
          </w:tcPr>
          <w:p w:rsidR="00D72BCF" w:rsidRPr="009673E5" w:rsidRDefault="00E4779B" w:rsidP="00D72BC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  <w:p w:rsidR="005A2732" w:rsidRPr="009673E5" w:rsidRDefault="005A2732" w:rsidP="00D72BC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</w:t>
            </w:r>
            <w:r w:rsidR="00D72BCF"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</w:t>
            </w: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gridSpan w:val="2"/>
          </w:tcPr>
          <w:p w:rsidR="00D72BCF" w:rsidRPr="009673E5" w:rsidRDefault="00E4779B" w:rsidP="00D72BC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  <w:p w:rsidR="005A2732" w:rsidRPr="009673E5" w:rsidRDefault="005A2732" w:rsidP="00D72BC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год </w:t>
            </w: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</w:tcPr>
          <w:p w:rsidR="005A2732" w:rsidRPr="009673E5" w:rsidRDefault="00E4779B" w:rsidP="00D72BC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  <w:r w:rsidR="005A2732"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год 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D72BCF" w:rsidRPr="009673E5" w:rsidRDefault="00E4779B" w:rsidP="00D72BC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  <w:p w:rsidR="005A2732" w:rsidRPr="009673E5" w:rsidRDefault="005A2732" w:rsidP="00D72BC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год</w:t>
            </w:r>
          </w:p>
        </w:tc>
      </w:tr>
      <w:tr w:rsidR="00D26CE5" w:rsidRPr="009673E5" w:rsidTr="00D9340F">
        <w:tc>
          <w:tcPr>
            <w:tcW w:w="11346" w:type="dxa"/>
            <w:gridSpan w:val="11"/>
            <w:tcBorders>
              <w:right w:val="single" w:sz="4" w:space="0" w:color="auto"/>
            </w:tcBorders>
          </w:tcPr>
          <w:p w:rsidR="005A2732" w:rsidRPr="009673E5" w:rsidRDefault="005A2732" w:rsidP="00D72BC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I. Муниципальная программа «Развитие сферы культуры Варненского</w:t>
            </w:r>
          </w:p>
          <w:p w:rsidR="005A2732" w:rsidRPr="009673E5" w:rsidRDefault="005A2732" w:rsidP="00D72BC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муниципального района на 2020-2022 годы»</w:t>
            </w:r>
          </w:p>
        </w:tc>
      </w:tr>
      <w:tr w:rsidR="00D26CE5" w:rsidRPr="009673E5" w:rsidTr="00D9340F">
        <w:tc>
          <w:tcPr>
            <w:tcW w:w="11346" w:type="dxa"/>
            <w:gridSpan w:val="11"/>
            <w:tcBorders>
              <w:right w:val="single" w:sz="4" w:space="0" w:color="auto"/>
            </w:tcBorders>
          </w:tcPr>
          <w:p w:rsidR="005A2732" w:rsidRPr="009673E5" w:rsidRDefault="005A2732" w:rsidP="00D72BC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II</w:t>
            </w: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Подпрограмма «Развитие музейного дела»</w:t>
            </w:r>
          </w:p>
        </w:tc>
      </w:tr>
      <w:tr w:rsidR="00D26CE5" w:rsidRPr="009673E5" w:rsidTr="008457CA">
        <w:tc>
          <w:tcPr>
            <w:tcW w:w="11346" w:type="dxa"/>
            <w:gridSpan w:val="11"/>
            <w:tcBorders>
              <w:right w:val="single" w:sz="4" w:space="0" w:color="auto"/>
            </w:tcBorders>
          </w:tcPr>
          <w:p w:rsidR="00AE41C9" w:rsidRPr="009673E5" w:rsidRDefault="00AE41C9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Задача: Рост количества услуг, предоставляемых музеем в соответствии с интересами и потребностями населения</w:t>
            </w:r>
          </w:p>
        </w:tc>
      </w:tr>
      <w:tr w:rsidR="00E4779B" w:rsidRPr="009673E5" w:rsidTr="004F0384">
        <w:tc>
          <w:tcPr>
            <w:tcW w:w="567" w:type="dxa"/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529" w:type="dxa"/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Количество предметов музейного фонда (в т.ч. ОФ и НВФ)</w:t>
            </w:r>
          </w:p>
        </w:tc>
        <w:tc>
          <w:tcPr>
            <w:tcW w:w="1134" w:type="dxa"/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gridSpan w:val="2"/>
          </w:tcPr>
          <w:p w:rsidR="00E4779B" w:rsidRPr="009673E5" w:rsidRDefault="00E4779B" w:rsidP="00E4779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5200</w:t>
            </w:r>
          </w:p>
        </w:tc>
        <w:tc>
          <w:tcPr>
            <w:tcW w:w="993" w:type="dxa"/>
            <w:gridSpan w:val="2"/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5210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5215</w:t>
            </w:r>
          </w:p>
        </w:tc>
        <w:tc>
          <w:tcPr>
            <w:tcW w:w="1139" w:type="dxa"/>
            <w:gridSpan w:val="2"/>
            <w:tcBorders>
              <w:right w:val="single" w:sz="4" w:space="0" w:color="auto"/>
            </w:tcBorders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5220</w:t>
            </w:r>
          </w:p>
        </w:tc>
      </w:tr>
      <w:tr w:rsidR="00E4779B" w:rsidRPr="009673E5" w:rsidTr="004F0384">
        <w:tc>
          <w:tcPr>
            <w:tcW w:w="567" w:type="dxa"/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5529" w:type="dxa"/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Посещаемость в год всех мероприятий </w:t>
            </w:r>
          </w:p>
        </w:tc>
        <w:tc>
          <w:tcPr>
            <w:tcW w:w="1134" w:type="dxa"/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gridSpan w:val="2"/>
          </w:tcPr>
          <w:p w:rsidR="00E4779B" w:rsidRPr="009673E5" w:rsidRDefault="00E4779B" w:rsidP="00E4779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3200</w:t>
            </w:r>
          </w:p>
        </w:tc>
        <w:tc>
          <w:tcPr>
            <w:tcW w:w="993" w:type="dxa"/>
            <w:gridSpan w:val="2"/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3210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3220</w:t>
            </w:r>
          </w:p>
        </w:tc>
        <w:tc>
          <w:tcPr>
            <w:tcW w:w="1139" w:type="dxa"/>
            <w:gridSpan w:val="2"/>
            <w:tcBorders>
              <w:right w:val="single" w:sz="4" w:space="0" w:color="auto"/>
            </w:tcBorders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3230</w:t>
            </w:r>
          </w:p>
        </w:tc>
      </w:tr>
      <w:tr w:rsidR="00E4779B" w:rsidRPr="009673E5" w:rsidTr="008457CA">
        <w:tc>
          <w:tcPr>
            <w:tcW w:w="11346" w:type="dxa"/>
            <w:gridSpan w:val="11"/>
            <w:tcBorders>
              <w:right w:val="single" w:sz="4" w:space="0" w:color="auto"/>
            </w:tcBorders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Задача: Обновление музейной деятельности по всем направлениям: в экспозиционно-выставочной деятельности, фондовой, культурно-просветительской и экскурсионной работе</w:t>
            </w:r>
          </w:p>
        </w:tc>
      </w:tr>
      <w:tr w:rsidR="00E4779B" w:rsidRPr="009673E5" w:rsidTr="004F0384">
        <w:tc>
          <w:tcPr>
            <w:tcW w:w="567" w:type="dxa"/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</w:t>
            </w:r>
          </w:p>
        </w:tc>
        <w:tc>
          <w:tcPr>
            <w:tcW w:w="5529" w:type="dxa"/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Количество передвижных и стационарных выставок,</w:t>
            </w:r>
          </w:p>
        </w:tc>
        <w:tc>
          <w:tcPr>
            <w:tcW w:w="1134" w:type="dxa"/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gridSpan w:val="2"/>
          </w:tcPr>
          <w:p w:rsidR="00E4779B" w:rsidRPr="009673E5" w:rsidRDefault="00E4779B" w:rsidP="00E4779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  <w:tc>
          <w:tcPr>
            <w:tcW w:w="993" w:type="dxa"/>
            <w:gridSpan w:val="2"/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  <w:tc>
          <w:tcPr>
            <w:tcW w:w="1139" w:type="dxa"/>
            <w:gridSpan w:val="2"/>
            <w:tcBorders>
              <w:right w:val="single" w:sz="4" w:space="0" w:color="auto"/>
            </w:tcBorders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</w:t>
            </w:r>
          </w:p>
        </w:tc>
      </w:tr>
      <w:tr w:rsidR="00E4779B" w:rsidRPr="009673E5" w:rsidTr="004F0384">
        <w:tc>
          <w:tcPr>
            <w:tcW w:w="567" w:type="dxa"/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5529" w:type="dxa"/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Объем экспонируемых предметов от основного фонда (Е эк/Ех100,где Е э</w:t>
            </w:r>
            <w:proofErr w:type="gramStart"/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к-</w:t>
            </w:r>
            <w:proofErr w:type="gramEnd"/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число предметов основного фонда. экспонировавшихся в отчётном периоде; Е-общее число предметов основного фонда на конец года) </w:t>
            </w:r>
          </w:p>
        </w:tc>
        <w:tc>
          <w:tcPr>
            <w:tcW w:w="1134" w:type="dxa"/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процент</w:t>
            </w:r>
          </w:p>
        </w:tc>
        <w:tc>
          <w:tcPr>
            <w:tcW w:w="992" w:type="dxa"/>
            <w:gridSpan w:val="2"/>
          </w:tcPr>
          <w:p w:rsidR="00E4779B" w:rsidRPr="009673E5" w:rsidRDefault="00E4779B" w:rsidP="00E4779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</w:t>
            </w:r>
          </w:p>
        </w:tc>
        <w:tc>
          <w:tcPr>
            <w:tcW w:w="993" w:type="dxa"/>
            <w:gridSpan w:val="2"/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55</w:t>
            </w:r>
          </w:p>
        </w:tc>
        <w:tc>
          <w:tcPr>
            <w:tcW w:w="1139" w:type="dxa"/>
            <w:gridSpan w:val="2"/>
            <w:tcBorders>
              <w:right w:val="single" w:sz="4" w:space="0" w:color="auto"/>
            </w:tcBorders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E4779B" w:rsidRPr="009673E5" w:rsidTr="004F0384">
        <w:tc>
          <w:tcPr>
            <w:tcW w:w="567" w:type="dxa"/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5529" w:type="dxa"/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Количество проведенных мероприятий в год</w:t>
            </w:r>
          </w:p>
        </w:tc>
        <w:tc>
          <w:tcPr>
            <w:tcW w:w="1134" w:type="dxa"/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gridSpan w:val="2"/>
          </w:tcPr>
          <w:p w:rsidR="00E4779B" w:rsidRPr="009673E5" w:rsidRDefault="00E4779B" w:rsidP="00E4779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</w:t>
            </w:r>
          </w:p>
        </w:tc>
        <w:tc>
          <w:tcPr>
            <w:tcW w:w="993" w:type="dxa"/>
            <w:gridSpan w:val="2"/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139" w:type="dxa"/>
            <w:gridSpan w:val="2"/>
            <w:tcBorders>
              <w:right w:val="single" w:sz="4" w:space="0" w:color="auto"/>
            </w:tcBorders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</w:p>
        </w:tc>
      </w:tr>
      <w:tr w:rsidR="00E4779B" w:rsidRPr="009673E5" w:rsidTr="008457CA">
        <w:tc>
          <w:tcPr>
            <w:tcW w:w="11346" w:type="dxa"/>
            <w:gridSpan w:val="11"/>
            <w:tcBorders>
              <w:right w:val="single" w:sz="4" w:space="0" w:color="auto"/>
            </w:tcBorders>
          </w:tcPr>
          <w:p w:rsidR="00E4779B" w:rsidRPr="009673E5" w:rsidRDefault="00E4779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673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Задача: Обеспечение деятельности учреждений</w:t>
            </w:r>
          </w:p>
        </w:tc>
      </w:tr>
      <w:tr w:rsidR="00B409EB" w:rsidRPr="00A865D2" w:rsidTr="004F0384">
        <w:tc>
          <w:tcPr>
            <w:tcW w:w="567" w:type="dxa"/>
          </w:tcPr>
          <w:p w:rsidR="00B409EB" w:rsidRPr="00726C12" w:rsidRDefault="00B409E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5529" w:type="dxa"/>
          </w:tcPr>
          <w:p w:rsidR="00B409EB" w:rsidRPr="00726C12" w:rsidRDefault="00B409EB" w:rsidP="00CD188D">
            <w:pPr>
              <w:ind w:left="34"/>
              <w:jc w:val="both"/>
              <w:textAlignment w:val="baseline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Доведение индикатива средней заработной платы работникам культуры</w:t>
            </w:r>
          </w:p>
          <w:p w:rsidR="00B409EB" w:rsidRPr="00726C12" w:rsidRDefault="00B409E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09EB" w:rsidRPr="00726C12" w:rsidRDefault="00B409EB" w:rsidP="00A20406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рублей</w:t>
            </w:r>
          </w:p>
        </w:tc>
        <w:tc>
          <w:tcPr>
            <w:tcW w:w="992" w:type="dxa"/>
            <w:gridSpan w:val="2"/>
          </w:tcPr>
          <w:p w:rsidR="00B409EB" w:rsidRPr="00726C12" w:rsidRDefault="00B409EB" w:rsidP="0003398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40316,8</w:t>
            </w:r>
          </w:p>
        </w:tc>
        <w:tc>
          <w:tcPr>
            <w:tcW w:w="993" w:type="dxa"/>
            <w:gridSpan w:val="2"/>
          </w:tcPr>
          <w:p w:rsidR="00B409EB" w:rsidRPr="00726C12" w:rsidRDefault="00B409EB" w:rsidP="0003398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43991,5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</w:tcPr>
          <w:p w:rsidR="00B409EB" w:rsidRPr="00726C12" w:rsidRDefault="00B409EB" w:rsidP="0003398B">
            <w:pPr>
              <w:pStyle w:val="af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</w:rPr>
            </w:pPr>
            <w:r w:rsidRPr="00726C1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</w:rPr>
              <w:t>47100,0</w:t>
            </w:r>
          </w:p>
        </w:tc>
        <w:tc>
          <w:tcPr>
            <w:tcW w:w="1139" w:type="dxa"/>
            <w:gridSpan w:val="2"/>
            <w:tcBorders>
              <w:right w:val="single" w:sz="4" w:space="0" w:color="auto"/>
            </w:tcBorders>
          </w:tcPr>
          <w:p w:rsidR="00B409EB" w:rsidRPr="00726C12" w:rsidRDefault="00B409EB" w:rsidP="0095450F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</w:p>
        </w:tc>
      </w:tr>
    </w:tbl>
    <w:p w:rsidR="00961D92" w:rsidRPr="003D3927" w:rsidRDefault="00961D92" w:rsidP="00A865D2">
      <w:pPr>
        <w:pStyle w:val="text"/>
        <w:tabs>
          <w:tab w:val="left" w:pos="9637"/>
        </w:tabs>
        <w:spacing w:before="0" w:after="0"/>
        <w:ind w:left="0" w:right="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961D92" w:rsidRPr="00A865D2" w:rsidRDefault="00961D92" w:rsidP="00961D92">
      <w:pPr>
        <w:jc w:val="center"/>
        <w:rPr>
          <w:rFonts w:ascii="Times New Roman" w:hAnsi="Times New Roman" w:cs="Times New Roman"/>
          <w:b/>
          <w:bCs/>
          <w:color w:val="auto"/>
        </w:rPr>
      </w:pPr>
      <w:r w:rsidRPr="00A865D2">
        <w:rPr>
          <w:rFonts w:ascii="Times New Roman" w:hAnsi="Times New Roman" w:cs="Times New Roman"/>
          <w:b/>
          <w:bCs/>
          <w:color w:val="auto"/>
        </w:rPr>
        <w:t xml:space="preserve">8. Финансово-экономическое обоснование муниципальной </w:t>
      </w:r>
      <w:r w:rsidR="002A76EA" w:rsidRPr="00A865D2">
        <w:rPr>
          <w:rFonts w:ascii="Times New Roman" w:hAnsi="Times New Roman" w:cs="Times New Roman"/>
          <w:b/>
          <w:bCs/>
          <w:color w:val="auto"/>
        </w:rPr>
        <w:t>под</w:t>
      </w:r>
      <w:r w:rsidRPr="00A865D2">
        <w:rPr>
          <w:rFonts w:ascii="Times New Roman" w:hAnsi="Times New Roman" w:cs="Times New Roman"/>
          <w:b/>
          <w:bCs/>
          <w:color w:val="auto"/>
        </w:rPr>
        <w:t xml:space="preserve">программы </w:t>
      </w:r>
    </w:p>
    <w:p w:rsidR="00E4779B" w:rsidRPr="003D3927" w:rsidRDefault="00E4779B" w:rsidP="00961D92">
      <w:pPr>
        <w:jc w:val="center"/>
        <w:rPr>
          <w:rFonts w:ascii="Times New Roman" w:hAnsi="Times New Roman" w:cs="Times New Roman"/>
          <w:bCs/>
          <w:color w:val="auto"/>
        </w:rPr>
      </w:pP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Реализация мероприятий в рамках пр</w:t>
      </w:r>
      <w:r w:rsidR="00A865D2">
        <w:rPr>
          <w:rFonts w:ascii="Times New Roman" w:hAnsi="Times New Roman" w:cs="Times New Roman"/>
          <w:color w:val="auto"/>
        </w:rPr>
        <w:t>ограммы за три года, с 2023 по 2025</w:t>
      </w:r>
      <w:r w:rsidRPr="003D3927">
        <w:rPr>
          <w:rFonts w:ascii="Times New Roman" w:hAnsi="Times New Roman" w:cs="Times New Roman"/>
          <w:color w:val="auto"/>
        </w:rPr>
        <w:t xml:space="preserve"> годы, позволит осуществить конкретные проекты и снизить остроту выше указанных проблем при максимально эффективном управлении муниципальными финансами, а также даст возможность создать качественно новую систему музейного обслуживания в </w:t>
      </w:r>
      <w:proofErr w:type="spellStart"/>
      <w:r w:rsidRPr="003D3927">
        <w:rPr>
          <w:rFonts w:ascii="Times New Roman" w:hAnsi="Times New Roman" w:cs="Times New Roman"/>
          <w:color w:val="auto"/>
        </w:rPr>
        <w:t>Варненском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 муниципальном районе. В конечном итоге реализация программы будет способствовать росту в МУК «</w:t>
      </w:r>
      <w:proofErr w:type="spellStart"/>
      <w:r w:rsidRPr="003D3927">
        <w:rPr>
          <w:rFonts w:ascii="Times New Roman" w:hAnsi="Times New Roman" w:cs="Times New Roman"/>
          <w:color w:val="auto"/>
        </w:rPr>
        <w:t>Варненский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краеведческий музей им</w:t>
      </w:r>
      <w:proofErr w:type="gramStart"/>
      <w:r w:rsidRPr="003D3927">
        <w:rPr>
          <w:rFonts w:ascii="Times New Roman" w:hAnsi="Times New Roman" w:cs="Times New Roman"/>
          <w:color w:val="auto"/>
        </w:rPr>
        <w:t>.С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авина В.И.» числа посещений. </w:t>
      </w:r>
    </w:p>
    <w:p w:rsidR="00961D92" w:rsidRPr="003D3927" w:rsidRDefault="00961D92" w:rsidP="00961D92">
      <w:pPr>
        <w:shd w:val="clear" w:color="auto" w:fill="FFFFFF"/>
        <w:ind w:firstLine="709"/>
        <w:jc w:val="both"/>
        <w:textAlignment w:val="baseline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  <w:bdr w:val="none" w:sz="0" w:space="0" w:color="auto" w:frame="1"/>
        </w:rPr>
        <w:t>Экономические показатели эффективности: целевое расходование выделенных средств, количество денежных средств, привлеченных из других источников финансирования, собственные средства музея.</w:t>
      </w:r>
    </w:p>
    <w:p w:rsidR="003D3376" w:rsidRPr="003D3927" w:rsidRDefault="003D3376" w:rsidP="003D337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Расчет затрат на мероприятия программы: </w:t>
      </w:r>
    </w:p>
    <w:p w:rsidR="00470831" w:rsidRPr="003D3927" w:rsidRDefault="003D3376" w:rsidP="00E4779B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gramStart"/>
      <w:r w:rsidRPr="003D3927">
        <w:rPr>
          <w:rFonts w:ascii="Times New Roman" w:hAnsi="Times New Roman" w:cs="Times New Roman"/>
          <w:color w:val="auto"/>
        </w:rPr>
        <w:t>Согласно расчета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(смет) затрат на мероприятия муниципальной программы.</w:t>
      </w:r>
    </w:p>
    <w:p w:rsidR="00961D92" w:rsidRPr="003D3927" w:rsidRDefault="00961D92" w:rsidP="00961D92">
      <w:pPr>
        <w:rPr>
          <w:rFonts w:ascii="Times New Roman" w:hAnsi="Times New Roman" w:cs="Times New Roman"/>
          <w:color w:val="auto"/>
        </w:rPr>
      </w:pPr>
    </w:p>
    <w:p w:rsidR="00027CD0" w:rsidRPr="00A865D2" w:rsidRDefault="00027CD0" w:rsidP="00027CD0">
      <w:pPr>
        <w:jc w:val="center"/>
        <w:rPr>
          <w:rFonts w:ascii="Times New Roman" w:hAnsi="Times New Roman" w:cs="Times New Roman"/>
          <w:b/>
          <w:color w:val="auto"/>
        </w:rPr>
      </w:pPr>
      <w:r w:rsidRPr="00A865D2">
        <w:rPr>
          <w:rFonts w:ascii="Times New Roman" w:hAnsi="Times New Roman" w:cs="Times New Roman"/>
          <w:b/>
          <w:color w:val="auto"/>
        </w:rPr>
        <w:t>9. Методика оценки  эффективности</w:t>
      </w:r>
      <w:r w:rsidR="002F76AE" w:rsidRPr="00A865D2">
        <w:rPr>
          <w:rFonts w:ascii="Times New Roman" w:hAnsi="Times New Roman" w:cs="Times New Roman"/>
          <w:b/>
          <w:color w:val="auto"/>
        </w:rPr>
        <w:t xml:space="preserve"> муниципальной подпрограммы</w:t>
      </w:r>
    </w:p>
    <w:p w:rsidR="00027CD0" w:rsidRPr="003D3927" w:rsidRDefault="003E5A7D" w:rsidP="00027CD0">
      <w:pPr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Эффективность реализации подпрограммы оценивается ежегодно на основании фактически достигнутых количественных значений целевого показателя (индикатора) на основе г</w:t>
      </w:r>
      <w:r w:rsidR="00027CD0" w:rsidRPr="003D3927">
        <w:rPr>
          <w:rFonts w:ascii="Times New Roman" w:hAnsi="Times New Roman" w:cs="Times New Roman"/>
          <w:color w:val="auto"/>
        </w:rPr>
        <w:t>одовых отчетных сведений по формам № 8-НК «Сведения о деятельности музея»</w:t>
      </w:r>
      <w:proofErr w:type="gramStart"/>
      <w:r w:rsidR="00027CD0" w:rsidRPr="003D3927">
        <w:rPr>
          <w:rFonts w:ascii="Times New Roman" w:hAnsi="Times New Roman" w:cs="Times New Roman"/>
          <w:color w:val="auto"/>
        </w:rPr>
        <w:t xml:space="preserve"> </w:t>
      </w:r>
      <w:r w:rsidRPr="003D3927">
        <w:rPr>
          <w:rFonts w:ascii="Times New Roman" w:hAnsi="Times New Roman" w:cs="Times New Roman"/>
          <w:color w:val="auto"/>
        </w:rPr>
        <w:t>.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</w:t>
      </w:r>
      <w:r w:rsidR="00027CD0" w:rsidRPr="003D3927">
        <w:rPr>
          <w:rFonts w:ascii="Times New Roman" w:hAnsi="Times New Roman" w:cs="Times New Roman"/>
          <w:color w:val="auto"/>
        </w:rPr>
        <w:t xml:space="preserve">Результат экспертизы утверждается начальником </w:t>
      </w:r>
      <w:r w:rsidR="002E7966">
        <w:rPr>
          <w:rFonts w:ascii="Times New Roman" w:hAnsi="Times New Roman" w:cs="Times New Roman"/>
          <w:color w:val="auto"/>
        </w:rPr>
        <w:t>отдела по  культуре и спорту</w:t>
      </w:r>
      <w:r w:rsidR="00027CD0" w:rsidRPr="003D3927">
        <w:rPr>
          <w:rFonts w:ascii="Times New Roman" w:hAnsi="Times New Roman" w:cs="Times New Roman"/>
          <w:color w:val="auto"/>
        </w:rPr>
        <w:t xml:space="preserve"> администрации Варненского муниципального района.</w:t>
      </w:r>
    </w:p>
    <w:p w:rsidR="00C9575D" w:rsidRPr="003D3927" w:rsidRDefault="00C9575D" w:rsidP="00C9575D">
      <w:pPr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Прекращение реализации мероприятий подпрограммы осуществляется в случаях прекращения финансирования подпрограммы или необоснованного </w:t>
      </w:r>
      <w:proofErr w:type="spellStart"/>
      <w:r w:rsidRPr="003D3927">
        <w:rPr>
          <w:rFonts w:ascii="Times New Roman" w:hAnsi="Times New Roman" w:cs="Times New Roman"/>
          <w:color w:val="auto"/>
        </w:rPr>
        <w:t>недостижения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целевых показателей (индикаторов) подпрограммы.</w:t>
      </w:r>
    </w:p>
    <w:p w:rsidR="00213910" w:rsidRPr="003D3927" w:rsidRDefault="00213910" w:rsidP="00213910">
      <w:pPr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Формулы индикативов:</w:t>
      </w:r>
    </w:p>
    <w:p w:rsidR="00213910" w:rsidRPr="003D3927" w:rsidRDefault="00213910" w:rsidP="00213910">
      <w:pPr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lastRenderedPageBreak/>
        <w:t>- Объем экспонируемых предметов от основного фонда (Е эк/Ех100,где Е э</w:t>
      </w:r>
      <w:proofErr w:type="gramStart"/>
      <w:r w:rsidRPr="003D3927">
        <w:rPr>
          <w:rFonts w:ascii="Times New Roman" w:hAnsi="Times New Roman" w:cs="Times New Roman"/>
          <w:color w:val="auto"/>
        </w:rPr>
        <w:t>к-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число предметов основного фонда. экспонировавшихся в отчётном периоде; Е-общее число предметов основного фонда на конец года)</w:t>
      </w:r>
    </w:p>
    <w:p w:rsidR="00C86ECE" w:rsidRPr="003D3927" w:rsidRDefault="00C86ECE" w:rsidP="00C86ECE">
      <w:pPr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Оценка эффективности будет тем выше, чем выше уровень достижения индикативных показателей и меньше уровень использования бюджетных средств.</w:t>
      </w:r>
    </w:p>
    <w:p w:rsidR="00213910" w:rsidRPr="003D3927" w:rsidRDefault="00213910" w:rsidP="00C9575D">
      <w:pPr>
        <w:rPr>
          <w:rFonts w:ascii="Times New Roman" w:hAnsi="Times New Roman" w:cs="Times New Roman"/>
          <w:color w:val="auto"/>
        </w:rPr>
      </w:pPr>
    </w:p>
    <w:p w:rsidR="00961D92" w:rsidRPr="003D3927" w:rsidRDefault="00961D92" w:rsidP="00961D92">
      <w:pPr>
        <w:pageBreakBefore/>
        <w:jc w:val="right"/>
        <w:outlineLvl w:val="0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lastRenderedPageBreak/>
        <w:t>Приложение 4</w:t>
      </w:r>
    </w:p>
    <w:p w:rsidR="00961D92" w:rsidRPr="003D3927" w:rsidRDefault="00961D92" w:rsidP="00961D92">
      <w:pPr>
        <w:jc w:val="right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                                                                 к муниципальной программе</w:t>
      </w:r>
    </w:p>
    <w:p w:rsidR="00961D92" w:rsidRPr="003D3927" w:rsidRDefault="00961D92" w:rsidP="00961D92">
      <w:pPr>
        <w:jc w:val="right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                                                                         «Развитие сферы культуры</w:t>
      </w:r>
    </w:p>
    <w:p w:rsidR="00961D92" w:rsidRPr="003D3927" w:rsidRDefault="00961D92" w:rsidP="009673E5">
      <w:pPr>
        <w:jc w:val="right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                                                                                         в </w:t>
      </w:r>
      <w:proofErr w:type="spellStart"/>
      <w:r w:rsidRPr="003D3927">
        <w:rPr>
          <w:rFonts w:ascii="Times New Roman" w:hAnsi="Times New Roman" w:cs="Times New Roman"/>
          <w:color w:val="auto"/>
        </w:rPr>
        <w:t>Варненском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муниципальном районе»</w:t>
      </w:r>
    </w:p>
    <w:p w:rsidR="00961D92" w:rsidRPr="003D3927" w:rsidRDefault="00961D92" w:rsidP="00961D92">
      <w:pPr>
        <w:jc w:val="center"/>
        <w:rPr>
          <w:rFonts w:ascii="Times New Roman" w:hAnsi="Times New Roman" w:cs="Times New Roman"/>
          <w:bCs/>
          <w:color w:val="auto"/>
        </w:rPr>
      </w:pPr>
    </w:p>
    <w:p w:rsidR="00961D92" w:rsidRPr="003D3927" w:rsidRDefault="002A76EA" w:rsidP="00961D92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>Подпрограмма</w:t>
      </w:r>
    </w:p>
    <w:p w:rsidR="00961D92" w:rsidRPr="003D3927" w:rsidRDefault="00961D92" w:rsidP="00961D92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 xml:space="preserve">«Развитие дополнительного образования детей в области музыкального, </w:t>
      </w:r>
    </w:p>
    <w:p w:rsidR="00961D92" w:rsidRDefault="00961D92" w:rsidP="00961D92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>изобразительного, хореографического искусства»</w:t>
      </w:r>
      <w:r w:rsidR="002E7966">
        <w:rPr>
          <w:rFonts w:ascii="Times New Roman" w:hAnsi="Times New Roman" w:cs="Times New Roman"/>
          <w:bCs/>
          <w:color w:val="auto"/>
        </w:rPr>
        <w:t xml:space="preserve"> </w:t>
      </w:r>
    </w:p>
    <w:p w:rsidR="00A865D2" w:rsidRPr="003D3927" w:rsidRDefault="00A865D2" w:rsidP="00961D92">
      <w:pPr>
        <w:jc w:val="center"/>
        <w:rPr>
          <w:rFonts w:ascii="Times New Roman" w:hAnsi="Times New Roman" w:cs="Times New Roman"/>
          <w:bCs/>
          <w:color w:val="auto"/>
        </w:rPr>
      </w:pPr>
    </w:p>
    <w:p w:rsidR="00027CD0" w:rsidRPr="003D3927" w:rsidRDefault="00027CD0" w:rsidP="00027CD0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>муниципальной  программы</w:t>
      </w:r>
    </w:p>
    <w:p w:rsidR="00027CD0" w:rsidRPr="003D3927" w:rsidRDefault="00027CD0" w:rsidP="00027CD0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>«Развитие сферы культуры Варненского</w:t>
      </w:r>
    </w:p>
    <w:p w:rsidR="00027CD0" w:rsidRPr="003D3927" w:rsidRDefault="009673E5" w:rsidP="00027CD0">
      <w:pPr>
        <w:jc w:val="center"/>
        <w:rPr>
          <w:rFonts w:ascii="Times New Roman" w:hAnsi="Times New Roman" w:cs="Times New Roman"/>
          <w:bCs/>
          <w:color w:val="auto"/>
        </w:rPr>
      </w:pPr>
      <w:r>
        <w:rPr>
          <w:rFonts w:ascii="Times New Roman" w:hAnsi="Times New Roman" w:cs="Times New Roman"/>
          <w:bCs/>
          <w:color w:val="auto"/>
        </w:rPr>
        <w:t>муниципального района</w:t>
      </w:r>
      <w:r w:rsidR="00027CD0" w:rsidRPr="003D3927">
        <w:rPr>
          <w:rFonts w:ascii="Times New Roman" w:hAnsi="Times New Roman" w:cs="Times New Roman"/>
          <w:bCs/>
          <w:color w:val="auto"/>
        </w:rPr>
        <w:t>»</w:t>
      </w:r>
    </w:p>
    <w:p w:rsidR="00961D92" w:rsidRPr="003D3927" w:rsidRDefault="00961D92" w:rsidP="00961D92">
      <w:pPr>
        <w:jc w:val="center"/>
        <w:rPr>
          <w:rFonts w:ascii="Times New Roman" w:hAnsi="Times New Roman" w:cs="Times New Roman"/>
          <w:bCs/>
          <w:color w:val="auto"/>
        </w:rPr>
      </w:pPr>
    </w:p>
    <w:p w:rsidR="00027CD0" w:rsidRPr="003D3927" w:rsidRDefault="00961D92" w:rsidP="00027CD0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>Паспорт</w:t>
      </w:r>
      <w:r w:rsidR="00027CD0" w:rsidRPr="003D3927">
        <w:rPr>
          <w:rFonts w:ascii="Times New Roman" w:hAnsi="Times New Roman" w:cs="Times New Roman"/>
          <w:bCs/>
          <w:color w:val="auto"/>
        </w:rPr>
        <w:t xml:space="preserve"> Подпрограммы</w:t>
      </w:r>
    </w:p>
    <w:p w:rsidR="00027CD0" w:rsidRPr="003D3927" w:rsidRDefault="00027CD0" w:rsidP="00027CD0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 xml:space="preserve">«Развитие дополнительного образования детей в области музыкального, </w:t>
      </w:r>
    </w:p>
    <w:p w:rsidR="00027CD0" w:rsidRPr="003D3927" w:rsidRDefault="00027CD0" w:rsidP="00027CD0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>изобразительного, хореографического искусства»</w:t>
      </w:r>
    </w:p>
    <w:p w:rsidR="00961D92" w:rsidRPr="003D3927" w:rsidRDefault="00961D92" w:rsidP="00961D92">
      <w:pPr>
        <w:jc w:val="center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 xml:space="preserve"> </w:t>
      </w:r>
    </w:p>
    <w:tbl>
      <w:tblPr>
        <w:tblW w:w="0" w:type="auto"/>
        <w:tblInd w:w="-106" w:type="dxa"/>
        <w:tblLook w:val="00A0"/>
      </w:tblPr>
      <w:tblGrid>
        <w:gridCol w:w="2540"/>
        <w:gridCol w:w="7487"/>
        <w:gridCol w:w="534"/>
        <w:gridCol w:w="533"/>
      </w:tblGrid>
      <w:tr w:rsidR="00D26CE5" w:rsidRPr="003D3927" w:rsidTr="002F6B05">
        <w:tc>
          <w:tcPr>
            <w:tcW w:w="0" w:type="auto"/>
          </w:tcPr>
          <w:p w:rsidR="00961D92" w:rsidRPr="003D3927" w:rsidRDefault="00961D92" w:rsidP="002A76E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Ответственный исполнитель </w:t>
            </w:r>
            <w:r w:rsidR="002A76EA" w:rsidRPr="003D3927">
              <w:rPr>
                <w:rFonts w:ascii="Times New Roman" w:hAnsi="Times New Roman" w:cs="Times New Roman"/>
                <w:color w:val="auto"/>
              </w:rPr>
              <w:t>под</w:t>
            </w:r>
            <w:r w:rsidRPr="003D3927">
              <w:rPr>
                <w:rFonts w:ascii="Times New Roman" w:hAnsi="Times New Roman" w:cs="Times New Roman"/>
                <w:color w:val="auto"/>
              </w:rPr>
              <w:t xml:space="preserve">программы </w:t>
            </w:r>
          </w:p>
          <w:p w:rsidR="002A76EA" w:rsidRPr="003D3927" w:rsidRDefault="002A76EA" w:rsidP="002A76EA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gridSpan w:val="3"/>
          </w:tcPr>
          <w:p w:rsidR="00961D92" w:rsidRPr="003D3927" w:rsidRDefault="00A865D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 xml:space="preserve">Администрация </w:t>
            </w:r>
            <w:r w:rsidR="00A75B79" w:rsidRPr="003D3927">
              <w:rPr>
                <w:rFonts w:ascii="Times New Roman" w:hAnsi="Times New Roman" w:cs="Times New Roman"/>
                <w:color w:val="auto"/>
              </w:rPr>
              <w:t xml:space="preserve"> Варненского муниципального района</w:t>
            </w:r>
          </w:p>
        </w:tc>
      </w:tr>
      <w:tr w:rsidR="00D26CE5" w:rsidRPr="003D3927" w:rsidTr="002F6B05">
        <w:tc>
          <w:tcPr>
            <w:tcW w:w="0" w:type="auto"/>
          </w:tcPr>
          <w:p w:rsidR="00961D92" w:rsidRPr="003D3927" w:rsidRDefault="00961D92" w:rsidP="002A76E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Соис</w:t>
            </w:r>
            <w:r w:rsidR="002A76EA" w:rsidRPr="003D3927">
              <w:rPr>
                <w:rFonts w:ascii="Times New Roman" w:hAnsi="Times New Roman" w:cs="Times New Roman"/>
                <w:color w:val="auto"/>
              </w:rPr>
              <w:t>полнит</w:t>
            </w:r>
            <w:r w:rsidRPr="003D3927">
              <w:rPr>
                <w:rFonts w:ascii="Times New Roman" w:hAnsi="Times New Roman" w:cs="Times New Roman"/>
                <w:color w:val="auto"/>
              </w:rPr>
              <w:t xml:space="preserve">ели </w:t>
            </w:r>
          </w:p>
          <w:p w:rsidR="00E134D7" w:rsidRPr="003D3927" w:rsidRDefault="00E134D7" w:rsidP="002A76EA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E134D7" w:rsidRPr="003D3927" w:rsidRDefault="00E134D7" w:rsidP="002A76EA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E134D7" w:rsidRPr="003D3927" w:rsidRDefault="00E134D7" w:rsidP="002A76EA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E134D7" w:rsidRPr="003D3927" w:rsidRDefault="00E134D7" w:rsidP="00E134D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Программно-</w:t>
            </w:r>
          </w:p>
          <w:p w:rsidR="00E134D7" w:rsidRPr="003D3927" w:rsidRDefault="00E134D7" w:rsidP="00E134D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целевые </w:t>
            </w:r>
          </w:p>
          <w:p w:rsidR="00E134D7" w:rsidRPr="003D3927" w:rsidRDefault="00E134D7" w:rsidP="00E134D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инструменты</w:t>
            </w:r>
          </w:p>
          <w:p w:rsidR="00E134D7" w:rsidRPr="003D3927" w:rsidRDefault="00E134D7" w:rsidP="00E134D7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подпрограммы</w:t>
            </w:r>
          </w:p>
          <w:p w:rsidR="00E134D7" w:rsidRPr="003D3927" w:rsidRDefault="00E134D7" w:rsidP="002A76EA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  <w:gridSpan w:val="3"/>
          </w:tcPr>
          <w:p w:rsidR="002A76EA" w:rsidRPr="003D3927" w:rsidRDefault="002A76EA" w:rsidP="002A76E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-Муниципальное учреждение дополнительного образования  «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</w:rPr>
              <w:t>Варненская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</w:rPr>
              <w:t xml:space="preserve">  детская школа искусств» </w:t>
            </w:r>
          </w:p>
          <w:p w:rsidR="00961D92" w:rsidRPr="003D3927" w:rsidRDefault="002A76EA" w:rsidP="002A76E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- «Детская школа искусств» п</w:t>
            </w:r>
            <w:proofErr w:type="gramStart"/>
            <w:r w:rsidRPr="003D3927">
              <w:rPr>
                <w:rFonts w:ascii="Times New Roman" w:hAnsi="Times New Roman" w:cs="Times New Roman"/>
                <w:color w:val="auto"/>
              </w:rPr>
              <w:t>.Н</w:t>
            </w:r>
            <w:proofErr w:type="gramEnd"/>
            <w:r w:rsidRPr="003D3927">
              <w:rPr>
                <w:rFonts w:ascii="Times New Roman" w:hAnsi="Times New Roman" w:cs="Times New Roman"/>
                <w:color w:val="auto"/>
              </w:rPr>
              <w:t>овый Урал</w:t>
            </w:r>
          </w:p>
          <w:p w:rsidR="00916B40" w:rsidRPr="003D3927" w:rsidRDefault="00916B40" w:rsidP="002A76EA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916B40" w:rsidRPr="003D3927" w:rsidRDefault="00916B40" w:rsidP="00916B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Стратегия государственной культурной </w:t>
            </w:r>
            <w:proofErr w:type="gramStart"/>
            <w:r w:rsidRPr="003D3927">
              <w:rPr>
                <w:rFonts w:ascii="Times New Roman" w:hAnsi="Times New Roman" w:cs="Times New Roman"/>
                <w:color w:val="auto"/>
              </w:rPr>
              <w:t>политики на период</w:t>
            </w:r>
            <w:proofErr w:type="gramEnd"/>
            <w:r w:rsidRPr="003D3927">
              <w:rPr>
                <w:rFonts w:ascii="Times New Roman" w:hAnsi="Times New Roman" w:cs="Times New Roman"/>
                <w:color w:val="auto"/>
              </w:rPr>
              <w:t xml:space="preserve"> до 2030 года</w:t>
            </w:r>
          </w:p>
          <w:p w:rsidR="00916B40" w:rsidRPr="003D3927" w:rsidRDefault="00916B40" w:rsidP="00916B40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916B40" w:rsidRPr="003D3927" w:rsidRDefault="00916B40" w:rsidP="00916B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Государственная программа Российской Федерации «Развитие куль</w:t>
            </w:r>
            <w:r w:rsidR="00635EC3">
              <w:rPr>
                <w:rFonts w:ascii="Times New Roman" w:hAnsi="Times New Roman" w:cs="Times New Roman"/>
                <w:color w:val="auto"/>
              </w:rPr>
              <w:t>туры</w:t>
            </w:r>
            <w:r w:rsidRPr="003D3927">
              <w:rPr>
                <w:rFonts w:ascii="Times New Roman" w:hAnsi="Times New Roman" w:cs="Times New Roman"/>
                <w:color w:val="auto"/>
              </w:rPr>
              <w:t>»</w:t>
            </w:r>
            <w:r w:rsidR="00635EC3" w:rsidRPr="003D3927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916B40" w:rsidRPr="003D3927" w:rsidRDefault="00916B40" w:rsidP="00916B40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Государственная программа Челябинской облас</w:t>
            </w:r>
            <w:r w:rsidR="009673E5">
              <w:rPr>
                <w:rFonts w:ascii="Times New Roman" w:hAnsi="Times New Roman" w:cs="Times New Roman"/>
                <w:color w:val="auto"/>
              </w:rPr>
              <w:t xml:space="preserve">ти «Развитие культуры </w:t>
            </w:r>
            <w:r w:rsidRPr="003D3927">
              <w:rPr>
                <w:rFonts w:ascii="Times New Roman" w:hAnsi="Times New Roman" w:cs="Times New Roman"/>
                <w:color w:val="auto"/>
              </w:rPr>
              <w:t>в Челябинской обл</w:t>
            </w:r>
            <w:r w:rsidR="009673E5">
              <w:rPr>
                <w:rFonts w:ascii="Times New Roman" w:hAnsi="Times New Roman" w:cs="Times New Roman"/>
                <w:color w:val="auto"/>
              </w:rPr>
              <w:t>асти</w:t>
            </w:r>
            <w:r w:rsidRPr="003D3927">
              <w:rPr>
                <w:rFonts w:ascii="Times New Roman" w:hAnsi="Times New Roman" w:cs="Times New Roman"/>
                <w:color w:val="auto"/>
              </w:rPr>
              <w:t>»</w:t>
            </w:r>
          </w:p>
          <w:p w:rsidR="00916B40" w:rsidRPr="003D3927" w:rsidRDefault="00916B40" w:rsidP="002A76EA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CE5" w:rsidRPr="003D3927" w:rsidTr="002F6B05">
        <w:tc>
          <w:tcPr>
            <w:tcW w:w="0" w:type="auto"/>
          </w:tcPr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Основные цели</w:t>
            </w:r>
          </w:p>
        </w:tc>
        <w:tc>
          <w:tcPr>
            <w:tcW w:w="0" w:type="auto"/>
            <w:gridSpan w:val="3"/>
          </w:tcPr>
          <w:p w:rsidR="00961D92" w:rsidRPr="003D3927" w:rsidRDefault="00AF6FC5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Сохранение и развитие дополнительных общеобразовательных 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</w:rPr>
              <w:t>предпрофессиональных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</w:rPr>
              <w:t xml:space="preserve"> и 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</w:rPr>
              <w:t>общеразвивающих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</w:rPr>
              <w:t xml:space="preserve"> программ в области  искусства и художественной направленности</w:t>
            </w:r>
          </w:p>
          <w:p w:rsidR="009E1A5C" w:rsidRPr="003D3927" w:rsidRDefault="009E1A5C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CE5" w:rsidRPr="003D3927" w:rsidTr="002F6B05">
        <w:tc>
          <w:tcPr>
            <w:tcW w:w="0" w:type="auto"/>
          </w:tcPr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Основные задачи </w:t>
            </w:r>
          </w:p>
        </w:tc>
        <w:tc>
          <w:tcPr>
            <w:tcW w:w="0" w:type="auto"/>
            <w:gridSpan w:val="3"/>
          </w:tcPr>
          <w:p w:rsidR="009E1A5C" w:rsidRPr="003D3927" w:rsidRDefault="009E1A5C" w:rsidP="009E1A5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- реализация дополнительных общеобразовательных, 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</w:rPr>
              <w:t>предпрофессиональных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</w:rPr>
              <w:t xml:space="preserve"> программ в области искусств;</w:t>
            </w:r>
          </w:p>
          <w:p w:rsidR="009E1A5C" w:rsidRPr="003D3927" w:rsidRDefault="009E1A5C" w:rsidP="009E1A5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- создание условий для участия в системе зональных, областных, региональных, всероссийских и международных конкурсов, олимпиад, фестивалей с целью обеспечения творческой самореализации обучающихся;</w:t>
            </w:r>
          </w:p>
          <w:p w:rsidR="009E1A5C" w:rsidRPr="003D3927" w:rsidRDefault="009E1A5C" w:rsidP="009E1A5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- обеспечение учреждения квалифицированными педагогическими кадрами.</w:t>
            </w:r>
          </w:p>
          <w:p w:rsidR="009E1A5C" w:rsidRPr="003D3927" w:rsidRDefault="009E1A5C" w:rsidP="009E1A5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- выполнение федеральных государственных требований в части материально-технического обеспечения реализации дополнительных общеобразовательных 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</w:rPr>
              <w:t>предпрофессиональных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</w:rPr>
              <w:t xml:space="preserve"> программ в области искусств;</w:t>
            </w:r>
          </w:p>
          <w:p w:rsidR="00C369E5" w:rsidRPr="003D3927" w:rsidRDefault="009E1A5C" w:rsidP="009E1A5C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-</w:t>
            </w:r>
            <w:r w:rsidR="00FF7977" w:rsidRPr="003D3927">
              <w:rPr>
                <w:rFonts w:ascii="Times New Roman" w:hAnsi="Times New Roman" w:cs="Times New Roman"/>
                <w:color w:val="auto"/>
              </w:rPr>
              <w:t>Обеспечение деятельности учреждений</w:t>
            </w:r>
          </w:p>
          <w:p w:rsidR="009E1A5C" w:rsidRPr="003D3927" w:rsidRDefault="009E1A5C" w:rsidP="009E1A5C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CE5" w:rsidRPr="003D3927" w:rsidTr="002F6B05">
        <w:tc>
          <w:tcPr>
            <w:tcW w:w="0" w:type="auto"/>
          </w:tcPr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Целевые индикаторы и показатели </w:t>
            </w:r>
          </w:p>
        </w:tc>
        <w:tc>
          <w:tcPr>
            <w:tcW w:w="0" w:type="auto"/>
            <w:gridSpan w:val="3"/>
          </w:tcPr>
          <w:p w:rsidR="00961D92" w:rsidRPr="003D3927" w:rsidRDefault="009E1A5C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-</w:t>
            </w:r>
            <w:r w:rsidR="00961D92" w:rsidRPr="003D3927">
              <w:rPr>
                <w:rFonts w:ascii="Times New Roman" w:hAnsi="Times New Roman" w:cs="Times New Roman"/>
                <w:color w:val="auto"/>
              </w:rPr>
              <w:t xml:space="preserve">Количество обучающихся по дополнительным общеобразовательным </w:t>
            </w:r>
            <w:proofErr w:type="spellStart"/>
            <w:r w:rsidR="00961D92" w:rsidRPr="003D3927">
              <w:rPr>
                <w:rFonts w:ascii="Times New Roman" w:hAnsi="Times New Roman" w:cs="Times New Roman"/>
                <w:color w:val="auto"/>
              </w:rPr>
              <w:t>общеразвивающим</w:t>
            </w:r>
            <w:proofErr w:type="spellEnd"/>
            <w:r w:rsidR="00961D92" w:rsidRPr="003D3927">
              <w:rPr>
                <w:rFonts w:ascii="Times New Roman" w:hAnsi="Times New Roman" w:cs="Times New Roman"/>
                <w:color w:val="auto"/>
              </w:rPr>
              <w:t xml:space="preserve"> программам в области искусств:</w:t>
            </w:r>
          </w:p>
          <w:p w:rsidR="00961D92" w:rsidRPr="003D3927" w:rsidRDefault="009E1A5C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-</w:t>
            </w:r>
            <w:r w:rsidR="00961D92" w:rsidRPr="003D3927">
              <w:rPr>
                <w:rFonts w:ascii="Times New Roman" w:hAnsi="Times New Roman" w:cs="Times New Roman"/>
                <w:color w:val="auto"/>
              </w:rPr>
              <w:t xml:space="preserve">Количество мероприятий </w:t>
            </w:r>
            <w:proofErr w:type="spellStart"/>
            <w:r w:rsidR="00961D92" w:rsidRPr="003D3927">
              <w:rPr>
                <w:rFonts w:ascii="Times New Roman" w:hAnsi="Times New Roman" w:cs="Times New Roman"/>
                <w:color w:val="auto"/>
              </w:rPr>
              <w:t>культурно-досугового</w:t>
            </w:r>
            <w:proofErr w:type="spellEnd"/>
            <w:r w:rsidR="00961D92" w:rsidRPr="003D3927">
              <w:rPr>
                <w:rFonts w:ascii="Times New Roman" w:hAnsi="Times New Roman" w:cs="Times New Roman"/>
                <w:color w:val="auto"/>
              </w:rPr>
              <w:t>, просветительского, образовательного и творческого характера:</w:t>
            </w:r>
          </w:p>
          <w:p w:rsidR="00961D92" w:rsidRPr="003D3927" w:rsidRDefault="009E1A5C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-</w:t>
            </w:r>
            <w:r w:rsidR="00961D92" w:rsidRPr="003D3927">
              <w:rPr>
                <w:rFonts w:ascii="Times New Roman" w:hAnsi="Times New Roman" w:cs="Times New Roman"/>
                <w:color w:val="auto"/>
              </w:rPr>
              <w:t>Количество участников и призеров зональных, областных, региональных и всероссийских конкурсов, олимпиад, фестивалей и выставок:</w:t>
            </w:r>
          </w:p>
          <w:p w:rsidR="00961D92" w:rsidRPr="003D3927" w:rsidRDefault="009E1A5C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-</w:t>
            </w:r>
            <w:r w:rsidR="00961D92" w:rsidRPr="003D3927">
              <w:rPr>
                <w:rFonts w:ascii="Times New Roman" w:hAnsi="Times New Roman" w:cs="Times New Roman"/>
                <w:color w:val="auto"/>
              </w:rPr>
              <w:t xml:space="preserve">Количество преподавателей, прошедших курсы повышения квалификации или профессиональную  переподготовку в соответствии с </w:t>
            </w:r>
            <w:proofErr w:type="spellStart"/>
            <w:r w:rsidR="00961D92" w:rsidRPr="003D3927">
              <w:rPr>
                <w:rFonts w:ascii="Times New Roman" w:hAnsi="Times New Roman" w:cs="Times New Roman"/>
                <w:color w:val="auto"/>
              </w:rPr>
              <w:t>профстандартами</w:t>
            </w:r>
            <w:proofErr w:type="spellEnd"/>
            <w:r w:rsidR="00961D92" w:rsidRPr="003D3927">
              <w:rPr>
                <w:rFonts w:ascii="Times New Roman" w:hAnsi="Times New Roman" w:cs="Times New Roman"/>
                <w:color w:val="auto"/>
              </w:rPr>
              <w:t>:</w:t>
            </w:r>
          </w:p>
          <w:p w:rsidR="00EE528E" w:rsidRPr="003D3927" w:rsidRDefault="00EE528E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-Доведение индикатива средней заработной платы педаг</w:t>
            </w:r>
            <w:r w:rsidR="004A3B1D" w:rsidRPr="003D3927">
              <w:rPr>
                <w:rFonts w:ascii="Times New Roman" w:hAnsi="Times New Roman" w:cs="Times New Roman"/>
                <w:color w:val="auto"/>
              </w:rPr>
              <w:t>огам</w:t>
            </w:r>
          </w:p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CE5" w:rsidRPr="003D3927" w:rsidTr="002F6B05">
        <w:trPr>
          <w:trHeight w:val="426"/>
        </w:trPr>
        <w:tc>
          <w:tcPr>
            <w:tcW w:w="0" w:type="auto"/>
          </w:tcPr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lastRenderedPageBreak/>
              <w:t xml:space="preserve">Сроки реализации </w:t>
            </w:r>
          </w:p>
        </w:tc>
        <w:tc>
          <w:tcPr>
            <w:tcW w:w="0" w:type="auto"/>
            <w:gridSpan w:val="3"/>
          </w:tcPr>
          <w:p w:rsidR="00961D92" w:rsidRPr="00622CD2" w:rsidRDefault="009673E5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22CD2">
              <w:rPr>
                <w:rFonts w:ascii="Times New Roman" w:hAnsi="Times New Roman" w:cs="Times New Roman"/>
                <w:color w:val="auto"/>
              </w:rPr>
              <w:t>2023-2025</w:t>
            </w:r>
            <w:r w:rsidR="00961D92" w:rsidRPr="00622CD2">
              <w:rPr>
                <w:rFonts w:ascii="Times New Roman" w:hAnsi="Times New Roman" w:cs="Times New Roman"/>
                <w:color w:val="auto"/>
              </w:rPr>
              <w:t xml:space="preserve"> годы</w:t>
            </w:r>
          </w:p>
        </w:tc>
      </w:tr>
      <w:tr w:rsidR="005D7B33" w:rsidRPr="003D3927" w:rsidTr="002F6B05">
        <w:trPr>
          <w:trHeight w:val="413"/>
        </w:trPr>
        <w:tc>
          <w:tcPr>
            <w:tcW w:w="0" w:type="auto"/>
            <w:vMerge w:val="restart"/>
          </w:tcPr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Объемы бюджетных ассигнований (</w:t>
            </w:r>
            <w:r w:rsidR="00133014" w:rsidRPr="003D3927">
              <w:rPr>
                <w:rFonts w:ascii="Times New Roman" w:hAnsi="Times New Roman" w:cs="Times New Roman"/>
                <w:color w:val="auto"/>
              </w:rPr>
              <w:t>тыс</w:t>
            </w:r>
            <w:proofErr w:type="gramStart"/>
            <w:r w:rsidR="00133014" w:rsidRPr="003D3927">
              <w:rPr>
                <w:rFonts w:ascii="Times New Roman" w:hAnsi="Times New Roman" w:cs="Times New Roman"/>
                <w:color w:val="auto"/>
              </w:rPr>
              <w:t>.</w:t>
            </w:r>
            <w:r w:rsidRPr="003D3927">
              <w:rPr>
                <w:rFonts w:ascii="Times New Roman" w:hAnsi="Times New Roman" w:cs="Times New Roman"/>
                <w:color w:val="auto"/>
              </w:rPr>
              <w:t>р</w:t>
            </w:r>
            <w:proofErr w:type="gramEnd"/>
            <w:r w:rsidRPr="003D3927">
              <w:rPr>
                <w:rFonts w:ascii="Times New Roman" w:hAnsi="Times New Roman" w:cs="Times New Roman"/>
                <w:color w:val="auto"/>
              </w:rPr>
              <w:t>уб.)</w:t>
            </w:r>
          </w:p>
        </w:tc>
        <w:tc>
          <w:tcPr>
            <w:tcW w:w="0" w:type="auto"/>
          </w:tcPr>
          <w:p w:rsidR="00961D92" w:rsidRPr="00622CD2" w:rsidRDefault="009673E5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22CD2">
              <w:rPr>
                <w:rFonts w:ascii="Times New Roman" w:hAnsi="Times New Roman" w:cs="Times New Roman"/>
                <w:color w:val="auto"/>
              </w:rPr>
              <w:t>2023</w:t>
            </w:r>
            <w:r w:rsidR="00961D92" w:rsidRPr="00622CD2">
              <w:rPr>
                <w:rFonts w:ascii="Times New Roman" w:hAnsi="Times New Roman" w:cs="Times New Roman"/>
                <w:color w:val="auto"/>
              </w:rPr>
              <w:t xml:space="preserve"> год</w:t>
            </w:r>
            <w:r w:rsidR="00133014" w:rsidRPr="00622CD2">
              <w:rPr>
                <w:rFonts w:ascii="Times New Roman" w:hAnsi="Times New Roman" w:cs="Times New Roman"/>
                <w:color w:val="auto"/>
              </w:rPr>
              <w:t>-</w:t>
            </w:r>
            <w:r w:rsidRPr="00622CD2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="005D7B33" w:rsidRPr="00622CD2">
              <w:rPr>
                <w:rFonts w:ascii="Times New Roman" w:hAnsi="Times New Roman" w:cs="Times New Roman"/>
                <w:color w:val="auto"/>
              </w:rPr>
              <w:t>28</w:t>
            </w:r>
            <w:r w:rsidR="00C4689A" w:rsidRPr="00622CD2">
              <w:rPr>
                <w:rFonts w:ascii="Times New Roman" w:hAnsi="Times New Roman" w:cs="Times New Roman"/>
                <w:color w:val="auto"/>
              </w:rPr>
              <w:t> 025,5</w:t>
            </w:r>
            <w:r w:rsidRPr="00622CD2">
              <w:rPr>
                <w:rFonts w:ascii="Times New Roman" w:hAnsi="Times New Roman" w:cs="Times New Roman"/>
                <w:color w:val="auto"/>
              </w:rPr>
              <w:t xml:space="preserve">  </w:t>
            </w:r>
            <w:r w:rsidR="00133014" w:rsidRPr="00622CD2">
              <w:rPr>
                <w:rFonts w:ascii="Times New Roman" w:hAnsi="Times New Roman" w:cs="Times New Roman"/>
                <w:color w:val="auto"/>
              </w:rPr>
              <w:t>тыс</w:t>
            </w:r>
            <w:proofErr w:type="gramStart"/>
            <w:r w:rsidR="00133014" w:rsidRPr="00622CD2">
              <w:rPr>
                <w:rFonts w:ascii="Times New Roman" w:hAnsi="Times New Roman" w:cs="Times New Roman"/>
                <w:color w:val="auto"/>
              </w:rPr>
              <w:t>.р</w:t>
            </w:r>
            <w:proofErr w:type="gramEnd"/>
            <w:r w:rsidR="00133014" w:rsidRPr="00622CD2">
              <w:rPr>
                <w:rFonts w:ascii="Times New Roman" w:hAnsi="Times New Roman" w:cs="Times New Roman"/>
                <w:color w:val="auto"/>
              </w:rPr>
              <w:t>ублей</w:t>
            </w:r>
          </w:p>
          <w:p w:rsidR="00133014" w:rsidRPr="00622CD2" w:rsidRDefault="009673E5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22CD2">
              <w:rPr>
                <w:rFonts w:ascii="Times New Roman" w:hAnsi="Times New Roman" w:cs="Times New Roman"/>
                <w:color w:val="auto"/>
              </w:rPr>
              <w:t>2024</w:t>
            </w:r>
            <w:r w:rsidR="00133014" w:rsidRPr="00622CD2">
              <w:rPr>
                <w:rFonts w:ascii="Times New Roman" w:hAnsi="Times New Roman" w:cs="Times New Roman"/>
                <w:color w:val="auto"/>
              </w:rPr>
              <w:t xml:space="preserve"> год-</w:t>
            </w:r>
            <w:r w:rsidR="006B027E" w:rsidRPr="00622CD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865D2" w:rsidRPr="00622CD2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="005D7B33" w:rsidRPr="00622CD2">
              <w:rPr>
                <w:rFonts w:ascii="Times New Roman" w:hAnsi="Times New Roman" w:cs="Times New Roman"/>
                <w:color w:val="auto"/>
              </w:rPr>
              <w:t>32</w:t>
            </w:r>
            <w:r w:rsidR="00C4689A" w:rsidRPr="00622CD2">
              <w:rPr>
                <w:rFonts w:ascii="Times New Roman" w:hAnsi="Times New Roman" w:cs="Times New Roman"/>
                <w:color w:val="auto"/>
              </w:rPr>
              <w:t> 290,0</w:t>
            </w:r>
            <w:r w:rsidRPr="00622CD2">
              <w:rPr>
                <w:rFonts w:ascii="Times New Roman" w:hAnsi="Times New Roman" w:cs="Times New Roman"/>
                <w:color w:val="auto"/>
              </w:rPr>
              <w:t xml:space="preserve">     </w:t>
            </w:r>
            <w:r w:rsidR="00133014" w:rsidRPr="00622CD2">
              <w:rPr>
                <w:rFonts w:ascii="Times New Roman" w:hAnsi="Times New Roman" w:cs="Times New Roman"/>
                <w:color w:val="auto"/>
              </w:rPr>
              <w:t>тыс</w:t>
            </w:r>
            <w:proofErr w:type="gramStart"/>
            <w:r w:rsidR="00133014" w:rsidRPr="00622CD2">
              <w:rPr>
                <w:rFonts w:ascii="Times New Roman" w:hAnsi="Times New Roman" w:cs="Times New Roman"/>
                <w:color w:val="auto"/>
              </w:rPr>
              <w:t>.р</w:t>
            </w:r>
            <w:proofErr w:type="gramEnd"/>
            <w:r w:rsidR="00133014" w:rsidRPr="00622CD2">
              <w:rPr>
                <w:rFonts w:ascii="Times New Roman" w:hAnsi="Times New Roman" w:cs="Times New Roman"/>
                <w:color w:val="auto"/>
              </w:rPr>
              <w:t>ублей</w:t>
            </w:r>
          </w:p>
          <w:p w:rsidR="00133014" w:rsidRPr="00622CD2" w:rsidRDefault="009673E5" w:rsidP="00C4689A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22CD2">
              <w:rPr>
                <w:rFonts w:ascii="Times New Roman" w:hAnsi="Times New Roman" w:cs="Times New Roman"/>
                <w:color w:val="auto"/>
              </w:rPr>
              <w:t>2025</w:t>
            </w:r>
            <w:r w:rsidR="00133014" w:rsidRPr="00622CD2">
              <w:rPr>
                <w:rFonts w:ascii="Times New Roman" w:hAnsi="Times New Roman" w:cs="Times New Roman"/>
                <w:color w:val="auto"/>
              </w:rPr>
              <w:t xml:space="preserve"> год-</w:t>
            </w:r>
            <w:r w:rsidR="0034364C" w:rsidRPr="00622CD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622CD2">
              <w:rPr>
                <w:rFonts w:ascii="Times New Roman" w:hAnsi="Times New Roman" w:cs="Times New Roman"/>
                <w:color w:val="auto"/>
              </w:rPr>
              <w:t xml:space="preserve">    </w:t>
            </w:r>
            <w:r w:rsidR="005D7B33" w:rsidRPr="00622CD2">
              <w:rPr>
                <w:rFonts w:ascii="Times New Roman" w:hAnsi="Times New Roman" w:cs="Times New Roman"/>
                <w:color w:val="auto"/>
              </w:rPr>
              <w:t>2</w:t>
            </w:r>
            <w:r w:rsidR="00C4689A" w:rsidRPr="00622CD2">
              <w:rPr>
                <w:rFonts w:ascii="Times New Roman" w:hAnsi="Times New Roman" w:cs="Times New Roman"/>
                <w:color w:val="auto"/>
              </w:rPr>
              <w:t>7805,0</w:t>
            </w:r>
            <w:r w:rsidRPr="00622CD2">
              <w:rPr>
                <w:rFonts w:ascii="Times New Roman" w:hAnsi="Times New Roman" w:cs="Times New Roman"/>
                <w:color w:val="auto"/>
              </w:rPr>
              <w:t xml:space="preserve">       </w:t>
            </w:r>
            <w:r w:rsidR="00133014" w:rsidRPr="00622CD2">
              <w:rPr>
                <w:rFonts w:ascii="Times New Roman" w:hAnsi="Times New Roman" w:cs="Times New Roman"/>
                <w:color w:val="auto"/>
              </w:rPr>
              <w:t>тыс</w:t>
            </w:r>
            <w:proofErr w:type="gramStart"/>
            <w:r w:rsidR="00133014" w:rsidRPr="00622CD2">
              <w:rPr>
                <w:rFonts w:ascii="Times New Roman" w:hAnsi="Times New Roman" w:cs="Times New Roman"/>
                <w:color w:val="auto"/>
              </w:rPr>
              <w:t>.р</w:t>
            </w:r>
            <w:proofErr w:type="gramEnd"/>
            <w:r w:rsidR="00133014" w:rsidRPr="00622CD2">
              <w:rPr>
                <w:rFonts w:ascii="Times New Roman" w:hAnsi="Times New Roman" w:cs="Times New Roman"/>
                <w:color w:val="auto"/>
              </w:rPr>
              <w:t>ублей</w:t>
            </w:r>
          </w:p>
        </w:tc>
        <w:tc>
          <w:tcPr>
            <w:tcW w:w="0" w:type="auto"/>
          </w:tcPr>
          <w:p w:rsidR="00961D92" w:rsidRPr="00A865D2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</w:tcPr>
          <w:p w:rsidR="00961D92" w:rsidRPr="00A865D2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5D7B33" w:rsidRPr="003D3927" w:rsidTr="002F6B05">
        <w:trPr>
          <w:trHeight w:val="412"/>
        </w:trPr>
        <w:tc>
          <w:tcPr>
            <w:tcW w:w="0" w:type="auto"/>
            <w:vMerge/>
          </w:tcPr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</w:tcPr>
          <w:p w:rsidR="00961D9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</w:tcPr>
          <w:p w:rsidR="00961D9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0" w:type="auto"/>
          </w:tcPr>
          <w:p w:rsidR="00961D92" w:rsidRPr="003D3927" w:rsidRDefault="00961D92" w:rsidP="009908A2"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D26CE5" w:rsidRPr="003D3927" w:rsidTr="002F6B05">
        <w:tc>
          <w:tcPr>
            <w:tcW w:w="0" w:type="auto"/>
          </w:tcPr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Ожидаемые результаты программы</w:t>
            </w:r>
          </w:p>
        </w:tc>
        <w:tc>
          <w:tcPr>
            <w:tcW w:w="0" w:type="auto"/>
            <w:gridSpan w:val="3"/>
          </w:tcPr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- выполнение объемов муниципального </w:t>
            </w:r>
            <w:proofErr w:type="gramStart"/>
            <w:r w:rsidRPr="003D3927">
              <w:rPr>
                <w:rFonts w:ascii="Times New Roman" w:hAnsi="Times New Roman" w:cs="Times New Roman"/>
                <w:color w:val="auto"/>
              </w:rPr>
              <w:t>задания</w:t>
            </w:r>
            <w:proofErr w:type="gramEnd"/>
            <w:r w:rsidRPr="003D3927">
              <w:rPr>
                <w:rFonts w:ascii="Times New Roman" w:hAnsi="Times New Roman" w:cs="Times New Roman"/>
                <w:color w:val="auto"/>
              </w:rPr>
              <w:t xml:space="preserve">  по числу обучающихся по дополнительным общеобразовательным 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</w:rPr>
              <w:t>предпрофессиональным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</w:rPr>
              <w:t xml:space="preserve"> программам в области искусств;</w:t>
            </w:r>
          </w:p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- повышение качественного показателя итоговой аттестации </w:t>
            </w:r>
            <w:proofErr w:type="gramStart"/>
            <w:r w:rsidRPr="003D3927">
              <w:rPr>
                <w:rFonts w:ascii="Times New Roman" w:hAnsi="Times New Roman" w:cs="Times New Roman"/>
                <w:color w:val="auto"/>
              </w:rPr>
              <w:t>обучающихся</w:t>
            </w:r>
            <w:proofErr w:type="gramEnd"/>
            <w:r w:rsidRPr="003D3927">
              <w:rPr>
                <w:rFonts w:ascii="Times New Roman" w:hAnsi="Times New Roman" w:cs="Times New Roman"/>
                <w:color w:val="auto"/>
              </w:rPr>
              <w:t xml:space="preserve"> (%);</w:t>
            </w:r>
          </w:p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-улучшение  качества  мероприятий просветительского, образовательного, творческого и 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</w:rPr>
              <w:t>культурно-досугового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</w:rPr>
              <w:t>,  характера;</w:t>
            </w:r>
          </w:p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- увеличение количества участников и призеров зональных, областных, региональных, всероссийских и международных конкурсов, олимпиад, фестивалей;</w:t>
            </w:r>
          </w:p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- выполнение нормативов материально-технического обеспечения реализации  дополнительных общеобразовательных 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</w:rPr>
              <w:t>предпрофессиональных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</w:rPr>
              <w:t xml:space="preserve"> программ в области искусств федеральным государственным требованиям;</w:t>
            </w:r>
          </w:p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 xml:space="preserve">- создание комплексной безопасности образовательного учреждения в соответствии с действующими правилами и нормативами 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</w:rPr>
              <w:t>СанПиН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</w:rPr>
              <w:t>Пожнадзора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</w:rPr>
              <w:t xml:space="preserve">, </w:t>
            </w:r>
            <w:proofErr w:type="spellStart"/>
            <w:r w:rsidRPr="003D3927">
              <w:rPr>
                <w:rFonts w:ascii="Times New Roman" w:hAnsi="Times New Roman" w:cs="Times New Roman"/>
                <w:color w:val="auto"/>
              </w:rPr>
              <w:t>Рособрнадзора</w:t>
            </w:r>
            <w:proofErr w:type="spellEnd"/>
            <w:r w:rsidRPr="003D3927">
              <w:rPr>
                <w:rFonts w:ascii="Times New Roman" w:hAnsi="Times New Roman" w:cs="Times New Roman"/>
                <w:color w:val="auto"/>
              </w:rPr>
              <w:t>, охраны труда, антитеррористической защищенности, доступности для детей и лиц с ОВЗ и пр.;</w:t>
            </w:r>
          </w:p>
          <w:p w:rsidR="00961D92" w:rsidRPr="003D3927" w:rsidRDefault="00961D92" w:rsidP="009908A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3D3927">
              <w:rPr>
                <w:rFonts w:ascii="Times New Roman" w:hAnsi="Times New Roman" w:cs="Times New Roman"/>
                <w:color w:val="auto"/>
              </w:rPr>
              <w:t>- совершенствование системы переподготовки и повышения квалификации педагогического персонала.</w:t>
            </w:r>
          </w:p>
        </w:tc>
      </w:tr>
    </w:tbl>
    <w:p w:rsidR="00961D92" w:rsidRPr="003D3927" w:rsidRDefault="00961D92" w:rsidP="00961D92">
      <w:pPr>
        <w:rPr>
          <w:rFonts w:ascii="Times New Roman" w:hAnsi="Times New Roman" w:cs="Times New Roman"/>
          <w:bCs/>
          <w:color w:val="auto"/>
        </w:rPr>
      </w:pPr>
    </w:p>
    <w:p w:rsidR="00961D92" w:rsidRPr="00A865D2" w:rsidRDefault="00961D92" w:rsidP="00961D92">
      <w:pPr>
        <w:spacing w:after="200" w:line="276" w:lineRule="auto"/>
        <w:ind w:left="714"/>
        <w:jc w:val="center"/>
        <w:rPr>
          <w:rFonts w:ascii="Times New Roman" w:hAnsi="Times New Roman" w:cs="Times New Roman"/>
          <w:b/>
          <w:bCs/>
          <w:color w:val="auto"/>
        </w:rPr>
      </w:pPr>
      <w:r w:rsidRPr="00A865D2">
        <w:rPr>
          <w:rFonts w:ascii="Times New Roman" w:hAnsi="Times New Roman" w:cs="Times New Roman"/>
          <w:b/>
          <w:bCs/>
          <w:color w:val="auto"/>
        </w:rPr>
        <w:t>1. Содержание проблемы и обоснование необходимости ее решения программными методами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gramStart"/>
      <w:r w:rsidRPr="003D3927">
        <w:rPr>
          <w:rFonts w:ascii="Times New Roman" w:hAnsi="Times New Roman" w:cs="Times New Roman"/>
          <w:color w:val="auto"/>
        </w:rPr>
        <w:t>Обучающиеся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ДШИ принимают активное участие в конкурсах</w:t>
      </w:r>
      <w:r w:rsidRPr="003D3927">
        <w:rPr>
          <w:rFonts w:ascii="Times New Roman" w:hAnsi="Times New Roman" w:cs="Times New Roman"/>
          <w:bCs/>
          <w:color w:val="auto"/>
        </w:rPr>
        <w:t xml:space="preserve"> </w:t>
      </w:r>
      <w:r w:rsidRPr="003D3927">
        <w:rPr>
          <w:rFonts w:ascii="Times New Roman" w:hAnsi="Times New Roman" w:cs="Times New Roman"/>
          <w:color w:val="auto"/>
        </w:rPr>
        <w:t>разного ранга. Ежегодно</w:t>
      </w:r>
      <w:r w:rsidRPr="003D3927">
        <w:rPr>
          <w:rFonts w:ascii="Times New Roman" w:hAnsi="Times New Roman" w:cs="Times New Roman"/>
          <w:bCs/>
          <w:color w:val="auto"/>
        </w:rPr>
        <w:t xml:space="preserve"> </w:t>
      </w:r>
      <w:r w:rsidRPr="003D3927">
        <w:rPr>
          <w:rFonts w:ascii="Times New Roman" w:hAnsi="Times New Roman" w:cs="Times New Roman"/>
          <w:color w:val="auto"/>
        </w:rPr>
        <w:t>учащиеся ДШИ становятся участниками и призерами  школьных, районных, зональных, областных, региональных, всероссийских, международных конкурсов, фестивалей.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Концертно-выставочная деятельность обеспечивает  100%</w:t>
      </w:r>
      <w:r w:rsidRPr="003D3927">
        <w:rPr>
          <w:rFonts w:ascii="Times New Roman" w:hAnsi="Times New Roman" w:cs="Times New Roman"/>
          <w:bCs/>
          <w:color w:val="auto"/>
        </w:rPr>
        <w:t xml:space="preserve"> </w:t>
      </w:r>
      <w:r w:rsidRPr="003D3927">
        <w:rPr>
          <w:rFonts w:ascii="Times New Roman" w:hAnsi="Times New Roman" w:cs="Times New Roman"/>
          <w:color w:val="auto"/>
        </w:rPr>
        <w:t>охват</w:t>
      </w:r>
      <w:r w:rsidRPr="003D3927">
        <w:rPr>
          <w:rFonts w:ascii="Times New Roman" w:hAnsi="Times New Roman" w:cs="Times New Roman"/>
          <w:bCs/>
          <w:color w:val="auto"/>
        </w:rPr>
        <w:t xml:space="preserve"> </w:t>
      </w:r>
      <w:proofErr w:type="gramStart"/>
      <w:r w:rsidRPr="003D3927">
        <w:rPr>
          <w:rFonts w:ascii="Times New Roman" w:hAnsi="Times New Roman" w:cs="Times New Roman"/>
          <w:color w:val="auto"/>
        </w:rPr>
        <w:t>обучающихся</w:t>
      </w:r>
      <w:proofErr w:type="gramEnd"/>
      <w:r w:rsidRPr="003D3927">
        <w:rPr>
          <w:rFonts w:ascii="Times New Roman" w:hAnsi="Times New Roman" w:cs="Times New Roman"/>
          <w:color w:val="auto"/>
        </w:rPr>
        <w:t>. Ежегодно проводится  более 100 концертно-выставочных мероприятий, рассчитанных  на контингент обучающихся школы и их родителей, учащихся общеобразовательных школ и воспитанников детских садов районного центра.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Федеральные государственные требования к реализации </w:t>
      </w:r>
      <w:proofErr w:type="spellStart"/>
      <w:r w:rsidRPr="003D3927">
        <w:rPr>
          <w:rFonts w:ascii="Times New Roman" w:hAnsi="Times New Roman" w:cs="Times New Roman"/>
          <w:color w:val="auto"/>
        </w:rPr>
        <w:t>предпрофессиональных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программ в области иску</w:t>
      </w:r>
      <w:proofErr w:type="gramStart"/>
      <w:r w:rsidRPr="003D3927">
        <w:rPr>
          <w:rFonts w:ascii="Times New Roman" w:hAnsi="Times New Roman" w:cs="Times New Roman"/>
          <w:color w:val="auto"/>
        </w:rPr>
        <w:t>сств пр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едполагают высокий уровень материально-технического оснащения школы. 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В соответствии с требованиями законодательства РФ, МУДО ДШИ Варненского муниципального района обязаны создать необходимые условия для привлечения к обучению  детей с ограниченными возможностями здоровья (далее - ОВЗ). </w:t>
      </w:r>
    </w:p>
    <w:p w:rsidR="00961D92" w:rsidRPr="003D3927" w:rsidRDefault="00961D92" w:rsidP="00A865D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Все это требует дополнительных финансовых затрат. Настоящая муниципальная подпрограмма способствует  выполнению всех задач по организации учебной </w:t>
      </w:r>
      <w:proofErr w:type="spellStart"/>
      <w:r w:rsidRPr="003D3927">
        <w:rPr>
          <w:rFonts w:ascii="Times New Roman" w:hAnsi="Times New Roman" w:cs="Times New Roman"/>
          <w:color w:val="auto"/>
        </w:rPr>
        <w:t>внеучебной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деятельности обучающихся в МУДО ДШИ Варненского муниципального района в соответствии с действующим законодательством РФ.</w:t>
      </w:r>
    </w:p>
    <w:p w:rsidR="00961D92" w:rsidRPr="00A865D2" w:rsidRDefault="00961D92" w:rsidP="00961D92">
      <w:pPr>
        <w:spacing w:after="200" w:line="276" w:lineRule="auto"/>
        <w:ind w:left="714"/>
        <w:jc w:val="center"/>
        <w:rPr>
          <w:rFonts w:ascii="Times New Roman" w:hAnsi="Times New Roman" w:cs="Times New Roman"/>
          <w:b/>
          <w:bCs/>
          <w:color w:val="auto"/>
        </w:rPr>
      </w:pPr>
      <w:r w:rsidRPr="00A865D2">
        <w:rPr>
          <w:rFonts w:ascii="Times New Roman" w:hAnsi="Times New Roman" w:cs="Times New Roman"/>
          <w:b/>
          <w:bCs/>
          <w:color w:val="auto"/>
        </w:rPr>
        <w:t xml:space="preserve">2. Основные цели и задачи раздела </w:t>
      </w:r>
      <w:r w:rsidR="002A76EA" w:rsidRPr="00A865D2">
        <w:rPr>
          <w:rFonts w:ascii="Times New Roman" w:hAnsi="Times New Roman" w:cs="Times New Roman"/>
          <w:b/>
          <w:bCs/>
          <w:color w:val="auto"/>
        </w:rPr>
        <w:t>под</w:t>
      </w:r>
      <w:r w:rsidRPr="00A865D2">
        <w:rPr>
          <w:rFonts w:ascii="Times New Roman" w:hAnsi="Times New Roman" w:cs="Times New Roman"/>
          <w:b/>
          <w:bCs/>
          <w:color w:val="auto"/>
        </w:rPr>
        <w:t>программы</w:t>
      </w:r>
    </w:p>
    <w:p w:rsidR="00961D92" w:rsidRPr="00A865D2" w:rsidRDefault="00961D92" w:rsidP="00961D92">
      <w:pPr>
        <w:ind w:firstLine="709"/>
        <w:jc w:val="both"/>
        <w:rPr>
          <w:rFonts w:ascii="Times New Roman" w:hAnsi="Times New Roman" w:cs="Times New Roman"/>
          <w:b/>
          <w:bCs/>
          <w:color w:val="auto"/>
        </w:rPr>
      </w:pPr>
      <w:r w:rsidRPr="00A865D2">
        <w:rPr>
          <w:rFonts w:ascii="Times New Roman" w:hAnsi="Times New Roman" w:cs="Times New Roman"/>
          <w:b/>
          <w:bCs/>
          <w:color w:val="auto"/>
        </w:rPr>
        <w:t>Цели:</w:t>
      </w:r>
    </w:p>
    <w:p w:rsidR="00D9340F" w:rsidRPr="003D3927" w:rsidRDefault="00961D92" w:rsidP="00961D92">
      <w:pPr>
        <w:widowControl w:val="0"/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</w:t>
      </w:r>
      <w:r w:rsidR="00D9340F" w:rsidRPr="003D3927">
        <w:rPr>
          <w:rFonts w:ascii="Times New Roman" w:hAnsi="Times New Roman" w:cs="Times New Roman"/>
          <w:color w:val="auto"/>
        </w:rPr>
        <w:t xml:space="preserve"> Сохранение и развитие дополнительных общеобразовательных </w:t>
      </w:r>
      <w:proofErr w:type="spellStart"/>
      <w:r w:rsidR="00D9340F" w:rsidRPr="003D3927">
        <w:rPr>
          <w:rFonts w:ascii="Times New Roman" w:hAnsi="Times New Roman" w:cs="Times New Roman"/>
          <w:color w:val="auto"/>
        </w:rPr>
        <w:t>предпрофессиональных</w:t>
      </w:r>
      <w:proofErr w:type="spellEnd"/>
      <w:r w:rsidR="00D9340F" w:rsidRPr="003D3927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="00D9340F" w:rsidRPr="003D3927">
        <w:rPr>
          <w:rFonts w:ascii="Times New Roman" w:hAnsi="Times New Roman" w:cs="Times New Roman"/>
          <w:color w:val="auto"/>
        </w:rPr>
        <w:t>общеразвивающих</w:t>
      </w:r>
      <w:proofErr w:type="spellEnd"/>
      <w:r w:rsidR="00D9340F" w:rsidRPr="003D3927">
        <w:rPr>
          <w:rFonts w:ascii="Times New Roman" w:hAnsi="Times New Roman" w:cs="Times New Roman"/>
          <w:color w:val="auto"/>
        </w:rPr>
        <w:t xml:space="preserve"> программ в области  искусства и художественной направленности</w:t>
      </w:r>
      <w:r w:rsidRPr="003D3927">
        <w:rPr>
          <w:rFonts w:ascii="Times New Roman" w:hAnsi="Times New Roman" w:cs="Times New Roman"/>
          <w:color w:val="auto"/>
        </w:rPr>
        <w:t xml:space="preserve"> </w:t>
      </w:r>
    </w:p>
    <w:p w:rsidR="00961D92" w:rsidRPr="00A865D2" w:rsidRDefault="00961D92" w:rsidP="00961D92">
      <w:pPr>
        <w:widowControl w:val="0"/>
        <w:ind w:firstLine="709"/>
        <w:jc w:val="both"/>
        <w:rPr>
          <w:rFonts w:ascii="Times New Roman" w:hAnsi="Times New Roman" w:cs="Times New Roman"/>
          <w:b/>
          <w:bCs/>
          <w:color w:val="auto"/>
        </w:rPr>
      </w:pPr>
      <w:r w:rsidRPr="00A865D2">
        <w:rPr>
          <w:rFonts w:ascii="Times New Roman" w:hAnsi="Times New Roman" w:cs="Times New Roman"/>
          <w:b/>
          <w:bCs/>
          <w:color w:val="auto"/>
        </w:rPr>
        <w:t>Задачи:</w:t>
      </w:r>
    </w:p>
    <w:p w:rsidR="00B45F6E" w:rsidRPr="003D3927" w:rsidRDefault="00B45F6E" w:rsidP="00B45F6E">
      <w:pPr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- реализация дополнительных общеобразовательных, </w:t>
      </w:r>
      <w:proofErr w:type="spellStart"/>
      <w:r w:rsidRPr="003D3927">
        <w:rPr>
          <w:rFonts w:ascii="Times New Roman" w:hAnsi="Times New Roman" w:cs="Times New Roman"/>
          <w:color w:val="auto"/>
        </w:rPr>
        <w:t>предпрофессиональных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программ в области искусств;</w:t>
      </w:r>
    </w:p>
    <w:p w:rsidR="00B45F6E" w:rsidRPr="003D3927" w:rsidRDefault="00B45F6E" w:rsidP="00B45F6E">
      <w:pPr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lastRenderedPageBreak/>
        <w:t>- создание условий для участия в системе зональных, областных, региональных, всероссийских и международных конкурсов, олимпиад, фестивалей с целью обеспечения творческой самореализации обучающихся;</w:t>
      </w:r>
    </w:p>
    <w:p w:rsidR="00B45F6E" w:rsidRPr="003D3927" w:rsidRDefault="00B45F6E" w:rsidP="00B45F6E">
      <w:pPr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 обеспечение учреждения квалифицированными педагогическими кадрами.</w:t>
      </w:r>
    </w:p>
    <w:p w:rsidR="00B45F6E" w:rsidRPr="003D3927" w:rsidRDefault="00B45F6E" w:rsidP="00B45F6E">
      <w:pPr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- выполнение федеральных государственных требований в части материально-технического обеспечения реализации дополнительных общеобразовательных </w:t>
      </w:r>
      <w:proofErr w:type="spellStart"/>
      <w:r w:rsidRPr="003D3927">
        <w:rPr>
          <w:rFonts w:ascii="Times New Roman" w:hAnsi="Times New Roman" w:cs="Times New Roman"/>
          <w:color w:val="auto"/>
        </w:rPr>
        <w:t>предпрофессиональных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программ в области искусств;</w:t>
      </w:r>
    </w:p>
    <w:p w:rsidR="00B45F6E" w:rsidRDefault="00B45F6E" w:rsidP="00B45F6E">
      <w:pPr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-Обеспечение деятельности учреждений</w:t>
      </w:r>
    </w:p>
    <w:p w:rsidR="00A865D2" w:rsidRPr="003D3927" w:rsidRDefault="00A865D2" w:rsidP="00B45F6E">
      <w:pPr>
        <w:jc w:val="both"/>
        <w:rPr>
          <w:rFonts w:ascii="Times New Roman" w:hAnsi="Times New Roman" w:cs="Times New Roman"/>
          <w:color w:val="auto"/>
        </w:rPr>
      </w:pPr>
    </w:p>
    <w:p w:rsidR="00961D92" w:rsidRPr="00A865D2" w:rsidRDefault="00961D92" w:rsidP="00961D92">
      <w:pPr>
        <w:spacing w:after="200" w:line="276" w:lineRule="auto"/>
        <w:ind w:left="714"/>
        <w:jc w:val="center"/>
        <w:rPr>
          <w:rFonts w:ascii="Times New Roman" w:hAnsi="Times New Roman" w:cs="Times New Roman"/>
          <w:b/>
          <w:bCs/>
          <w:color w:val="auto"/>
        </w:rPr>
      </w:pPr>
      <w:r w:rsidRPr="00A865D2">
        <w:rPr>
          <w:rFonts w:ascii="Times New Roman" w:hAnsi="Times New Roman" w:cs="Times New Roman"/>
          <w:b/>
          <w:bCs/>
          <w:color w:val="auto"/>
        </w:rPr>
        <w:t xml:space="preserve">3. Сроки и этапы реализации раздела </w:t>
      </w:r>
      <w:r w:rsidR="002A76EA" w:rsidRPr="00A865D2">
        <w:rPr>
          <w:rFonts w:ascii="Times New Roman" w:hAnsi="Times New Roman" w:cs="Times New Roman"/>
          <w:b/>
          <w:bCs/>
          <w:color w:val="auto"/>
        </w:rPr>
        <w:t>под</w:t>
      </w:r>
      <w:r w:rsidRPr="00A865D2">
        <w:rPr>
          <w:rFonts w:ascii="Times New Roman" w:hAnsi="Times New Roman" w:cs="Times New Roman"/>
          <w:b/>
          <w:bCs/>
          <w:color w:val="auto"/>
        </w:rPr>
        <w:t>программы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Реализаци</w:t>
      </w:r>
      <w:r w:rsidR="009673E5">
        <w:rPr>
          <w:rFonts w:ascii="Times New Roman" w:hAnsi="Times New Roman" w:cs="Times New Roman"/>
          <w:color w:val="auto"/>
        </w:rPr>
        <w:t>я программы  рассчитана на  2023 - 2025</w:t>
      </w:r>
      <w:r w:rsidRPr="003D3927">
        <w:rPr>
          <w:rFonts w:ascii="Times New Roman" w:hAnsi="Times New Roman" w:cs="Times New Roman"/>
          <w:color w:val="auto"/>
        </w:rPr>
        <w:t xml:space="preserve"> гг. Этапы реализации программы не выделяются.</w:t>
      </w:r>
    </w:p>
    <w:p w:rsidR="00A75B79" w:rsidRPr="003D3927" w:rsidRDefault="00A75B79" w:rsidP="00A75B79">
      <w:pPr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Соблюдение установленных сроков реализации подпрограммы обеспечивается системой мероприятий муниципальной  подпрограммы в связи с утверждением бюджета Варненского муниципального района сроком на три года.</w:t>
      </w:r>
    </w:p>
    <w:p w:rsidR="00961D92" w:rsidRPr="003D3927" w:rsidRDefault="00961D92" w:rsidP="00961D92">
      <w:pPr>
        <w:jc w:val="both"/>
        <w:rPr>
          <w:rFonts w:ascii="Times New Roman" w:hAnsi="Times New Roman" w:cs="Times New Roman"/>
          <w:color w:val="auto"/>
        </w:rPr>
      </w:pPr>
    </w:p>
    <w:p w:rsidR="00961D92" w:rsidRPr="00A865D2" w:rsidRDefault="00961D92" w:rsidP="00961D92">
      <w:pPr>
        <w:spacing w:after="200" w:line="276" w:lineRule="auto"/>
        <w:ind w:left="714"/>
        <w:jc w:val="center"/>
        <w:rPr>
          <w:rFonts w:ascii="Times New Roman" w:hAnsi="Times New Roman" w:cs="Times New Roman"/>
          <w:b/>
          <w:bCs/>
          <w:color w:val="auto"/>
        </w:rPr>
      </w:pPr>
      <w:r w:rsidRPr="00A865D2">
        <w:rPr>
          <w:rFonts w:ascii="Times New Roman" w:hAnsi="Times New Roman" w:cs="Times New Roman"/>
          <w:b/>
          <w:bCs/>
          <w:color w:val="auto"/>
        </w:rPr>
        <w:t xml:space="preserve">4. Система мероприятий раздела </w:t>
      </w:r>
      <w:r w:rsidR="002A76EA" w:rsidRPr="00A865D2">
        <w:rPr>
          <w:rFonts w:ascii="Times New Roman" w:hAnsi="Times New Roman" w:cs="Times New Roman"/>
          <w:b/>
          <w:bCs/>
          <w:color w:val="auto"/>
        </w:rPr>
        <w:t>под</w:t>
      </w:r>
      <w:r w:rsidRPr="00A865D2">
        <w:rPr>
          <w:rFonts w:ascii="Times New Roman" w:hAnsi="Times New Roman" w:cs="Times New Roman"/>
          <w:b/>
          <w:bCs/>
          <w:color w:val="auto"/>
        </w:rPr>
        <w:t>программы</w:t>
      </w:r>
    </w:p>
    <w:tbl>
      <w:tblPr>
        <w:tblStyle w:val="ac"/>
        <w:tblW w:w="0" w:type="auto"/>
        <w:tblLook w:val="04A0"/>
      </w:tblPr>
      <w:tblGrid>
        <w:gridCol w:w="560"/>
        <w:gridCol w:w="2691"/>
        <w:gridCol w:w="2053"/>
        <w:gridCol w:w="1772"/>
        <w:gridCol w:w="1926"/>
        <w:gridCol w:w="1986"/>
      </w:tblGrid>
      <w:tr w:rsidR="00D26CE5" w:rsidRPr="003D3927" w:rsidTr="009958A1">
        <w:tc>
          <w:tcPr>
            <w:tcW w:w="560" w:type="dxa"/>
          </w:tcPr>
          <w:p w:rsidR="00E8460F" w:rsidRPr="003D3927" w:rsidRDefault="00E8460F" w:rsidP="003300BA">
            <w:pPr>
              <w:pStyle w:val="71"/>
              <w:shd w:val="clear" w:color="auto" w:fill="auto"/>
              <w:spacing w:line="120" w:lineRule="atLeast"/>
              <w:jc w:val="center"/>
              <w:rPr>
                <w:sz w:val="24"/>
                <w:szCs w:val="24"/>
              </w:rPr>
            </w:pPr>
            <w:r w:rsidRPr="003D392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D392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D3927">
              <w:rPr>
                <w:sz w:val="24"/>
                <w:szCs w:val="24"/>
              </w:rPr>
              <w:t>/</w:t>
            </w:r>
            <w:proofErr w:type="spellStart"/>
            <w:r w:rsidRPr="003D392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91" w:type="dxa"/>
          </w:tcPr>
          <w:p w:rsidR="00E8460F" w:rsidRPr="003D3927" w:rsidRDefault="00E8460F" w:rsidP="003300BA">
            <w:pPr>
              <w:pStyle w:val="81"/>
              <w:shd w:val="clear" w:color="auto" w:fill="auto"/>
              <w:spacing w:line="120" w:lineRule="atLeast"/>
              <w:rPr>
                <w:sz w:val="24"/>
                <w:szCs w:val="24"/>
              </w:rPr>
            </w:pPr>
            <w:r w:rsidRPr="003D3927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053" w:type="dxa"/>
          </w:tcPr>
          <w:p w:rsidR="00E8460F" w:rsidRPr="003D3927" w:rsidRDefault="00E8460F" w:rsidP="003300BA">
            <w:pPr>
              <w:pStyle w:val="91"/>
              <w:shd w:val="clear" w:color="auto" w:fill="auto"/>
              <w:spacing w:line="120" w:lineRule="atLeast"/>
              <w:ind w:right="200"/>
              <w:jc w:val="center"/>
              <w:rPr>
                <w:sz w:val="24"/>
                <w:szCs w:val="24"/>
              </w:rPr>
            </w:pPr>
            <w:r w:rsidRPr="003D3927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772" w:type="dxa"/>
          </w:tcPr>
          <w:p w:rsidR="00E8460F" w:rsidRPr="003D3927" w:rsidRDefault="00E8460F" w:rsidP="003300BA">
            <w:pPr>
              <w:pStyle w:val="91"/>
              <w:shd w:val="clear" w:color="auto" w:fill="auto"/>
              <w:spacing w:line="120" w:lineRule="atLeast"/>
              <w:ind w:right="340"/>
              <w:jc w:val="center"/>
              <w:rPr>
                <w:sz w:val="24"/>
                <w:szCs w:val="24"/>
              </w:rPr>
            </w:pPr>
            <w:r w:rsidRPr="003D3927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1926" w:type="dxa"/>
          </w:tcPr>
          <w:p w:rsidR="00E8460F" w:rsidRPr="003D3927" w:rsidRDefault="00E8460F" w:rsidP="003300BA">
            <w:pPr>
              <w:pStyle w:val="71"/>
              <w:shd w:val="clear" w:color="auto" w:fill="auto"/>
              <w:spacing w:line="120" w:lineRule="atLeast"/>
              <w:jc w:val="center"/>
              <w:rPr>
                <w:sz w:val="24"/>
                <w:szCs w:val="24"/>
              </w:rPr>
            </w:pPr>
            <w:r w:rsidRPr="003D3927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986" w:type="dxa"/>
          </w:tcPr>
          <w:p w:rsidR="00E8460F" w:rsidRPr="003D3927" w:rsidRDefault="00E8460F" w:rsidP="003300BA">
            <w:pPr>
              <w:pStyle w:val="81"/>
              <w:shd w:val="clear" w:color="auto" w:fill="auto"/>
              <w:spacing w:line="120" w:lineRule="atLeast"/>
              <w:rPr>
                <w:sz w:val="24"/>
                <w:szCs w:val="24"/>
              </w:rPr>
            </w:pPr>
            <w:r w:rsidRPr="003D3927">
              <w:rPr>
                <w:sz w:val="24"/>
                <w:szCs w:val="24"/>
              </w:rPr>
              <w:t>Объем финансирования, тыс. рублей</w:t>
            </w:r>
          </w:p>
        </w:tc>
      </w:tr>
      <w:tr w:rsidR="00D26CE5" w:rsidRPr="003D3927" w:rsidTr="003300BA">
        <w:tc>
          <w:tcPr>
            <w:tcW w:w="10988" w:type="dxa"/>
            <w:gridSpan w:val="6"/>
          </w:tcPr>
          <w:p w:rsidR="002F6B05" w:rsidRPr="00A865D2" w:rsidRDefault="00E8460F" w:rsidP="002F6B05">
            <w:pPr>
              <w:pStyle w:val="1a"/>
              <w:spacing w:line="240" w:lineRule="atLeast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865D2">
              <w:rPr>
                <w:rFonts w:ascii="Times New Roman" w:hAnsi="Times New Roman"/>
                <w:b/>
                <w:sz w:val="24"/>
                <w:szCs w:val="24"/>
              </w:rPr>
              <w:t>подпрограмма</w:t>
            </w:r>
            <w:r w:rsidRPr="00A865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r w:rsidR="002F6B05" w:rsidRPr="00A865D2">
              <w:rPr>
                <w:rFonts w:ascii="Times New Roman" w:hAnsi="Times New Roman"/>
                <w:b/>
              </w:rPr>
              <w:t xml:space="preserve"> </w:t>
            </w:r>
            <w:r w:rsidR="002F6B05" w:rsidRPr="00A865D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Развитие дополнительного образования детей в области музыкального, </w:t>
            </w:r>
          </w:p>
          <w:p w:rsidR="00E8460F" w:rsidRPr="00A865D2" w:rsidRDefault="002F6B05" w:rsidP="002F6B05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5D2">
              <w:rPr>
                <w:rFonts w:ascii="Times New Roman" w:hAnsi="Times New Roman"/>
                <w:b/>
                <w:bCs/>
                <w:sz w:val="24"/>
                <w:szCs w:val="24"/>
              </w:rPr>
              <w:t>изобразительного, хореографического искусства</w:t>
            </w:r>
            <w:r w:rsidR="00E8460F" w:rsidRPr="00A865D2">
              <w:rPr>
                <w:rFonts w:ascii="Times New Roman" w:hAnsi="Times New Roman"/>
                <w:b/>
                <w:bCs/>
                <w:sz w:val="24"/>
                <w:szCs w:val="24"/>
              </w:rPr>
              <w:t>»"</w:t>
            </w:r>
          </w:p>
        </w:tc>
      </w:tr>
      <w:tr w:rsidR="00D26CE5" w:rsidRPr="003D3927" w:rsidTr="003300BA">
        <w:tc>
          <w:tcPr>
            <w:tcW w:w="10988" w:type="dxa"/>
            <w:gridSpan w:val="6"/>
          </w:tcPr>
          <w:p w:rsidR="00E8460F" w:rsidRPr="00A865D2" w:rsidRDefault="003F19F6" w:rsidP="003300BA">
            <w:pPr>
              <w:pStyle w:val="1a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5D2">
              <w:rPr>
                <w:rFonts w:ascii="Times New Roman" w:hAnsi="Times New Roman"/>
                <w:b/>
                <w:sz w:val="24"/>
                <w:szCs w:val="24"/>
              </w:rPr>
              <w:t xml:space="preserve">Задача: </w:t>
            </w:r>
            <w:r w:rsidR="00B45F6E" w:rsidRPr="00A865D2">
              <w:rPr>
                <w:rFonts w:ascii="Times New Roman" w:hAnsi="Times New Roman"/>
                <w:b/>
                <w:sz w:val="24"/>
                <w:szCs w:val="24"/>
              </w:rPr>
              <w:t xml:space="preserve">реализация дополнительных общеобразовательных, </w:t>
            </w:r>
            <w:proofErr w:type="spellStart"/>
            <w:r w:rsidR="00B45F6E" w:rsidRPr="00A865D2">
              <w:rPr>
                <w:rFonts w:ascii="Times New Roman" w:hAnsi="Times New Roman"/>
                <w:b/>
                <w:sz w:val="24"/>
                <w:szCs w:val="24"/>
              </w:rPr>
              <w:t>предпрофессиональных</w:t>
            </w:r>
            <w:proofErr w:type="spellEnd"/>
            <w:r w:rsidR="00B45F6E" w:rsidRPr="00A865D2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 в области искусств</w:t>
            </w:r>
          </w:p>
          <w:p w:rsidR="00FB4589" w:rsidRPr="00A865D2" w:rsidRDefault="00FB4589" w:rsidP="003300BA">
            <w:pPr>
              <w:pStyle w:val="1a"/>
              <w:spacing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65D2">
              <w:rPr>
                <w:rFonts w:ascii="Times New Roman" w:hAnsi="Times New Roman"/>
                <w:b/>
                <w:sz w:val="24"/>
                <w:szCs w:val="24"/>
              </w:rPr>
              <w:t>создание условий для участия в системе зональных, областных, региональных, всероссийских и международных конкурсов, олимпиад, фестивалей с целью обеспечения творческой самореализации обучающихся;</w:t>
            </w:r>
          </w:p>
        </w:tc>
      </w:tr>
      <w:tr w:rsidR="00D26CE5" w:rsidRPr="00622CD2" w:rsidTr="005E4CB8">
        <w:trPr>
          <w:trHeight w:val="3884"/>
        </w:trPr>
        <w:tc>
          <w:tcPr>
            <w:tcW w:w="560" w:type="dxa"/>
            <w:tcBorders>
              <w:bottom w:val="single" w:sz="4" w:space="0" w:color="auto"/>
            </w:tcBorders>
          </w:tcPr>
          <w:p w:rsidR="003F19F6" w:rsidRPr="00622CD2" w:rsidRDefault="003F19F6" w:rsidP="003300BA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C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tcBorders>
              <w:bottom w:val="single" w:sz="4" w:space="0" w:color="auto"/>
            </w:tcBorders>
          </w:tcPr>
          <w:p w:rsidR="003F19F6" w:rsidRPr="00622CD2" w:rsidRDefault="003F19F6" w:rsidP="00A20406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CD2">
              <w:rPr>
                <w:rFonts w:ascii="Times New Roman" w:hAnsi="Times New Roman"/>
                <w:sz w:val="24"/>
                <w:szCs w:val="24"/>
              </w:rPr>
              <w:t xml:space="preserve">выполнение объемов муниципального </w:t>
            </w:r>
            <w:proofErr w:type="gramStart"/>
            <w:r w:rsidRPr="00622CD2">
              <w:rPr>
                <w:rFonts w:ascii="Times New Roman" w:hAnsi="Times New Roman"/>
                <w:sz w:val="24"/>
                <w:szCs w:val="24"/>
              </w:rPr>
              <w:t>задания</w:t>
            </w:r>
            <w:proofErr w:type="gramEnd"/>
            <w:r w:rsidRPr="00622CD2">
              <w:rPr>
                <w:rFonts w:ascii="Times New Roman" w:hAnsi="Times New Roman"/>
                <w:sz w:val="24"/>
                <w:szCs w:val="24"/>
              </w:rPr>
              <w:t xml:space="preserve">  по числу обучающихся по дополнительным общеобразовательным </w:t>
            </w:r>
            <w:proofErr w:type="spellStart"/>
            <w:r w:rsidRPr="00622CD2">
              <w:rPr>
                <w:rFonts w:ascii="Times New Roman" w:hAnsi="Times New Roman"/>
                <w:sz w:val="24"/>
                <w:szCs w:val="24"/>
              </w:rPr>
              <w:t>предпрофессиональным</w:t>
            </w:r>
            <w:proofErr w:type="spellEnd"/>
            <w:r w:rsidRPr="00622CD2">
              <w:rPr>
                <w:rFonts w:ascii="Times New Roman" w:hAnsi="Times New Roman"/>
                <w:sz w:val="24"/>
                <w:szCs w:val="24"/>
              </w:rPr>
              <w:t xml:space="preserve"> программам в области искусств</w:t>
            </w:r>
          </w:p>
          <w:p w:rsidR="003F19F6" w:rsidRPr="00622CD2" w:rsidRDefault="003F19F6" w:rsidP="00A20406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CD2">
              <w:rPr>
                <w:rFonts w:ascii="Times New Roman" w:hAnsi="Times New Roman"/>
                <w:sz w:val="24"/>
                <w:szCs w:val="24"/>
              </w:rPr>
              <w:t xml:space="preserve">повышение качественного показателя итоговой аттестации </w:t>
            </w:r>
            <w:proofErr w:type="gramStart"/>
            <w:r w:rsidRPr="00622CD2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  <w:p w:rsidR="006E0632" w:rsidRPr="00622CD2" w:rsidRDefault="006E0632" w:rsidP="00A20406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632" w:rsidRPr="00622CD2" w:rsidRDefault="006E0632" w:rsidP="00A20406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CD2">
              <w:rPr>
                <w:rFonts w:ascii="Times New Roman" w:hAnsi="Times New Roman"/>
              </w:rPr>
              <w:t xml:space="preserve">Участие </w:t>
            </w:r>
            <w:proofErr w:type="gramStart"/>
            <w:r w:rsidRPr="00622CD2">
              <w:rPr>
                <w:rFonts w:ascii="Times New Roman" w:hAnsi="Times New Roman"/>
              </w:rPr>
              <w:t>в</w:t>
            </w:r>
            <w:proofErr w:type="gramEnd"/>
            <w:r w:rsidRPr="00622CD2">
              <w:rPr>
                <w:rFonts w:ascii="Times New Roman" w:hAnsi="Times New Roman"/>
              </w:rPr>
              <w:t xml:space="preserve"> зональных, областных, региональных, всероссийских и международных конкурсов, олимпиад, фестивалей</w:t>
            </w:r>
          </w:p>
        </w:tc>
        <w:tc>
          <w:tcPr>
            <w:tcW w:w="2053" w:type="dxa"/>
            <w:tcBorders>
              <w:bottom w:val="single" w:sz="4" w:space="0" w:color="auto"/>
            </w:tcBorders>
          </w:tcPr>
          <w:p w:rsidR="003F19F6" w:rsidRPr="00622CD2" w:rsidRDefault="003F19F6" w:rsidP="00A20406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CD2">
              <w:rPr>
                <w:rFonts w:ascii="Times New Roman" w:hAnsi="Times New Roman"/>
              </w:rPr>
              <w:t>Муниципальное учреждение дополнительного образования  «</w:t>
            </w:r>
            <w:proofErr w:type="spellStart"/>
            <w:r w:rsidRPr="00622CD2">
              <w:rPr>
                <w:rFonts w:ascii="Times New Roman" w:hAnsi="Times New Roman"/>
              </w:rPr>
              <w:t>Варненская</w:t>
            </w:r>
            <w:proofErr w:type="spellEnd"/>
            <w:r w:rsidRPr="00622CD2">
              <w:rPr>
                <w:rFonts w:ascii="Times New Roman" w:hAnsi="Times New Roman"/>
              </w:rPr>
              <w:t xml:space="preserve">  детская школа искусств» и «Детская школа искусств» п</w:t>
            </w:r>
            <w:proofErr w:type="gramStart"/>
            <w:r w:rsidRPr="00622CD2">
              <w:rPr>
                <w:rFonts w:ascii="Times New Roman" w:hAnsi="Times New Roman"/>
              </w:rPr>
              <w:t>.Н</w:t>
            </w:r>
            <w:proofErr w:type="gramEnd"/>
            <w:r w:rsidRPr="00622CD2">
              <w:rPr>
                <w:rFonts w:ascii="Times New Roman" w:hAnsi="Times New Roman"/>
              </w:rPr>
              <w:t>овый Урал</w:t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3F19F6" w:rsidRPr="00622CD2" w:rsidRDefault="009673E5" w:rsidP="00A20406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CD2">
              <w:rPr>
                <w:rFonts w:ascii="Times New Roman" w:hAnsi="Times New Roman"/>
                <w:bCs/>
                <w:sz w:val="24"/>
                <w:szCs w:val="24"/>
              </w:rPr>
              <w:t>2023</w:t>
            </w:r>
            <w:r w:rsidR="003F19F6" w:rsidRPr="00622CD2">
              <w:rPr>
                <w:rFonts w:ascii="Times New Roman" w:hAnsi="Times New Roman"/>
                <w:bCs/>
                <w:sz w:val="24"/>
                <w:szCs w:val="24"/>
              </w:rPr>
              <w:t>-202</w:t>
            </w:r>
            <w:r w:rsidRPr="00622CD2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3F19F6" w:rsidRPr="00622CD2">
              <w:rPr>
                <w:rFonts w:ascii="Times New Roman" w:hAnsi="Times New Roman"/>
                <w:bCs/>
                <w:sz w:val="24"/>
                <w:szCs w:val="24"/>
              </w:rPr>
              <w:t xml:space="preserve"> годы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3F19F6" w:rsidRPr="00622CD2" w:rsidRDefault="003F19F6" w:rsidP="00A20406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2CD2">
              <w:rPr>
                <w:rStyle w:val="af2"/>
                <w:rFonts w:ascii="Times New Roman" w:hAnsi="Times New Roman"/>
                <w:b w:val="0"/>
              </w:rPr>
              <w:t>Бюджет Варненского муниципального района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:rsidR="006E0632" w:rsidRPr="00622CD2" w:rsidRDefault="009673E5" w:rsidP="009673E5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22CD2">
              <w:rPr>
                <w:rFonts w:ascii="Times New Roman" w:hAnsi="Times New Roman"/>
                <w:sz w:val="24"/>
                <w:szCs w:val="24"/>
              </w:rPr>
              <w:t>2023</w:t>
            </w:r>
            <w:r w:rsidR="006E0632" w:rsidRPr="00622CD2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5D7B33" w:rsidRPr="00622CD2">
              <w:rPr>
                <w:rFonts w:ascii="Times New Roman" w:hAnsi="Times New Roman"/>
                <w:sz w:val="24"/>
                <w:szCs w:val="24"/>
              </w:rPr>
              <w:t>105</w:t>
            </w:r>
          </w:p>
          <w:p w:rsidR="006E0632" w:rsidRPr="00622CD2" w:rsidRDefault="009673E5" w:rsidP="009673E5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22CD2">
              <w:rPr>
                <w:rFonts w:ascii="Times New Roman" w:hAnsi="Times New Roman"/>
                <w:sz w:val="24"/>
                <w:szCs w:val="24"/>
              </w:rPr>
              <w:t>2024</w:t>
            </w:r>
            <w:r w:rsidR="006E0632" w:rsidRPr="00622CD2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5D7B33" w:rsidRPr="00622CD2">
              <w:rPr>
                <w:rFonts w:ascii="Times New Roman" w:hAnsi="Times New Roman"/>
                <w:sz w:val="24"/>
                <w:szCs w:val="24"/>
              </w:rPr>
              <w:t>105</w:t>
            </w:r>
          </w:p>
          <w:p w:rsidR="003F19F6" w:rsidRPr="00622CD2" w:rsidRDefault="009673E5" w:rsidP="009673E5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22CD2">
              <w:rPr>
                <w:rFonts w:ascii="Times New Roman" w:hAnsi="Times New Roman"/>
                <w:sz w:val="24"/>
                <w:szCs w:val="24"/>
              </w:rPr>
              <w:t>2025</w:t>
            </w:r>
            <w:r w:rsidR="006E0632" w:rsidRPr="00622CD2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5D7B33" w:rsidRPr="00622CD2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D26CE5" w:rsidRPr="00622CD2" w:rsidTr="00A1574F">
        <w:trPr>
          <w:trHeight w:val="237"/>
        </w:trPr>
        <w:tc>
          <w:tcPr>
            <w:tcW w:w="109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45F6E" w:rsidRPr="00622CD2" w:rsidRDefault="00B45F6E" w:rsidP="00A20406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2CD2">
              <w:rPr>
                <w:rFonts w:ascii="Times New Roman" w:hAnsi="Times New Roman"/>
                <w:b/>
                <w:sz w:val="24"/>
                <w:szCs w:val="24"/>
              </w:rPr>
              <w:t xml:space="preserve">Задача: реализация дополнительных общеобразовательных, </w:t>
            </w:r>
            <w:proofErr w:type="spellStart"/>
            <w:r w:rsidRPr="00622CD2">
              <w:rPr>
                <w:rFonts w:ascii="Times New Roman" w:hAnsi="Times New Roman"/>
                <w:b/>
                <w:sz w:val="24"/>
                <w:szCs w:val="24"/>
              </w:rPr>
              <w:t>предпрофессиональных</w:t>
            </w:r>
            <w:proofErr w:type="spellEnd"/>
            <w:r w:rsidRPr="00622CD2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 в области искусств</w:t>
            </w:r>
          </w:p>
        </w:tc>
      </w:tr>
      <w:tr w:rsidR="00D26CE5" w:rsidRPr="00622CD2" w:rsidTr="00B45F6E">
        <w:trPr>
          <w:trHeight w:val="795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</w:tcPr>
          <w:p w:rsidR="003F19F6" w:rsidRPr="00622CD2" w:rsidRDefault="00FB4589" w:rsidP="003300BA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622CD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lastRenderedPageBreak/>
              <w:t>2</w:t>
            </w:r>
          </w:p>
        </w:tc>
        <w:tc>
          <w:tcPr>
            <w:tcW w:w="2691" w:type="dxa"/>
            <w:tcBorders>
              <w:bottom w:val="single" w:sz="4" w:space="0" w:color="auto"/>
            </w:tcBorders>
          </w:tcPr>
          <w:p w:rsidR="003F19F6" w:rsidRPr="00622CD2" w:rsidRDefault="003F19F6" w:rsidP="00A20406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622CD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Прохождение ежегодной квалификации, курсов повышения квалификации,</w:t>
            </w:r>
          </w:p>
          <w:p w:rsidR="00FB4589" w:rsidRPr="00622CD2" w:rsidRDefault="00FB4589" w:rsidP="00A20406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FB4589" w:rsidRPr="00622CD2" w:rsidRDefault="00FB4589" w:rsidP="00A20406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622CD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 xml:space="preserve">Посещение семинаров, </w:t>
            </w:r>
            <w:proofErr w:type="spellStart"/>
            <w:r w:rsidRPr="00622CD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профпереподготовки</w:t>
            </w:r>
            <w:proofErr w:type="spellEnd"/>
            <w:r w:rsidRPr="00622CD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 xml:space="preserve"> и  мастер-классов</w:t>
            </w:r>
          </w:p>
        </w:tc>
        <w:tc>
          <w:tcPr>
            <w:tcW w:w="2053" w:type="dxa"/>
            <w:tcBorders>
              <w:bottom w:val="single" w:sz="4" w:space="0" w:color="auto"/>
            </w:tcBorders>
          </w:tcPr>
          <w:p w:rsidR="003F19F6" w:rsidRPr="00622CD2" w:rsidRDefault="003F19F6" w:rsidP="00A20406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622CD2">
              <w:rPr>
                <w:rFonts w:ascii="Times New Roman" w:hAnsi="Times New Roman" w:cs="Times New Roman"/>
                <w:color w:val="auto"/>
              </w:rPr>
              <w:t>Муниципальное учреждение дополнительного образования  «</w:t>
            </w:r>
            <w:proofErr w:type="spellStart"/>
            <w:r w:rsidRPr="00622CD2">
              <w:rPr>
                <w:rFonts w:ascii="Times New Roman" w:hAnsi="Times New Roman" w:cs="Times New Roman"/>
                <w:color w:val="auto"/>
              </w:rPr>
              <w:t>Варненская</w:t>
            </w:r>
            <w:proofErr w:type="spellEnd"/>
            <w:r w:rsidRPr="00622CD2">
              <w:rPr>
                <w:rFonts w:ascii="Times New Roman" w:hAnsi="Times New Roman" w:cs="Times New Roman"/>
                <w:color w:val="auto"/>
              </w:rPr>
              <w:t xml:space="preserve">  детская школа искусств» и «Детская школа искусств» п</w:t>
            </w:r>
            <w:proofErr w:type="gramStart"/>
            <w:r w:rsidRPr="00622CD2">
              <w:rPr>
                <w:rFonts w:ascii="Times New Roman" w:hAnsi="Times New Roman" w:cs="Times New Roman"/>
                <w:color w:val="auto"/>
              </w:rPr>
              <w:t>.Н</w:t>
            </w:r>
            <w:proofErr w:type="gramEnd"/>
            <w:r w:rsidRPr="00622CD2">
              <w:rPr>
                <w:rFonts w:ascii="Times New Roman" w:hAnsi="Times New Roman" w:cs="Times New Roman"/>
                <w:color w:val="auto"/>
              </w:rPr>
              <w:t>овый Урал</w:t>
            </w:r>
          </w:p>
        </w:tc>
        <w:tc>
          <w:tcPr>
            <w:tcW w:w="1772" w:type="dxa"/>
            <w:tcBorders>
              <w:bottom w:val="single" w:sz="4" w:space="0" w:color="auto"/>
            </w:tcBorders>
          </w:tcPr>
          <w:p w:rsidR="003F19F6" w:rsidRPr="00622CD2" w:rsidRDefault="009673E5" w:rsidP="00A20406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622CD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</w:t>
            </w:r>
            <w:r w:rsidR="003F19F6" w:rsidRPr="00622CD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годы</w:t>
            </w:r>
          </w:p>
        </w:tc>
        <w:tc>
          <w:tcPr>
            <w:tcW w:w="1926" w:type="dxa"/>
            <w:tcBorders>
              <w:bottom w:val="single" w:sz="4" w:space="0" w:color="auto"/>
            </w:tcBorders>
          </w:tcPr>
          <w:p w:rsidR="003F19F6" w:rsidRPr="00622CD2" w:rsidRDefault="003F19F6" w:rsidP="00A20406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622CD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</w:tc>
        <w:tc>
          <w:tcPr>
            <w:tcW w:w="1986" w:type="dxa"/>
            <w:tcBorders>
              <w:bottom w:val="single" w:sz="4" w:space="0" w:color="auto"/>
            </w:tcBorders>
          </w:tcPr>
          <w:p w:rsidR="009673E5" w:rsidRPr="00622CD2" w:rsidRDefault="009673E5" w:rsidP="009673E5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22CD2">
              <w:rPr>
                <w:rFonts w:ascii="Times New Roman" w:hAnsi="Times New Roman"/>
                <w:sz w:val="24"/>
                <w:szCs w:val="24"/>
              </w:rPr>
              <w:t xml:space="preserve">2023– </w:t>
            </w:r>
            <w:r w:rsidR="005D7B33" w:rsidRPr="00622CD2">
              <w:rPr>
                <w:rFonts w:ascii="Times New Roman" w:hAnsi="Times New Roman"/>
                <w:sz w:val="24"/>
                <w:szCs w:val="24"/>
              </w:rPr>
              <w:t>50,2</w:t>
            </w:r>
          </w:p>
          <w:p w:rsidR="009673E5" w:rsidRPr="00622CD2" w:rsidRDefault="009673E5" w:rsidP="009673E5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22CD2">
              <w:rPr>
                <w:rFonts w:ascii="Times New Roman" w:hAnsi="Times New Roman"/>
                <w:sz w:val="24"/>
                <w:szCs w:val="24"/>
              </w:rPr>
              <w:t>2024 –</w:t>
            </w:r>
            <w:r w:rsidR="005D7B33" w:rsidRPr="00622CD2">
              <w:rPr>
                <w:rFonts w:ascii="Times New Roman" w:hAnsi="Times New Roman"/>
                <w:sz w:val="24"/>
                <w:szCs w:val="24"/>
              </w:rPr>
              <w:t>50,2</w:t>
            </w:r>
          </w:p>
          <w:p w:rsidR="009673E5" w:rsidRPr="00622CD2" w:rsidRDefault="009673E5" w:rsidP="009673E5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22CD2">
              <w:rPr>
                <w:rFonts w:ascii="Times New Roman" w:hAnsi="Times New Roman"/>
                <w:sz w:val="24"/>
                <w:szCs w:val="24"/>
              </w:rPr>
              <w:t>2025 –</w:t>
            </w:r>
            <w:r w:rsidR="007C4F1A" w:rsidRPr="00622CD2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D7B33" w:rsidRPr="00622CD2">
              <w:rPr>
                <w:rFonts w:ascii="Times New Roman" w:hAnsi="Times New Roman"/>
                <w:sz w:val="24"/>
                <w:szCs w:val="24"/>
              </w:rPr>
              <w:t>50,2</w:t>
            </w:r>
          </w:p>
          <w:p w:rsidR="003F19F6" w:rsidRPr="00622CD2" w:rsidRDefault="003F19F6" w:rsidP="00163E42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6CE5" w:rsidRPr="00622CD2" w:rsidTr="00A1574F">
        <w:trPr>
          <w:trHeight w:val="318"/>
        </w:trPr>
        <w:tc>
          <w:tcPr>
            <w:tcW w:w="109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E4CB8" w:rsidRPr="00622CD2" w:rsidRDefault="005E4CB8" w:rsidP="00A20406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2CD2">
              <w:rPr>
                <w:rFonts w:ascii="Times New Roman" w:hAnsi="Times New Roman"/>
                <w:b/>
                <w:sz w:val="24"/>
                <w:szCs w:val="24"/>
              </w:rPr>
              <w:t xml:space="preserve">Задача: выполнение федеральных государственных требований в части материально-технического обеспечения реализации дополнительных общеобразовательных </w:t>
            </w:r>
            <w:proofErr w:type="spellStart"/>
            <w:r w:rsidRPr="00622CD2">
              <w:rPr>
                <w:rFonts w:ascii="Times New Roman" w:hAnsi="Times New Roman"/>
                <w:b/>
                <w:sz w:val="24"/>
                <w:szCs w:val="24"/>
              </w:rPr>
              <w:t>предпрофессиональных</w:t>
            </w:r>
            <w:proofErr w:type="spellEnd"/>
            <w:r w:rsidRPr="00622CD2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 в области искусств</w:t>
            </w:r>
          </w:p>
        </w:tc>
      </w:tr>
      <w:tr w:rsidR="00431203" w:rsidRPr="00622CD2" w:rsidTr="009958A1">
        <w:trPr>
          <w:trHeight w:val="720"/>
        </w:trPr>
        <w:tc>
          <w:tcPr>
            <w:tcW w:w="560" w:type="dxa"/>
            <w:tcBorders>
              <w:top w:val="single" w:sz="4" w:space="0" w:color="auto"/>
            </w:tcBorders>
          </w:tcPr>
          <w:p w:rsidR="00431203" w:rsidRPr="00622CD2" w:rsidRDefault="00431203" w:rsidP="003300BA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622CD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3</w:t>
            </w:r>
          </w:p>
        </w:tc>
        <w:tc>
          <w:tcPr>
            <w:tcW w:w="2691" w:type="dxa"/>
            <w:tcBorders>
              <w:top w:val="single" w:sz="4" w:space="0" w:color="auto"/>
            </w:tcBorders>
          </w:tcPr>
          <w:p w:rsidR="00431203" w:rsidRPr="00622CD2" w:rsidRDefault="00431203" w:rsidP="00A20406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622CD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 xml:space="preserve">Модернизация </w:t>
            </w:r>
            <w:proofErr w:type="gramStart"/>
            <w:r w:rsidRPr="00622CD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региональных</w:t>
            </w:r>
            <w:proofErr w:type="gramEnd"/>
            <w:r w:rsidRPr="00622CD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 xml:space="preserve"> и муниципальных ДШИ.</w:t>
            </w:r>
          </w:p>
          <w:p w:rsidR="00431203" w:rsidRPr="00622CD2" w:rsidRDefault="00431203" w:rsidP="00A20406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622CD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Укрепление материально- технической базы и оснащение оборудованием детских школ искусств</w:t>
            </w:r>
          </w:p>
          <w:p w:rsidR="00431203" w:rsidRPr="00622CD2" w:rsidRDefault="00431203" w:rsidP="00A20406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</w:tc>
        <w:tc>
          <w:tcPr>
            <w:tcW w:w="2053" w:type="dxa"/>
            <w:tcBorders>
              <w:top w:val="single" w:sz="4" w:space="0" w:color="auto"/>
            </w:tcBorders>
          </w:tcPr>
          <w:p w:rsidR="00431203" w:rsidRPr="00622CD2" w:rsidRDefault="00431203" w:rsidP="00A20406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622CD2">
              <w:rPr>
                <w:rFonts w:ascii="Times New Roman" w:hAnsi="Times New Roman" w:cs="Times New Roman"/>
                <w:color w:val="auto"/>
              </w:rPr>
              <w:t>Отдел по  культуре и спорту администрации Варненского муниципального района</w:t>
            </w:r>
          </w:p>
        </w:tc>
        <w:tc>
          <w:tcPr>
            <w:tcW w:w="1772" w:type="dxa"/>
            <w:tcBorders>
              <w:top w:val="single" w:sz="4" w:space="0" w:color="auto"/>
            </w:tcBorders>
          </w:tcPr>
          <w:p w:rsidR="00431203" w:rsidRPr="00622CD2" w:rsidRDefault="00431203" w:rsidP="00A20406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622CD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 годы</w:t>
            </w:r>
          </w:p>
        </w:tc>
        <w:tc>
          <w:tcPr>
            <w:tcW w:w="1926" w:type="dxa"/>
            <w:tcBorders>
              <w:top w:val="single" w:sz="4" w:space="0" w:color="auto"/>
            </w:tcBorders>
          </w:tcPr>
          <w:p w:rsidR="00431203" w:rsidRPr="00622CD2" w:rsidRDefault="00431203" w:rsidP="001007FA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622CD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 xml:space="preserve">Областной </w:t>
            </w:r>
          </w:p>
          <w:p w:rsidR="00431203" w:rsidRPr="00622CD2" w:rsidRDefault="00431203" w:rsidP="001007FA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431203" w:rsidRPr="00622CD2" w:rsidRDefault="00431203" w:rsidP="001007FA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431203" w:rsidRPr="00622CD2" w:rsidRDefault="00431203" w:rsidP="001007FA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431203" w:rsidRPr="00622CD2" w:rsidRDefault="00431203" w:rsidP="001007FA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622CD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 xml:space="preserve"> Федеральный бюджет</w:t>
            </w:r>
          </w:p>
          <w:p w:rsidR="00431203" w:rsidRPr="00622CD2" w:rsidRDefault="00431203" w:rsidP="001007FA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431203" w:rsidRPr="00622CD2" w:rsidRDefault="00431203" w:rsidP="001007FA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431203" w:rsidRPr="00622CD2" w:rsidRDefault="00431203" w:rsidP="00A865D2">
            <w:pPr>
              <w:adjustRightInd w:val="0"/>
              <w:ind w:right="87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</w:p>
          <w:p w:rsidR="00431203" w:rsidRPr="00622CD2" w:rsidRDefault="00431203" w:rsidP="001007FA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622CD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</w:tc>
        <w:tc>
          <w:tcPr>
            <w:tcW w:w="1986" w:type="dxa"/>
            <w:tcBorders>
              <w:top w:val="single" w:sz="4" w:space="0" w:color="auto"/>
            </w:tcBorders>
          </w:tcPr>
          <w:p w:rsidR="00431203" w:rsidRPr="00622CD2" w:rsidRDefault="00431203" w:rsidP="001007F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622CD2">
              <w:rPr>
                <w:rFonts w:ascii="Times New Roman" w:hAnsi="Times New Roman"/>
              </w:rPr>
              <w:t>2023 –</w:t>
            </w:r>
            <w:r w:rsidR="00A865D2" w:rsidRPr="00622CD2">
              <w:rPr>
                <w:rFonts w:ascii="Times New Roman" w:hAnsi="Times New Roman"/>
              </w:rPr>
              <w:t>0,0</w:t>
            </w:r>
            <w:r w:rsidRPr="00622CD2">
              <w:rPr>
                <w:rFonts w:ascii="Times New Roman" w:hAnsi="Times New Roman"/>
              </w:rPr>
              <w:t xml:space="preserve"> </w:t>
            </w:r>
          </w:p>
          <w:p w:rsidR="00431203" w:rsidRPr="00622CD2" w:rsidRDefault="00431203" w:rsidP="001007F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622CD2">
              <w:rPr>
                <w:rFonts w:ascii="Times New Roman" w:hAnsi="Times New Roman"/>
              </w:rPr>
              <w:t>2024 – 2242,5</w:t>
            </w:r>
          </w:p>
          <w:p w:rsidR="00431203" w:rsidRPr="00622CD2" w:rsidRDefault="00431203" w:rsidP="001007F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622CD2">
              <w:rPr>
                <w:rFonts w:ascii="Times New Roman" w:hAnsi="Times New Roman"/>
              </w:rPr>
              <w:t>2025–</w:t>
            </w:r>
            <w:r w:rsidR="00A865D2" w:rsidRPr="00622CD2">
              <w:rPr>
                <w:rFonts w:ascii="Times New Roman" w:hAnsi="Times New Roman"/>
              </w:rPr>
              <w:t>0,0</w:t>
            </w:r>
          </w:p>
          <w:p w:rsidR="00431203" w:rsidRPr="00622CD2" w:rsidRDefault="00431203" w:rsidP="001007F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431203" w:rsidRPr="00622CD2" w:rsidRDefault="00431203" w:rsidP="001007F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622CD2">
              <w:rPr>
                <w:rFonts w:ascii="Times New Roman" w:hAnsi="Times New Roman"/>
              </w:rPr>
              <w:t xml:space="preserve">2023 – </w:t>
            </w:r>
            <w:r w:rsidR="00A865D2" w:rsidRPr="00622CD2">
              <w:rPr>
                <w:rFonts w:ascii="Times New Roman" w:hAnsi="Times New Roman"/>
              </w:rPr>
              <w:t>0,0</w:t>
            </w:r>
          </w:p>
          <w:p w:rsidR="00431203" w:rsidRPr="00622CD2" w:rsidRDefault="00431203" w:rsidP="001007F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622CD2">
              <w:rPr>
                <w:rFonts w:ascii="Times New Roman" w:hAnsi="Times New Roman"/>
              </w:rPr>
              <w:t xml:space="preserve">2024 – </w:t>
            </w:r>
            <w:r w:rsidR="00A865D2" w:rsidRPr="00622CD2">
              <w:rPr>
                <w:rFonts w:ascii="Times New Roman" w:hAnsi="Times New Roman"/>
              </w:rPr>
              <w:t>0,0</w:t>
            </w:r>
          </w:p>
          <w:p w:rsidR="00431203" w:rsidRPr="00622CD2" w:rsidRDefault="00431203" w:rsidP="001007F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622CD2">
              <w:rPr>
                <w:rFonts w:ascii="Times New Roman" w:hAnsi="Times New Roman"/>
              </w:rPr>
              <w:t>2025–</w:t>
            </w:r>
            <w:r w:rsidR="00A865D2" w:rsidRPr="00622CD2">
              <w:rPr>
                <w:rFonts w:ascii="Times New Roman" w:hAnsi="Times New Roman"/>
              </w:rPr>
              <w:t>0,0</w:t>
            </w:r>
          </w:p>
          <w:p w:rsidR="00431203" w:rsidRPr="00622CD2" w:rsidRDefault="00431203" w:rsidP="001007F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431203" w:rsidRPr="00622CD2" w:rsidRDefault="00431203" w:rsidP="001007F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431203" w:rsidRPr="00622CD2" w:rsidRDefault="00431203" w:rsidP="001007F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</w:p>
          <w:p w:rsidR="00431203" w:rsidRPr="00622CD2" w:rsidRDefault="00431203" w:rsidP="001007F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622CD2">
              <w:rPr>
                <w:rFonts w:ascii="Times New Roman" w:hAnsi="Times New Roman"/>
              </w:rPr>
              <w:t>2023 –</w:t>
            </w:r>
            <w:r w:rsidR="00A865D2" w:rsidRPr="00622CD2">
              <w:rPr>
                <w:rFonts w:ascii="Times New Roman" w:hAnsi="Times New Roman"/>
              </w:rPr>
              <w:t>0,0</w:t>
            </w:r>
            <w:r w:rsidRPr="00622CD2">
              <w:rPr>
                <w:rFonts w:ascii="Times New Roman" w:hAnsi="Times New Roman"/>
              </w:rPr>
              <w:t xml:space="preserve"> </w:t>
            </w:r>
          </w:p>
          <w:p w:rsidR="00431203" w:rsidRPr="00622CD2" w:rsidRDefault="00431203" w:rsidP="001007F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622CD2">
              <w:rPr>
                <w:rFonts w:ascii="Times New Roman" w:hAnsi="Times New Roman"/>
              </w:rPr>
              <w:t>2024 – 2242,5</w:t>
            </w:r>
          </w:p>
          <w:p w:rsidR="00431203" w:rsidRPr="00622CD2" w:rsidRDefault="00431203" w:rsidP="001007FA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</w:rPr>
            </w:pPr>
            <w:r w:rsidRPr="00622CD2">
              <w:rPr>
                <w:rFonts w:ascii="Times New Roman" w:hAnsi="Times New Roman"/>
              </w:rPr>
              <w:t>2025–</w:t>
            </w:r>
            <w:r w:rsidR="00A865D2" w:rsidRPr="00622CD2">
              <w:rPr>
                <w:rFonts w:ascii="Times New Roman" w:hAnsi="Times New Roman"/>
              </w:rPr>
              <w:t>0,0</w:t>
            </w:r>
          </w:p>
        </w:tc>
      </w:tr>
      <w:tr w:rsidR="00D26CE5" w:rsidRPr="00622CD2" w:rsidTr="00FB7672">
        <w:trPr>
          <w:trHeight w:val="352"/>
        </w:trPr>
        <w:tc>
          <w:tcPr>
            <w:tcW w:w="109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A2C68" w:rsidRPr="00622CD2" w:rsidRDefault="005E4CB8" w:rsidP="00A20406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2CD2">
              <w:rPr>
                <w:rFonts w:ascii="Times New Roman" w:hAnsi="Times New Roman"/>
                <w:b/>
                <w:sz w:val="24"/>
                <w:szCs w:val="24"/>
              </w:rPr>
              <w:t xml:space="preserve">Задача: </w:t>
            </w:r>
            <w:r w:rsidR="001A2C68" w:rsidRPr="00622CD2">
              <w:rPr>
                <w:rFonts w:ascii="Times New Roman" w:hAnsi="Times New Roman"/>
                <w:b/>
                <w:sz w:val="24"/>
                <w:szCs w:val="24"/>
              </w:rPr>
              <w:t>Обеспечение деятельности учреждений</w:t>
            </w:r>
          </w:p>
        </w:tc>
      </w:tr>
      <w:tr w:rsidR="00D26CE5" w:rsidRPr="00622CD2" w:rsidTr="00635EC3">
        <w:trPr>
          <w:trHeight w:val="1503"/>
        </w:trPr>
        <w:tc>
          <w:tcPr>
            <w:tcW w:w="560" w:type="dxa"/>
            <w:tcBorders>
              <w:top w:val="single" w:sz="4" w:space="0" w:color="auto"/>
              <w:bottom w:val="single" w:sz="4" w:space="0" w:color="auto"/>
            </w:tcBorders>
          </w:tcPr>
          <w:p w:rsidR="001A2C68" w:rsidRPr="00622CD2" w:rsidRDefault="00FB4589" w:rsidP="00F46FEA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622CD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4</w:t>
            </w:r>
          </w:p>
        </w:tc>
        <w:tc>
          <w:tcPr>
            <w:tcW w:w="2691" w:type="dxa"/>
            <w:tcBorders>
              <w:top w:val="single" w:sz="4" w:space="0" w:color="auto"/>
              <w:bottom w:val="single" w:sz="4" w:space="0" w:color="auto"/>
            </w:tcBorders>
          </w:tcPr>
          <w:p w:rsidR="007C4F1A" w:rsidRPr="00622CD2" w:rsidRDefault="00C264EE" w:rsidP="00C264EE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22CD2">
              <w:rPr>
                <w:rFonts w:ascii="Times New Roman" w:hAnsi="Times New Roman" w:cs="Times New Roman"/>
                <w:color w:val="auto"/>
              </w:rPr>
              <w:t>Содержание учреждений дополнительного образования</w:t>
            </w:r>
            <w:proofErr w:type="gramStart"/>
            <w:r w:rsidR="00FB4589" w:rsidRPr="00622CD2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622CD2">
              <w:rPr>
                <w:rFonts w:ascii="Times New Roman" w:hAnsi="Times New Roman" w:cs="Times New Roman"/>
                <w:color w:val="auto"/>
              </w:rPr>
              <w:t>,</w:t>
            </w:r>
            <w:proofErr w:type="gramEnd"/>
            <w:r w:rsidRPr="00622CD2">
              <w:rPr>
                <w:rFonts w:ascii="Times New Roman" w:hAnsi="Times New Roman" w:cs="Times New Roman"/>
                <w:color w:val="auto"/>
              </w:rPr>
              <w:t xml:space="preserve"> доведе</w:t>
            </w:r>
            <w:r w:rsidR="007C4F1A" w:rsidRPr="00622CD2">
              <w:rPr>
                <w:rFonts w:ascii="Times New Roman" w:hAnsi="Times New Roman" w:cs="Times New Roman"/>
                <w:color w:val="auto"/>
              </w:rPr>
              <w:t>ние зарплаты педагогов до индикатива</w:t>
            </w:r>
          </w:p>
          <w:p w:rsidR="007C4F1A" w:rsidRPr="00622CD2" w:rsidRDefault="007C4F1A" w:rsidP="00FB7672">
            <w:pPr>
              <w:adjustRightInd w:val="0"/>
              <w:ind w:right="87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53" w:type="dxa"/>
            <w:tcBorders>
              <w:top w:val="single" w:sz="4" w:space="0" w:color="auto"/>
              <w:bottom w:val="single" w:sz="4" w:space="0" w:color="auto"/>
            </w:tcBorders>
          </w:tcPr>
          <w:p w:rsidR="001A2C68" w:rsidRPr="00622CD2" w:rsidRDefault="00635EC3" w:rsidP="00FB7672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622CD2">
              <w:rPr>
                <w:rFonts w:ascii="Times New Roman" w:hAnsi="Times New Roman" w:cs="Times New Roman"/>
                <w:color w:val="auto"/>
              </w:rPr>
              <w:t xml:space="preserve">Отдел по  культуре и спорту </w:t>
            </w:r>
            <w:r w:rsidR="001A2C68" w:rsidRPr="00622CD2">
              <w:rPr>
                <w:rFonts w:ascii="Times New Roman" w:hAnsi="Times New Roman" w:cs="Times New Roman"/>
                <w:color w:val="auto"/>
              </w:rPr>
              <w:t>администрации Варненского муниципального района</w:t>
            </w:r>
          </w:p>
        </w:tc>
        <w:tc>
          <w:tcPr>
            <w:tcW w:w="1772" w:type="dxa"/>
            <w:tcBorders>
              <w:top w:val="single" w:sz="4" w:space="0" w:color="auto"/>
              <w:bottom w:val="single" w:sz="4" w:space="0" w:color="auto"/>
            </w:tcBorders>
          </w:tcPr>
          <w:p w:rsidR="001A2C68" w:rsidRPr="00622CD2" w:rsidRDefault="009673E5" w:rsidP="00FB7672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622CD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2023-2025</w:t>
            </w:r>
            <w:r w:rsidR="001A2C68" w:rsidRPr="00622CD2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 xml:space="preserve"> годы</w:t>
            </w:r>
          </w:p>
        </w:tc>
        <w:tc>
          <w:tcPr>
            <w:tcW w:w="1926" w:type="dxa"/>
            <w:tcBorders>
              <w:top w:val="single" w:sz="4" w:space="0" w:color="auto"/>
              <w:bottom w:val="single" w:sz="4" w:space="0" w:color="auto"/>
            </w:tcBorders>
          </w:tcPr>
          <w:p w:rsidR="001A2C68" w:rsidRPr="00622CD2" w:rsidRDefault="001A2C68" w:rsidP="00FB7672">
            <w:pPr>
              <w:adjustRightInd w:val="0"/>
              <w:ind w:right="87"/>
              <w:jc w:val="center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622CD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Бюджет Варненского муниципального района</w:t>
            </w:r>
          </w:p>
        </w:tc>
        <w:tc>
          <w:tcPr>
            <w:tcW w:w="1986" w:type="dxa"/>
            <w:tcBorders>
              <w:top w:val="single" w:sz="4" w:space="0" w:color="auto"/>
              <w:bottom w:val="single" w:sz="4" w:space="0" w:color="auto"/>
            </w:tcBorders>
          </w:tcPr>
          <w:p w:rsidR="009673E5" w:rsidRPr="00622CD2" w:rsidRDefault="009673E5" w:rsidP="009673E5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22CD2">
              <w:rPr>
                <w:rFonts w:ascii="Times New Roman" w:hAnsi="Times New Roman"/>
                <w:sz w:val="24"/>
                <w:szCs w:val="24"/>
              </w:rPr>
              <w:t xml:space="preserve">2023– </w:t>
            </w:r>
            <w:r w:rsidR="00452B91" w:rsidRPr="00622CD2">
              <w:rPr>
                <w:rFonts w:ascii="Times New Roman" w:hAnsi="Times New Roman"/>
                <w:sz w:val="24"/>
                <w:szCs w:val="24"/>
              </w:rPr>
              <w:t>27870,3</w:t>
            </w:r>
          </w:p>
          <w:p w:rsidR="009673E5" w:rsidRPr="00622CD2" w:rsidRDefault="009673E5" w:rsidP="009673E5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22CD2">
              <w:rPr>
                <w:rFonts w:ascii="Times New Roman" w:hAnsi="Times New Roman"/>
                <w:sz w:val="24"/>
                <w:szCs w:val="24"/>
              </w:rPr>
              <w:t>2024 –</w:t>
            </w:r>
            <w:r w:rsidR="00431203" w:rsidRPr="00622CD2">
              <w:rPr>
                <w:rFonts w:ascii="Times New Roman" w:hAnsi="Times New Roman"/>
                <w:sz w:val="24"/>
                <w:szCs w:val="24"/>
              </w:rPr>
              <w:t>2</w:t>
            </w:r>
            <w:r w:rsidR="00452B91" w:rsidRPr="00622CD2">
              <w:rPr>
                <w:rFonts w:ascii="Times New Roman" w:hAnsi="Times New Roman"/>
                <w:sz w:val="24"/>
                <w:szCs w:val="24"/>
              </w:rPr>
              <w:t>7649,8</w:t>
            </w:r>
          </w:p>
          <w:p w:rsidR="007C4F1A" w:rsidRPr="00622CD2" w:rsidRDefault="009673E5" w:rsidP="009673E5">
            <w:pPr>
              <w:pStyle w:val="1a"/>
              <w:spacing w:after="0" w:line="240" w:lineRule="atLeast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22CD2">
              <w:rPr>
                <w:rFonts w:ascii="Times New Roman" w:hAnsi="Times New Roman"/>
                <w:sz w:val="24"/>
                <w:szCs w:val="24"/>
              </w:rPr>
              <w:t>2025 –</w:t>
            </w:r>
            <w:r w:rsidR="00431203" w:rsidRPr="00622CD2">
              <w:rPr>
                <w:rFonts w:ascii="Times New Roman" w:hAnsi="Times New Roman"/>
                <w:sz w:val="24"/>
                <w:szCs w:val="24"/>
              </w:rPr>
              <w:t>2</w:t>
            </w:r>
            <w:r w:rsidR="00452B91" w:rsidRPr="00622CD2">
              <w:rPr>
                <w:rFonts w:ascii="Times New Roman" w:hAnsi="Times New Roman"/>
                <w:sz w:val="24"/>
                <w:szCs w:val="24"/>
              </w:rPr>
              <w:t>7649,8</w:t>
            </w:r>
          </w:p>
          <w:p w:rsidR="007C4F1A" w:rsidRPr="00622CD2" w:rsidRDefault="007C4F1A" w:rsidP="003F0D51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C4F1A" w:rsidRPr="00622CD2" w:rsidRDefault="007C4F1A" w:rsidP="003F0D51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C68" w:rsidRPr="00622CD2" w:rsidTr="001C02D6">
        <w:trPr>
          <w:trHeight w:val="336"/>
        </w:trPr>
        <w:tc>
          <w:tcPr>
            <w:tcW w:w="9002" w:type="dxa"/>
            <w:gridSpan w:val="5"/>
            <w:tcBorders>
              <w:top w:val="single" w:sz="4" w:space="0" w:color="auto"/>
            </w:tcBorders>
          </w:tcPr>
          <w:p w:rsidR="001A2C68" w:rsidRPr="00622CD2" w:rsidRDefault="001A2C68" w:rsidP="00C40FBA">
            <w:pPr>
              <w:adjustRightInd w:val="0"/>
              <w:ind w:right="87"/>
              <w:rPr>
                <w:rStyle w:val="af2"/>
                <w:rFonts w:ascii="Times New Roman" w:hAnsi="Times New Roman" w:cs="Times New Roman"/>
                <w:b w:val="0"/>
                <w:color w:val="auto"/>
              </w:rPr>
            </w:pPr>
            <w:r w:rsidRPr="00622CD2">
              <w:rPr>
                <w:rStyle w:val="af2"/>
                <w:rFonts w:ascii="Times New Roman" w:hAnsi="Times New Roman" w:cs="Times New Roman"/>
                <w:b w:val="0"/>
                <w:color w:val="auto"/>
              </w:rPr>
              <w:t>ИТОГО:</w:t>
            </w:r>
          </w:p>
        </w:tc>
        <w:tc>
          <w:tcPr>
            <w:tcW w:w="1986" w:type="dxa"/>
            <w:tcBorders>
              <w:top w:val="single" w:sz="4" w:space="0" w:color="auto"/>
            </w:tcBorders>
          </w:tcPr>
          <w:p w:rsidR="001A2C68" w:rsidRPr="00622CD2" w:rsidRDefault="00431203" w:rsidP="00452B91">
            <w:pPr>
              <w:pStyle w:val="1a"/>
              <w:spacing w:after="0" w:line="240" w:lineRule="atLeast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2CD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="00452B91" w:rsidRPr="00622CD2">
              <w:rPr>
                <w:rFonts w:ascii="Times New Roman" w:hAnsi="Times New Roman"/>
                <w:b/>
                <w:sz w:val="24"/>
                <w:szCs w:val="24"/>
              </w:rPr>
              <w:t>8120,5</w:t>
            </w:r>
          </w:p>
        </w:tc>
      </w:tr>
    </w:tbl>
    <w:p w:rsidR="00961D92" w:rsidRPr="00622CD2" w:rsidRDefault="00961D92" w:rsidP="00A865D2">
      <w:pPr>
        <w:tabs>
          <w:tab w:val="left" w:pos="2893"/>
        </w:tabs>
        <w:spacing w:after="200" w:line="276" w:lineRule="auto"/>
        <w:rPr>
          <w:rFonts w:ascii="Times New Roman" w:hAnsi="Times New Roman" w:cs="Times New Roman"/>
          <w:bCs/>
          <w:color w:val="auto"/>
        </w:rPr>
      </w:pPr>
    </w:p>
    <w:p w:rsidR="00961D92" w:rsidRPr="00A865D2" w:rsidRDefault="00961D92" w:rsidP="00961D92">
      <w:pPr>
        <w:spacing w:after="200" w:line="276" w:lineRule="auto"/>
        <w:ind w:left="714"/>
        <w:jc w:val="center"/>
        <w:rPr>
          <w:rFonts w:ascii="Times New Roman" w:hAnsi="Times New Roman" w:cs="Times New Roman"/>
          <w:b/>
          <w:bCs/>
          <w:color w:val="auto"/>
        </w:rPr>
      </w:pPr>
      <w:r w:rsidRPr="00A865D2">
        <w:rPr>
          <w:rFonts w:ascii="Times New Roman" w:hAnsi="Times New Roman" w:cs="Times New Roman"/>
          <w:b/>
          <w:bCs/>
          <w:color w:val="auto"/>
        </w:rPr>
        <w:t xml:space="preserve">5. Ресурсное обеспечение муниципальной </w:t>
      </w:r>
      <w:r w:rsidR="002A76EA" w:rsidRPr="00A865D2">
        <w:rPr>
          <w:rFonts w:ascii="Times New Roman" w:hAnsi="Times New Roman" w:cs="Times New Roman"/>
          <w:b/>
          <w:bCs/>
          <w:color w:val="auto"/>
        </w:rPr>
        <w:t>под</w:t>
      </w:r>
      <w:r w:rsidRPr="00A865D2">
        <w:rPr>
          <w:rFonts w:ascii="Times New Roman" w:hAnsi="Times New Roman" w:cs="Times New Roman"/>
          <w:b/>
          <w:bCs/>
          <w:color w:val="auto"/>
        </w:rPr>
        <w:t>программы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Для осуществления муниципальной программы используется социально-педагогическое пространство и материально-техническая база детской школы искусств. 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Руководители</w:t>
      </w:r>
      <w:r w:rsidRPr="003D3927">
        <w:rPr>
          <w:rFonts w:ascii="Times New Roman" w:hAnsi="Times New Roman" w:cs="Times New Roman"/>
          <w:bCs/>
          <w:color w:val="auto"/>
        </w:rPr>
        <w:t xml:space="preserve"> </w:t>
      </w:r>
      <w:r w:rsidRPr="003D3927">
        <w:rPr>
          <w:rFonts w:ascii="Times New Roman" w:hAnsi="Times New Roman" w:cs="Times New Roman"/>
          <w:color w:val="auto"/>
        </w:rPr>
        <w:t>муниципальной программы (директор учреждения и заместитель директора по учебно-воспитательной работе):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 разрабатывают совместно с исполнителями план мероприятий по реализации  муниципальной программы;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 создают нормативно-правовые, информационно-методические, кадровые и материально-технические условия для выполнения муниципальной программы;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 определяют сроки реализации муниципальной программы и ее финансовое обеспечение;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 осуществляют контроль качества и эффективности  реализации основных мероприятий муниципальной программы.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Исполнители</w:t>
      </w:r>
      <w:r w:rsidRPr="003D3927">
        <w:rPr>
          <w:rFonts w:ascii="Times New Roman" w:hAnsi="Times New Roman" w:cs="Times New Roman"/>
          <w:bCs/>
          <w:color w:val="auto"/>
        </w:rPr>
        <w:t xml:space="preserve"> </w:t>
      </w:r>
      <w:r w:rsidRPr="003D3927">
        <w:rPr>
          <w:rFonts w:ascii="Times New Roman" w:hAnsi="Times New Roman" w:cs="Times New Roman"/>
          <w:color w:val="auto"/>
        </w:rPr>
        <w:t xml:space="preserve">муниципальной программы (преподаватели, учащиеся школы, родители </w:t>
      </w:r>
      <w:proofErr w:type="gramStart"/>
      <w:r w:rsidRPr="003D3927">
        <w:rPr>
          <w:rFonts w:ascii="Times New Roman" w:hAnsi="Times New Roman" w:cs="Times New Roman"/>
          <w:color w:val="auto"/>
        </w:rPr>
        <w:t>обучающихся</w:t>
      </w:r>
      <w:proofErr w:type="gramEnd"/>
      <w:r w:rsidRPr="003D3927">
        <w:rPr>
          <w:rFonts w:ascii="Times New Roman" w:hAnsi="Times New Roman" w:cs="Times New Roman"/>
          <w:color w:val="auto"/>
        </w:rPr>
        <w:t>):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 обеспечивают организацию и проведение мероприятий муниципальной программы согласно плану и в соответствии с целями и задачами муниципальной программы;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- отслеживают  результаты, отражающие эффективность исполнения мероприятий муниципальной программы. 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Основными источниками финансирования муниципальной программы являются: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-средства местного бюджета.</w:t>
      </w:r>
    </w:p>
    <w:p w:rsidR="00961D92" w:rsidRPr="00726C12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726C12">
        <w:rPr>
          <w:rFonts w:ascii="Times New Roman" w:hAnsi="Times New Roman" w:cs="Times New Roman"/>
          <w:color w:val="auto"/>
        </w:rPr>
        <w:lastRenderedPageBreak/>
        <w:t>Общий объем финансирования на 20</w:t>
      </w:r>
      <w:r w:rsidR="00635EC3" w:rsidRPr="00726C12">
        <w:rPr>
          <w:rFonts w:ascii="Times New Roman" w:hAnsi="Times New Roman" w:cs="Times New Roman"/>
          <w:color w:val="auto"/>
        </w:rPr>
        <w:t>23-2025</w:t>
      </w:r>
      <w:r w:rsidR="006F1A01" w:rsidRPr="00726C12">
        <w:rPr>
          <w:rFonts w:ascii="Times New Roman" w:hAnsi="Times New Roman" w:cs="Times New Roman"/>
          <w:color w:val="auto"/>
        </w:rPr>
        <w:t xml:space="preserve"> годы составит  </w:t>
      </w:r>
      <w:r w:rsidR="00431203" w:rsidRPr="00726C12">
        <w:rPr>
          <w:rFonts w:ascii="Times New Roman" w:hAnsi="Times New Roman" w:cs="Times New Roman"/>
          <w:color w:val="auto"/>
        </w:rPr>
        <w:t>8</w:t>
      </w:r>
      <w:r w:rsidR="00452B91">
        <w:rPr>
          <w:rFonts w:ascii="Times New Roman" w:hAnsi="Times New Roman" w:cs="Times New Roman"/>
          <w:color w:val="auto"/>
        </w:rPr>
        <w:t>8120,5</w:t>
      </w:r>
      <w:r w:rsidR="00635EC3" w:rsidRPr="00726C12">
        <w:rPr>
          <w:rFonts w:ascii="Times New Roman" w:hAnsi="Times New Roman" w:cs="Times New Roman"/>
          <w:color w:val="auto"/>
        </w:rPr>
        <w:t xml:space="preserve">    </w:t>
      </w:r>
      <w:r w:rsidR="006F1A01" w:rsidRPr="00726C12">
        <w:rPr>
          <w:rFonts w:ascii="Times New Roman" w:hAnsi="Times New Roman" w:cs="Times New Roman"/>
          <w:color w:val="auto"/>
        </w:rPr>
        <w:t>тыс</w:t>
      </w:r>
      <w:proofErr w:type="gramStart"/>
      <w:r w:rsidR="006F1A01" w:rsidRPr="00726C12">
        <w:rPr>
          <w:rFonts w:ascii="Times New Roman" w:hAnsi="Times New Roman" w:cs="Times New Roman"/>
          <w:color w:val="auto"/>
        </w:rPr>
        <w:t>.р</w:t>
      </w:r>
      <w:proofErr w:type="gramEnd"/>
      <w:r w:rsidR="006F1A01" w:rsidRPr="00726C12">
        <w:rPr>
          <w:rFonts w:ascii="Times New Roman" w:hAnsi="Times New Roman" w:cs="Times New Roman"/>
          <w:color w:val="auto"/>
        </w:rPr>
        <w:t>уб.</w:t>
      </w:r>
      <w:r w:rsidRPr="00726C12">
        <w:rPr>
          <w:rFonts w:ascii="Times New Roman" w:hAnsi="Times New Roman" w:cs="Times New Roman"/>
          <w:color w:val="auto"/>
        </w:rPr>
        <w:t xml:space="preserve"> рублей, в том числе за счет средств:</w:t>
      </w:r>
    </w:p>
    <w:p w:rsidR="00961D92" w:rsidRPr="00726C12" w:rsidRDefault="006F1A01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726C12">
        <w:rPr>
          <w:rFonts w:ascii="Times New Roman" w:hAnsi="Times New Roman" w:cs="Times New Roman"/>
          <w:color w:val="auto"/>
        </w:rPr>
        <w:t>- местного бюджета –</w:t>
      </w:r>
      <w:r w:rsidR="00635EC3" w:rsidRPr="00726C12">
        <w:rPr>
          <w:rFonts w:ascii="Times New Roman" w:hAnsi="Times New Roman" w:cs="Times New Roman"/>
          <w:color w:val="auto"/>
        </w:rPr>
        <w:t xml:space="preserve">  </w:t>
      </w:r>
      <w:r w:rsidR="00431203" w:rsidRPr="00726C12">
        <w:rPr>
          <w:rFonts w:ascii="Times New Roman" w:hAnsi="Times New Roman" w:cs="Times New Roman"/>
          <w:color w:val="auto"/>
        </w:rPr>
        <w:t>8</w:t>
      </w:r>
      <w:r w:rsidR="00452B91">
        <w:rPr>
          <w:rFonts w:ascii="Times New Roman" w:hAnsi="Times New Roman" w:cs="Times New Roman"/>
          <w:color w:val="auto"/>
        </w:rPr>
        <w:t>5878,0</w:t>
      </w:r>
      <w:r w:rsidR="00635EC3" w:rsidRPr="00726C12">
        <w:rPr>
          <w:rFonts w:ascii="Times New Roman" w:hAnsi="Times New Roman" w:cs="Times New Roman"/>
          <w:color w:val="auto"/>
        </w:rPr>
        <w:t xml:space="preserve">     </w:t>
      </w:r>
      <w:r w:rsidR="00961D92" w:rsidRPr="00726C12">
        <w:rPr>
          <w:rFonts w:ascii="Times New Roman" w:hAnsi="Times New Roman" w:cs="Times New Roman"/>
          <w:color w:val="auto"/>
        </w:rPr>
        <w:t xml:space="preserve"> рублей.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Расходование средств местного бюджета осуществляется согласно сметам на организацию и проведение мероприятий муниципальной программы.</w:t>
      </w:r>
    </w:p>
    <w:p w:rsidR="00961D92" w:rsidRPr="003D3927" w:rsidRDefault="00961D92" w:rsidP="00961D92">
      <w:pPr>
        <w:jc w:val="both"/>
        <w:rPr>
          <w:rFonts w:ascii="Times New Roman" w:hAnsi="Times New Roman" w:cs="Times New Roman"/>
          <w:color w:val="auto"/>
        </w:rPr>
      </w:pPr>
    </w:p>
    <w:p w:rsidR="00961D92" w:rsidRPr="00A865D2" w:rsidRDefault="00961D92" w:rsidP="00961D92">
      <w:pPr>
        <w:spacing w:after="200" w:line="276" w:lineRule="auto"/>
        <w:ind w:left="714"/>
        <w:jc w:val="center"/>
        <w:rPr>
          <w:rFonts w:ascii="Times New Roman" w:hAnsi="Times New Roman" w:cs="Times New Roman"/>
          <w:b/>
          <w:bCs/>
          <w:color w:val="auto"/>
        </w:rPr>
      </w:pPr>
      <w:r w:rsidRPr="00A865D2">
        <w:rPr>
          <w:rFonts w:ascii="Times New Roman" w:hAnsi="Times New Roman" w:cs="Times New Roman"/>
          <w:b/>
          <w:bCs/>
          <w:color w:val="auto"/>
        </w:rPr>
        <w:t xml:space="preserve">6. Организация управления и механизм реализации </w:t>
      </w:r>
      <w:r w:rsidR="002A76EA" w:rsidRPr="00A865D2">
        <w:rPr>
          <w:rFonts w:ascii="Times New Roman" w:hAnsi="Times New Roman" w:cs="Times New Roman"/>
          <w:b/>
          <w:bCs/>
          <w:color w:val="auto"/>
        </w:rPr>
        <w:t>под</w:t>
      </w:r>
      <w:r w:rsidRPr="00A865D2">
        <w:rPr>
          <w:rFonts w:ascii="Times New Roman" w:hAnsi="Times New Roman" w:cs="Times New Roman"/>
          <w:b/>
          <w:bCs/>
          <w:color w:val="auto"/>
        </w:rPr>
        <w:t>программы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Реализацию программы осуществляет Муниципальное учреждение дополнительного образования «</w:t>
      </w:r>
      <w:proofErr w:type="spellStart"/>
      <w:r w:rsidRPr="003D3927">
        <w:rPr>
          <w:rFonts w:ascii="Times New Roman" w:hAnsi="Times New Roman" w:cs="Times New Roman"/>
          <w:color w:val="auto"/>
        </w:rPr>
        <w:t>Варненская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детская школа искусств» и «Детская школа искусств п</w:t>
      </w:r>
      <w:proofErr w:type="gramStart"/>
      <w:r w:rsidRPr="003D3927">
        <w:rPr>
          <w:rFonts w:ascii="Times New Roman" w:hAnsi="Times New Roman" w:cs="Times New Roman"/>
          <w:color w:val="auto"/>
        </w:rPr>
        <w:t>.Н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овый Урал. Директора МУДО несут персональную ответственность за ход ее реализации, конечные результаты, целевое и эффективное использование  выделяемых на реализацию программы финансовых средств, отчитывается по использованию выделенных им финансовых средств, в соответствии с порядком, установленным </w:t>
      </w:r>
      <w:r w:rsidR="002E7966">
        <w:rPr>
          <w:rFonts w:ascii="Times New Roman" w:hAnsi="Times New Roman" w:cs="Times New Roman"/>
          <w:color w:val="auto"/>
        </w:rPr>
        <w:t xml:space="preserve">отделом по культуре и спорту </w:t>
      </w:r>
      <w:r w:rsidR="00635EC3">
        <w:rPr>
          <w:rFonts w:ascii="Times New Roman" w:hAnsi="Times New Roman" w:cs="Times New Roman"/>
          <w:color w:val="auto"/>
        </w:rPr>
        <w:t>администраци</w:t>
      </w:r>
      <w:r w:rsidR="002E7966">
        <w:rPr>
          <w:rFonts w:ascii="Times New Roman" w:hAnsi="Times New Roman" w:cs="Times New Roman"/>
          <w:color w:val="auto"/>
        </w:rPr>
        <w:t>и</w:t>
      </w:r>
      <w:r w:rsidRPr="003D3927">
        <w:rPr>
          <w:rFonts w:ascii="Times New Roman" w:hAnsi="Times New Roman" w:cs="Times New Roman"/>
          <w:color w:val="auto"/>
        </w:rPr>
        <w:t xml:space="preserve"> Ва</w:t>
      </w:r>
      <w:r w:rsidR="002E7966">
        <w:rPr>
          <w:rFonts w:ascii="Times New Roman" w:hAnsi="Times New Roman" w:cs="Times New Roman"/>
          <w:color w:val="auto"/>
        </w:rPr>
        <w:t>рненского муниципального района</w:t>
      </w:r>
      <w:r w:rsidRPr="003D3927">
        <w:rPr>
          <w:rFonts w:ascii="Times New Roman" w:hAnsi="Times New Roman" w:cs="Times New Roman"/>
          <w:color w:val="auto"/>
        </w:rPr>
        <w:t xml:space="preserve">. 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Механизм реализации программы предусматривает формирование ежегодных планов мероприятий,  составление смет и определение исполнителей мероприятий, выполнение программных мероприятий за счет средств местного бюджета, подготовку докладов и отчетов о реализации программы; корректировку программы; уточнение объемов финансирования программы.</w:t>
      </w:r>
    </w:p>
    <w:p w:rsidR="00D03C08" w:rsidRPr="003D3927" w:rsidRDefault="00D03C08" w:rsidP="00D03C0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Сроки предоставления отчетов о ходе реализации подпрограммы</w:t>
      </w:r>
    </w:p>
    <w:p w:rsidR="00FA6837" w:rsidRPr="003D3927" w:rsidRDefault="00FA6837" w:rsidP="00FA6837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-ежеквартально до 20-го числа месяца следующего за отчетным периодом</w:t>
      </w:r>
    </w:p>
    <w:p w:rsidR="00975C86" w:rsidRPr="003D3927" w:rsidRDefault="00FA6837" w:rsidP="00975C8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</w:t>
      </w:r>
      <w:proofErr w:type="gramStart"/>
      <w:r w:rsidRPr="003D3927">
        <w:rPr>
          <w:rFonts w:ascii="Times New Roman" w:hAnsi="Times New Roman" w:cs="Times New Roman"/>
          <w:color w:val="auto"/>
        </w:rPr>
        <w:t>годовой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до </w:t>
      </w:r>
      <w:r w:rsidR="00975C86" w:rsidRPr="003D3927">
        <w:rPr>
          <w:rFonts w:ascii="Times New Roman" w:hAnsi="Times New Roman" w:cs="Times New Roman"/>
          <w:color w:val="auto"/>
        </w:rPr>
        <w:t>20-го января следующего года</w:t>
      </w:r>
    </w:p>
    <w:p w:rsidR="00FA6837" w:rsidRPr="003D3927" w:rsidRDefault="00FA6837" w:rsidP="00D03C0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gramStart"/>
      <w:r w:rsidRPr="003D3927">
        <w:rPr>
          <w:rFonts w:ascii="Times New Roman" w:hAnsi="Times New Roman" w:cs="Times New Roman"/>
          <w:color w:val="auto"/>
        </w:rPr>
        <w:t>Контроль за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ходом реализации программы осуществляет – </w:t>
      </w:r>
      <w:r w:rsidR="00635EC3">
        <w:rPr>
          <w:rFonts w:ascii="Times New Roman" w:hAnsi="Times New Roman" w:cs="Times New Roman"/>
          <w:color w:val="auto"/>
        </w:rPr>
        <w:t>отдел по  культуре и спорту</w:t>
      </w:r>
      <w:r w:rsidRPr="003D3927">
        <w:rPr>
          <w:rFonts w:ascii="Times New Roman" w:hAnsi="Times New Roman" w:cs="Times New Roman"/>
          <w:color w:val="auto"/>
        </w:rPr>
        <w:t xml:space="preserve"> администрации Варненского муниципального района». </w:t>
      </w:r>
    </w:p>
    <w:p w:rsidR="00601E37" w:rsidRPr="003D3927" w:rsidRDefault="00601E37" w:rsidP="00601E37">
      <w:pPr>
        <w:ind w:firstLine="709"/>
        <w:jc w:val="both"/>
        <w:rPr>
          <w:rFonts w:ascii="Times New Roman" w:hAnsi="Times New Roman" w:cs="Times New Roman"/>
          <w:bCs/>
          <w:color w:val="auto"/>
        </w:rPr>
      </w:pPr>
      <w:r w:rsidRPr="003D3927">
        <w:rPr>
          <w:rFonts w:ascii="Times New Roman" w:hAnsi="Times New Roman" w:cs="Times New Roman"/>
          <w:bCs/>
          <w:color w:val="auto"/>
        </w:rPr>
        <w:t>Публичность обеспечивается посредством размещения ответственным исполнителем информации о ходе реализации муниципальной программы в сети Интернет на официальном сайте Администрации Варненского муниципального района.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:rsidR="00961D92" w:rsidRPr="00A865D2" w:rsidRDefault="00961D92" w:rsidP="00961D92">
      <w:pPr>
        <w:spacing w:after="200" w:line="276" w:lineRule="auto"/>
        <w:ind w:left="714"/>
        <w:jc w:val="center"/>
        <w:rPr>
          <w:rFonts w:ascii="Times New Roman" w:hAnsi="Times New Roman" w:cs="Times New Roman"/>
          <w:b/>
          <w:bCs/>
          <w:color w:val="auto"/>
        </w:rPr>
      </w:pPr>
      <w:r w:rsidRPr="00A865D2">
        <w:rPr>
          <w:rFonts w:ascii="Times New Roman" w:hAnsi="Times New Roman" w:cs="Times New Roman"/>
          <w:b/>
          <w:bCs/>
          <w:color w:val="auto"/>
        </w:rPr>
        <w:t xml:space="preserve">7. Ожидаемые результаты реализации </w:t>
      </w:r>
      <w:r w:rsidR="002A76EA" w:rsidRPr="00A865D2">
        <w:rPr>
          <w:rFonts w:ascii="Times New Roman" w:hAnsi="Times New Roman" w:cs="Times New Roman"/>
          <w:b/>
          <w:bCs/>
          <w:color w:val="auto"/>
        </w:rPr>
        <w:t>под</w:t>
      </w:r>
      <w:r w:rsidRPr="00A865D2">
        <w:rPr>
          <w:rFonts w:ascii="Times New Roman" w:hAnsi="Times New Roman" w:cs="Times New Roman"/>
          <w:b/>
          <w:bCs/>
          <w:color w:val="auto"/>
        </w:rPr>
        <w:t>программы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Ожидаемые результаты реализации муниципальной программы: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- увеличение количества и качества  мероприятий просветительского, образовательного, творческого и культурно - </w:t>
      </w:r>
      <w:proofErr w:type="spellStart"/>
      <w:r w:rsidRPr="003D3927">
        <w:rPr>
          <w:rFonts w:ascii="Times New Roman" w:hAnsi="Times New Roman" w:cs="Times New Roman"/>
          <w:color w:val="auto"/>
        </w:rPr>
        <w:t>досугового</w:t>
      </w:r>
      <w:proofErr w:type="spellEnd"/>
      <w:r w:rsidRPr="003D3927">
        <w:rPr>
          <w:rFonts w:ascii="Times New Roman" w:hAnsi="Times New Roman" w:cs="Times New Roman"/>
          <w:color w:val="auto"/>
        </w:rPr>
        <w:t>, характера;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- увеличение количество участников и призеров зональных, областных, региональных и всероссийских конкурсов, олимпиад, фестивалей и выставок;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- выполнение нормативов материально-технического обеспечения реализации  дополнительных общеобразовательных </w:t>
      </w:r>
      <w:proofErr w:type="spellStart"/>
      <w:r w:rsidRPr="003D3927">
        <w:rPr>
          <w:rFonts w:ascii="Times New Roman" w:hAnsi="Times New Roman" w:cs="Times New Roman"/>
          <w:color w:val="auto"/>
        </w:rPr>
        <w:t>предпрофессиональных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программ в области искусств федеральным государственным требованиям;</w:t>
      </w:r>
    </w:p>
    <w:p w:rsidR="00A865D2" w:rsidRPr="003D3927" w:rsidRDefault="00A865D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:rsidR="005A2732" w:rsidRPr="00A865D2" w:rsidRDefault="005A2732" w:rsidP="005A2732">
      <w:pPr>
        <w:jc w:val="center"/>
        <w:rPr>
          <w:rFonts w:ascii="Times New Roman" w:hAnsi="Times New Roman" w:cs="Times New Roman"/>
          <w:b/>
          <w:color w:val="auto"/>
        </w:rPr>
      </w:pPr>
      <w:r w:rsidRPr="00A865D2">
        <w:rPr>
          <w:rFonts w:ascii="Times New Roman" w:hAnsi="Times New Roman" w:cs="Times New Roman"/>
          <w:b/>
          <w:color w:val="auto"/>
        </w:rPr>
        <w:t xml:space="preserve">Целевые индикаторы и показатели муниципальной </w:t>
      </w:r>
      <w:r w:rsidR="00995AA3" w:rsidRPr="00A865D2">
        <w:rPr>
          <w:rFonts w:ascii="Times New Roman" w:hAnsi="Times New Roman" w:cs="Times New Roman"/>
          <w:b/>
          <w:color w:val="auto"/>
        </w:rPr>
        <w:t>под</w:t>
      </w:r>
      <w:r w:rsidRPr="00A865D2">
        <w:rPr>
          <w:rFonts w:ascii="Times New Roman" w:hAnsi="Times New Roman" w:cs="Times New Roman"/>
          <w:b/>
          <w:color w:val="auto"/>
        </w:rPr>
        <w:t>программы</w:t>
      </w:r>
    </w:p>
    <w:p w:rsidR="005A2732" w:rsidRPr="003D3927" w:rsidRDefault="005A2732" w:rsidP="005A2732">
      <w:pPr>
        <w:jc w:val="center"/>
        <w:rPr>
          <w:rFonts w:ascii="Times New Roman" w:hAnsi="Times New Roman" w:cs="Times New Roman"/>
          <w:color w:val="auto"/>
        </w:rPr>
      </w:pPr>
    </w:p>
    <w:tbl>
      <w:tblPr>
        <w:tblStyle w:val="ac"/>
        <w:tblW w:w="11346" w:type="dxa"/>
        <w:tblInd w:w="-176" w:type="dxa"/>
        <w:tblLayout w:type="fixed"/>
        <w:tblLook w:val="04A0"/>
      </w:tblPr>
      <w:tblGrid>
        <w:gridCol w:w="567"/>
        <w:gridCol w:w="5529"/>
        <w:gridCol w:w="1134"/>
        <w:gridCol w:w="567"/>
        <w:gridCol w:w="425"/>
        <w:gridCol w:w="567"/>
        <w:gridCol w:w="567"/>
        <w:gridCol w:w="284"/>
        <w:gridCol w:w="709"/>
        <w:gridCol w:w="144"/>
        <w:gridCol w:w="853"/>
      </w:tblGrid>
      <w:tr w:rsidR="00D26CE5" w:rsidRPr="00635EC3" w:rsidTr="00D9340F">
        <w:tc>
          <w:tcPr>
            <w:tcW w:w="567" w:type="dxa"/>
          </w:tcPr>
          <w:p w:rsidR="005A2732" w:rsidRPr="00635EC3" w:rsidRDefault="005A2732" w:rsidP="005A273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35EC3">
              <w:rPr>
                <w:rFonts w:ascii="Times New Roman" w:hAnsi="Times New Roman" w:cs="Times New Roman"/>
                <w:color w:val="auto"/>
              </w:rPr>
              <w:t xml:space="preserve">№ </w:t>
            </w:r>
            <w:proofErr w:type="spellStart"/>
            <w:proofErr w:type="gramStart"/>
            <w:r w:rsidRPr="00635EC3">
              <w:rPr>
                <w:rFonts w:ascii="Times New Roman" w:hAnsi="Times New Roman" w:cs="Times New Roman"/>
                <w:color w:val="auto"/>
              </w:rPr>
              <w:t>п</w:t>
            </w:r>
            <w:proofErr w:type="spellEnd"/>
            <w:proofErr w:type="gramEnd"/>
            <w:r w:rsidRPr="00635EC3">
              <w:rPr>
                <w:rFonts w:ascii="Times New Roman" w:hAnsi="Times New Roman" w:cs="Times New Roman"/>
                <w:color w:val="auto"/>
              </w:rPr>
              <w:t>/</w:t>
            </w:r>
            <w:proofErr w:type="spellStart"/>
            <w:r w:rsidRPr="00635EC3">
              <w:rPr>
                <w:rFonts w:ascii="Times New Roman" w:hAnsi="Times New Roman" w:cs="Times New Roman"/>
                <w:color w:val="auto"/>
              </w:rPr>
              <w:t>п</w:t>
            </w:r>
            <w:proofErr w:type="spellEnd"/>
          </w:p>
        </w:tc>
        <w:tc>
          <w:tcPr>
            <w:tcW w:w="5529" w:type="dxa"/>
          </w:tcPr>
          <w:p w:rsidR="005A2732" w:rsidRPr="00635EC3" w:rsidRDefault="005A2732" w:rsidP="005A273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35EC3">
              <w:rPr>
                <w:rFonts w:ascii="Times New Roman" w:hAnsi="Times New Roman" w:cs="Times New Roman"/>
                <w:color w:val="auto"/>
              </w:rPr>
              <w:t>Наименование показателя</w:t>
            </w:r>
          </w:p>
        </w:tc>
        <w:tc>
          <w:tcPr>
            <w:tcW w:w="1701" w:type="dxa"/>
            <w:gridSpan w:val="2"/>
          </w:tcPr>
          <w:p w:rsidR="005A2732" w:rsidRPr="00635EC3" w:rsidRDefault="005A2732" w:rsidP="005A273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35EC3">
              <w:rPr>
                <w:rFonts w:ascii="Times New Roman" w:hAnsi="Times New Roman" w:cs="Times New Roman"/>
                <w:color w:val="auto"/>
              </w:rPr>
              <w:t>Единица измерения</w:t>
            </w:r>
          </w:p>
        </w:tc>
        <w:tc>
          <w:tcPr>
            <w:tcW w:w="992" w:type="dxa"/>
            <w:gridSpan w:val="2"/>
          </w:tcPr>
          <w:p w:rsidR="005A2732" w:rsidRPr="00635EC3" w:rsidRDefault="00635EC3" w:rsidP="005A273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2022</w:t>
            </w:r>
            <w:r w:rsidR="005A2732" w:rsidRPr="00635EC3">
              <w:rPr>
                <w:rFonts w:ascii="Times New Roman" w:hAnsi="Times New Roman" w:cs="Times New Roman"/>
                <w:color w:val="auto"/>
              </w:rPr>
              <w:t xml:space="preserve"> год </w:t>
            </w:r>
          </w:p>
        </w:tc>
        <w:tc>
          <w:tcPr>
            <w:tcW w:w="851" w:type="dxa"/>
            <w:gridSpan w:val="2"/>
          </w:tcPr>
          <w:p w:rsidR="00D72BCF" w:rsidRPr="00635EC3" w:rsidRDefault="00635EC3" w:rsidP="005A273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2023</w:t>
            </w:r>
          </w:p>
          <w:p w:rsidR="005A2732" w:rsidRPr="00635EC3" w:rsidRDefault="005A2732" w:rsidP="005A273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35EC3">
              <w:rPr>
                <w:rFonts w:ascii="Times New Roman" w:hAnsi="Times New Roman" w:cs="Times New Roman"/>
                <w:color w:val="auto"/>
              </w:rPr>
              <w:t xml:space="preserve">год </w:t>
            </w: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</w:tcPr>
          <w:p w:rsidR="005A2732" w:rsidRPr="00635EC3" w:rsidRDefault="00635EC3" w:rsidP="005A273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2024</w:t>
            </w:r>
            <w:r w:rsidR="005A2732" w:rsidRPr="00635EC3">
              <w:rPr>
                <w:rFonts w:ascii="Times New Roman" w:hAnsi="Times New Roman" w:cs="Times New Roman"/>
                <w:color w:val="auto"/>
              </w:rPr>
              <w:t xml:space="preserve"> год </w:t>
            </w:r>
          </w:p>
        </w:tc>
        <w:tc>
          <w:tcPr>
            <w:tcW w:w="853" w:type="dxa"/>
            <w:tcBorders>
              <w:right w:val="single" w:sz="4" w:space="0" w:color="auto"/>
            </w:tcBorders>
          </w:tcPr>
          <w:p w:rsidR="005A2732" w:rsidRPr="00635EC3" w:rsidRDefault="00635EC3" w:rsidP="005A273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2025</w:t>
            </w:r>
          </w:p>
          <w:p w:rsidR="005A2732" w:rsidRPr="00635EC3" w:rsidRDefault="005A2732" w:rsidP="005A273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35EC3">
              <w:rPr>
                <w:rFonts w:ascii="Times New Roman" w:hAnsi="Times New Roman" w:cs="Times New Roman"/>
                <w:color w:val="auto"/>
              </w:rPr>
              <w:t>год</w:t>
            </w:r>
          </w:p>
        </w:tc>
      </w:tr>
      <w:tr w:rsidR="00D26CE5" w:rsidRPr="00635EC3" w:rsidTr="00D9340F">
        <w:tc>
          <w:tcPr>
            <w:tcW w:w="11346" w:type="dxa"/>
            <w:gridSpan w:val="11"/>
            <w:tcBorders>
              <w:right w:val="single" w:sz="4" w:space="0" w:color="auto"/>
            </w:tcBorders>
          </w:tcPr>
          <w:p w:rsidR="005A2732" w:rsidRPr="00635EC3" w:rsidRDefault="005A2732" w:rsidP="005A273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35EC3">
              <w:rPr>
                <w:rFonts w:ascii="Times New Roman" w:hAnsi="Times New Roman" w:cs="Times New Roman"/>
                <w:color w:val="auto"/>
              </w:rPr>
              <w:t>I. Муниципальная программа «Развитие сферы культуры Варненского</w:t>
            </w:r>
          </w:p>
          <w:p w:rsidR="005A2732" w:rsidRPr="00635EC3" w:rsidRDefault="005A2732" w:rsidP="005A273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35EC3">
              <w:rPr>
                <w:rFonts w:ascii="Times New Roman" w:hAnsi="Times New Roman" w:cs="Times New Roman"/>
                <w:color w:val="auto"/>
              </w:rPr>
              <w:t>мун</w:t>
            </w:r>
            <w:r w:rsidR="00635EC3" w:rsidRPr="00635EC3">
              <w:rPr>
                <w:rFonts w:ascii="Times New Roman" w:hAnsi="Times New Roman" w:cs="Times New Roman"/>
                <w:color w:val="auto"/>
              </w:rPr>
              <w:t>иципального района</w:t>
            </w:r>
            <w:r w:rsidRPr="00635EC3">
              <w:rPr>
                <w:rFonts w:ascii="Times New Roman" w:hAnsi="Times New Roman" w:cs="Times New Roman"/>
                <w:color w:val="auto"/>
              </w:rPr>
              <w:t>»</w:t>
            </w:r>
          </w:p>
        </w:tc>
      </w:tr>
      <w:tr w:rsidR="00D26CE5" w:rsidRPr="00635EC3" w:rsidTr="00D9340F">
        <w:trPr>
          <w:trHeight w:val="716"/>
        </w:trPr>
        <w:tc>
          <w:tcPr>
            <w:tcW w:w="11346" w:type="dxa"/>
            <w:gridSpan w:val="11"/>
            <w:tcBorders>
              <w:right w:val="single" w:sz="4" w:space="0" w:color="auto"/>
            </w:tcBorders>
          </w:tcPr>
          <w:p w:rsidR="005A2732" w:rsidRPr="00635EC3" w:rsidRDefault="005A2732" w:rsidP="005A2732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635EC3">
              <w:rPr>
                <w:rFonts w:ascii="Times New Roman" w:hAnsi="Times New Roman" w:cs="Times New Roman"/>
                <w:color w:val="auto"/>
                <w:lang w:val="en-US"/>
              </w:rPr>
              <w:t>IV</w:t>
            </w:r>
            <w:r w:rsidRPr="00635EC3">
              <w:rPr>
                <w:rFonts w:ascii="Times New Roman" w:hAnsi="Times New Roman" w:cs="Times New Roman"/>
                <w:color w:val="auto"/>
              </w:rPr>
              <w:t>. Подпрограмма «Развитие дополнительного образования детей в области музыкального, изобразительного, хореографического искусства»</w:t>
            </w:r>
          </w:p>
        </w:tc>
      </w:tr>
      <w:tr w:rsidR="00D26CE5" w:rsidRPr="00635EC3" w:rsidTr="008457CA">
        <w:tc>
          <w:tcPr>
            <w:tcW w:w="11346" w:type="dxa"/>
            <w:gridSpan w:val="11"/>
            <w:tcBorders>
              <w:right w:val="single" w:sz="4" w:space="0" w:color="auto"/>
            </w:tcBorders>
          </w:tcPr>
          <w:p w:rsidR="004B7178" w:rsidRPr="007774CA" w:rsidRDefault="004B7178" w:rsidP="00A20406">
            <w:pPr>
              <w:pStyle w:val="af0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7774C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Задача: реализация дополнительных общеобразовательных, </w:t>
            </w:r>
            <w:proofErr w:type="spellStart"/>
            <w:r w:rsidRPr="007774C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предпрофессиональных</w:t>
            </w:r>
            <w:proofErr w:type="spellEnd"/>
            <w:r w:rsidRPr="007774C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программ в области искусств</w:t>
            </w:r>
          </w:p>
        </w:tc>
      </w:tr>
      <w:tr w:rsidR="00635EC3" w:rsidRPr="00635EC3" w:rsidTr="004F0384">
        <w:tc>
          <w:tcPr>
            <w:tcW w:w="567" w:type="dxa"/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35E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5529" w:type="dxa"/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35E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Количество обучающихся по дополнительным общеобразовательным </w:t>
            </w:r>
            <w:proofErr w:type="spellStart"/>
            <w:r w:rsidRPr="00635E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общеразвивающим</w:t>
            </w:r>
            <w:proofErr w:type="spellEnd"/>
            <w:r w:rsidRPr="00635E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программам в области искусств:</w:t>
            </w:r>
          </w:p>
        </w:tc>
        <w:tc>
          <w:tcPr>
            <w:tcW w:w="1134" w:type="dxa"/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35E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человек</w:t>
            </w:r>
          </w:p>
        </w:tc>
        <w:tc>
          <w:tcPr>
            <w:tcW w:w="992" w:type="dxa"/>
            <w:gridSpan w:val="2"/>
          </w:tcPr>
          <w:p w:rsidR="00635EC3" w:rsidRPr="00635EC3" w:rsidRDefault="00635EC3" w:rsidP="00635EC3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35E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11</w:t>
            </w:r>
          </w:p>
        </w:tc>
        <w:tc>
          <w:tcPr>
            <w:tcW w:w="1134" w:type="dxa"/>
            <w:gridSpan w:val="2"/>
          </w:tcPr>
          <w:p w:rsidR="00635EC3" w:rsidRPr="00635EC3" w:rsidRDefault="00635EC3" w:rsidP="00635EC3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35E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12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613</w:t>
            </w:r>
          </w:p>
        </w:tc>
        <w:tc>
          <w:tcPr>
            <w:tcW w:w="997" w:type="dxa"/>
            <w:gridSpan w:val="2"/>
            <w:tcBorders>
              <w:right w:val="single" w:sz="4" w:space="0" w:color="auto"/>
            </w:tcBorders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614</w:t>
            </w:r>
          </w:p>
        </w:tc>
      </w:tr>
      <w:tr w:rsidR="00635EC3" w:rsidRPr="00635EC3" w:rsidTr="004F0384">
        <w:trPr>
          <w:trHeight w:val="747"/>
        </w:trPr>
        <w:tc>
          <w:tcPr>
            <w:tcW w:w="567" w:type="dxa"/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35E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2.</w:t>
            </w:r>
          </w:p>
        </w:tc>
        <w:tc>
          <w:tcPr>
            <w:tcW w:w="5529" w:type="dxa"/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35E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Количество мероприятий </w:t>
            </w:r>
            <w:proofErr w:type="spellStart"/>
            <w:r w:rsidRPr="00635E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культурно-досугового</w:t>
            </w:r>
            <w:proofErr w:type="spellEnd"/>
            <w:r w:rsidRPr="00635E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 просветительского, образовательного и творческого характера</w:t>
            </w:r>
          </w:p>
        </w:tc>
        <w:tc>
          <w:tcPr>
            <w:tcW w:w="1134" w:type="dxa"/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35E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единиц</w:t>
            </w:r>
          </w:p>
        </w:tc>
        <w:tc>
          <w:tcPr>
            <w:tcW w:w="992" w:type="dxa"/>
            <w:gridSpan w:val="2"/>
          </w:tcPr>
          <w:p w:rsidR="00635EC3" w:rsidRPr="00635EC3" w:rsidRDefault="00635EC3" w:rsidP="000F3723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35E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125</w:t>
            </w:r>
          </w:p>
        </w:tc>
        <w:tc>
          <w:tcPr>
            <w:tcW w:w="1134" w:type="dxa"/>
            <w:gridSpan w:val="2"/>
          </w:tcPr>
          <w:p w:rsidR="00635EC3" w:rsidRPr="00635EC3" w:rsidRDefault="00635EC3" w:rsidP="00635EC3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35E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26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127</w:t>
            </w:r>
          </w:p>
        </w:tc>
        <w:tc>
          <w:tcPr>
            <w:tcW w:w="997" w:type="dxa"/>
            <w:gridSpan w:val="2"/>
            <w:tcBorders>
              <w:right w:val="single" w:sz="4" w:space="0" w:color="auto"/>
            </w:tcBorders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128</w:t>
            </w:r>
          </w:p>
        </w:tc>
      </w:tr>
      <w:tr w:rsidR="00635EC3" w:rsidRPr="00635EC3" w:rsidTr="008457CA">
        <w:tc>
          <w:tcPr>
            <w:tcW w:w="11346" w:type="dxa"/>
            <w:gridSpan w:val="11"/>
            <w:tcBorders>
              <w:right w:val="single" w:sz="4" w:space="0" w:color="auto"/>
            </w:tcBorders>
          </w:tcPr>
          <w:p w:rsidR="00635EC3" w:rsidRPr="007774CA" w:rsidRDefault="00635EC3" w:rsidP="00A20406">
            <w:pPr>
              <w:pStyle w:val="af0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7774C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lastRenderedPageBreak/>
              <w:t>Задача: создание условий для участия в системе зональных, областных, региональных, всероссийских и международных конкурсов, олимпиад, фестивалей с целью обеспечения творческой самореализации обучающихся;</w:t>
            </w:r>
          </w:p>
        </w:tc>
      </w:tr>
      <w:tr w:rsidR="00635EC3" w:rsidRPr="00635EC3" w:rsidTr="004F0384">
        <w:tc>
          <w:tcPr>
            <w:tcW w:w="567" w:type="dxa"/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35E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5529" w:type="dxa"/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35E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Количество участников и призеров зональных, областных, региональных и всероссийских конкурсов, олимпиад, фестивалей и выставок:</w:t>
            </w:r>
          </w:p>
        </w:tc>
        <w:tc>
          <w:tcPr>
            <w:tcW w:w="1134" w:type="dxa"/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35E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человек</w:t>
            </w:r>
          </w:p>
        </w:tc>
        <w:tc>
          <w:tcPr>
            <w:tcW w:w="992" w:type="dxa"/>
            <w:gridSpan w:val="2"/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65</w:t>
            </w:r>
          </w:p>
        </w:tc>
        <w:tc>
          <w:tcPr>
            <w:tcW w:w="1134" w:type="dxa"/>
            <w:gridSpan w:val="2"/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67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69</w:t>
            </w:r>
          </w:p>
        </w:tc>
        <w:tc>
          <w:tcPr>
            <w:tcW w:w="997" w:type="dxa"/>
            <w:gridSpan w:val="2"/>
            <w:tcBorders>
              <w:right w:val="single" w:sz="4" w:space="0" w:color="auto"/>
            </w:tcBorders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71</w:t>
            </w:r>
          </w:p>
        </w:tc>
      </w:tr>
      <w:tr w:rsidR="00635EC3" w:rsidRPr="00635EC3" w:rsidTr="002579FC">
        <w:trPr>
          <w:trHeight w:val="282"/>
        </w:trPr>
        <w:tc>
          <w:tcPr>
            <w:tcW w:w="11346" w:type="dxa"/>
            <w:gridSpan w:val="11"/>
            <w:tcBorders>
              <w:right w:val="single" w:sz="4" w:space="0" w:color="auto"/>
            </w:tcBorders>
          </w:tcPr>
          <w:p w:rsidR="00635EC3" w:rsidRPr="007774CA" w:rsidRDefault="00635EC3" w:rsidP="00A20406">
            <w:pPr>
              <w:pStyle w:val="af0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7774C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Задача: реализация дополнительных общеобразовательных, </w:t>
            </w:r>
            <w:proofErr w:type="spellStart"/>
            <w:r w:rsidRPr="007774C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предпрофессиональных</w:t>
            </w:r>
            <w:proofErr w:type="spellEnd"/>
            <w:r w:rsidRPr="007774CA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 xml:space="preserve"> программ в области искусств</w:t>
            </w:r>
          </w:p>
        </w:tc>
      </w:tr>
      <w:tr w:rsidR="00635EC3" w:rsidRPr="00635EC3" w:rsidTr="002579FC">
        <w:trPr>
          <w:trHeight w:val="696"/>
        </w:trPr>
        <w:tc>
          <w:tcPr>
            <w:tcW w:w="567" w:type="dxa"/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35E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5529" w:type="dxa"/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35E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Количество преподавателей, прошедших курсы повышения квалификации или профессиональную  переподготовку в соответствии с </w:t>
            </w:r>
            <w:proofErr w:type="spellStart"/>
            <w:r w:rsidRPr="00635E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профстандартами</w:t>
            </w:r>
            <w:proofErr w:type="spellEnd"/>
          </w:p>
        </w:tc>
        <w:tc>
          <w:tcPr>
            <w:tcW w:w="1134" w:type="dxa"/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35EC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человек</w:t>
            </w:r>
          </w:p>
        </w:tc>
        <w:tc>
          <w:tcPr>
            <w:tcW w:w="992" w:type="dxa"/>
            <w:gridSpan w:val="2"/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1134" w:type="dxa"/>
            <w:gridSpan w:val="2"/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8</w:t>
            </w:r>
          </w:p>
        </w:tc>
        <w:tc>
          <w:tcPr>
            <w:tcW w:w="997" w:type="dxa"/>
            <w:gridSpan w:val="2"/>
            <w:tcBorders>
              <w:right w:val="single" w:sz="4" w:space="0" w:color="auto"/>
            </w:tcBorders>
          </w:tcPr>
          <w:p w:rsidR="00635EC3" w:rsidRPr="00635EC3" w:rsidRDefault="00635EC3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10</w:t>
            </w:r>
          </w:p>
        </w:tc>
      </w:tr>
      <w:tr w:rsidR="00635EC3" w:rsidRPr="00635EC3" w:rsidTr="002579FC">
        <w:trPr>
          <w:trHeight w:val="268"/>
        </w:trPr>
        <w:tc>
          <w:tcPr>
            <w:tcW w:w="11346" w:type="dxa"/>
            <w:gridSpan w:val="11"/>
            <w:tcBorders>
              <w:right w:val="single" w:sz="4" w:space="0" w:color="auto"/>
            </w:tcBorders>
          </w:tcPr>
          <w:p w:rsidR="00635EC3" w:rsidRPr="00726C12" w:rsidRDefault="00635EC3" w:rsidP="00A20406">
            <w:pPr>
              <w:pStyle w:val="af0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  <w:r w:rsidRPr="00726C12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Задача: Обеспечение деятельности учреждений</w:t>
            </w:r>
          </w:p>
        </w:tc>
      </w:tr>
      <w:tr w:rsidR="00B409EB" w:rsidRPr="00A865D2" w:rsidTr="002579FC">
        <w:trPr>
          <w:trHeight w:val="551"/>
        </w:trPr>
        <w:tc>
          <w:tcPr>
            <w:tcW w:w="567" w:type="dxa"/>
          </w:tcPr>
          <w:p w:rsidR="00B409EB" w:rsidRPr="00726C12" w:rsidRDefault="00B409EB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6C1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5529" w:type="dxa"/>
          </w:tcPr>
          <w:p w:rsidR="00B409EB" w:rsidRPr="00622CD2" w:rsidRDefault="00B409EB" w:rsidP="002579FC">
            <w:pPr>
              <w:ind w:left="34"/>
              <w:jc w:val="both"/>
              <w:textAlignment w:val="baseline"/>
              <w:rPr>
                <w:rFonts w:ascii="Times New Roman" w:hAnsi="Times New Roman" w:cs="Times New Roman"/>
                <w:color w:val="auto"/>
              </w:rPr>
            </w:pPr>
            <w:r w:rsidRPr="00622CD2">
              <w:rPr>
                <w:rFonts w:ascii="Times New Roman" w:hAnsi="Times New Roman" w:cs="Times New Roman"/>
                <w:color w:val="auto"/>
                <w:bdr w:val="none" w:sz="0" w:space="0" w:color="auto" w:frame="1"/>
              </w:rPr>
              <w:t xml:space="preserve">Доведение индикатива средней заработной платы </w:t>
            </w:r>
            <w:r w:rsidRPr="00622CD2">
              <w:rPr>
                <w:rFonts w:ascii="Times New Roman" w:hAnsi="Times New Roman" w:cs="Times New Roman"/>
                <w:color w:val="auto"/>
              </w:rPr>
              <w:t>педагогам</w:t>
            </w:r>
          </w:p>
        </w:tc>
        <w:tc>
          <w:tcPr>
            <w:tcW w:w="1134" w:type="dxa"/>
          </w:tcPr>
          <w:p w:rsidR="00B409EB" w:rsidRPr="00622CD2" w:rsidRDefault="00B409EB" w:rsidP="00A20406">
            <w:pPr>
              <w:pStyle w:val="af0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622CD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рублей</w:t>
            </w:r>
          </w:p>
        </w:tc>
        <w:tc>
          <w:tcPr>
            <w:tcW w:w="992" w:type="dxa"/>
            <w:gridSpan w:val="2"/>
          </w:tcPr>
          <w:p w:rsidR="00B409EB" w:rsidRPr="00622CD2" w:rsidRDefault="00B409EB" w:rsidP="0003398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622CD2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40316,8</w:t>
            </w:r>
          </w:p>
        </w:tc>
        <w:tc>
          <w:tcPr>
            <w:tcW w:w="1134" w:type="dxa"/>
            <w:gridSpan w:val="2"/>
          </w:tcPr>
          <w:p w:rsidR="00B409EB" w:rsidRPr="00622CD2" w:rsidRDefault="00B409EB" w:rsidP="0003398B">
            <w:pPr>
              <w:pStyle w:val="af0"/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</w:pPr>
            <w:r w:rsidRPr="00622CD2">
              <w:rPr>
                <w:rFonts w:ascii="Times New Roman" w:hAnsi="Times New Roman" w:cs="Times New Roman"/>
                <w:color w:val="auto"/>
                <w:sz w:val="20"/>
                <w:szCs w:val="20"/>
                <w:bdr w:val="none" w:sz="0" w:space="0" w:color="auto" w:frame="1"/>
              </w:rPr>
              <w:t>43991,5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</w:tcPr>
          <w:p w:rsidR="00B409EB" w:rsidRPr="00622CD2" w:rsidRDefault="00B409EB" w:rsidP="0003398B">
            <w:pPr>
              <w:pStyle w:val="af0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</w:rPr>
            </w:pPr>
            <w:r w:rsidRPr="00622CD2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bdr w:val="none" w:sz="0" w:space="0" w:color="auto" w:frame="1"/>
              </w:rPr>
              <w:t>47100,0</w:t>
            </w:r>
          </w:p>
        </w:tc>
        <w:tc>
          <w:tcPr>
            <w:tcW w:w="997" w:type="dxa"/>
            <w:gridSpan w:val="2"/>
            <w:tcBorders>
              <w:right w:val="single" w:sz="4" w:space="0" w:color="auto"/>
            </w:tcBorders>
          </w:tcPr>
          <w:p w:rsidR="00B409EB" w:rsidRPr="00622CD2" w:rsidRDefault="00B409EB" w:rsidP="0034364C">
            <w:pPr>
              <w:pStyle w:val="af0"/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</w:tr>
    </w:tbl>
    <w:p w:rsidR="00961D92" w:rsidRPr="003D3927" w:rsidRDefault="00961D92" w:rsidP="00961D92">
      <w:pPr>
        <w:jc w:val="both"/>
        <w:rPr>
          <w:rFonts w:ascii="Times New Roman" w:hAnsi="Times New Roman" w:cs="Times New Roman"/>
          <w:color w:val="auto"/>
        </w:rPr>
      </w:pPr>
    </w:p>
    <w:p w:rsidR="00961D92" w:rsidRPr="00A865D2" w:rsidRDefault="00961D92" w:rsidP="00961D92">
      <w:pPr>
        <w:spacing w:after="200" w:line="276" w:lineRule="auto"/>
        <w:ind w:left="714"/>
        <w:jc w:val="center"/>
        <w:rPr>
          <w:rFonts w:ascii="Times New Roman" w:hAnsi="Times New Roman" w:cs="Times New Roman"/>
          <w:b/>
          <w:bCs/>
          <w:color w:val="auto"/>
        </w:rPr>
      </w:pPr>
      <w:r w:rsidRPr="00A865D2">
        <w:rPr>
          <w:rFonts w:ascii="Times New Roman" w:hAnsi="Times New Roman" w:cs="Times New Roman"/>
          <w:b/>
          <w:bCs/>
          <w:color w:val="auto"/>
        </w:rPr>
        <w:t xml:space="preserve">8. Финансово-экономическое обоснование </w:t>
      </w:r>
      <w:r w:rsidR="002A76EA" w:rsidRPr="00A865D2">
        <w:rPr>
          <w:rFonts w:ascii="Times New Roman" w:hAnsi="Times New Roman" w:cs="Times New Roman"/>
          <w:b/>
          <w:bCs/>
          <w:color w:val="auto"/>
        </w:rPr>
        <w:t>под</w:t>
      </w:r>
      <w:r w:rsidRPr="00A865D2">
        <w:rPr>
          <w:rFonts w:ascii="Times New Roman" w:hAnsi="Times New Roman" w:cs="Times New Roman"/>
          <w:b/>
          <w:bCs/>
          <w:color w:val="auto"/>
        </w:rPr>
        <w:t>программы</w:t>
      </w:r>
    </w:p>
    <w:p w:rsidR="00961D92" w:rsidRPr="003D3927" w:rsidRDefault="00961D92" w:rsidP="00961D92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Муниципальная </w:t>
      </w:r>
      <w:r w:rsidR="00FA6B12" w:rsidRPr="003D3927">
        <w:rPr>
          <w:rFonts w:ascii="Times New Roman" w:hAnsi="Times New Roman" w:cs="Times New Roman"/>
          <w:color w:val="auto"/>
        </w:rPr>
        <w:t>под</w:t>
      </w:r>
      <w:r w:rsidRPr="003D3927">
        <w:rPr>
          <w:rFonts w:ascii="Times New Roman" w:hAnsi="Times New Roman" w:cs="Times New Roman"/>
          <w:color w:val="auto"/>
        </w:rPr>
        <w:t xml:space="preserve">программа «Дополнительное образование детей в области музыкального, изобразительного и хореографического искусства» направлена на создание необходимых материально-технических условий для реализации дополнительных общеобразовательных </w:t>
      </w:r>
      <w:proofErr w:type="spellStart"/>
      <w:r w:rsidRPr="003D3927">
        <w:rPr>
          <w:rFonts w:ascii="Times New Roman" w:hAnsi="Times New Roman" w:cs="Times New Roman"/>
          <w:color w:val="auto"/>
        </w:rPr>
        <w:t>предпрофессиональных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3D3927">
        <w:rPr>
          <w:rFonts w:ascii="Times New Roman" w:hAnsi="Times New Roman" w:cs="Times New Roman"/>
          <w:color w:val="auto"/>
        </w:rPr>
        <w:t>общеразвивающих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программ в области искусства в соответствии с требованиями законодательства РФ.</w:t>
      </w:r>
    </w:p>
    <w:p w:rsidR="003D3376" w:rsidRPr="003D3927" w:rsidRDefault="003D3376" w:rsidP="003D3376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Расчет затрат на мероприятия программы: </w:t>
      </w:r>
    </w:p>
    <w:p w:rsidR="00961D92" w:rsidRPr="003D3927" w:rsidRDefault="003D3376" w:rsidP="00A865D2">
      <w:pPr>
        <w:ind w:firstLine="709"/>
        <w:jc w:val="both"/>
        <w:rPr>
          <w:rFonts w:ascii="Times New Roman" w:hAnsi="Times New Roman" w:cs="Times New Roman"/>
          <w:color w:val="auto"/>
        </w:rPr>
      </w:pPr>
      <w:proofErr w:type="gramStart"/>
      <w:r w:rsidRPr="003D3927">
        <w:rPr>
          <w:rFonts w:ascii="Times New Roman" w:hAnsi="Times New Roman" w:cs="Times New Roman"/>
          <w:color w:val="auto"/>
        </w:rPr>
        <w:t>Согласно расчета</w:t>
      </w:r>
      <w:proofErr w:type="gramEnd"/>
      <w:r w:rsidRPr="003D3927">
        <w:rPr>
          <w:rFonts w:ascii="Times New Roman" w:hAnsi="Times New Roman" w:cs="Times New Roman"/>
          <w:color w:val="auto"/>
        </w:rPr>
        <w:t xml:space="preserve"> (смет) затрат на мероприятия муниципальной программы.</w:t>
      </w:r>
    </w:p>
    <w:p w:rsidR="00470831" w:rsidRPr="003D3927" w:rsidRDefault="00470831" w:rsidP="00961D92">
      <w:pPr>
        <w:rPr>
          <w:rFonts w:ascii="Times New Roman" w:hAnsi="Times New Roman" w:cs="Times New Roman"/>
          <w:color w:val="auto"/>
        </w:rPr>
      </w:pPr>
    </w:p>
    <w:p w:rsidR="00C62B5E" w:rsidRDefault="00C62B5E" w:rsidP="00C62B5E">
      <w:pPr>
        <w:jc w:val="center"/>
        <w:rPr>
          <w:rFonts w:ascii="Times New Roman" w:hAnsi="Times New Roman" w:cs="Times New Roman"/>
          <w:b/>
          <w:color w:val="auto"/>
        </w:rPr>
      </w:pPr>
      <w:r w:rsidRPr="00A865D2">
        <w:rPr>
          <w:rFonts w:ascii="Times New Roman" w:hAnsi="Times New Roman" w:cs="Times New Roman"/>
          <w:b/>
          <w:color w:val="auto"/>
        </w:rPr>
        <w:t>9. Методика оценки  эффективности муниципальной подпрограммы</w:t>
      </w:r>
    </w:p>
    <w:p w:rsidR="00A865D2" w:rsidRPr="00A865D2" w:rsidRDefault="00A865D2" w:rsidP="00C62B5E">
      <w:pPr>
        <w:jc w:val="center"/>
        <w:rPr>
          <w:rFonts w:ascii="Times New Roman" w:hAnsi="Times New Roman" w:cs="Times New Roman"/>
          <w:b/>
          <w:color w:val="auto"/>
        </w:rPr>
      </w:pPr>
    </w:p>
    <w:p w:rsidR="00C62B5E" w:rsidRPr="003D3927" w:rsidRDefault="003E5A7D" w:rsidP="00C9575D">
      <w:pPr>
        <w:pStyle w:val="af0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Эффективность реализации подпрограммы оценивается ежегодно на основании фактически достигнутых количественных значений целевого показателя (индикатора) на основе г</w:t>
      </w:r>
      <w:r w:rsidR="00C62B5E" w:rsidRPr="003D3927">
        <w:rPr>
          <w:rFonts w:ascii="Times New Roman" w:hAnsi="Times New Roman" w:cs="Times New Roman"/>
          <w:color w:val="auto"/>
        </w:rPr>
        <w:t>одовых отчетных сведений по формам № 1-ДШИ «Свод годовых сведений о детских школах искусств»</w:t>
      </w:r>
      <w:proofErr w:type="gramStart"/>
      <w:r w:rsidR="00C62B5E" w:rsidRPr="003D3927">
        <w:rPr>
          <w:rFonts w:ascii="Times New Roman" w:hAnsi="Times New Roman" w:cs="Times New Roman"/>
          <w:color w:val="auto"/>
        </w:rPr>
        <w:t xml:space="preserve"> ,</w:t>
      </w:r>
      <w:proofErr w:type="gramEnd"/>
      <w:r w:rsidR="00C62B5E" w:rsidRPr="003D3927">
        <w:rPr>
          <w:rFonts w:ascii="Times New Roman" w:hAnsi="Times New Roman" w:cs="Times New Roman"/>
          <w:color w:val="auto"/>
        </w:rPr>
        <w:t xml:space="preserve"> </w:t>
      </w:r>
      <w:r w:rsidRPr="003D3927">
        <w:rPr>
          <w:rFonts w:ascii="Times New Roman" w:hAnsi="Times New Roman" w:cs="Times New Roman"/>
          <w:color w:val="auto"/>
        </w:rPr>
        <w:t>р</w:t>
      </w:r>
      <w:r w:rsidR="00C62B5E" w:rsidRPr="003D3927">
        <w:rPr>
          <w:rFonts w:ascii="Times New Roman" w:hAnsi="Times New Roman" w:cs="Times New Roman"/>
          <w:color w:val="auto"/>
        </w:rPr>
        <w:t>езультат экспертизы утверждается начальником управления  культуры администрации Варненского муниципального района.</w:t>
      </w:r>
    </w:p>
    <w:p w:rsidR="00C9575D" w:rsidRPr="003D3927" w:rsidRDefault="00C9575D" w:rsidP="00C9575D">
      <w:pPr>
        <w:pStyle w:val="af0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 xml:space="preserve">Прекращение реализации мероприятий подпрограммы осуществляется в случаях прекращения финансирования подпрограммы или необоснованного </w:t>
      </w:r>
      <w:proofErr w:type="spellStart"/>
      <w:r w:rsidRPr="003D3927">
        <w:rPr>
          <w:rFonts w:ascii="Times New Roman" w:hAnsi="Times New Roman" w:cs="Times New Roman"/>
          <w:color w:val="auto"/>
        </w:rPr>
        <w:t>недостижения</w:t>
      </w:r>
      <w:proofErr w:type="spellEnd"/>
      <w:r w:rsidRPr="003D3927">
        <w:rPr>
          <w:rFonts w:ascii="Times New Roman" w:hAnsi="Times New Roman" w:cs="Times New Roman"/>
          <w:color w:val="auto"/>
        </w:rPr>
        <w:t xml:space="preserve"> целевых показателей (индикаторов) подпрограммы.</w:t>
      </w:r>
    </w:p>
    <w:p w:rsidR="00C86ECE" w:rsidRPr="003D3927" w:rsidRDefault="00C86ECE" w:rsidP="00C86ECE">
      <w:pPr>
        <w:pStyle w:val="af0"/>
        <w:rPr>
          <w:rFonts w:ascii="Times New Roman" w:hAnsi="Times New Roman" w:cs="Times New Roman"/>
          <w:color w:val="auto"/>
        </w:rPr>
      </w:pPr>
      <w:r w:rsidRPr="003D3927">
        <w:rPr>
          <w:rFonts w:ascii="Times New Roman" w:hAnsi="Times New Roman" w:cs="Times New Roman"/>
          <w:color w:val="auto"/>
        </w:rPr>
        <w:t>Оценка эффективности будет тем выше, чем выше уровень достижения индикативных показателей и меньше уровень использования бюджетных средств.</w:t>
      </w:r>
    </w:p>
    <w:p w:rsidR="00C86ECE" w:rsidRPr="003D3927" w:rsidRDefault="00C86ECE" w:rsidP="00C86ECE">
      <w:pPr>
        <w:pStyle w:val="af0"/>
        <w:rPr>
          <w:rFonts w:ascii="Times New Roman" w:hAnsi="Times New Roman" w:cs="Times New Roman"/>
          <w:color w:val="auto"/>
        </w:rPr>
      </w:pPr>
    </w:p>
    <w:bookmarkEnd w:id="0"/>
    <w:p w:rsidR="00C9575D" w:rsidRPr="003D3927" w:rsidRDefault="00C9575D" w:rsidP="00C9575D">
      <w:pPr>
        <w:pStyle w:val="af0"/>
        <w:rPr>
          <w:rFonts w:ascii="Times New Roman" w:hAnsi="Times New Roman" w:cs="Times New Roman"/>
          <w:color w:val="auto"/>
        </w:rPr>
      </w:pPr>
    </w:p>
    <w:sectPr w:rsidR="00C9575D" w:rsidRPr="003D3927" w:rsidSect="00DC6254">
      <w:headerReference w:type="even" r:id="rId11"/>
      <w:headerReference w:type="default" r:id="rId12"/>
      <w:pgSz w:w="11905" w:h="16837"/>
      <w:pgMar w:top="1018" w:right="565" w:bottom="567" w:left="568" w:header="284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BB0" w:rsidRDefault="00692BB0" w:rsidP="00A0649A">
      <w:r>
        <w:separator/>
      </w:r>
    </w:p>
  </w:endnote>
  <w:endnote w:type="continuationSeparator" w:id="0">
    <w:p w:rsidR="00692BB0" w:rsidRDefault="00692BB0" w:rsidP="00A064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BB0" w:rsidRDefault="00692BB0" w:rsidP="00A0649A">
      <w:r>
        <w:separator/>
      </w:r>
    </w:p>
  </w:footnote>
  <w:footnote w:type="continuationSeparator" w:id="0">
    <w:p w:rsidR="00692BB0" w:rsidRDefault="00692BB0" w:rsidP="00A064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24264541"/>
    </w:sdtPr>
    <w:sdtContent>
      <w:p w:rsidR="00815D93" w:rsidRDefault="00D46090" w:rsidP="00E65237">
        <w:pPr>
          <w:pStyle w:val="a9"/>
          <w:jc w:val="center"/>
        </w:pPr>
        <w:fldSimple w:instr=" PAGE   \* MERGEFORMAT ">
          <w:r w:rsidR="00815D93">
            <w:rPr>
              <w:noProof/>
            </w:rPr>
            <w:t>7</w:t>
          </w:r>
        </w:fldSimple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24264542"/>
    </w:sdtPr>
    <w:sdtContent>
      <w:p w:rsidR="00815D93" w:rsidRDefault="00D46090" w:rsidP="00E65237">
        <w:pPr>
          <w:pStyle w:val="a9"/>
          <w:jc w:val="center"/>
        </w:pPr>
        <w:fldSimple w:instr=" PAGE   \* MERGEFORMAT ">
          <w:r w:rsidR="00CE228F">
            <w:rPr>
              <w:noProof/>
            </w:rPr>
            <w:t>3</w:t>
          </w:r>
        </w:fldSimple>
      </w:p>
    </w:sdtContent>
  </w:sdt>
  <w:p w:rsidR="00815D93" w:rsidRDefault="00815D93">
    <w:pPr>
      <w:rPr>
        <w:color w:val="auto"/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color w:val="auto"/>
      </w:rPr>
      <w:id w:val="24264538"/>
    </w:sdtPr>
    <w:sdtContent>
      <w:p w:rsidR="00815D93" w:rsidRDefault="00D46090">
        <w:pPr>
          <w:pStyle w:val="a9"/>
          <w:jc w:val="center"/>
        </w:pPr>
        <w:fldSimple w:instr=" PAGE   \* MERGEFORMAT ">
          <w:r w:rsidR="00CE228F">
            <w:rPr>
              <w:noProof/>
            </w:rPr>
            <w:t>1</w:t>
          </w:r>
        </w:fldSimple>
      </w:p>
    </w:sdtContent>
  </w:sdt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D93" w:rsidRDefault="00D46090" w:rsidP="00E65237">
    <w:pPr>
      <w:pStyle w:val="11"/>
      <w:jc w:val="center"/>
      <w:rPr>
        <w:rFonts w:ascii="Arial Unicode MS" w:cs="Arial Unicode MS"/>
      </w:rPr>
    </w:pPr>
    <w:r>
      <w:rPr>
        <w:rFonts w:ascii="Arial Unicode MS" w:hAnsi="Arial Unicode MS" w:cs="Arial Unicode MS"/>
      </w:rPr>
      <w:fldChar w:fldCharType="begin"/>
    </w:r>
    <w:r w:rsidR="00815D93">
      <w:rPr>
        <w:rFonts w:ascii="Arial Unicode MS" w:hAnsi="Arial Unicode MS" w:cs="Arial Unicode MS"/>
      </w:rPr>
      <w:instrText xml:space="preserve"> PAGE \* MERGEFORMAT </w:instrText>
    </w:r>
    <w:r>
      <w:rPr>
        <w:rFonts w:ascii="Arial Unicode MS" w:hAnsi="Arial Unicode MS" w:cs="Arial Unicode MS"/>
      </w:rPr>
      <w:fldChar w:fldCharType="separate"/>
    </w:r>
    <w:r w:rsidR="00815D93" w:rsidRPr="003638FF">
      <w:rPr>
        <w:rStyle w:val="11pt"/>
        <w:noProof/>
      </w:rPr>
      <w:t>68</w:t>
    </w:r>
    <w:r>
      <w:rPr>
        <w:rFonts w:ascii="Arial Unicode MS" w:hAnsi="Arial Unicode MS" w:cs="Arial Unicode MS"/>
      </w:rPr>
      <w:fldChar w:fldCharType="end"/>
    </w:r>
  </w:p>
  <w:p w:rsidR="00815D93" w:rsidRDefault="00815D93">
    <w:pPr>
      <w:rPr>
        <w:color w:val="auto"/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D93" w:rsidRDefault="00D46090" w:rsidP="00E65237">
    <w:pPr>
      <w:pStyle w:val="11"/>
      <w:jc w:val="center"/>
      <w:rPr>
        <w:rFonts w:ascii="Arial Unicode MS" w:cs="Arial Unicode MS"/>
      </w:rPr>
    </w:pPr>
    <w:r>
      <w:rPr>
        <w:rFonts w:ascii="Arial Unicode MS" w:hAnsi="Arial Unicode MS" w:cs="Arial Unicode MS"/>
      </w:rPr>
      <w:fldChar w:fldCharType="begin"/>
    </w:r>
    <w:r w:rsidR="00815D93">
      <w:rPr>
        <w:rFonts w:ascii="Arial Unicode MS" w:hAnsi="Arial Unicode MS" w:cs="Arial Unicode MS"/>
      </w:rPr>
      <w:instrText xml:space="preserve"> PAGE \* MERGEFORMAT </w:instrText>
    </w:r>
    <w:r>
      <w:rPr>
        <w:rFonts w:ascii="Arial Unicode MS" w:hAnsi="Arial Unicode MS" w:cs="Arial Unicode MS"/>
      </w:rPr>
      <w:fldChar w:fldCharType="separate"/>
    </w:r>
    <w:r w:rsidR="00CE228F" w:rsidRPr="00CE228F">
      <w:rPr>
        <w:rStyle w:val="11pt"/>
        <w:noProof/>
      </w:rPr>
      <w:t>40</w:t>
    </w:r>
    <w:r>
      <w:rPr>
        <w:rFonts w:ascii="Arial Unicode MS" w:hAnsi="Arial Unicode MS" w:cs="Arial Unicode MS"/>
      </w:rPr>
      <w:fldChar w:fldCharType="end"/>
    </w:r>
  </w:p>
  <w:p w:rsidR="00815D93" w:rsidRDefault="00815D93">
    <w:pPr>
      <w:rPr>
        <w:color w:val="auto"/>
        <w:sz w:val="2"/>
        <w:szCs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966CCA2"/>
    <w:lvl w:ilvl="0">
      <w:start w:val="1"/>
      <w:numFmt w:val="bullet"/>
      <w:lvlText w:val="-"/>
      <w:lvlJc w:val="left"/>
      <w:rPr>
        <w:sz w:val="28"/>
      </w:rPr>
    </w:lvl>
    <w:lvl w:ilvl="1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2)"/>
      <w:lvlJc w:val="left"/>
      <w:rPr>
        <w:rFonts w:cs="Times New Roman"/>
        <w:sz w:val="28"/>
        <w:szCs w:val="28"/>
      </w:rPr>
    </w:lvl>
  </w:abstractNum>
  <w:abstractNum w:abstractNumId="1">
    <w:nsid w:val="00000003"/>
    <w:multiLevelType w:val="hybridMultilevel"/>
    <w:tmpl w:val="00000002"/>
    <w:lvl w:ilvl="0" w:tplc="000F424A">
      <w:start w:val="1"/>
      <w:numFmt w:val="bullet"/>
      <w:lvlText w:val="-"/>
      <w:lvlJc w:val="left"/>
      <w:rPr>
        <w:sz w:val="28"/>
      </w:rPr>
    </w:lvl>
    <w:lvl w:ilvl="1" w:tplc="000F424B">
      <w:start w:val="1"/>
      <w:numFmt w:val="bullet"/>
      <w:lvlText w:val="-"/>
      <w:lvlJc w:val="left"/>
      <w:rPr>
        <w:sz w:val="28"/>
      </w:rPr>
    </w:lvl>
    <w:lvl w:ilvl="2" w:tplc="000F424C">
      <w:start w:val="1"/>
      <w:numFmt w:val="bullet"/>
      <w:lvlText w:val="-"/>
      <w:lvlJc w:val="left"/>
      <w:rPr>
        <w:sz w:val="28"/>
      </w:rPr>
    </w:lvl>
    <w:lvl w:ilvl="3" w:tplc="000F424D">
      <w:start w:val="1"/>
      <w:numFmt w:val="bullet"/>
      <w:lvlText w:val="-"/>
      <w:lvlJc w:val="left"/>
      <w:rPr>
        <w:sz w:val="28"/>
      </w:rPr>
    </w:lvl>
    <w:lvl w:ilvl="4" w:tplc="000F424E">
      <w:start w:val="1"/>
      <w:numFmt w:val="bullet"/>
      <w:lvlText w:val="-"/>
      <w:lvlJc w:val="left"/>
      <w:rPr>
        <w:sz w:val="28"/>
      </w:rPr>
    </w:lvl>
    <w:lvl w:ilvl="5" w:tplc="000F424F">
      <w:start w:val="1"/>
      <w:numFmt w:val="bullet"/>
      <w:lvlText w:val="-"/>
      <w:lvlJc w:val="left"/>
      <w:rPr>
        <w:sz w:val="28"/>
      </w:rPr>
    </w:lvl>
    <w:lvl w:ilvl="6" w:tplc="000F4250">
      <w:start w:val="1"/>
      <w:numFmt w:val="bullet"/>
      <w:lvlText w:val="-"/>
      <w:lvlJc w:val="left"/>
      <w:rPr>
        <w:sz w:val="28"/>
      </w:rPr>
    </w:lvl>
    <w:lvl w:ilvl="7" w:tplc="000F4251">
      <w:start w:val="1"/>
      <w:numFmt w:val="bullet"/>
      <w:lvlText w:val="-"/>
      <w:lvlJc w:val="left"/>
      <w:rPr>
        <w:sz w:val="28"/>
      </w:rPr>
    </w:lvl>
    <w:lvl w:ilvl="8" w:tplc="000F4252">
      <w:start w:val="1"/>
      <w:numFmt w:val="bullet"/>
      <w:lvlText w:val="-"/>
      <w:lvlJc w:val="left"/>
      <w:rPr>
        <w:sz w:val="28"/>
      </w:rPr>
    </w:lvl>
  </w:abstractNum>
  <w:abstractNum w:abstractNumId="2">
    <w:nsid w:val="00000005"/>
    <w:multiLevelType w:val="multilevel"/>
    <w:tmpl w:val="0C1AA788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1)"/>
      <w:lvlJc w:val="left"/>
      <w:rPr>
        <w:rFonts w:cs="Times New Roman"/>
        <w:sz w:val="28"/>
        <w:szCs w:val="28"/>
      </w:rPr>
    </w:lvl>
  </w:abstractNum>
  <w:abstractNum w:abstractNumId="3">
    <w:nsid w:val="00000007"/>
    <w:multiLevelType w:val="hybridMultilevel"/>
    <w:tmpl w:val="00000006"/>
    <w:lvl w:ilvl="0" w:tplc="000F425C">
      <w:start w:val="1"/>
      <w:numFmt w:val="bullet"/>
      <w:lvlText w:val="-"/>
      <w:lvlJc w:val="left"/>
      <w:rPr>
        <w:sz w:val="28"/>
      </w:rPr>
    </w:lvl>
    <w:lvl w:ilvl="1" w:tplc="000F425D">
      <w:start w:val="1"/>
      <w:numFmt w:val="bullet"/>
      <w:lvlText w:val="-"/>
      <w:lvlJc w:val="left"/>
      <w:rPr>
        <w:sz w:val="28"/>
      </w:rPr>
    </w:lvl>
    <w:lvl w:ilvl="2" w:tplc="000F425E">
      <w:start w:val="1"/>
      <w:numFmt w:val="bullet"/>
      <w:lvlText w:val="-"/>
      <w:lvlJc w:val="left"/>
      <w:rPr>
        <w:sz w:val="28"/>
      </w:rPr>
    </w:lvl>
    <w:lvl w:ilvl="3" w:tplc="000F425F">
      <w:start w:val="1"/>
      <w:numFmt w:val="bullet"/>
      <w:lvlText w:val="-"/>
      <w:lvlJc w:val="left"/>
      <w:rPr>
        <w:sz w:val="28"/>
      </w:rPr>
    </w:lvl>
    <w:lvl w:ilvl="4" w:tplc="000F4260">
      <w:start w:val="1"/>
      <w:numFmt w:val="bullet"/>
      <w:lvlText w:val="-"/>
      <w:lvlJc w:val="left"/>
      <w:rPr>
        <w:sz w:val="28"/>
      </w:rPr>
    </w:lvl>
    <w:lvl w:ilvl="5" w:tplc="000F4261">
      <w:start w:val="1"/>
      <w:numFmt w:val="bullet"/>
      <w:lvlText w:val="-"/>
      <w:lvlJc w:val="left"/>
      <w:rPr>
        <w:sz w:val="28"/>
      </w:rPr>
    </w:lvl>
    <w:lvl w:ilvl="6" w:tplc="000F4262">
      <w:start w:val="1"/>
      <w:numFmt w:val="bullet"/>
      <w:lvlText w:val="-"/>
      <w:lvlJc w:val="left"/>
      <w:rPr>
        <w:sz w:val="28"/>
      </w:rPr>
    </w:lvl>
    <w:lvl w:ilvl="7" w:tplc="000F4263">
      <w:start w:val="1"/>
      <w:numFmt w:val="bullet"/>
      <w:lvlText w:val="-"/>
      <w:lvlJc w:val="left"/>
      <w:rPr>
        <w:sz w:val="28"/>
      </w:rPr>
    </w:lvl>
    <w:lvl w:ilvl="8" w:tplc="000F4264">
      <w:start w:val="1"/>
      <w:numFmt w:val="bullet"/>
      <w:lvlText w:val="-"/>
      <w:lvlJc w:val="left"/>
      <w:rPr>
        <w:sz w:val="28"/>
      </w:rPr>
    </w:lvl>
  </w:abstractNum>
  <w:abstractNum w:abstractNumId="4">
    <w:nsid w:val="00000009"/>
    <w:multiLevelType w:val="multilevel"/>
    <w:tmpl w:val="9F98F672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1)"/>
      <w:lvlJc w:val="left"/>
      <w:rPr>
        <w:rFonts w:cs="Times New Roman"/>
        <w:sz w:val="28"/>
        <w:szCs w:val="28"/>
      </w:rPr>
    </w:lvl>
  </w:abstractNum>
  <w:abstractNum w:abstractNumId="5">
    <w:nsid w:val="0000000B"/>
    <w:multiLevelType w:val="multilevel"/>
    <w:tmpl w:val="F8FEB504"/>
    <w:lvl w:ilvl="0">
      <w:start w:val="1"/>
      <w:numFmt w:val="bullet"/>
      <w:lvlText w:val="-"/>
      <w:lvlJc w:val="left"/>
      <w:rPr>
        <w:sz w:val="28"/>
      </w:rPr>
    </w:lvl>
    <w:lvl w:ilvl="1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2)"/>
      <w:lvlJc w:val="left"/>
      <w:rPr>
        <w:rFonts w:cs="Times New Roman"/>
        <w:sz w:val="28"/>
        <w:szCs w:val="28"/>
      </w:rPr>
    </w:lvl>
  </w:abstractNum>
  <w:abstractNum w:abstractNumId="6">
    <w:nsid w:val="0000000D"/>
    <w:multiLevelType w:val="hybridMultilevel"/>
    <w:tmpl w:val="0000000C"/>
    <w:lvl w:ilvl="0" w:tplc="000F4277">
      <w:start w:val="1"/>
      <w:numFmt w:val="bullet"/>
      <w:lvlText w:val="-"/>
      <w:lvlJc w:val="left"/>
      <w:rPr>
        <w:sz w:val="28"/>
      </w:rPr>
    </w:lvl>
    <w:lvl w:ilvl="1" w:tplc="000F4278">
      <w:start w:val="1"/>
      <w:numFmt w:val="bullet"/>
      <w:lvlText w:val="-"/>
      <w:lvlJc w:val="left"/>
      <w:rPr>
        <w:sz w:val="28"/>
      </w:rPr>
    </w:lvl>
    <w:lvl w:ilvl="2" w:tplc="000F4279">
      <w:start w:val="1"/>
      <w:numFmt w:val="bullet"/>
      <w:lvlText w:val="-"/>
      <w:lvlJc w:val="left"/>
      <w:rPr>
        <w:sz w:val="28"/>
      </w:rPr>
    </w:lvl>
    <w:lvl w:ilvl="3" w:tplc="000F427A">
      <w:start w:val="1"/>
      <w:numFmt w:val="bullet"/>
      <w:lvlText w:val="-"/>
      <w:lvlJc w:val="left"/>
      <w:rPr>
        <w:sz w:val="28"/>
      </w:rPr>
    </w:lvl>
    <w:lvl w:ilvl="4" w:tplc="000F427B">
      <w:start w:val="1"/>
      <w:numFmt w:val="bullet"/>
      <w:lvlText w:val="-"/>
      <w:lvlJc w:val="left"/>
      <w:rPr>
        <w:sz w:val="28"/>
      </w:rPr>
    </w:lvl>
    <w:lvl w:ilvl="5" w:tplc="000F427C">
      <w:start w:val="1"/>
      <w:numFmt w:val="bullet"/>
      <w:lvlText w:val="-"/>
      <w:lvlJc w:val="left"/>
      <w:rPr>
        <w:sz w:val="28"/>
      </w:rPr>
    </w:lvl>
    <w:lvl w:ilvl="6" w:tplc="000F427D">
      <w:start w:val="1"/>
      <w:numFmt w:val="bullet"/>
      <w:lvlText w:val="-"/>
      <w:lvlJc w:val="left"/>
      <w:rPr>
        <w:sz w:val="28"/>
      </w:rPr>
    </w:lvl>
    <w:lvl w:ilvl="7" w:tplc="000F427E">
      <w:start w:val="1"/>
      <w:numFmt w:val="bullet"/>
      <w:lvlText w:val="-"/>
      <w:lvlJc w:val="left"/>
      <w:rPr>
        <w:sz w:val="28"/>
      </w:rPr>
    </w:lvl>
    <w:lvl w:ilvl="8" w:tplc="000F427F">
      <w:start w:val="1"/>
      <w:numFmt w:val="bullet"/>
      <w:lvlText w:val="-"/>
      <w:lvlJc w:val="left"/>
      <w:rPr>
        <w:sz w:val="28"/>
      </w:rPr>
    </w:lvl>
  </w:abstractNum>
  <w:abstractNum w:abstractNumId="7">
    <w:nsid w:val="0000000F"/>
    <w:multiLevelType w:val="multilevel"/>
    <w:tmpl w:val="C93EFC84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2)"/>
      <w:lvlJc w:val="left"/>
      <w:rPr>
        <w:rFonts w:cs="Times New Roman"/>
        <w:sz w:val="28"/>
        <w:szCs w:val="28"/>
      </w:rPr>
    </w:lvl>
  </w:abstractNum>
  <w:abstractNum w:abstractNumId="8">
    <w:nsid w:val="00000011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9">
    <w:nsid w:val="00000013"/>
    <w:multiLevelType w:val="multilevel"/>
    <w:tmpl w:val="316C6A4E"/>
    <w:lvl w:ilvl="0">
      <w:start w:val="1"/>
      <w:numFmt w:val="bullet"/>
      <w:lvlText w:val="-"/>
      <w:lvlJc w:val="left"/>
      <w:rPr>
        <w:sz w:val="28"/>
      </w:rPr>
    </w:lvl>
    <w:lvl w:ilvl="1">
      <w:start w:val="1"/>
      <w:numFmt w:val="decimal"/>
      <w:lvlText w:val="%2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3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3)"/>
      <w:lvlJc w:val="left"/>
      <w:rPr>
        <w:rFonts w:cs="Times New Roman"/>
        <w:sz w:val="28"/>
        <w:szCs w:val="28"/>
      </w:rPr>
    </w:lvl>
  </w:abstractNum>
  <w:abstractNum w:abstractNumId="10">
    <w:nsid w:val="00000015"/>
    <w:multiLevelType w:val="multilevel"/>
    <w:tmpl w:val="CB52BA3E"/>
    <w:lvl w:ilvl="0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1."/>
      <w:lvlJc w:val="left"/>
      <w:rPr>
        <w:rFonts w:cs="Times New Roman"/>
        <w:sz w:val="28"/>
        <w:szCs w:val="28"/>
      </w:rPr>
    </w:lvl>
  </w:abstractNum>
  <w:abstractNum w:abstractNumId="11">
    <w:nsid w:val="00000017"/>
    <w:multiLevelType w:val="multilevel"/>
    <w:tmpl w:val="4F40A764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2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3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4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5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6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7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8">
      <w:start w:val="1"/>
      <w:numFmt w:val="decimal"/>
      <w:lvlText w:val="%1)"/>
      <w:lvlJc w:val="left"/>
      <w:rPr>
        <w:rFonts w:cs="Times New Roman"/>
        <w:sz w:val="28"/>
        <w:szCs w:val="28"/>
      </w:rPr>
    </w:lvl>
  </w:abstractNum>
  <w:abstractNum w:abstractNumId="12">
    <w:nsid w:val="00000019"/>
    <w:multiLevelType w:val="multilevel"/>
    <w:tmpl w:val="5AEECB68"/>
    <w:lvl w:ilvl="0">
      <w:start w:val="1"/>
      <w:numFmt w:val="decimal"/>
      <w:lvlText w:val="%1)"/>
      <w:lvlJc w:val="left"/>
      <w:rPr>
        <w:rFonts w:cs="Times New Roman"/>
        <w:sz w:val="28"/>
        <w:szCs w:val="28"/>
      </w:rPr>
    </w:lvl>
    <w:lvl w:ilvl="1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2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3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4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5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6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7">
      <w:start w:val="8"/>
      <w:numFmt w:val="decimal"/>
      <w:lvlText w:val="%2."/>
      <w:lvlJc w:val="left"/>
      <w:rPr>
        <w:rFonts w:cs="Times New Roman"/>
        <w:sz w:val="28"/>
        <w:szCs w:val="28"/>
      </w:rPr>
    </w:lvl>
    <w:lvl w:ilvl="8">
      <w:start w:val="8"/>
      <w:numFmt w:val="decimal"/>
      <w:lvlText w:val="%2."/>
      <w:lvlJc w:val="left"/>
      <w:rPr>
        <w:rFonts w:cs="Times New Roman"/>
        <w:sz w:val="28"/>
        <w:szCs w:val="28"/>
      </w:rPr>
    </w:lvl>
  </w:abstractNum>
  <w:abstractNum w:abstractNumId="13">
    <w:nsid w:val="00000027"/>
    <w:multiLevelType w:val="hybridMultilevel"/>
    <w:tmpl w:val="55B67E04"/>
    <w:lvl w:ilvl="0" w:tplc="DDE8CA28">
      <w:start w:val="1"/>
      <w:numFmt w:val="bullet"/>
      <w:lvlText w:val="-"/>
      <w:lvlJc w:val="left"/>
      <w:pPr>
        <w:ind w:left="0" w:firstLine="0"/>
      </w:pPr>
      <w:rPr>
        <w:sz w:val="24"/>
        <w:szCs w:val="24"/>
      </w:rPr>
    </w:lvl>
    <w:lvl w:ilvl="1" w:tplc="F78C61EE">
      <w:start w:val="1"/>
      <w:numFmt w:val="decimal"/>
      <w:lvlText w:val="%2)"/>
      <w:lvlJc w:val="left"/>
      <w:pPr>
        <w:ind w:left="851" w:firstLine="0"/>
      </w:pPr>
      <w:rPr>
        <w:sz w:val="24"/>
        <w:szCs w:val="24"/>
      </w:rPr>
    </w:lvl>
    <w:lvl w:ilvl="2" w:tplc="561C014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0E94AA2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38AC87FE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8C4205C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0ACA6B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390D9D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C76E43E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>
    <w:nsid w:val="0E5921F1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15">
    <w:nsid w:val="1A776D51"/>
    <w:multiLevelType w:val="multilevel"/>
    <w:tmpl w:val="6906A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B443CCF"/>
    <w:multiLevelType w:val="hybridMultilevel"/>
    <w:tmpl w:val="E39A0D7C"/>
    <w:lvl w:ilvl="0" w:tplc="B2E48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1A978EE"/>
    <w:multiLevelType w:val="hybridMultilevel"/>
    <w:tmpl w:val="F8A8FD9A"/>
    <w:lvl w:ilvl="0" w:tplc="697AF9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1F0267E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19">
    <w:nsid w:val="24B8515B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20">
    <w:nsid w:val="25D81646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21">
    <w:nsid w:val="479C678D"/>
    <w:multiLevelType w:val="hybridMultilevel"/>
    <w:tmpl w:val="C7DCC54A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22">
    <w:nsid w:val="4EB66DA3"/>
    <w:multiLevelType w:val="hybridMultilevel"/>
    <w:tmpl w:val="F45645FA"/>
    <w:lvl w:ilvl="0" w:tplc="BB203E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EC391A"/>
    <w:multiLevelType w:val="hybridMultilevel"/>
    <w:tmpl w:val="97424FE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F3C39B2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abstractNum w:abstractNumId="25">
    <w:nsid w:val="63AA3875"/>
    <w:multiLevelType w:val="hybridMultilevel"/>
    <w:tmpl w:val="9F10917E"/>
    <w:lvl w:ilvl="0" w:tplc="C7AE0786">
      <w:start w:val="2020"/>
      <w:numFmt w:val="decimal"/>
      <w:lvlText w:val="%1"/>
      <w:lvlJc w:val="left"/>
      <w:pPr>
        <w:ind w:left="5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26">
    <w:nsid w:val="65176E5F"/>
    <w:multiLevelType w:val="hybridMultilevel"/>
    <w:tmpl w:val="00E6BD24"/>
    <w:lvl w:ilvl="0" w:tplc="0419000F">
      <w:start w:val="1"/>
      <w:numFmt w:val="decimal"/>
      <w:lvlText w:val="%1."/>
      <w:lvlJc w:val="left"/>
      <w:pPr>
        <w:ind w:left="1280" w:hanging="360"/>
      </w:pPr>
    </w:lvl>
    <w:lvl w:ilvl="1" w:tplc="04190019" w:tentative="1">
      <w:start w:val="1"/>
      <w:numFmt w:val="lowerLetter"/>
      <w:lvlText w:val="%2."/>
      <w:lvlJc w:val="left"/>
      <w:pPr>
        <w:ind w:left="2000" w:hanging="360"/>
      </w:pPr>
    </w:lvl>
    <w:lvl w:ilvl="2" w:tplc="0419001B" w:tentative="1">
      <w:start w:val="1"/>
      <w:numFmt w:val="lowerRoman"/>
      <w:lvlText w:val="%3."/>
      <w:lvlJc w:val="right"/>
      <w:pPr>
        <w:ind w:left="2720" w:hanging="180"/>
      </w:pPr>
    </w:lvl>
    <w:lvl w:ilvl="3" w:tplc="0419000F" w:tentative="1">
      <w:start w:val="1"/>
      <w:numFmt w:val="decimal"/>
      <w:lvlText w:val="%4."/>
      <w:lvlJc w:val="left"/>
      <w:pPr>
        <w:ind w:left="3440" w:hanging="360"/>
      </w:pPr>
    </w:lvl>
    <w:lvl w:ilvl="4" w:tplc="04190019" w:tentative="1">
      <w:start w:val="1"/>
      <w:numFmt w:val="lowerLetter"/>
      <w:lvlText w:val="%5."/>
      <w:lvlJc w:val="left"/>
      <w:pPr>
        <w:ind w:left="4160" w:hanging="360"/>
      </w:pPr>
    </w:lvl>
    <w:lvl w:ilvl="5" w:tplc="0419001B" w:tentative="1">
      <w:start w:val="1"/>
      <w:numFmt w:val="lowerRoman"/>
      <w:lvlText w:val="%6."/>
      <w:lvlJc w:val="right"/>
      <w:pPr>
        <w:ind w:left="4880" w:hanging="180"/>
      </w:pPr>
    </w:lvl>
    <w:lvl w:ilvl="6" w:tplc="0419000F" w:tentative="1">
      <w:start w:val="1"/>
      <w:numFmt w:val="decimal"/>
      <w:lvlText w:val="%7."/>
      <w:lvlJc w:val="left"/>
      <w:pPr>
        <w:ind w:left="5600" w:hanging="360"/>
      </w:pPr>
    </w:lvl>
    <w:lvl w:ilvl="7" w:tplc="04190019" w:tentative="1">
      <w:start w:val="1"/>
      <w:numFmt w:val="lowerLetter"/>
      <w:lvlText w:val="%8."/>
      <w:lvlJc w:val="left"/>
      <w:pPr>
        <w:ind w:left="6320" w:hanging="360"/>
      </w:pPr>
    </w:lvl>
    <w:lvl w:ilvl="8" w:tplc="0419001B" w:tentative="1">
      <w:start w:val="1"/>
      <w:numFmt w:val="lowerRoman"/>
      <w:lvlText w:val="%9."/>
      <w:lvlJc w:val="right"/>
      <w:pPr>
        <w:ind w:left="7040" w:hanging="180"/>
      </w:pPr>
    </w:lvl>
  </w:abstractNum>
  <w:abstractNum w:abstractNumId="27">
    <w:nsid w:val="746B6B81"/>
    <w:multiLevelType w:val="hybridMultilevel"/>
    <w:tmpl w:val="FF3C548C"/>
    <w:lvl w:ilvl="0" w:tplc="08CE27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7C825444"/>
    <w:multiLevelType w:val="multilevel"/>
    <w:tmpl w:val="DFB0EE8C"/>
    <w:lvl w:ilvl="0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1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2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3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4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5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6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7">
      <w:start w:val="1"/>
      <w:numFmt w:val="decimal"/>
      <w:lvlText w:val="%1)"/>
      <w:lvlJc w:val="left"/>
      <w:rPr>
        <w:rFonts w:cs="Times New Roman"/>
        <w:sz w:val="22"/>
        <w:szCs w:val="22"/>
      </w:rPr>
    </w:lvl>
    <w:lvl w:ilvl="8">
      <w:start w:val="1"/>
      <w:numFmt w:val="decimal"/>
      <w:lvlText w:val="%1)"/>
      <w:lvlJc w:val="left"/>
      <w:rPr>
        <w:rFonts w:cs="Times New Roman"/>
        <w:sz w:val="22"/>
        <w:szCs w:val="2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7"/>
  </w:num>
  <w:num w:numId="15">
    <w:abstractNumId w:val="25"/>
  </w:num>
  <w:num w:numId="16">
    <w:abstractNumId w:val="18"/>
  </w:num>
  <w:num w:numId="17">
    <w:abstractNumId w:val="19"/>
  </w:num>
  <w:num w:numId="18">
    <w:abstractNumId w:val="24"/>
  </w:num>
  <w:num w:numId="19">
    <w:abstractNumId w:val="28"/>
  </w:num>
  <w:num w:numId="20">
    <w:abstractNumId w:val="14"/>
  </w:num>
  <w:num w:numId="21">
    <w:abstractNumId w:val="20"/>
  </w:num>
  <w:num w:numId="22">
    <w:abstractNumId w:val="21"/>
  </w:num>
  <w:num w:numId="23">
    <w:abstractNumId w:val="23"/>
  </w:num>
  <w:num w:numId="24">
    <w:abstractNumId w:val="26"/>
  </w:num>
  <w:num w:numId="25">
    <w:abstractNumId w:val="1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2"/>
  </w:num>
  <w:num w:numId="27">
    <w:abstractNumId w:val="27"/>
  </w:num>
  <w:num w:numId="28">
    <w:abstractNumId w:val="15"/>
  </w:num>
  <w:num w:numId="2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7B9"/>
    <w:rsid w:val="000026EB"/>
    <w:rsid w:val="000034AA"/>
    <w:rsid w:val="00003A7E"/>
    <w:rsid w:val="000040B8"/>
    <w:rsid w:val="0000511E"/>
    <w:rsid w:val="00005549"/>
    <w:rsid w:val="00006243"/>
    <w:rsid w:val="00006A69"/>
    <w:rsid w:val="00006DC6"/>
    <w:rsid w:val="0001136D"/>
    <w:rsid w:val="00011708"/>
    <w:rsid w:val="00016004"/>
    <w:rsid w:val="00016362"/>
    <w:rsid w:val="000165AA"/>
    <w:rsid w:val="0001746F"/>
    <w:rsid w:val="0002068F"/>
    <w:rsid w:val="00020AE5"/>
    <w:rsid w:val="00021593"/>
    <w:rsid w:val="0002258B"/>
    <w:rsid w:val="000228A2"/>
    <w:rsid w:val="00023BC2"/>
    <w:rsid w:val="000257D3"/>
    <w:rsid w:val="00026DA7"/>
    <w:rsid w:val="00027CD0"/>
    <w:rsid w:val="00032293"/>
    <w:rsid w:val="0003398B"/>
    <w:rsid w:val="00034E2D"/>
    <w:rsid w:val="0003659A"/>
    <w:rsid w:val="00037A1B"/>
    <w:rsid w:val="00037BD2"/>
    <w:rsid w:val="000402D6"/>
    <w:rsid w:val="00042FC9"/>
    <w:rsid w:val="00043625"/>
    <w:rsid w:val="000441D4"/>
    <w:rsid w:val="00045A4E"/>
    <w:rsid w:val="00046029"/>
    <w:rsid w:val="000463D2"/>
    <w:rsid w:val="00046409"/>
    <w:rsid w:val="00046844"/>
    <w:rsid w:val="000475C7"/>
    <w:rsid w:val="00047912"/>
    <w:rsid w:val="00050CAF"/>
    <w:rsid w:val="00051756"/>
    <w:rsid w:val="00052125"/>
    <w:rsid w:val="000525D1"/>
    <w:rsid w:val="000540F0"/>
    <w:rsid w:val="000547CD"/>
    <w:rsid w:val="00054AB1"/>
    <w:rsid w:val="000550A0"/>
    <w:rsid w:val="00055E34"/>
    <w:rsid w:val="00055F40"/>
    <w:rsid w:val="0006039E"/>
    <w:rsid w:val="00060C52"/>
    <w:rsid w:val="00061DD6"/>
    <w:rsid w:val="0006234B"/>
    <w:rsid w:val="000624A4"/>
    <w:rsid w:val="0006438B"/>
    <w:rsid w:val="00065CDB"/>
    <w:rsid w:val="00066E01"/>
    <w:rsid w:val="00067070"/>
    <w:rsid w:val="00067129"/>
    <w:rsid w:val="00071424"/>
    <w:rsid w:val="00071D6F"/>
    <w:rsid w:val="00071ED1"/>
    <w:rsid w:val="00072F17"/>
    <w:rsid w:val="00073A74"/>
    <w:rsid w:val="00073A83"/>
    <w:rsid w:val="00074495"/>
    <w:rsid w:val="00074EAE"/>
    <w:rsid w:val="000756ED"/>
    <w:rsid w:val="000757FF"/>
    <w:rsid w:val="000759CA"/>
    <w:rsid w:val="00076271"/>
    <w:rsid w:val="00077906"/>
    <w:rsid w:val="00081AD1"/>
    <w:rsid w:val="000821B5"/>
    <w:rsid w:val="00082F76"/>
    <w:rsid w:val="0008353D"/>
    <w:rsid w:val="00084120"/>
    <w:rsid w:val="00085670"/>
    <w:rsid w:val="00085FC4"/>
    <w:rsid w:val="000869E9"/>
    <w:rsid w:val="00090A0B"/>
    <w:rsid w:val="00090ECD"/>
    <w:rsid w:val="00090FFB"/>
    <w:rsid w:val="00093B7A"/>
    <w:rsid w:val="0009564C"/>
    <w:rsid w:val="00095899"/>
    <w:rsid w:val="000959C8"/>
    <w:rsid w:val="000961B1"/>
    <w:rsid w:val="00096DF8"/>
    <w:rsid w:val="00097B08"/>
    <w:rsid w:val="00097CCA"/>
    <w:rsid w:val="00097D20"/>
    <w:rsid w:val="000A0C58"/>
    <w:rsid w:val="000A1521"/>
    <w:rsid w:val="000A18AA"/>
    <w:rsid w:val="000A1BB6"/>
    <w:rsid w:val="000A2284"/>
    <w:rsid w:val="000A37A7"/>
    <w:rsid w:val="000A4062"/>
    <w:rsid w:val="000A4A39"/>
    <w:rsid w:val="000A623E"/>
    <w:rsid w:val="000A76D7"/>
    <w:rsid w:val="000B1351"/>
    <w:rsid w:val="000B1A86"/>
    <w:rsid w:val="000B26DE"/>
    <w:rsid w:val="000B3354"/>
    <w:rsid w:val="000B33E0"/>
    <w:rsid w:val="000B3BA7"/>
    <w:rsid w:val="000B3D63"/>
    <w:rsid w:val="000B3F58"/>
    <w:rsid w:val="000B46DE"/>
    <w:rsid w:val="000B4C50"/>
    <w:rsid w:val="000B6198"/>
    <w:rsid w:val="000B747B"/>
    <w:rsid w:val="000B7523"/>
    <w:rsid w:val="000C00BC"/>
    <w:rsid w:val="000C1E3D"/>
    <w:rsid w:val="000C1EB0"/>
    <w:rsid w:val="000C42CB"/>
    <w:rsid w:val="000C4ED5"/>
    <w:rsid w:val="000C5A00"/>
    <w:rsid w:val="000C5C9F"/>
    <w:rsid w:val="000C67F8"/>
    <w:rsid w:val="000D0C2E"/>
    <w:rsid w:val="000D0C42"/>
    <w:rsid w:val="000D1BDF"/>
    <w:rsid w:val="000D2E08"/>
    <w:rsid w:val="000D366B"/>
    <w:rsid w:val="000D36CF"/>
    <w:rsid w:val="000D3A0F"/>
    <w:rsid w:val="000D54CC"/>
    <w:rsid w:val="000D5EFE"/>
    <w:rsid w:val="000D7816"/>
    <w:rsid w:val="000E04EF"/>
    <w:rsid w:val="000E115D"/>
    <w:rsid w:val="000E1C6B"/>
    <w:rsid w:val="000E49D7"/>
    <w:rsid w:val="000E693E"/>
    <w:rsid w:val="000E7762"/>
    <w:rsid w:val="000F06F2"/>
    <w:rsid w:val="000F1D69"/>
    <w:rsid w:val="000F2F20"/>
    <w:rsid w:val="000F3723"/>
    <w:rsid w:val="000F47FB"/>
    <w:rsid w:val="000F4D80"/>
    <w:rsid w:val="000F5F2A"/>
    <w:rsid w:val="000F6673"/>
    <w:rsid w:val="000F6813"/>
    <w:rsid w:val="000F712D"/>
    <w:rsid w:val="000F7995"/>
    <w:rsid w:val="001007FA"/>
    <w:rsid w:val="00100F12"/>
    <w:rsid w:val="00101528"/>
    <w:rsid w:val="00101788"/>
    <w:rsid w:val="0010326F"/>
    <w:rsid w:val="00110B0B"/>
    <w:rsid w:val="001110F1"/>
    <w:rsid w:val="00111482"/>
    <w:rsid w:val="001125E4"/>
    <w:rsid w:val="00113272"/>
    <w:rsid w:val="001133EE"/>
    <w:rsid w:val="00113F2B"/>
    <w:rsid w:val="001146EE"/>
    <w:rsid w:val="00114CC2"/>
    <w:rsid w:val="0011591B"/>
    <w:rsid w:val="00115F41"/>
    <w:rsid w:val="001166C3"/>
    <w:rsid w:val="00117FE3"/>
    <w:rsid w:val="0012111B"/>
    <w:rsid w:val="001239B1"/>
    <w:rsid w:val="00124580"/>
    <w:rsid w:val="001252E9"/>
    <w:rsid w:val="0012662D"/>
    <w:rsid w:val="00126C33"/>
    <w:rsid w:val="00127453"/>
    <w:rsid w:val="00127658"/>
    <w:rsid w:val="001309AD"/>
    <w:rsid w:val="00132B70"/>
    <w:rsid w:val="00133014"/>
    <w:rsid w:val="00134315"/>
    <w:rsid w:val="00137BAC"/>
    <w:rsid w:val="0014117E"/>
    <w:rsid w:val="00141908"/>
    <w:rsid w:val="0014663C"/>
    <w:rsid w:val="00146D97"/>
    <w:rsid w:val="00147E39"/>
    <w:rsid w:val="0015181A"/>
    <w:rsid w:val="00154132"/>
    <w:rsid w:val="00154BD6"/>
    <w:rsid w:val="001563FD"/>
    <w:rsid w:val="00156DFC"/>
    <w:rsid w:val="00157CFF"/>
    <w:rsid w:val="001626D8"/>
    <w:rsid w:val="00162CF1"/>
    <w:rsid w:val="00163E42"/>
    <w:rsid w:val="00163E5F"/>
    <w:rsid w:val="00165C68"/>
    <w:rsid w:val="001661F4"/>
    <w:rsid w:val="00166363"/>
    <w:rsid w:val="001663F7"/>
    <w:rsid w:val="00170250"/>
    <w:rsid w:val="00170B5E"/>
    <w:rsid w:val="00171C62"/>
    <w:rsid w:val="001720BC"/>
    <w:rsid w:val="001722BA"/>
    <w:rsid w:val="00174546"/>
    <w:rsid w:val="001749E5"/>
    <w:rsid w:val="00175115"/>
    <w:rsid w:val="0017548B"/>
    <w:rsid w:val="00175ED3"/>
    <w:rsid w:val="0017709E"/>
    <w:rsid w:val="00180063"/>
    <w:rsid w:val="0018013A"/>
    <w:rsid w:val="00181D50"/>
    <w:rsid w:val="0018223C"/>
    <w:rsid w:val="001826E3"/>
    <w:rsid w:val="001844A6"/>
    <w:rsid w:val="00184AB4"/>
    <w:rsid w:val="001850FC"/>
    <w:rsid w:val="001859FF"/>
    <w:rsid w:val="001874F0"/>
    <w:rsid w:val="00187AD2"/>
    <w:rsid w:val="00190858"/>
    <w:rsid w:val="00191E94"/>
    <w:rsid w:val="00192B86"/>
    <w:rsid w:val="00192BAF"/>
    <w:rsid w:val="00192DFA"/>
    <w:rsid w:val="00192EF8"/>
    <w:rsid w:val="00193B5A"/>
    <w:rsid w:val="00193CD8"/>
    <w:rsid w:val="00194301"/>
    <w:rsid w:val="00194492"/>
    <w:rsid w:val="0019596D"/>
    <w:rsid w:val="00195D25"/>
    <w:rsid w:val="00195FFD"/>
    <w:rsid w:val="00196364"/>
    <w:rsid w:val="00196E6E"/>
    <w:rsid w:val="001A01C9"/>
    <w:rsid w:val="001A03DA"/>
    <w:rsid w:val="001A2C68"/>
    <w:rsid w:val="001A2F8C"/>
    <w:rsid w:val="001A3039"/>
    <w:rsid w:val="001A537C"/>
    <w:rsid w:val="001A588B"/>
    <w:rsid w:val="001A6497"/>
    <w:rsid w:val="001A6F47"/>
    <w:rsid w:val="001A767B"/>
    <w:rsid w:val="001B01F2"/>
    <w:rsid w:val="001B062A"/>
    <w:rsid w:val="001B091A"/>
    <w:rsid w:val="001B09B0"/>
    <w:rsid w:val="001B09C6"/>
    <w:rsid w:val="001B168A"/>
    <w:rsid w:val="001B2F30"/>
    <w:rsid w:val="001B369C"/>
    <w:rsid w:val="001B508A"/>
    <w:rsid w:val="001B7D02"/>
    <w:rsid w:val="001C02D6"/>
    <w:rsid w:val="001C0A14"/>
    <w:rsid w:val="001C0C03"/>
    <w:rsid w:val="001C0CDC"/>
    <w:rsid w:val="001C0F48"/>
    <w:rsid w:val="001C2325"/>
    <w:rsid w:val="001C2598"/>
    <w:rsid w:val="001C299C"/>
    <w:rsid w:val="001C7AA5"/>
    <w:rsid w:val="001D0806"/>
    <w:rsid w:val="001D220D"/>
    <w:rsid w:val="001D3E58"/>
    <w:rsid w:val="001D49D7"/>
    <w:rsid w:val="001D4F6B"/>
    <w:rsid w:val="001D5259"/>
    <w:rsid w:val="001D6E7F"/>
    <w:rsid w:val="001D7A5A"/>
    <w:rsid w:val="001D7D5B"/>
    <w:rsid w:val="001E08E4"/>
    <w:rsid w:val="001E15EA"/>
    <w:rsid w:val="001E2B00"/>
    <w:rsid w:val="001E3A5D"/>
    <w:rsid w:val="001E41A8"/>
    <w:rsid w:val="001E4DB9"/>
    <w:rsid w:val="001E6426"/>
    <w:rsid w:val="001E695B"/>
    <w:rsid w:val="001E713F"/>
    <w:rsid w:val="001E7E5E"/>
    <w:rsid w:val="001F0C9B"/>
    <w:rsid w:val="001F0D57"/>
    <w:rsid w:val="001F0DD0"/>
    <w:rsid w:val="001F2582"/>
    <w:rsid w:val="001F2E1E"/>
    <w:rsid w:val="001F4D9D"/>
    <w:rsid w:val="0020028F"/>
    <w:rsid w:val="002007D6"/>
    <w:rsid w:val="00200A31"/>
    <w:rsid w:val="00201701"/>
    <w:rsid w:val="0020326D"/>
    <w:rsid w:val="002040CB"/>
    <w:rsid w:val="00204BFB"/>
    <w:rsid w:val="002050E8"/>
    <w:rsid w:val="00206ED1"/>
    <w:rsid w:val="00207A0D"/>
    <w:rsid w:val="002102D3"/>
    <w:rsid w:val="00211CAD"/>
    <w:rsid w:val="00212051"/>
    <w:rsid w:val="002125DA"/>
    <w:rsid w:val="00212CEC"/>
    <w:rsid w:val="00213910"/>
    <w:rsid w:val="00213FFF"/>
    <w:rsid w:val="0021464D"/>
    <w:rsid w:val="002148E9"/>
    <w:rsid w:val="00214D42"/>
    <w:rsid w:val="00214EC3"/>
    <w:rsid w:val="00217574"/>
    <w:rsid w:val="0022060D"/>
    <w:rsid w:val="0022114D"/>
    <w:rsid w:val="00223B2B"/>
    <w:rsid w:val="002254E8"/>
    <w:rsid w:val="00225820"/>
    <w:rsid w:val="00227D8D"/>
    <w:rsid w:val="0023086E"/>
    <w:rsid w:val="002308D8"/>
    <w:rsid w:val="00231FCE"/>
    <w:rsid w:val="002324E7"/>
    <w:rsid w:val="0023267A"/>
    <w:rsid w:val="00232E19"/>
    <w:rsid w:val="00233F1D"/>
    <w:rsid w:val="00234088"/>
    <w:rsid w:val="00234B00"/>
    <w:rsid w:val="002353D0"/>
    <w:rsid w:val="00237119"/>
    <w:rsid w:val="002405C5"/>
    <w:rsid w:val="00241559"/>
    <w:rsid w:val="00241BE4"/>
    <w:rsid w:val="00242BCB"/>
    <w:rsid w:val="002433A8"/>
    <w:rsid w:val="00243869"/>
    <w:rsid w:val="00244DB5"/>
    <w:rsid w:val="002455E1"/>
    <w:rsid w:val="00245AE0"/>
    <w:rsid w:val="002464BF"/>
    <w:rsid w:val="00246745"/>
    <w:rsid w:val="002506C9"/>
    <w:rsid w:val="00250783"/>
    <w:rsid w:val="0025091F"/>
    <w:rsid w:val="00250927"/>
    <w:rsid w:val="002533F6"/>
    <w:rsid w:val="002548F0"/>
    <w:rsid w:val="00254D79"/>
    <w:rsid w:val="002561C4"/>
    <w:rsid w:val="0025653E"/>
    <w:rsid w:val="002566BB"/>
    <w:rsid w:val="00256799"/>
    <w:rsid w:val="00256CA2"/>
    <w:rsid w:val="002579FC"/>
    <w:rsid w:val="00257BDA"/>
    <w:rsid w:val="00257F6B"/>
    <w:rsid w:val="0026012E"/>
    <w:rsid w:val="002605F9"/>
    <w:rsid w:val="00260999"/>
    <w:rsid w:val="00260BBC"/>
    <w:rsid w:val="00261A88"/>
    <w:rsid w:val="00263FA3"/>
    <w:rsid w:val="002647C0"/>
    <w:rsid w:val="0026507D"/>
    <w:rsid w:val="00267089"/>
    <w:rsid w:val="00267264"/>
    <w:rsid w:val="00267394"/>
    <w:rsid w:val="00267D70"/>
    <w:rsid w:val="0027218F"/>
    <w:rsid w:val="00273266"/>
    <w:rsid w:val="00274960"/>
    <w:rsid w:val="0027604C"/>
    <w:rsid w:val="00276DE4"/>
    <w:rsid w:val="0027740A"/>
    <w:rsid w:val="002777B5"/>
    <w:rsid w:val="00277D28"/>
    <w:rsid w:val="00277F98"/>
    <w:rsid w:val="00282AD3"/>
    <w:rsid w:val="00283641"/>
    <w:rsid w:val="0028385A"/>
    <w:rsid w:val="00284438"/>
    <w:rsid w:val="0028562F"/>
    <w:rsid w:val="00286463"/>
    <w:rsid w:val="00286B95"/>
    <w:rsid w:val="00286C7D"/>
    <w:rsid w:val="00287142"/>
    <w:rsid w:val="00287E1B"/>
    <w:rsid w:val="00291609"/>
    <w:rsid w:val="002917A4"/>
    <w:rsid w:val="002922B2"/>
    <w:rsid w:val="00293462"/>
    <w:rsid w:val="00294EE8"/>
    <w:rsid w:val="002958E9"/>
    <w:rsid w:val="00295DA1"/>
    <w:rsid w:val="002A0629"/>
    <w:rsid w:val="002A0A1E"/>
    <w:rsid w:val="002A13EB"/>
    <w:rsid w:val="002A2CE1"/>
    <w:rsid w:val="002A3AA1"/>
    <w:rsid w:val="002A422F"/>
    <w:rsid w:val="002A4B11"/>
    <w:rsid w:val="002A4D9F"/>
    <w:rsid w:val="002A54B9"/>
    <w:rsid w:val="002A6AB6"/>
    <w:rsid w:val="002A7450"/>
    <w:rsid w:val="002A76EA"/>
    <w:rsid w:val="002A7E8E"/>
    <w:rsid w:val="002B05E1"/>
    <w:rsid w:val="002B197C"/>
    <w:rsid w:val="002B1DA6"/>
    <w:rsid w:val="002B4635"/>
    <w:rsid w:val="002B5B09"/>
    <w:rsid w:val="002B6380"/>
    <w:rsid w:val="002B68F3"/>
    <w:rsid w:val="002B731D"/>
    <w:rsid w:val="002B7871"/>
    <w:rsid w:val="002C1593"/>
    <w:rsid w:val="002C18EE"/>
    <w:rsid w:val="002C27FC"/>
    <w:rsid w:val="002C2C4A"/>
    <w:rsid w:val="002C44AE"/>
    <w:rsid w:val="002C57BA"/>
    <w:rsid w:val="002C5BB6"/>
    <w:rsid w:val="002C5D20"/>
    <w:rsid w:val="002D003A"/>
    <w:rsid w:val="002D0A1D"/>
    <w:rsid w:val="002D126E"/>
    <w:rsid w:val="002D1A38"/>
    <w:rsid w:val="002D1C22"/>
    <w:rsid w:val="002D1F1D"/>
    <w:rsid w:val="002D2D71"/>
    <w:rsid w:val="002D6F00"/>
    <w:rsid w:val="002E03F8"/>
    <w:rsid w:val="002E0433"/>
    <w:rsid w:val="002E29D7"/>
    <w:rsid w:val="002E34F8"/>
    <w:rsid w:val="002E3722"/>
    <w:rsid w:val="002E68B4"/>
    <w:rsid w:val="002E7966"/>
    <w:rsid w:val="002F0801"/>
    <w:rsid w:val="002F0B12"/>
    <w:rsid w:val="002F0C6A"/>
    <w:rsid w:val="002F12B6"/>
    <w:rsid w:val="002F1B61"/>
    <w:rsid w:val="002F1DD0"/>
    <w:rsid w:val="002F3120"/>
    <w:rsid w:val="002F35AC"/>
    <w:rsid w:val="002F4915"/>
    <w:rsid w:val="002F5242"/>
    <w:rsid w:val="002F5F8B"/>
    <w:rsid w:val="002F6B05"/>
    <w:rsid w:val="002F76AE"/>
    <w:rsid w:val="002F7B4B"/>
    <w:rsid w:val="002F7C83"/>
    <w:rsid w:val="00300370"/>
    <w:rsid w:val="003003DB"/>
    <w:rsid w:val="00300EF3"/>
    <w:rsid w:val="003015F9"/>
    <w:rsid w:val="0030176E"/>
    <w:rsid w:val="00302702"/>
    <w:rsid w:val="0030285B"/>
    <w:rsid w:val="003047FA"/>
    <w:rsid w:val="00305AF1"/>
    <w:rsid w:val="003067D0"/>
    <w:rsid w:val="003067DE"/>
    <w:rsid w:val="00307694"/>
    <w:rsid w:val="003076C1"/>
    <w:rsid w:val="0030794B"/>
    <w:rsid w:val="003110C6"/>
    <w:rsid w:val="003112EC"/>
    <w:rsid w:val="003129E9"/>
    <w:rsid w:val="003160B8"/>
    <w:rsid w:val="00316EEB"/>
    <w:rsid w:val="00317D3C"/>
    <w:rsid w:val="00320F12"/>
    <w:rsid w:val="00321661"/>
    <w:rsid w:val="00322BFB"/>
    <w:rsid w:val="00323ED7"/>
    <w:rsid w:val="00325319"/>
    <w:rsid w:val="0032623D"/>
    <w:rsid w:val="003300BA"/>
    <w:rsid w:val="003323F4"/>
    <w:rsid w:val="00333D5B"/>
    <w:rsid w:val="00334988"/>
    <w:rsid w:val="00334F5E"/>
    <w:rsid w:val="003351ED"/>
    <w:rsid w:val="0033723B"/>
    <w:rsid w:val="003376A8"/>
    <w:rsid w:val="00340550"/>
    <w:rsid w:val="003426C4"/>
    <w:rsid w:val="00342920"/>
    <w:rsid w:val="0034364C"/>
    <w:rsid w:val="00343865"/>
    <w:rsid w:val="0034396B"/>
    <w:rsid w:val="00343A02"/>
    <w:rsid w:val="00343DD7"/>
    <w:rsid w:val="00344ADB"/>
    <w:rsid w:val="00346609"/>
    <w:rsid w:val="00350B30"/>
    <w:rsid w:val="00351F4E"/>
    <w:rsid w:val="0035230E"/>
    <w:rsid w:val="003524AB"/>
    <w:rsid w:val="00352B2E"/>
    <w:rsid w:val="00353997"/>
    <w:rsid w:val="00356C8F"/>
    <w:rsid w:val="0035784C"/>
    <w:rsid w:val="003611B9"/>
    <w:rsid w:val="00361D60"/>
    <w:rsid w:val="00361F0A"/>
    <w:rsid w:val="00364AEF"/>
    <w:rsid w:val="00365C97"/>
    <w:rsid w:val="00366661"/>
    <w:rsid w:val="003701DB"/>
    <w:rsid w:val="00370E13"/>
    <w:rsid w:val="00371553"/>
    <w:rsid w:val="003719CF"/>
    <w:rsid w:val="003735D9"/>
    <w:rsid w:val="00373C99"/>
    <w:rsid w:val="0037452E"/>
    <w:rsid w:val="00375328"/>
    <w:rsid w:val="0037673F"/>
    <w:rsid w:val="00376AD3"/>
    <w:rsid w:val="00377237"/>
    <w:rsid w:val="0038012D"/>
    <w:rsid w:val="00380712"/>
    <w:rsid w:val="00380746"/>
    <w:rsid w:val="00380B7C"/>
    <w:rsid w:val="00382CF0"/>
    <w:rsid w:val="00384CEF"/>
    <w:rsid w:val="00385296"/>
    <w:rsid w:val="00385DFC"/>
    <w:rsid w:val="00386B5C"/>
    <w:rsid w:val="00387236"/>
    <w:rsid w:val="00387FD9"/>
    <w:rsid w:val="0039142E"/>
    <w:rsid w:val="0039144B"/>
    <w:rsid w:val="003929D3"/>
    <w:rsid w:val="00392D46"/>
    <w:rsid w:val="003933A9"/>
    <w:rsid w:val="00393589"/>
    <w:rsid w:val="00393BB7"/>
    <w:rsid w:val="00395132"/>
    <w:rsid w:val="003A051F"/>
    <w:rsid w:val="003A2D23"/>
    <w:rsid w:val="003A3ACC"/>
    <w:rsid w:val="003A3B06"/>
    <w:rsid w:val="003A553A"/>
    <w:rsid w:val="003A5ECA"/>
    <w:rsid w:val="003A6A1A"/>
    <w:rsid w:val="003A7498"/>
    <w:rsid w:val="003B13A8"/>
    <w:rsid w:val="003B1B8B"/>
    <w:rsid w:val="003B2704"/>
    <w:rsid w:val="003B28A2"/>
    <w:rsid w:val="003B2A42"/>
    <w:rsid w:val="003B3A7A"/>
    <w:rsid w:val="003B64F6"/>
    <w:rsid w:val="003B658D"/>
    <w:rsid w:val="003C06A3"/>
    <w:rsid w:val="003C13A3"/>
    <w:rsid w:val="003C1CF5"/>
    <w:rsid w:val="003C23D1"/>
    <w:rsid w:val="003C2969"/>
    <w:rsid w:val="003C429C"/>
    <w:rsid w:val="003C728E"/>
    <w:rsid w:val="003D17AC"/>
    <w:rsid w:val="003D240C"/>
    <w:rsid w:val="003D298E"/>
    <w:rsid w:val="003D3376"/>
    <w:rsid w:val="003D3927"/>
    <w:rsid w:val="003D5B40"/>
    <w:rsid w:val="003D78CC"/>
    <w:rsid w:val="003D7AEC"/>
    <w:rsid w:val="003D7B68"/>
    <w:rsid w:val="003E0567"/>
    <w:rsid w:val="003E0617"/>
    <w:rsid w:val="003E065A"/>
    <w:rsid w:val="003E1495"/>
    <w:rsid w:val="003E21DC"/>
    <w:rsid w:val="003E50CA"/>
    <w:rsid w:val="003E57C4"/>
    <w:rsid w:val="003E5A7D"/>
    <w:rsid w:val="003F0D32"/>
    <w:rsid w:val="003F0D51"/>
    <w:rsid w:val="003F19F6"/>
    <w:rsid w:val="003F3012"/>
    <w:rsid w:val="003F3878"/>
    <w:rsid w:val="003F4E92"/>
    <w:rsid w:val="003F70CB"/>
    <w:rsid w:val="003F76DA"/>
    <w:rsid w:val="003F7AD0"/>
    <w:rsid w:val="003F7CAA"/>
    <w:rsid w:val="003F7D9D"/>
    <w:rsid w:val="003F7DC7"/>
    <w:rsid w:val="00404250"/>
    <w:rsid w:val="004079E9"/>
    <w:rsid w:val="00411694"/>
    <w:rsid w:val="004120D3"/>
    <w:rsid w:val="00412243"/>
    <w:rsid w:val="00416AEF"/>
    <w:rsid w:val="00416C8D"/>
    <w:rsid w:val="00416D77"/>
    <w:rsid w:val="00417834"/>
    <w:rsid w:val="00417FE6"/>
    <w:rsid w:val="00420C71"/>
    <w:rsid w:val="00421752"/>
    <w:rsid w:val="00422F99"/>
    <w:rsid w:val="00423206"/>
    <w:rsid w:val="00423347"/>
    <w:rsid w:val="0042389B"/>
    <w:rsid w:val="00425F5C"/>
    <w:rsid w:val="00426709"/>
    <w:rsid w:val="004269FE"/>
    <w:rsid w:val="00426B96"/>
    <w:rsid w:val="004303BA"/>
    <w:rsid w:val="0043044E"/>
    <w:rsid w:val="0043105A"/>
    <w:rsid w:val="00431203"/>
    <w:rsid w:val="00431C12"/>
    <w:rsid w:val="00431CB0"/>
    <w:rsid w:val="00432D5D"/>
    <w:rsid w:val="004349C0"/>
    <w:rsid w:val="00435461"/>
    <w:rsid w:val="00435AA2"/>
    <w:rsid w:val="00435E4B"/>
    <w:rsid w:val="00437CF1"/>
    <w:rsid w:val="0044047A"/>
    <w:rsid w:val="004412B4"/>
    <w:rsid w:val="00441AA0"/>
    <w:rsid w:val="00441DE7"/>
    <w:rsid w:val="00442373"/>
    <w:rsid w:val="00442403"/>
    <w:rsid w:val="00442971"/>
    <w:rsid w:val="00442B94"/>
    <w:rsid w:val="00443059"/>
    <w:rsid w:val="00443A49"/>
    <w:rsid w:val="0044523E"/>
    <w:rsid w:val="004453A3"/>
    <w:rsid w:val="004518C5"/>
    <w:rsid w:val="00451AD4"/>
    <w:rsid w:val="00452B91"/>
    <w:rsid w:val="00453793"/>
    <w:rsid w:val="0045462F"/>
    <w:rsid w:val="00454815"/>
    <w:rsid w:val="0045497A"/>
    <w:rsid w:val="00455F3F"/>
    <w:rsid w:val="004563A4"/>
    <w:rsid w:val="004567C3"/>
    <w:rsid w:val="00457B9A"/>
    <w:rsid w:val="004607DE"/>
    <w:rsid w:val="00460840"/>
    <w:rsid w:val="00461782"/>
    <w:rsid w:val="0046522B"/>
    <w:rsid w:val="004661A8"/>
    <w:rsid w:val="00466AE7"/>
    <w:rsid w:val="00467840"/>
    <w:rsid w:val="00470831"/>
    <w:rsid w:val="0047089C"/>
    <w:rsid w:val="0047126D"/>
    <w:rsid w:val="00472A66"/>
    <w:rsid w:val="0047329C"/>
    <w:rsid w:val="0047363F"/>
    <w:rsid w:val="00473690"/>
    <w:rsid w:val="00473C41"/>
    <w:rsid w:val="00473DA6"/>
    <w:rsid w:val="00473E18"/>
    <w:rsid w:val="00474337"/>
    <w:rsid w:val="00476A73"/>
    <w:rsid w:val="004777C1"/>
    <w:rsid w:val="00480356"/>
    <w:rsid w:val="004808C8"/>
    <w:rsid w:val="004810F0"/>
    <w:rsid w:val="00482A56"/>
    <w:rsid w:val="00482CC6"/>
    <w:rsid w:val="0048590D"/>
    <w:rsid w:val="00486658"/>
    <w:rsid w:val="004867CE"/>
    <w:rsid w:val="00487C66"/>
    <w:rsid w:val="0049093B"/>
    <w:rsid w:val="00490A43"/>
    <w:rsid w:val="00491047"/>
    <w:rsid w:val="00493FB4"/>
    <w:rsid w:val="00494630"/>
    <w:rsid w:val="0049548E"/>
    <w:rsid w:val="0049672D"/>
    <w:rsid w:val="00496896"/>
    <w:rsid w:val="004A2B4B"/>
    <w:rsid w:val="004A3B1D"/>
    <w:rsid w:val="004A5726"/>
    <w:rsid w:val="004A7E89"/>
    <w:rsid w:val="004B04EA"/>
    <w:rsid w:val="004B0CA3"/>
    <w:rsid w:val="004B0D67"/>
    <w:rsid w:val="004B1AF8"/>
    <w:rsid w:val="004B2611"/>
    <w:rsid w:val="004B2894"/>
    <w:rsid w:val="004B7178"/>
    <w:rsid w:val="004B7682"/>
    <w:rsid w:val="004B7691"/>
    <w:rsid w:val="004B7A5F"/>
    <w:rsid w:val="004C0E63"/>
    <w:rsid w:val="004C295F"/>
    <w:rsid w:val="004C41C7"/>
    <w:rsid w:val="004C4723"/>
    <w:rsid w:val="004C5940"/>
    <w:rsid w:val="004C5C36"/>
    <w:rsid w:val="004C6947"/>
    <w:rsid w:val="004D06CA"/>
    <w:rsid w:val="004D1AF6"/>
    <w:rsid w:val="004D27E1"/>
    <w:rsid w:val="004D2CD2"/>
    <w:rsid w:val="004D3B44"/>
    <w:rsid w:val="004D3D0C"/>
    <w:rsid w:val="004D4A6C"/>
    <w:rsid w:val="004D5F10"/>
    <w:rsid w:val="004D7DC7"/>
    <w:rsid w:val="004E00DC"/>
    <w:rsid w:val="004E2268"/>
    <w:rsid w:val="004E2CA2"/>
    <w:rsid w:val="004E407A"/>
    <w:rsid w:val="004F0384"/>
    <w:rsid w:val="004F1D1F"/>
    <w:rsid w:val="004F1D77"/>
    <w:rsid w:val="004F1DD5"/>
    <w:rsid w:val="004F3712"/>
    <w:rsid w:val="004F3B7A"/>
    <w:rsid w:val="004F445C"/>
    <w:rsid w:val="004F6B00"/>
    <w:rsid w:val="0050009C"/>
    <w:rsid w:val="005002B0"/>
    <w:rsid w:val="00500F51"/>
    <w:rsid w:val="005014BE"/>
    <w:rsid w:val="00501DFF"/>
    <w:rsid w:val="00501F2A"/>
    <w:rsid w:val="0050329B"/>
    <w:rsid w:val="00503EBF"/>
    <w:rsid w:val="00503F80"/>
    <w:rsid w:val="00504819"/>
    <w:rsid w:val="005048BE"/>
    <w:rsid w:val="00504F7F"/>
    <w:rsid w:val="005065DB"/>
    <w:rsid w:val="00510FE8"/>
    <w:rsid w:val="005113F2"/>
    <w:rsid w:val="00512F2F"/>
    <w:rsid w:val="005136B7"/>
    <w:rsid w:val="00515D08"/>
    <w:rsid w:val="00515D41"/>
    <w:rsid w:val="0051621D"/>
    <w:rsid w:val="00517A4C"/>
    <w:rsid w:val="00517A6B"/>
    <w:rsid w:val="00517B1C"/>
    <w:rsid w:val="00517CF9"/>
    <w:rsid w:val="0052030F"/>
    <w:rsid w:val="00522387"/>
    <w:rsid w:val="005227E8"/>
    <w:rsid w:val="0052346C"/>
    <w:rsid w:val="00523E12"/>
    <w:rsid w:val="0052461B"/>
    <w:rsid w:val="0052486F"/>
    <w:rsid w:val="00524872"/>
    <w:rsid w:val="005248D1"/>
    <w:rsid w:val="005253CC"/>
    <w:rsid w:val="00525634"/>
    <w:rsid w:val="00525644"/>
    <w:rsid w:val="005256B3"/>
    <w:rsid w:val="00526904"/>
    <w:rsid w:val="00527734"/>
    <w:rsid w:val="00531B61"/>
    <w:rsid w:val="00531F69"/>
    <w:rsid w:val="00533713"/>
    <w:rsid w:val="00533CFC"/>
    <w:rsid w:val="005346B2"/>
    <w:rsid w:val="00536584"/>
    <w:rsid w:val="00537858"/>
    <w:rsid w:val="00537B05"/>
    <w:rsid w:val="00540B7F"/>
    <w:rsid w:val="00540C01"/>
    <w:rsid w:val="00541266"/>
    <w:rsid w:val="005424D9"/>
    <w:rsid w:val="005433ED"/>
    <w:rsid w:val="00543E6F"/>
    <w:rsid w:val="00546073"/>
    <w:rsid w:val="005460C6"/>
    <w:rsid w:val="005467A2"/>
    <w:rsid w:val="00546817"/>
    <w:rsid w:val="00547AF1"/>
    <w:rsid w:val="00550145"/>
    <w:rsid w:val="00550A20"/>
    <w:rsid w:val="00550FB2"/>
    <w:rsid w:val="00551DB8"/>
    <w:rsid w:val="00551E01"/>
    <w:rsid w:val="00552812"/>
    <w:rsid w:val="00552DC1"/>
    <w:rsid w:val="0055302A"/>
    <w:rsid w:val="00553083"/>
    <w:rsid w:val="00553B81"/>
    <w:rsid w:val="00555AD0"/>
    <w:rsid w:val="00557481"/>
    <w:rsid w:val="00557CAF"/>
    <w:rsid w:val="005616E5"/>
    <w:rsid w:val="00561D01"/>
    <w:rsid w:val="00562579"/>
    <w:rsid w:val="00562DFC"/>
    <w:rsid w:val="0056412B"/>
    <w:rsid w:val="00564573"/>
    <w:rsid w:val="00564ED4"/>
    <w:rsid w:val="005667A4"/>
    <w:rsid w:val="00567A45"/>
    <w:rsid w:val="00567AD1"/>
    <w:rsid w:val="005701EB"/>
    <w:rsid w:val="0057110E"/>
    <w:rsid w:val="005714AC"/>
    <w:rsid w:val="005715D7"/>
    <w:rsid w:val="00571E52"/>
    <w:rsid w:val="00572644"/>
    <w:rsid w:val="00573177"/>
    <w:rsid w:val="0057327C"/>
    <w:rsid w:val="005735E7"/>
    <w:rsid w:val="0057416E"/>
    <w:rsid w:val="00574709"/>
    <w:rsid w:val="00574C50"/>
    <w:rsid w:val="0057778D"/>
    <w:rsid w:val="00577F7A"/>
    <w:rsid w:val="00580C7A"/>
    <w:rsid w:val="005810CE"/>
    <w:rsid w:val="00581C24"/>
    <w:rsid w:val="00583F7D"/>
    <w:rsid w:val="0058430C"/>
    <w:rsid w:val="00584F52"/>
    <w:rsid w:val="00585818"/>
    <w:rsid w:val="00591479"/>
    <w:rsid w:val="00592E8F"/>
    <w:rsid w:val="00595146"/>
    <w:rsid w:val="005A13C2"/>
    <w:rsid w:val="005A269A"/>
    <w:rsid w:val="005A2732"/>
    <w:rsid w:val="005A2C2A"/>
    <w:rsid w:val="005A51A3"/>
    <w:rsid w:val="005A5422"/>
    <w:rsid w:val="005A6C9B"/>
    <w:rsid w:val="005B0B32"/>
    <w:rsid w:val="005B240F"/>
    <w:rsid w:val="005B3616"/>
    <w:rsid w:val="005B4404"/>
    <w:rsid w:val="005B54FC"/>
    <w:rsid w:val="005B5690"/>
    <w:rsid w:val="005B6CB3"/>
    <w:rsid w:val="005B7756"/>
    <w:rsid w:val="005C00C6"/>
    <w:rsid w:val="005C238E"/>
    <w:rsid w:val="005C462D"/>
    <w:rsid w:val="005C4D04"/>
    <w:rsid w:val="005C53B8"/>
    <w:rsid w:val="005C631D"/>
    <w:rsid w:val="005C7A6B"/>
    <w:rsid w:val="005D0348"/>
    <w:rsid w:val="005D2EBD"/>
    <w:rsid w:val="005D3173"/>
    <w:rsid w:val="005D37B2"/>
    <w:rsid w:val="005D3C04"/>
    <w:rsid w:val="005D4631"/>
    <w:rsid w:val="005D493D"/>
    <w:rsid w:val="005D4FAD"/>
    <w:rsid w:val="005D79B1"/>
    <w:rsid w:val="005D7B33"/>
    <w:rsid w:val="005D7B61"/>
    <w:rsid w:val="005E2240"/>
    <w:rsid w:val="005E2EF2"/>
    <w:rsid w:val="005E36D3"/>
    <w:rsid w:val="005E3D9C"/>
    <w:rsid w:val="005E4ACB"/>
    <w:rsid w:val="005E4CB8"/>
    <w:rsid w:val="005E5365"/>
    <w:rsid w:val="005E6233"/>
    <w:rsid w:val="005E6461"/>
    <w:rsid w:val="005F08E4"/>
    <w:rsid w:val="005F0AE2"/>
    <w:rsid w:val="005F156C"/>
    <w:rsid w:val="005F2427"/>
    <w:rsid w:val="005F265C"/>
    <w:rsid w:val="005F4837"/>
    <w:rsid w:val="005F7338"/>
    <w:rsid w:val="005F7CCA"/>
    <w:rsid w:val="00600B20"/>
    <w:rsid w:val="006018E1"/>
    <w:rsid w:val="00601A34"/>
    <w:rsid w:val="00601E37"/>
    <w:rsid w:val="006020F9"/>
    <w:rsid w:val="00603619"/>
    <w:rsid w:val="00604A41"/>
    <w:rsid w:val="00606C5D"/>
    <w:rsid w:val="00607C1E"/>
    <w:rsid w:val="00611501"/>
    <w:rsid w:val="006126CE"/>
    <w:rsid w:val="006150F9"/>
    <w:rsid w:val="00616F0A"/>
    <w:rsid w:val="00617309"/>
    <w:rsid w:val="006201FD"/>
    <w:rsid w:val="00620401"/>
    <w:rsid w:val="00621F56"/>
    <w:rsid w:val="006224DB"/>
    <w:rsid w:val="006226CF"/>
    <w:rsid w:val="00622CD2"/>
    <w:rsid w:val="006234DB"/>
    <w:rsid w:val="0062373F"/>
    <w:rsid w:val="00625DAD"/>
    <w:rsid w:val="00626CEE"/>
    <w:rsid w:val="00626DFE"/>
    <w:rsid w:val="006277FC"/>
    <w:rsid w:val="006311C4"/>
    <w:rsid w:val="006313A4"/>
    <w:rsid w:val="00632681"/>
    <w:rsid w:val="0063269F"/>
    <w:rsid w:val="0063279B"/>
    <w:rsid w:val="006338AB"/>
    <w:rsid w:val="0063444A"/>
    <w:rsid w:val="0063445C"/>
    <w:rsid w:val="0063458A"/>
    <w:rsid w:val="00635EC3"/>
    <w:rsid w:val="00636033"/>
    <w:rsid w:val="00637DFC"/>
    <w:rsid w:val="00641904"/>
    <w:rsid w:val="00642D75"/>
    <w:rsid w:val="006431C1"/>
    <w:rsid w:val="00643D49"/>
    <w:rsid w:val="00643DCA"/>
    <w:rsid w:val="00643FF8"/>
    <w:rsid w:val="00644204"/>
    <w:rsid w:val="006451C2"/>
    <w:rsid w:val="006451C5"/>
    <w:rsid w:val="00645BEB"/>
    <w:rsid w:val="00646139"/>
    <w:rsid w:val="00646199"/>
    <w:rsid w:val="006465E3"/>
    <w:rsid w:val="006468A9"/>
    <w:rsid w:val="00646E6C"/>
    <w:rsid w:val="00647657"/>
    <w:rsid w:val="00650101"/>
    <w:rsid w:val="00651338"/>
    <w:rsid w:val="00652732"/>
    <w:rsid w:val="006534EE"/>
    <w:rsid w:val="00653AE0"/>
    <w:rsid w:val="006549DB"/>
    <w:rsid w:val="00655563"/>
    <w:rsid w:val="00661CEB"/>
    <w:rsid w:val="00663873"/>
    <w:rsid w:val="00664F09"/>
    <w:rsid w:val="00665104"/>
    <w:rsid w:val="006661DA"/>
    <w:rsid w:val="00666915"/>
    <w:rsid w:val="00667C47"/>
    <w:rsid w:val="00667C7F"/>
    <w:rsid w:val="00667D46"/>
    <w:rsid w:val="00667FAC"/>
    <w:rsid w:val="006700C4"/>
    <w:rsid w:val="0067016F"/>
    <w:rsid w:val="00670B49"/>
    <w:rsid w:val="00671E7B"/>
    <w:rsid w:val="00673487"/>
    <w:rsid w:val="0067451D"/>
    <w:rsid w:val="0067586E"/>
    <w:rsid w:val="00677D21"/>
    <w:rsid w:val="006811C6"/>
    <w:rsid w:val="00681973"/>
    <w:rsid w:val="00681B12"/>
    <w:rsid w:val="006820E5"/>
    <w:rsid w:val="0068336E"/>
    <w:rsid w:val="006844F5"/>
    <w:rsid w:val="00685387"/>
    <w:rsid w:val="00686571"/>
    <w:rsid w:val="00687CC8"/>
    <w:rsid w:val="006927DF"/>
    <w:rsid w:val="00692BB0"/>
    <w:rsid w:val="00694860"/>
    <w:rsid w:val="00695283"/>
    <w:rsid w:val="0069559A"/>
    <w:rsid w:val="00695D4A"/>
    <w:rsid w:val="006960E0"/>
    <w:rsid w:val="006A2F7C"/>
    <w:rsid w:val="006A37A0"/>
    <w:rsid w:val="006A4403"/>
    <w:rsid w:val="006A557F"/>
    <w:rsid w:val="006A5956"/>
    <w:rsid w:val="006A64CC"/>
    <w:rsid w:val="006A742F"/>
    <w:rsid w:val="006A7CFF"/>
    <w:rsid w:val="006A7E02"/>
    <w:rsid w:val="006B027E"/>
    <w:rsid w:val="006B092B"/>
    <w:rsid w:val="006B17B9"/>
    <w:rsid w:val="006B1A85"/>
    <w:rsid w:val="006B2840"/>
    <w:rsid w:val="006B3176"/>
    <w:rsid w:val="006B3226"/>
    <w:rsid w:val="006B4D82"/>
    <w:rsid w:val="006B53FD"/>
    <w:rsid w:val="006B5CCD"/>
    <w:rsid w:val="006B70EA"/>
    <w:rsid w:val="006C0F25"/>
    <w:rsid w:val="006C2E42"/>
    <w:rsid w:val="006C309A"/>
    <w:rsid w:val="006C3CF6"/>
    <w:rsid w:val="006C4E6F"/>
    <w:rsid w:val="006C6F53"/>
    <w:rsid w:val="006C7BEF"/>
    <w:rsid w:val="006D0D56"/>
    <w:rsid w:val="006D1252"/>
    <w:rsid w:val="006D4677"/>
    <w:rsid w:val="006D57D5"/>
    <w:rsid w:val="006D7027"/>
    <w:rsid w:val="006D7CC2"/>
    <w:rsid w:val="006E0632"/>
    <w:rsid w:val="006E11DA"/>
    <w:rsid w:val="006E153C"/>
    <w:rsid w:val="006E1C2E"/>
    <w:rsid w:val="006E395F"/>
    <w:rsid w:val="006E59C8"/>
    <w:rsid w:val="006E5AD2"/>
    <w:rsid w:val="006E5F29"/>
    <w:rsid w:val="006F1A01"/>
    <w:rsid w:val="006F1C26"/>
    <w:rsid w:val="006F1DFA"/>
    <w:rsid w:val="006F2106"/>
    <w:rsid w:val="006F402B"/>
    <w:rsid w:val="006F45DC"/>
    <w:rsid w:val="006F4F0C"/>
    <w:rsid w:val="006F73A6"/>
    <w:rsid w:val="006F7872"/>
    <w:rsid w:val="00701475"/>
    <w:rsid w:val="007026E9"/>
    <w:rsid w:val="007038AB"/>
    <w:rsid w:val="00704DE1"/>
    <w:rsid w:val="007059A8"/>
    <w:rsid w:val="00705E1D"/>
    <w:rsid w:val="00705EB1"/>
    <w:rsid w:val="00706F40"/>
    <w:rsid w:val="00707655"/>
    <w:rsid w:val="00707689"/>
    <w:rsid w:val="00711891"/>
    <w:rsid w:val="00711D33"/>
    <w:rsid w:val="00712732"/>
    <w:rsid w:val="00712E58"/>
    <w:rsid w:val="007130C1"/>
    <w:rsid w:val="00713AF6"/>
    <w:rsid w:val="007149D7"/>
    <w:rsid w:val="00714E45"/>
    <w:rsid w:val="0071608E"/>
    <w:rsid w:val="00716ED4"/>
    <w:rsid w:val="007173C5"/>
    <w:rsid w:val="00717959"/>
    <w:rsid w:val="00720785"/>
    <w:rsid w:val="00721EF3"/>
    <w:rsid w:val="0072378F"/>
    <w:rsid w:val="00724683"/>
    <w:rsid w:val="0072538B"/>
    <w:rsid w:val="00726C12"/>
    <w:rsid w:val="00727494"/>
    <w:rsid w:val="0073047A"/>
    <w:rsid w:val="007304BF"/>
    <w:rsid w:val="00731818"/>
    <w:rsid w:val="007334F4"/>
    <w:rsid w:val="00736C4F"/>
    <w:rsid w:val="00737A43"/>
    <w:rsid w:val="0074080F"/>
    <w:rsid w:val="00741245"/>
    <w:rsid w:val="0074264E"/>
    <w:rsid w:val="00742EEF"/>
    <w:rsid w:val="00743700"/>
    <w:rsid w:val="00743D5B"/>
    <w:rsid w:val="007450FF"/>
    <w:rsid w:val="00745667"/>
    <w:rsid w:val="00745B9F"/>
    <w:rsid w:val="0074735C"/>
    <w:rsid w:val="00750CE8"/>
    <w:rsid w:val="00751E3F"/>
    <w:rsid w:val="0075525C"/>
    <w:rsid w:val="00756476"/>
    <w:rsid w:val="00756C8B"/>
    <w:rsid w:val="00756D25"/>
    <w:rsid w:val="00756E38"/>
    <w:rsid w:val="007603A7"/>
    <w:rsid w:val="007608AF"/>
    <w:rsid w:val="00761047"/>
    <w:rsid w:val="00762A95"/>
    <w:rsid w:val="007644E4"/>
    <w:rsid w:val="0076459C"/>
    <w:rsid w:val="007655DB"/>
    <w:rsid w:val="00766A6D"/>
    <w:rsid w:val="007674B9"/>
    <w:rsid w:val="00770A44"/>
    <w:rsid w:val="0077110A"/>
    <w:rsid w:val="00773641"/>
    <w:rsid w:val="0077425F"/>
    <w:rsid w:val="00774515"/>
    <w:rsid w:val="00776C8D"/>
    <w:rsid w:val="007774CA"/>
    <w:rsid w:val="007813A9"/>
    <w:rsid w:val="007829FA"/>
    <w:rsid w:val="007830A9"/>
    <w:rsid w:val="0078388E"/>
    <w:rsid w:val="00784B5A"/>
    <w:rsid w:val="00784C51"/>
    <w:rsid w:val="00784E24"/>
    <w:rsid w:val="00785753"/>
    <w:rsid w:val="00787F1E"/>
    <w:rsid w:val="00790563"/>
    <w:rsid w:val="00791377"/>
    <w:rsid w:val="00791B72"/>
    <w:rsid w:val="0079522C"/>
    <w:rsid w:val="007957B6"/>
    <w:rsid w:val="00795A78"/>
    <w:rsid w:val="00797750"/>
    <w:rsid w:val="007A1E94"/>
    <w:rsid w:val="007A25DC"/>
    <w:rsid w:val="007A2616"/>
    <w:rsid w:val="007A2E78"/>
    <w:rsid w:val="007A3AF9"/>
    <w:rsid w:val="007A4C6D"/>
    <w:rsid w:val="007A4D02"/>
    <w:rsid w:val="007A7113"/>
    <w:rsid w:val="007B0BEF"/>
    <w:rsid w:val="007B0D4E"/>
    <w:rsid w:val="007B1401"/>
    <w:rsid w:val="007B23CF"/>
    <w:rsid w:val="007B27B5"/>
    <w:rsid w:val="007B2BEC"/>
    <w:rsid w:val="007B2CF5"/>
    <w:rsid w:val="007B385C"/>
    <w:rsid w:val="007B44F4"/>
    <w:rsid w:val="007B44FB"/>
    <w:rsid w:val="007B590D"/>
    <w:rsid w:val="007B61F2"/>
    <w:rsid w:val="007B68A0"/>
    <w:rsid w:val="007B6CD9"/>
    <w:rsid w:val="007B7A10"/>
    <w:rsid w:val="007B7C72"/>
    <w:rsid w:val="007C1A99"/>
    <w:rsid w:val="007C22AE"/>
    <w:rsid w:val="007C2869"/>
    <w:rsid w:val="007C2BAB"/>
    <w:rsid w:val="007C31B2"/>
    <w:rsid w:val="007C3DC0"/>
    <w:rsid w:val="007C4E5A"/>
    <w:rsid w:val="007C4F1A"/>
    <w:rsid w:val="007C4F88"/>
    <w:rsid w:val="007C5FE1"/>
    <w:rsid w:val="007C6F75"/>
    <w:rsid w:val="007C7818"/>
    <w:rsid w:val="007D19E3"/>
    <w:rsid w:val="007D1B45"/>
    <w:rsid w:val="007D2802"/>
    <w:rsid w:val="007D3741"/>
    <w:rsid w:val="007D393B"/>
    <w:rsid w:val="007D43C0"/>
    <w:rsid w:val="007D46E7"/>
    <w:rsid w:val="007D55BC"/>
    <w:rsid w:val="007D584D"/>
    <w:rsid w:val="007D5970"/>
    <w:rsid w:val="007D5B97"/>
    <w:rsid w:val="007D62A2"/>
    <w:rsid w:val="007D7BD9"/>
    <w:rsid w:val="007E3A07"/>
    <w:rsid w:val="007E490B"/>
    <w:rsid w:val="007E4CD4"/>
    <w:rsid w:val="007E613C"/>
    <w:rsid w:val="007E62A6"/>
    <w:rsid w:val="007E6DB1"/>
    <w:rsid w:val="007E7F8F"/>
    <w:rsid w:val="007F12C4"/>
    <w:rsid w:val="007F1823"/>
    <w:rsid w:val="007F2FDA"/>
    <w:rsid w:val="007F442C"/>
    <w:rsid w:val="007F474E"/>
    <w:rsid w:val="007F4C60"/>
    <w:rsid w:val="007F5794"/>
    <w:rsid w:val="00800385"/>
    <w:rsid w:val="00801288"/>
    <w:rsid w:val="00802553"/>
    <w:rsid w:val="00802994"/>
    <w:rsid w:val="00802AFA"/>
    <w:rsid w:val="00802C46"/>
    <w:rsid w:val="008031FB"/>
    <w:rsid w:val="00803705"/>
    <w:rsid w:val="00804387"/>
    <w:rsid w:val="008045C8"/>
    <w:rsid w:val="008064B8"/>
    <w:rsid w:val="00807136"/>
    <w:rsid w:val="008073D3"/>
    <w:rsid w:val="00807B2C"/>
    <w:rsid w:val="00807E56"/>
    <w:rsid w:val="0081043C"/>
    <w:rsid w:val="008104FC"/>
    <w:rsid w:val="008116A1"/>
    <w:rsid w:val="00811FED"/>
    <w:rsid w:val="00813825"/>
    <w:rsid w:val="00813F1E"/>
    <w:rsid w:val="00814387"/>
    <w:rsid w:val="008159C3"/>
    <w:rsid w:val="00815D93"/>
    <w:rsid w:val="00817408"/>
    <w:rsid w:val="008211A2"/>
    <w:rsid w:val="008213D1"/>
    <w:rsid w:val="0082140A"/>
    <w:rsid w:val="00821933"/>
    <w:rsid w:val="00822069"/>
    <w:rsid w:val="008220A5"/>
    <w:rsid w:val="00823DB7"/>
    <w:rsid w:val="00823FFC"/>
    <w:rsid w:val="00824B64"/>
    <w:rsid w:val="008265BB"/>
    <w:rsid w:val="00826764"/>
    <w:rsid w:val="008269D3"/>
    <w:rsid w:val="00826A66"/>
    <w:rsid w:val="008270D0"/>
    <w:rsid w:val="008275BC"/>
    <w:rsid w:val="0083200D"/>
    <w:rsid w:val="00833689"/>
    <w:rsid w:val="00834B57"/>
    <w:rsid w:val="00836C85"/>
    <w:rsid w:val="00836E72"/>
    <w:rsid w:val="00836F47"/>
    <w:rsid w:val="00837940"/>
    <w:rsid w:val="00837BC6"/>
    <w:rsid w:val="00840902"/>
    <w:rsid w:val="00842326"/>
    <w:rsid w:val="00842849"/>
    <w:rsid w:val="00842A6F"/>
    <w:rsid w:val="00842C09"/>
    <w:rsid w:val="00843E2B"/>
    <w:rsid w:val="008457CA"/>
    <w:rsid w:val="00846B42"/>
    <w:rsid w:val="008478FE"/>
    <w:rsid w:val="00847F70"/>
    <w:rsid w:val="00850D93"/>
    <w:rsid w:val="00851A14"/>
    <w:rsid w:val="00852163"/>
    <w:rsid w:val="00852721"/>
    <w:rsid w:val="00855348"/>
    <w:rsid w:val="00855AAB"/>
    <w:rsid w:val="00857EBA"/>
    <w:rsid w:val="008600B2"/>
    <w:rsid w:val="008611B6"/>
    <w:rsid w:val="00862BEA"/>
    <w:rsid w:val="00862C4E"/>
    <w:rsid w:val="00862DA6"/>
    <w:rsid w:val="00865703"/>
    <w:rsid w:val="0086575D"/>
    <w:rsid w:val="00871E60"/>
    <w:rsid w:val="00873562"/>
    <w:rsid w:val="0087535E"/>
    <w:rsid w:val="00875C49"/>
    <w:rsid w:val="00877014"/>
    <w:rsid w:val="008802BC"/>
    <w:rsid w:val="00880A02"/>
    <w:rsid w:val="00880F48"/>
    <w:rsid w:val="00882CA6"/>
    <w:rsid w:val="0088392B"/>
    <w:rsid w:val="00884397"/>
    <w:rsid w:val="0088516F"/>
    <w:rsid w:val="00885B84"/>
    <w:rsid w:val="00885BED"/>
    <w:rsid w:val="0089042A"/>
    <w:rsid w:val="008906F5"/>
    <w:rsid w:val="00891350"/>
    <w:rsid w:val="008918C5"/>
    <w:rsid w:val="00894648"/>
    <w:rsid w:val="00894A29"/>
    <w:rsid w:val="008953F1"/>
    <w:rsid w:val="00895EED"/>
    <w:rsid w:val="008960B7"/>
    <w:rsid w:val="00896E44"/>
    <w:rsid w:val="008971BD"/>
    <w:rsid w:val="00897B94"/>
    <w:rsid w:val="008A00EB"/>
    <w:rsid w:val="008A26F5"/>
    <w:rsid w:val="008A2FC5"/>
    <w:rsid w:val="008A3485"/>
    <w:rsid w:val="008A4128"/>
    <w:rsid w:val="008A4F09"/>
    <w:rsid w:val="008A6010"/>
    <w:rsid w:val="008A701C"/>
    <w:rsid w:val="008A731D"/>
    <w:rsid w:val="008B1051"/>
    <w:rsid w:val="008B1623"/>
    <w:rsid w:val="008B1A84"/>
    <w:rsid w:val="008B4C08"/>
    <w:rsid w:val="008B5904"/>
    <w:rsid w:val="008B7D0C"/>
    <w:rsid w:val="008B7F5C"/>
    <w:rsid w:val="008C1850"/>
    <w:rsid w:val="008C1EBF"/>
    <w:rsid w:val="008C21FF"/>
    <w:rsid w:val="008C2895"/>
    <w:rsid w:val="008C2AFA"/>
    <w:rsid w:val="008C375C"/>
    <w:rsid w:val="008C3A3F"/>
    <w:rsid w:val="008C3FF0"/>
    <w:rsid w:val="008C544D"/>
    <w:rsid w:val="008D1353"/>
    <w:rsid w:val="008D1C3A"/>
    <w:rsid w:val="008D2C64"/>
    <w:rsid w:val="008D3B8F"/>
    <w:rsid w:val="008D4D39"/>
    <w:rsid w:val="008D5E59"/>
    <w:rsid w:val="008D659D"/>
    <w:rsid w:val="008D6ABB"/>
    <w:rsid w:val="008D7006"/>
    <w:rsid w:val="008E0068"/>
    <w:rsid w:val="008E20A4"/>
    <w:rsid w:val="008E2FC1"/>
    <w:rsid w:val="008E42D3"/>
    <w:rsid w:val="008E434A"/>
    <w:rsid w:val="008E455A"/>
    <w:rsid w:val="008E4DF8"/>
    <w:rsid w:val="008E4EB1"/>
    <w:rsid w:val="008E520E"/>
    <w:rsid w:val="008E5867"/>
    <w:rsid w:val="008E5B8B"/>
    <w:rsid w:val="008F05D1"/>
    <w:rsid w:val="008F2397"/>
    <w:rsid w:val="008F3403"/>
    <w:rsid w:val="008F3E4B"/>
    <w:rsid w:val="008F415C"/>
    <w:rsid w:val="008F4E3F"/>
    <w:rsid w:val="008F6DBD"/>
    <w:rsid w:val="008F7588"/>
    <w:rsid w:val="008F78BA"/>
    <w:rsid w:val="00900BBA"/>
    <w:rsid w:val="00900FAF"/>
    <w:rsid w:val="00902E12"/>
    <w:rsid w:val="0090354A"/>
    <w:rsid w:val="00904F1E"/>
    <w:rsid w:val="00905559"/>
    <w:rsid w:val="009056C2"/>
    <w:rsid w:val="00905876"/>
    <w:rsid w:val="00907AE6"/>
    <w:rsid w:val="00907DF5"/>
    <w:rsid w:val="00911FD5"/>
    <w:rsid w:val="00914109"/>
    <w:rsid w:val="0091476C"/>
    <w:rsid w:val="009148CA"/>
    <w:rsid w:val="00914CEE"/>
    <w:rsid w:val="00915817"/>
    <w:rsid w:val="00916289"/>
    <w:rsid w:val="00916B40"/>
    <w:rsid w:val="00916F22"/>
    <w:rsid w:val="0091781A"/>
    <w:rsid w:val="00917E9F"/>
    <w:rsid w:val="0092034B"/>
    <w:rsid w:val="009216B3"/>
    <w:rsid w:val="0092195F"/>
    <w:rsid w:val="00922192"/>
    <w:rsid w:val="009224CE"/>
    <w:rsid w:val="009224FB"/>
    <w:rsid w:val="0092389C"/>
    <w:rsid w:val="00923E2B"/>
    <w:rsid w:val="00923FE9"/>
    <w:rsid w:val="00925024"/>
    <w:rsid w:val="00925B70"/>
    <w:rsid w:val="00926515"/>
    <w:rsid w:val="009269AE"/>
    <w:rsid w:val="0092710C"/>
    <w:rsid w:val="00927502"/>
    <w:rsid w:val="00927AE2"/>
    <w:rsid w:val="00930220"/>
    <w:rsid w:val="00930796"/>
    <w:rsid w:val="00931B52"/>
    <w:rsid w:val="0093223B"/>
    <w:rsid w:val="009322B7"/>
    <w:rsid w:val="00932603"/>
    <w:rsid w:val="0093545B"/>
    <w:rsid w:val="009371F8"/>
    <w:rsid w:val="00937CC6"/>
    <w:rsid w:val="00940A6D"/>
    <w:rsid w:val="0094289E"/>
    <w:rsid w:val="0094330F"/>
    <w:rsid w:val="009444D1"/>
    <w:rsid w:val="009446FC"/>
    <w:rsid w:val="00944F95"/>
    <w:rsid w:val="009463A9"/>
    <w:rsid w:val="00947097"/>
    <w:rsid w:val="00947338"/>
    <w:rsid w:val="009505EC"/>
    <w:rsid w:val="00951775"/>
    <w:rsid w:val="00951866"/>
    <w:rsid w:val="0095282E"/>
    <w:rsid w:val="009532BF"/>
    <w:rsid w:val="0095450F"/>
    <w:rsid w:val="00956450"/>
    <w:rsid w:val="009565E9"/>
    <w:rsid w:val="00956C9A"/>
    <w:rsid w:val="00956E20"/>
    <w:rsid w:val="009577D2"/>
    <w:rsid w:val="00957823"/>
    <w:rsid w:val="00961D92"/>
    <w:rsid w:val="00962129"/>
    <w:rsid w:val="009625D1"/>
    <w:rsid w:val="00962ED7"/>
    <w:rsid w:val="0096316C"/>
    <w:rsid w:val="00965B1D"/>
    <w:rsid w:val="009673E5"/>
    <w:rsid w:val="00970709"/>
    <w:rsid w:val="00971C6D"/>
    <w:rsid w:val="009722CB"/>
    <w:rsid w:val="009724E3"/>
    <w:rsid w:val="009728B3"/>
    <w:rsid w:val="009732BA"/>
    <w:rsid w:val="0097385E"/>
    <w:rsid w:val="00973884"/>
    <w:rsid w:val="00975C86"/>
    <w:rsid w:val="00976272"/>
    <w:rsid w:val="00976983"/>
    <w:rsid w:val="00976F41"/>
    <w:rsid w:val="00980F4B"/>
    <w:rsid w:val="00980FE0"/>
    <w:rsid w:val="0098120B"/>
    <w:rsid w:val="009817DE"/>
    <w:rsid w:val="0098272F"/>
    <w:rsid w:val="009829FD"/>
    <w:rsid w:val="00983818"/>
    <w:rsid w:val="0098454C"/>
    <w:rsid w:val="0098483B"/>
    <w:rsid w:val="00984B74"/>
    <w:rsid w:val="00987402"/>
    <w:rsid w:val="0098772B"/>
    <w:rsid w:val="0099088E"/>
    <w:rsid w:val="009908A2"/>
    <w:rsid w:val="00990F18"/>
    <w:rsid w:val="009912E8"/>
    <w:rsid w:val="00992BEF"/>
    <w:rsid w:val="00993277"/>
    <w:rsid w:val="00994436"/>
    <w:rsid w:val="009958A1"/>
    <w:rsid w:val="00995AA3"/>
    <w:rsid w:val="00996DBD"/>
    <w:rsid w:val="00997299"/>
    <w:rsid w:val="00997C5C"/>
    <w:rsid w:val="009A29DF"/>
    <w:rsid w:val="009A46A0"/>
    <w:rsid w:val="009A4A6B"/>
    <w:rsid w:val="009A5C18"/>
    <w:rsid w:val="009A627E"/>
    <w:rsid w:val="009A718C"/>
    <w:rsid w:val="009A7A00"/>
    <w:rsid w:val="009B1430"/>
    <w:rsid w:val="009B2498"/>
    <w:rsid w:val="009B358C"/>
    <w:rsid w:val="009B3636"/>
    <w:rsid w:val="009B48BB"/>
    <w:rsid w:val="009B4D1A"/>
    <w:rsid w:val="009B4D8C"/>
    <w:rsid w:val="009B5BAC"/>
    <w:rsid w:val="009B6421"/>
    <w:rsid w:val="009B691E"/>
    <w:rsid w:val="009B6C94"/>
    <w:rsid w:val="009B7C3F"/>
    <w:rsid w:val="009C0308"/>
    <w:rsid w:val="009C0C87"/>
    <w:rsid w:val="009C168A"/>
    <w:rsid w:val="009C25D4"/>
    <w:rsid w:val="009C2ED2"/>
    <w:rsid w:val="009C4610"/>
    <w:rsid w:val="009C5C72"/>
    <w:rsid w:val="009C7ADE"/>
    <w:rsid w:val="009D0FD1"/>
    <w:rsid w:val="009D16C7"/>
    <w:rsid w:val="009D1A11"/>
    <w:rsid w:val="009D1BF0"/>
    <w:rsid w:val="009D781A"/>
    <w:rsid w:val="009E0147"/>
    <w:rsid w:val="009E0156"/>
    <w:rsid w:val="009E0E13"/>
    <w:rsid w:val="009E1A5C"/>
    <w:rsid w:val="009E2CC5"/>
    <w:rsid w:val="009E33B6"/>
    <w:rsid w:val="009E3CF8"/>
    <w:rsid w:val="009E4036"/>
    <w:rsid w:val="009E479B"/>
    <w:rsid w:val="009E5A53"/>
    <w:rsid w:val="009E6047"/>
    <w:rsid w:val="009E73B7"/>
    <w:rsid w:val="009E78E7"/>
    <w:rsid w:val="009E7EAF"/>
    <w:rsid w:val="009F1772"/>
    <w:rsid w:val="009F286B"/>
    <w:rsid w:val="009F29B5"/>
    <w:rsid w:val="009F3C77"/>
    <w:rsid w:val="009F41E5"/>
    <w:rsid w:val="009F530F"/>
    <w:rsid w:val="009F5915"/>
    <w:rsid w:val="009F5E70"/>
    <w:rsid w:val="009F66D3"/>
    <w:rsid w:val="009F698A"/>
    <w:rsid w:val="009F6E03"/>
    <w:rsid w:val="009F783D"/>
    <w:rsid w:val="009F7E87"/>
    <w:rsid w:val="00A00001"/>
    <w:rsid w:val="00A0062E"/>
    <w:rsid w:val="00A01FCC"/>
    <w:rsid w:val="00A027DA"/>
    <w:rsid w:val="00A03CA1"/>
    <w:rsid w:val="00A0512E"/>
    <w:rsid w:val="00A05C0B"/>
    <w:rsid w:val="00A0649A"/>
    <w:rsid w:val="00A07512"/>
    <w:rsid w:val="00A10551"/>
    <w:rsid w:val="00A12A01"/>
    <w:rsid w:val="00A130E6"/>
    <w:rsid w:val="00A14A16"/>
    <w:rsid w:val="00A14FD1"/>
    <w:rsid w:val="00A1518B"/>
    <w:rsid w:val="00A1574F"/>
    <w:rsid w:val="00A15D0C"/>
    <w:rsid w:val="00A1665B"/>
    <w:rsid w:val="00A169FD"/>
    <w:rsid w:val="00A20406"/>
    <w:rsid w:val="00A212BE"/>
    <w:rsid w:val="00A21CD6"/>
    <w:rsid w:val="00A22B81"/>
    <w:rsid w:val="00A2348F"/>
    <w:rsid w:val="00A239A4"/>
    <w:rsid w:val="00A23CE5"/>
    <w:rsid w:val="00A25DE2"/>
    <w:rsid w:val="00A26A49"/>
    <w:rsid w:val="00A26D06"/>
    <w:rsid w:val="00A2794F"/>
    <w:rsid w:val="00A30D1B"/>
    <w:rsid w:val="00A352C3"/>
    <w:rsid w:val="00A368F9"/>
    <w:rsid w:val="00A4075C"/>
    <w:rsid w:val="00A40B06"/>
    <w:rsid w:val="00A415ED"/>
    <w:rsid w:val="00A41F3D"/>
    <w:rsid w:val="00A42A73"/>
    <w:rsid w:val="00A42B8E"/>
    <w:rsid w:val="00A431F4"/>
    <w:rsid w:val="00A448B4"/>
    <w:rsid w:val="00A45991"/>
    <w:rsid w:val="00A46A1F"/>
    <w:rsid w:val="00A476E2"/>
    <w:rsid w:val="00A5199C"/>
    <w:rsid w:val="00A51F9F"/>
    <w:rsid w:val="00A5201A"/>
    <w:rsid w:val="00A529D0"/>
    <w:rsid w:val="00A55278"/>
    <w:rsid w:val="00A5535F"/>
    <w:rsid w:val="00A553FD"/>
    <w:rsid w:val="00A55A40"/>
    <w:rsid w:val="00A57C78"/>
    <w:rsid w:val="00A6067E"/>
    <w:rsid w:val="00A6084F"/>
    <w:rsid w:val="00A61341"/>
    <w:rsid w:val="00A61442"/>
    <w:rsid w:val="00A61789"/>
    <w:rsid w:val="00A61CF0"/>
    <w:rsid w:val="00A625B8"/>
    <w:rsid w:val="00A62AFE"/>
    <w:rsid w:val="00A65979"/>
    <w:rsid w:val="00A66038"/>
    <w:rsid w:val="00A66130"/>
    <w:rsid w:val="00A67014"/>
    <w:rsid w:val="00A67860"/>
    <w:rsid w:val="00A70092"/>
    <w:rsid w:val="00A700CD"/>
    <w:rsid w:val="00A70853"/>
    <w:rsid w:val="00A71B55"/>
    <w:rsid w:val="00A72446"/>
    <w:rsid w:val="00A72788"/>
    <w:rsid w:val="00A73410"/>
    <w:rsid w:val="00A73518"/>
    <w:rsid w:val="00A74C45"/>
    <w:rsid w:val="00A75661"/>
    <w:rsid w:val="00A75B79"/>
    <w:rsid w:val="00A80828"/>
    <w:rsid w:val="00A826D5"/>
    <w:rsid w:val="00A865D2"/>
    <w:rsid w:val="00A87717"/>
    <w:rsid w:val="00A906C1"/>
    <w:rsid w:val="00A91164"/>
    <w:rsid w:val="00A931AF"/>
    <w:rsid w:val="00A9415B"/>
    <w:rsid w:val="00A967DB"/>
    <w:rsid w:val="00A96C39"/>
    <w:rsid w:val="00AA22F7"/>
    <w:rsid w:val="00AA2999"/>
    <w:rsid w:val="00AA2FA9"/>
    <w:rsid w:val="00AA3FCE"/>
    <w:rsid w:val="00AA41D0"/>
    <w:rsid w:val="00AA54D4"/>
    <w:rsid w:val="00AA5727"/>
    <w:rsid w:val="00AA68F8"/>
    <w:rsid w:val="00AA6C5E"/>
    <w:rsid w:val="00AA7331"/>
    <w:rsid w:val="00AA77D9"/>
    <w:rsid w:val="00AA7973"/>
    <w:rsid w:val="00AB0F42"/>
    <w:rsid w:val="00AB117E"/>
    <w:rsid w:val="00AB48BF"/>
    <w:rsid w:val="00AB548F"/>
    <w:rsid w:val="00AB626C"/>
    <w:rsid w:val="00AC2196"/>
    <w:rsid w:val="00AC2C5B"/>
    <w:rsid w:val="00AC3735"/>
    <w:rsid w:val="00AC418E"/>
    <w:rsid w:val="00AC49D6"/>
    <w:rsid w:val="00AC4C06"/>
    <w:rsid w:val="00AC51A3"/>
    <w:rsid w:val="00AC53E9"/>
    <w:rsid w:val="00AC59CD"/>
    <w:rsid w:val="00AC5B9D"/>
    <w:rsid w:val="00AC7C7E"/>
    <w:rsid w:val="00AD18F5"/>
    <w:rsid w:val="00AD2546"/>
    <w:rsid w:val="00AD25E4"/>
    <w:rsid w:val="00AD3101"/>
    <w:rsid w:val="00AD410C"/>
    <w:rsid w:val="00AD4EE9"/>
    <w:rsid w:val="00AD6040"/>
    <w:rsid w:val="00AD68EB"/>
    <w:rsid w:val="00AD6BCA"/>
    <w:rsid w:val="00AD7D54"/>
    <w:rsid w:val="00AE09FC"/>
    <w:rsid w:val="00AE25ED"/>
    <w:rsid w:val="00AE2F1A"/>
    <w:rsid w:val="00AE4137"/>
    <w:rsid w:val="00AE41C9"/>
    <w:rsid w:val="00AE4431"/>
    <w:rsid w:val="00AE47AB"/>
    <w:rsid w:val="00AE4FB0"/>
    <w:rsid w:val="00AE5122"/>
    <w:rsid w:val="00AE58E9"/>
    <w:rsid w:val="00AE684C"/>
    <w:rsid w:val="00AF2BED"/>
    <w:rsid w:val="00AF3AAF"/>
    <w:rsid w:val="00AF4536"/>
    <w:rsid w:val="00AF60BB"/>
    <w:rsid w:val="00AF6DBC"/>
    <w:rsid w:val="00AF6FC5"/>
    <w:rsid w:val="00B00407"/>
    <w:rsid w:val="00B025F4"/>
    <w:rsid w:val="00B02A65"/>
    <w:rsid w:val="00B02FA4"/>
    <w:rsid w:val="00B03184"/>
    <w:rsid w:val="00B03F32"/>
    <w:rsid w:val="00B0564A"/>
    <w:rsid w:val="00B05819"/>
    <w:rsid w:val="00B06143"/>
    <w:rsid w:val="00B068D5"/>
    <w:rsid w:val="00B07D98"/>
    <w:rsid w:val="00B10681"/>
    <w:rsid w:val="00B107F9"/>
    <w:rsid w:val="00B10CA5"/>
    <w:rsid w:val="00B13A16"/>
    <w:rsid w:val="00B14135"/>
    <w:rsid w:val="00B14FF7"/>
    <w:rsid w:val="00B15E01"/>
    <w:rsid w:val="00B1734F"/>
    <w:rsid w:val="00B17FC3"/>
    <w:rsid w:val="00B204BB"/>
    <w:rsid w:val="00B21177"/>
    <w:rsid w:val="00B214CD"/>
    <w:rsid w:val="00B22010"/>
    <w:rsid w:val="00B23A33"/>
    <w:rsid w:val="00B2438C"/>
    <w:rsid w:val="00B24E9C"/>
    <w:rsid w:val="00B25171"/>
    <w:rsid w:val="00B25ACA"/>
    <w:rsid w:val="00B25EFD"/>
    <w:rsid w:val="00B26F70"/>
    <w:rsid w:val="00B27D8B"/>
    <w:rsid w:val="00B27DDB"/>
    <w:rsid w:val="00B30C7E"/>
    <w:rsid w:val="00B3262F"/>
    <w:rsid w:val="00B32F1A"/>
    <w:rsid w:val="00B34866"/>
    <w:rsid w:val="00B34C08"/>
    <w:rsid w:val="00B36327"/>
    <w:rsid w:val="00B3671E"/>
    <w:rsid w:val="00B3755A"/>
    <w:rsid w:val="00B409EB"/>
    <w:rsid w:val="00B427F3"/>
    <w:rsid w:val="00B4355B"/>
    <w:rsid w:val="00B44496"/>
    <w:rsid w:val="00B456B5"/>
    <w:rsid w:val="00B4585B"/>
    <w:rsid w:val="00B45C15"/>
    <w:rsid w:val="00B45E4E"/>
    <w:rsid w:val="00B45F6E"/>
    <w:rsid w:val="00B47E0F"/>
    <w:rsid w:val="00B51CD2"/>
    <w:rsid w:val="00B52AF9"/>
    <w:rsid w:val="00B5364B"/>
    <w:rsid w:val="00B544DC"/>
    <w:rsid w:val="00B554C1"/>
    <w:rsid w:val="00B55DDB"/>
    <w:rsid w:val="00B57F02"/>
    <w:rsid w:val="00B60AD8"/>
    <w:rsid w:val="00B61317"/>
    <w:rsid w:val="00B62DC5"/>
    <w:rsid w:val="00B65056"/>
    <w:rsid w:val="00B65346"/>
    <w:rsid w:val="00B6627B"/>
    <w:rsid w:val="00B666A1"/>
    <w:rsid w:val="00B67234"/>
    <w:rsid w:val="00B67C1B"/>
    <w:rsid w:val="00B71CCB"/>
    <w:rsid w:val="00B7244B"/>
    <w:rsid w:val="00B733E4"/>
    <w:rsid w:val="00B7356F"/>
    <w:rsid w:val="00B737DD"/>
    <w:rsid w:val="00B75573"/>
    <w:rsid w:val="00B77B95"/>
    <w:rsid w:val="00B82AB2"/>
    <w:rsid w:val="00B83426"/>
    <w:rsid w:val="00B83EA9"/>
    <w:rsid w:val="00B84B23"/>
    <w:rsid w:val="00B84F22"/>
    <w:rsid w:val="00B85295"/>
    <w:rsid w:val="00B870C6"/>
    <w:rsid w:val="00B87A5A"/>
    <w:rsid w:val="00B90329"/>
    <w:rsid w:val="00B93638"/>
    <w:rsid w:val="00B93B25"/>
    <w:rsid w:val="00B954EE"/>
    <w:rsid w:val="00B958CB"/>
    <w:rsid w:val="00B96213"/>
    <w:rsid w:val="00B966DB"/>
    <w:rsid w:val="00B96724"/>
    <w:rsid w:val="00B969E0"/>
    <w:rsid w:val="00B96A06"/>
    <w:rsid w:val="00B9740F"/>
    <w:rsid w:val="00BA173C"/>
    <w:rsid w:val="00BA36B5"/>
    <w:rsid w:val="00BA4225"/>
    <w:rsid w:val="00BA45FD"/>
    <w:rsid w:val="00BA649D"/>
    <w:rsid w:val="00BA6B5D"/>
    <w:rsid w:val="00BA741E"/>
    <w:rsid w:val="00BA7AAF"/>
    <w:rsid w:val="00BB0EED"/>
    <w:rsid w:val="00BB12B1"/>
    <w:rsid w:val="00BB16B0"/>
    <w:rsid w:val="00BB1B17"/>
    <w:rsid w:val="00BB243B"/>
    <w:rsid w:val="00BB2B5C"/>
    <w:rsid w:val="00BB3719"/>
    <w:rsid w:val="00BB45DD"/>
    <w:rsid w:val="00BB5704"/>
    <w:rsid w:val="00BB60A6"/>
    <w:rsid w:val="00BB61FE"/>
    <w:rsid w:val="00BB71E3"/>
    <w:rsid w:val="00BC05D7"/>
    <w:rsid w:val="00BC199C"/>
    <w:rsid w:val="00BC1B9E"/>
    <w:rsid w:val="00BC2201"/>
    <w:rsid w:val="00BC2377"/>
    <w:rsid w:val="00BC2E74"/>
    <w:rsid w:val="00BC2F10"/>
    <w:rsid w:val="00BC38C0"/>
    <w:rsid w:val="00BC73C6"/>
    <w:rsid w:val="00BD0A74"/>
    <w:rsid w:val="00BD148D"/>
    <w:rsid w:val="00BD14C2"/>
    <w:rsid w:val="00BD1702"/>
    <w:rsid w:val="00BD4483"/>
    <w:rsid w:val="00BD68F0"/>
    <w:rsid w:val="00BD7D1B"/>
    <w:rsid w:val="00BE0709"/>
    <w:rsid w:val="00BE3802"/>
    <w:rsid w:val="00BE40E2"/>
    <w:rsid w:val="00BE47C6"/>
    <w:rsid w:val="00BE4AFA"/>
    <w:rsid w:val="00BE537A"/>
    <w:rsid w:val="00BE738A"/>
    <w:rsid w:val="00BE78D5"/>
    <w:rsid w:val="00BE7E8C"/>
    <w:rsid w:val="00BE7FA6"/>
    <w:rsid w:val="00BF0816"/>
    <w:rsid w:val="00BF576B"/>
    <w:rsid w:val="00BF5AD4"/>
    <w:rsid w:val="00BF6AD8"/>
    <w:rsid w:val="00BF7ADB"/>
    <w:rsid w:val="00C00AD9"/>
    <w:rsid w:val="00C01CA7"/>
    <w:rsid w:val="00C0294B"/>
    <w:rsid w:val="00C032EE"/>
    <w:rsid w:val="00C03641"/>
    <w:rsid w:val="00C05A06"/>
    <w:rsid w:val="00C05A64"/>
    <w:rsid w:val="00C10CB4"/>
    <w:rsid w:val="00C12F77"/>
    <w:rsid w:val="00C13A7C"/>
    <w:rsid w:val="00C145C3"/>
    <w:rsid w:val="00C146FA"/>
    <w:rsid w:val="00C152D4"/>
    <w:rsid w:val="00C15EE2"/>
    <w:rsid w:val="00C1672D"/>
    <w:rsid w:val="00C16C0C"/>
    <w:rsid w:val="00C20DC2"/>
    <w:rsid w:val="00C22893"/>
    <w:rsid w:val="00C22B85"/>
    <w:rsid w:val="00C22B99"/>
    <w:rsid w:val="00C2314F"/>
    <w:rsid w:val="00C234A1"/>
    <w:rsid w:val="00C234AA"/>
    <w:rsid w:val="00C235B3"/>
    <w:rsid w:val="00C23D9D"/>
    <w:rsid w:val="00C259E3"/>
    <w:rsid w:val="00C25A08"/>
    <w:rsid w:val="00C25DD2"/>
    <w:rsid w:val="00C263B4"/>
    <w:rsid w:val="00C264EE"/>
    <w:rsid w:val="00C30F56"/>
    <w:rsid w:val="00C30FDB"/>
    <w:rsid w:val="00C34B0F"/>
    <w:rsid w:val="00C3521A"/>
    <w:rsid w:val="00C35436"/>
    <w:rsid w:val="00C35540"/>
    <w:rsid w:val="00C357D3"/>
    <w:rsid w:val="00C35BDE"/>
    <w:rsid w:val="00C35D70"/>
    <w:rsid w:val="00C369E5"/>
    <w:rsid w:val="00C37748"/>
    <w:rsid w:val="00C405A5"/>
    <w:rsid w:val="00C40FBA"/>
    <w:rsid w:val="00C4210F"/>
    <w:rsid w:val="00C42A6C"/>
    <w:rsid w:val="00C44560"/>
    <w:rsid w:val="00C45AA6"/>
    <w:rsid w:val="00C45C87"/>
    <w:rsid w:val="00C4689A"/>
    <w:rsid w:val="00C47504"/>
    <w:rsid w:val="00C478C2"/>
    <w:rsid w:val="00C50935"/>
    <w:rsid w:val="00C5127E"/>
    <w:rsid w:val="00C512A6"/>
    <w:rsid w:val="00C525F5"/>
    <w:rsid w:val="00C536F6"/>
    <w:rsid w:val="00C53A83"/>
    <w:rsid w:val="00C53E84"/>
    <w:rsid w:val="00C54298"/>
    <w:rsid w:val="00C54976"/>
    <w:rsid w:val="00C5597D"/>
    <w:rsid w:val="00C55E74"/>
    <w:rsid w:val="00C5623C"/>
    <w:rsid w:val="00C57B8E"/>
    <w:rsid w:val="00C6018E"/>
    <w:rsid w:val="00C6057B"/>
    <w:rsid w:val="00C61608"/>
    <w:rsid w:val="00C61E9E"/>
    <w:rsid w:val="00C620BF"/>
    <w:rsid w:val="00C62AFE"/>
    <w:rsid w:val="00C62B5E"/>
    <w:rsid w:val="00C63A36"/>
    <w:rsid w:val="00C64BAA"/>
    <w:rsid w:val="00C650A8"/>
    <w:rsid w:val="00C652FB"/>
    <w:rsid w:val="00C654E7"/>
    <w:rsid w:val="00C67DF7"/>
    <w:rsid w:val="00C70B7C"/>
    <w:rsid w:val="00C71282"/>
    <w:rsid w:val="00C717CD"/>
    <w:rsid w:val="00C7393D"/>
    <w:rsid w:val="00C74B0E"/>
    <w:rsid w:val="00C761B7"/>
    <w:rsid w:val="00C7639A"/>
    <w:rsid w:val="00C763C9"/>
    <w:rsid w:val="00C76560"/>
    <w:rsid w:val="00C8094D"/>
    <w:rsid w:val="00C8167F"/>
    <w:rsid w:val="00C81AA6"/>
    <w:rsid w:val="00C82D9C"/>
    <w:rsid w:val="00C84ACC"/>
    <w:rsid w:val="00C85F90"/>
    <w:rsid w:val="00C86ECE"/>
    <w:rsid w:val="00C91DA1"/>
    <w:rsid w:val="00C91DB6"/>
    <w:rsid w:val="00C9252A"/>
    <w:rsid w:val="00C93195"/>
    <w:rsid w:val="00C93D38"/>
    <w:rsid w:val="00C945D0"/>
    <w:rsid w:val="00C94966"/>
    <w:rsid w:val="00C9575D"/>
    <w:rsid w:val="00C96B9C"/>
    <w:rsid w:val="00CA0F61"/>
    <w:rsid w:val="00CA1B78"/>
    <w:rsid w:val="00CA2DE9"/>
    <w:rsid w:val="00CA3B41"/>
    <w:rsid w:val="00CA3CF5"/>
    <w:rsid w:val="00CA5528"/>
    <w:rsid w:val="00CA6434"/>
    <w:rsid w:val="00CA7B71"/>
    <w:rsid w:val="00CB1991"/>
    <w:rsid w:val="00CB1C81"/>
    <w:rsid w:val="00CB3638"/>
    <w:rsid w:val="00CB3D1A"/>
    <w:rsid w:val="00CB516B"/>
    <w:rsid w:val="00CB5A0E"/>
    <w:rsid w:val="00CB693C"/>
    <w:rsid w:val="00CB7865"/>
    <w:rsid w:val="00CC05A8"/>
    <w:rsid w:val="00CC11AA"/>
    <w:rsid w:val="00CC209A"/>
    <w:rsid w:val="00CC23F0"/>
    <w:rsid w:val="00CC4B41"/>
    <w:rsid w:val="00CC5D25"/>
    <w:rsid w:val="00CC60D8"/>
    <w:rsid w:val="00CC62CB"/>
    <w:rsid w:val="00CC6A7C"/>
    <w:rsid w:val="00CC6D30"/>
    <w:rsid w:val="00CD1338"/>
    <w:rsid w:val="00CD188D"/>
    <w:rsid w:val="00CD2177"/>
    <w:rsid w:val="00CD298C"/>
    <w:rsid w:val="00CD2AD8"/>
    <w:rsid w:val="00CD30E1"/>
    <w:rsid w:val="00CD3A95"/>
    <w:rsid w:val="00CD629A"/>
    <w:rsid w:val="00CD63DE"/>
    <w:rsid w:val="00CD709B"/>
    <w:rsid w:val="00CE058E"/>
    <w:rsid w:val="00CE193C"/>
    <w:rsid w:val="00CE228F"/>
    <w:rsid w:val="00CE3B62"/>
    <w:rsid w:val="00CE6468"/>
    <w:rsid w:val="00CE6505"/>
    <w:rsid w:val="00CE7306"/>
    <w:rsid w:val="00CF07F8"/>
    <w:rsid w:val="00CF0A17"/>
    <w:rsid w:val="00CF0F0F"/>
    <w:rsid w:val="00CF15B0"/>
    <w:rsid w:val="00CF1668"/>
    <w:rsid w:val="00CF5C63"/>
    <w:rsid w:val="00D00032"/>
    <w:rsid w:val="00D002D3"/>
    <w:rsid w:val="00D028D7"/>
    <w:rsid w:val="00D02CD7"/>
    <w:rsid w:val="00D02F7A"/>
    <w:rsid w:val="00D034F9"/>
    <w:rsid w:val="00D03C08"/>
    <w:rsid w:val="00D03C6C"/>
    <w:rsid w:val="00D07AD5"/>
    <w:rsid w:val="00D1084B"/>
    <w:rsid w:val="00D10CDE"/>
    <w:rsid w:val="00D11D40"/>
    <w:rsid w:val="00D12C20"/>
    <w:rsid w:val="00D12D75"/>
    <w:rsid w:val="00D15C6F"/>
    <w:rsid w:val="00D168D0"/>
    <w:rsid w:val="00D212CC"/>
    <w:rsid w:val="00D223D3"/>
    <w:rsid w:val="00D243EC"/>
    <w:rsid w:val="00D26CE5"/>
    <w:rsid w:val="00D27018"/>
    <w:rsid w:val="00D27B5F"/>
    <w:rsid w:val="00D30B8D"/>
    <w:rsid w:val="00D319A2"/>
    <w:rsid w:val="00D33985"/>
    <w:rsid w:val="00D34260"/>
    <w:rsid w:val="00D34994"/>
    <w:rsid w:val="00D360CE"/>
    <w:rsid w:val="00D3653E"/>
    <w:rsid w:val="00D36BC5"/>
    <w:rsid w:val="00D36E94"/>
    <w:rsid w:val="00D374B8"/>
    <w:rsid w:val="00D374FB"/>
    <w:rsid w:val="00D403A1"/>
    <w:rsid w:val="00D41EE3"/>
    <w:rsid w:val="00D42320"/>
    <w:rsid w:val="00D42FA0"/>
    <w:rsid w:val="00D45D2F"/>
    <w:rsid w:val="00D46090"/>
    <w:rsid w:val="00D464AA"/>
    <w:rsid w:val="00D468F1"/>
    <w:rsid w:val="00D477F7"/>
    <w:rsid w:val="00D5003F"/>
    <w:rsid w:val="00D50C20"/>
    <w:rsid w:val="00D50D95"/>
    <w:rsid w:val="00D50DD4"/>
    <w:rsid w:val="00D515AC"/>
    <w:rsid w:val="00D51892"/>
    <w:rsid w:val="00D52B9B"/>
    <w:rsid w:val="00D52D7F"/>
    <w:rsid w:val="00D532A2"/>
    <w:rsid w:val="00D532C6"/>
    <w:rsid w:val="00D545C0"/>
    <w:rsid w:val="00D553F9"/>
    <w:rsid w:val="00D55894"/>
    <w:rsid w:val="00D55CF7"/>
    <w:rsid w:val="00D568A3"/>
    <w:rsid w:val="00D56A59"/>
    <w:rsid w:val="00D56E2E"/>
    <w:rsid w:val="00D57A5C"/>
    <w:rsid w:val="00D57E67"/>
    <w:rsid w:val="00D6003E"/>
    <w:rsid w:val="00D602C3"/>
    <w:rsid w:val="00D60F4A"/>
    <w:rsid w:val="00D620C5"/>
    <w:rsid w:val="00D62B50"/>
    <w:rsid w:val="00D63829"/>
    <w:rsid w:val="00D63AFE"/>
    <w:rsid w:val="00D643A0"/>
    <w:rsid w:val="00D64AD2"/>
    <w:rsid w:val="00D65571"/>
    <w:rsid w:val="00D65C74"/>
    <w:rsid w:val="00D66173"/>
    <w:rsid w:val="00D67C1C"/>
    <w:rsid w:val="00D70C93"/>
    <w:rsid w:val="00D71CE0"/>
    <w:rsid w:val="00D72BCF"/>
    <w:rsid w:val="00D73694"/>
    <w:rsid w:val="00D73C6F"/>
    <w:rsid w:val="00D75B8E"/>
    <w:rsid w:val="00D80816"/>
    <w:rsid w:val="00D82312"/>
    <w:rsid w:val="00D8300F"/>
    <w:rsid w:val="00D85F7B"/>
    <w:rsid w:val="00D9195F"/>
    <w:rsid w:val="00D92230"/>
    <w:rsid w:val="00D92DA4"/>
    <w:rsid w:val="00D9340F"/>
    <w:rsid w:val="00D93E92"/>
    <w:rsid w:val="00D948B6"/>
    <w:rsid w:val="00D951CA"/>
    <w:rsid w:val="00D96F8A"/>
    <w:rsid w:val="00D97DA5"/>
    <w:rsid w:val="00DA1211"/>
    <w:rsid w:val="00DA27DA"/>
    <w:rsid w:val="00DA2D1F"/>
    <w:rsid w:val="00DA3199"/>
    <w:rsid w:val="00DA3230"/>
    <w:rsid w:val="00DA348F"/>
    <w:rsid w:val="00DA37CC"/>
    <w:rsid w:val="00DA44DE"/>
    <w:rsid w:val="00DA51CC"/>
    <w:rsid w:val="00DA542B"/>
    <w:rsid w:val="00DB0CE0"/>
    <w:rsid w:val="00DB2838"/>
    <w:rsid w:val="00DB400F"/>
    <w:rsid w:val="00DB4B18"/>
    <w:rsid w:val="00DB526D"/>
    <w:rsid w:val="00DB6A1B"/>
    <w:rsid w:val="00DB756D"/>
    <w:rsid w:val="00DC0C83"/>
    <w:rsid w:val="00DC22B7"/>
    <w:rsid w:val="00DC2365"/>
    <w:rsid w:val="00DC56D5"/>
    <w:rsid w:val="00DC5C16"/>
    <w:rsid w:val="00DC6034"/>
    <w:rsid w:val="00DC6254"/>
    <w:rsid w:val="00DC6A36"/>
    <w:rsid w:val="00DD0AD2"/>
    <w:rsid w:val="00DD109E"/>
    <w:rsid w:val="00DD1639"/>
    <w:rsid w:val="00DD1F7B"/>
    <w:rsid w:val="00DD2168"/>
    <w:rsid w:val="00DD2C97"/>
    <w:rsid w:val="00DD438E"/>
    <w:rsid w:val="00DD47B3"/>
    <w:rsid w:val="00DD72AD"/>
    <w:rsid w:val="00DE0C76"/>
    <w:rsid w:val="00DE15B3"/>
    <w:rsid w:val="00DE1C8C"/>
    <w:rsid w:val="00DE347C"/>
    <w:rsid w:val="00DE39A1"/>
    <w:rsid w:val="00DE425E"/>
    <w:rsid w:val="00DE4B17"/>
    <w:rsid w:val="00DE4BAD"/>
    <w:rsid w:val="00DE4F2F"/>
    <w:rsid w:val="00DE61BE"/>
    <w:rsid w:val="00DE61FE"/>
    <w:rsid w:val="00DE72E6"/>
    <w:rsid w:val="00DE78BB"/>
    <w:rsid w:val="00DE7BE5"/>
    <w:rsid w:val="00DF005B"/>
    <w:rsid w:val="00DF21FD"/>
    <w:rsid w:val="00DF2D89"/>
    <w:rsid w:val="00DF3C5C"/>
    <w:rsid w:val="00DF3DD3"/>
    <w:rsid w:val="00DF4349"/>
    <w:rsid w:val="00DF4F72"/>
    <w:rsid w:val="00DF5A55"/>
    <w:rsid w:val="00DF62E4"/>
    <w:rsid w:val="00DF6BAB"/>
    <w:rsid w:val="00DF76CA"/>
    <w:rsid w:val="00E01B54"/>
    <w:rsid w:val="00E0241A"/>
    <w:rsid w:val="00E02AFC"/>
    <w:rsid w:val="00E02C58"/>
    <w:rsid w:val="00E06785"/>
    <w:rsid w:val="00E06DF3"/>
    <w:rsid w:val="00E07CDE"/>
    <w:rsid w:val="00E07F88"/>
    <w:rsid w:val="00E1176E"/>
    <w:rsid w:val="00E122CD"/>
    <w:rsid w:val="00E12E93"/>
    <w:rsid w:val="00E134D7"/>
    <w:rsid w:val="00E14D07"/>
    <w:rsid w:val="00E14DC1"/>
    <w:rsid w:val="00E14EF2"/>
    <w:rsid w:val="00E1580C"/>
    <w:rsid w:val="00E16D97"/>
    <w:rsid w:val="00E17420"/>
    <w:rsid w:val="00E179EF"/>
    <w:rsid w:val="00E2097E"/>
    <w:rsid w:val="00E22E3B"/>
    <w:rsid w:val="00E2358D"/>
    <w:rsid w:val="00E23B8C"/>
    <w:rsid w:val="00E23BAE"/>
    <w:rsid w:val="00E2529A"/>
    <w:rsid w:val="00E262E7"/>
    <w:rsid w:val="00E27CAD"/>
    <w:rsid w:val="00E301A0"/>
    <w:rsid w:val="00E30BFF"/>
    <w:rsid w:val="00E30F01"/>
    <w:rsid w:val="00E32766"/>
    <w:rsid w:val="00E327E3"/>
    <w:rsid w:val="00E32FBC"/>
    <w:rsid w:val="00E36033"/>
    <w:rsid w:val="00E36B10"/>
    <w:rsid w:val="00E36EBC"/>
    <w:rsid w:val="00E36FBE"/>
    <w:rsid w:val="00E37F24"/>
    <w:rsid w:val="00E4062F"/>
    <w:rsid w:val="00E40715"/>
    <w:rsid w:val="00E40A00"/>
    <w:rsid w:val="00E41160"/>
    <w:rsid w:val="00E42592"/>
    <w:rsid w:val="00E42EA5"/>
    <w:rsid w:val="00E42EAF"/>
    <w:rsid w:val="00E43CF5"/>
    <w:rsid w:val="00E459AB"/>
    <w:rsid w:val="00E46684"/>
    <w:rsid w:val="00E4779B"/>
    <w:rsid w:val="00E47AFA"/>
    <w:rsid w:val="00E52FE4"/>
    <w:rsid w:val="00E530DB"/>
    <w:rsid w:val="00E53892"/>
    <w:rsid w:val="00E53D2A"/>
    <w:rsid w:val="00E53E29"/>
    <w:rsid w:val="00E53EA0"/>
    <w:rsid w:val="00E5509B"/>
    <w:rsid w:val="00E55564"/>
    <w:rsid w:val="00E55CE6"/>
    <w:rsid w:val="00E579C9"/>
    <w:rsid w:val="00E60616"/>
    <w:rsid w:val="00E606F5"/>
    <w:rsid w:val="00E61865"/>
    <w:rsid w:val="00E61929"/>
    <w:rsid w:val="00E61C38"/>
    <w:rsid w:val="00E626C7"/>
    <w:rsid w:val="00E644C6"/>
    <w:rsid w:val="00E64746"/>
    <w:rsid w:val="00E65237"/>
    <w:rsid w:val="00E65C3E"/>
    <w:rsid w:val="00E660B5"/>
    <w:rsid w:val="00E7093F"/>
    <w:rsid w:val="00E7174F"/>
    <w:rsid w:val="00E73F50"/>
    <w:rsid w:val="00E749E1"/>
    <w:rsid w:val="00E74E21"/>
    <w:rsid w:val="00E75BDE"/>
    <w:rsid w:val="00E75BE9"/>
    <w:rsid w:val="00E76243"/>
    <w:rsid w:val="00E76D99"/>
    <w:rsid w:val="00E7742A"/>
    <w:rsid w:val="00E81B5D"/>
    <w:rsid w:val="00E821D5"/>
    <w:rsid w:val="00E82E8D"/>
    <w:rsid w:val="00E8356B"/>
    <w:rsid w:val="00E837CE"/>
    <w:rsid w:val="00E8460F"/>
    <w:rsid w:val="00E85A72"/>
    <w:rsid w:val="00E86CBE"/>
    <w:rsid w:val="00E879FF"/>
    <w:rsid w:val="00E90A02"/>
    <w:rsid w:val="00E911E1"/>
    <w:rsid w:val="00E9137E"/>
    <w:rsid w:val="00E9272B"/>
    <w:rsid w:val="00E959CC"/>
    <w:rsid w:val="00E978E7"/>
    <w:rsid w:val="00E97D6C"/>
    <w:rsid w:val="00EA06DB"/>
    <w:rsid w:val="00EA0BE9"/>
    <w:rsid w:val="00EA21D2"/>
    <w:rsid w:val="00EA3393"/>
    <w:rsid w:val="00EA37C1"/>
    <w:rsid w:val="00EA3A5D"/>
    <w:rsid w:val="00EA3EB6"/>
    <w:rsid w:val="00EA3EF8"/>
    <w:rsid w:val="00EA4B51"/>
    <w:rsid w:val="00EA4E77"/>
    <w:rsid w:val="00EA563A"/>
    <w:rsid w:val="00EA63E8"/>
    <w:rsid w:val="00EA6AA7"/>
    <w:rsid w:val="00EA7C45"/>
    <w:rsid w:val="00EA7CA2"/>
    <w:rsid w:val="00EA7E29"/>
    <w:rsid w:val="00EB0340"/>
    <w:rsid w:val="00EB16B2"/>
    <w:rsid w:val="00EB1770"/>
    <w:rsid w:val="00EB1839"/>
    <w:rsid w:val="00EB19F2"/>
    <w:rsid w:val="00EB2177"/>
    <w:rsid w:val="00EB26EC"/>
    <w:rsid w:val="00EB2C61"/>
    <w:rsid w:val="00EB32A5"/>
    <w:rsid w:val="00EB3440"/>
    <w:rsid w:val="00EB46F8"/>
    <w:rsid w:val="00EB4E3C"/>
    <w:rsid w:val="00EB7FD2"/>
    <w:rsid w:val="00EC1EA6"/>
    <w:rsid w:val="00EC2BB9"/>
    <w:rsid w:val="00EC3951"/>
    <w:rsid w:val="00EC39A1"/>
    <w:rsid w:val="00EC6327"/>
    <w:rsid w:val="00EC7B3E"/>
    <w:rsid w:val="00ED0D8F"/>
    <w:rsid w:val="00ED0DF8"/>
    <w:rsid w:val="00ED1474"/>
    <w:rsid w:val="00ED1523"/>
    <w:rsid w:val="00ED1924"/>
    <w:rsid w:val="00ED686A"/>
    <w:rsid w:val="00ED6AF8"/>
    <w:rsid w:val="00ED6D29"/>
    <w:rsid w:val="00ED761B"/>
    <w:rsid w:val="00EE24A9"/>
    <w:rsid w:val="00EE2EFE"/>
    <w:rsid w:val="00EE3894"/>
    <w:rsid w:val="00EE4670"/>
    <w:rsid w:val="00EE528E"/>
    <w:rsid w:val="00EE59FD"/>
    <w:rsid w:val="00EE7F16"/>
    <w:rsid w:val="00EF0E24"/>
    <w:rsid w:val="00EF0F5D"/>
    <w:rsid w:val="00EF136A"/>
    <w:rsid w:val="00EF1E3A"/>
    <w:rsid w:val="00EF1F43"/>
    <w:rsid w:val="00EF2343"/>
    <w:rsid w:val="00EF48B4"/>
    <w:rsid w:val="00EF6C84"/>
    <w:rsid w:val="00EF6E33"/>
    <w:rsid w:val="00F010C0"/>
    <w:rsid w:val="00F03541"/>
    <w:rsid w:val="00F058B7"/>
    <w:rsid w:val="00F05CF8"/>
    <w:rsid w:val="00F06BB0"/>
    <w:rsid w:val="00F100FC"/>
    <w:rsid w:val="00F1089D"/>
    <w:rsid w:val="00F10C70"/>
    <w:rsid w:val="00F11769"/>
    <w:rsid w:val="00F12609"/>
    <w:rsid w:val="00F12A27"/>
    <w:rsid w:val="00F12F9C"/>
    <w:rsid w:val="00F13506"/>
    <w:rsid w:val="00F16189"/>
    <w:rsid w:val="00F16CFD"/>
    <w:rsid w:val="00F17F47"/>
    <w:rsid w:val="00F20DB5"/>
    <w:rsid w:val="00F21A14"/>
    <w:rsid w:val="00F2348F"/>
    <w:rsid w:val="00F24EFF"/>
    <w:rsid w:val="00F26B63"/>
    <w:rsid w:val="00F272C8"/>
    <w:rsid w:val="00F2739F"/>
    <w:rsid w:val="00F3388E"/>
    <w:rsid w:val="00F3677E"/>
    <w:rsid w:val="00F36BFB"/>
    <w:rsid w:val="00F36D01"/>
    <w:rsid w:val="00F373B0"/>
    <w:rsid w:val="00F402E0"/>
    <w:rsid w:val="00F408C0"/>
    <w:rsid w:val="00F40A34"/>
    <w:rsid w:val="00F40A49"/>
    <w:rsid w:val="00F4166C"/>
    <w:rsid w:val="00F41C8F"/>
    <w:rsid w:val="00F41CC8"/>
    <w:rsid w:val="00F4294B"/>
    <w:rsid w:val="00F445A2"/>
    <w:rsid w:val="00F44B9B"/>
    <w:rsid w:val="00F46784"/>
    <w:rsid w:val="00F46FEA"/>
    <w:rsid w:val="00F503F5"/>
    <w:rsid w:val="00F51545"/>
    <w:rsid w:val="00F52A8B"/>
    <w:rsid w:val="00F52DD9"/>
    <w:rsid w:val="00F52E3E"/>
    <w:rsid w:val="00F54216"/>
    <w:rsid w:val="00F546FE"/>
    <w:rsid w:val="00F54F4A"/>
    <w:rsid w:val="00F55FAE"/>
    <w:rsid w:val="00F56466"/>
    <w:rsid w:val="00F56608"/>
    <w:rsid w:val="00F566E4"/>
    <w:rsid w:val="00F604C3"/>
    <w:rsid w:val="00F6103E"/>
    <w:rsid w:val="00F614FA"/>
    <w:rsid w:val="00F624FB"/>
    <w:rsid w:val="00F6264E"/>
    <w:rsid w:val="00F62807"/>
    <w:rsid w:val="00F631D8"/>
    <w:rsid w:val="00F6354F"/>
    <w:rsid w:val="00F66D41"/>
    <w:rsid w:val="00F67AA0"/>
    <w:rsid w:val="00F70094"/>
    <w:rsid w:val="00F701F6"/>
    <w:rsid w:val="00F70772"/>
    <w:rsid w:val="00F717C7"/>
    <w:rsid w:val="00F7460E"/>
    <w:rsid w:val="00F74689"/>
    <w:rsid w:val="00F75ABB"/>
    <w:rsid w:val="00F75BB7"/>
    <w:rsid w:val="00F75F05"/>
    <w:rsid w:val="00F75F65"/>
    <w:rsid w:val="00F77B28"/>
    <w:rsid w:val="00F802EF"/>
    <w:rsid w:val="00F80C67"/>
    <w:rsid w:val="00F82F15"/>
    <w:rsid w:val="00F86534"/>
    <w:rsid w:val="00F87C82"/>
    <w:rsid w:val="00F90567"/>
    <w:rsid w:val="00F91B20"/>
    <w:rsid w:val="00F9297C"/>
    <w:rsid w:val="00F93603"/>
    <w:rsid w:val="00F95A57"/>
    <w:rsid w:val="00FA0667"/>
    <w:rsid w:val="00FA0F54"/>
    <w:rsid w:val="00FA22B7"/>
    <w:rsid w:val="00FA2DFC"/>
    <w:rsid w:val="00FA4CB3"/>
    <w:rsid w:val="00FA5BA9"/>
    <w:rsid w:val="00FA6837"/>
    <w:rsid w:val="00FA6B12"/>
    <w:rsid w:val="00FA6ED8"/>
    <w:rsid w:val="00FA73FD"/>
    <w:rsid w:val="00FA7456"/>
    <w:rsid w:val="00FA7F71"/>
    <w:rsid w:val="00FB02D6"/>
    <w:rsid w:val="00FB0BC1"/>
    <w:rsid w:val="00FB19D8"/>
    <w:rsid w:val="00FB3F5A"/>
    <w:rsid w:val="00FB446A"/>
    <w:rsid w:val="00FB4589"/>
    <w:rsid w:val="00FB50B4"/>
    <w:rsid w:val="00FB5AC4"/>
    <w:rsid w:val="00FB6ACD"/>
    <w:rsid w:val="00FB7672"/>
    <w:rsid w:val="00FC0177"/>
    <w:rsid w:val="00FC188D"/>
    <w:rsid w:val="00FC1CE2"/>
    <w:rsid w:val="00FC3CC5"/>
    <w:rsid w:val="00FC4152"/>
    <w:rsid w:val="00FC44F0"/>
    <w:rsid w:val="00FC7EA7"/>
    <w:rsid w:val="00FD0F2A"/>
    <w:rsid w:val="00FD1076"/>
    <w:rsid w:val="00FD340A"/>
    <w:rsid w:val="00FD5090"/>
    <w:rsid w:val="00FD5C6A"/>
    <w:rsid w:val="00FD5C96"/>
    <w:rsid w:val="00FD5E08"/>
    <w:rsid w:val="00FD5F59"/>
    <w:rsid w:val="00FD65E1"/>
    <w:rsid w:val="00FD6E31"/>
    <w:rsid w:val="00FD7AAC"/>
    <w:rsid w:val="00FE0BC5"/>
    <w:rsid w:val="00FE0F19"/>
    <w:rsid w:val="00FE1285"/>
    <w:rsid w:val="00FE2CDE"/>
    <w:rsid w:val="00FE39BB"/>
    <w:rsid w:val="00FE4BE6"/>
    <w:rsid w:val="00FE571C"/>
    <w:rsid w:val="00FF0B41"/>
    <w:rsid w:val="00FF126B"/>
    <w:rsid w:val="00FF37D6"/>
    <w:rsid w:val="00FF51D5"/>
    <w:rsid w:val="00FF5D60"/>
    <w:rsid w:val="00FF77F5"/>
    <w:rsid w:val="00FF79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7B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21EF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21EF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1EF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"/>
    <w:basedOn w:val="a0"/>
    <w:link w:val="210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"/>
    <w:basedOn w:val="a0"/>
    <w:link w:val="4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1">
    <w:name w:val="Основной текст (3)"/>
    <w:basedOn w:val="a0"/>
    <w:link w:val="310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5">
    <w:name w:val="Основной текст (5)"/>
    <w:basedOn w:val="a0"/>
    <w:link w:val="5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"/>
    <w:basedOn w:val="a0"/>
    <w:link w:val="11"/>
    <w:uiPriority w:val="99"/>
    <w:locked/>
    <w:rsid w:val="006B17B9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1pt">
    <w:name w:val="Колонтитул + 11 pt"/>
    <w:basedOn w:val="a3"/>
    <w:uiPriority w:val="99"/>
    <w:rsid w:val="006B17B9"/>
    <w:rPr>
      <w:rFonts w:ascii="Times New Roman" w:hAnsi="Times New Roman" w:cs="Times New Roman"/>
      <w:sz w:val="22"/>
      <w:szCs w:val="22"/>
      <w:shd w:val="clear" w:color="auto" w:fill="FFFFFF"/>
    </w:rPr>
  </w:style>
  <w:style w:type="character" w:customStyle="1" w:styleId="6">
    <w:name w:val="Основной текст (6)"/>
    <w:basedOn w:val="a0"/>
    <w:link w:val="6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"/>
    <w:basedOn w:val="a0"/>
    <w:link w:val="7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8">
    <w:name w:val="Основной текст (8)"/>
    <w:basedOn w:val="a0"/>
    <w:link w:val="8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9">
    <w:name w:val="Основной текст (9)"/>
    <w:basedOn w:val="a0"/>
    <w:link w:val="9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paragraph" w:styleId="a4">
    <w:name w:val="Body Text"/>
    <w:basedOn w:val="a"/>
    <w:link w:val="a5"/>
    <w:uiPriority w:val="99"/>
    <w:rsid w:val="006B17B9"/>
    <w:pPr>
      <w:shd w:val="clear" w:color="auto" w:fill="FFFFFF"/>
      <w:spacing w:line="278" w:lineRule="exact"/>
    </w:pPr>
    <w:rPr>
      <w:rFonts w:ascii="Times New Roman" w:hAnsi="Times New Roman" w:cs="Times New Roman"/>
      <w:color w:val="auto"/>
      <w:sz w:val="22"/>
      <w:szCs w:val="22"/>
    </w:rPr>
  </w:style>
  <w:style w:type="character" w:customStyle="1" w:styleId="a5">
    <w:name w:val="Основной текст Знак"/>
    <w:basedOn w:val="a0"/>
    <w:link w:val="a4"/>
    <w:uiPriority w:val="99"/>
    <w:rsid w:val="006B17B9"/>
    <w:rPr>
      <w:rFonts w:ascii="Times New Roman" w:eastAsia="Arial Unicode MS" w:hAnsi="Times New Roman" w:cs="Times New Roman"/>
      <w:shd w:val="clear" w:color="auto" w:fill="FFFFFF"/>
      <w:lang w:eastAsia="ru-RU"/>
    </w:rPr>
  </w:style>
  <w:style w:type="character" w:customStyle="1" w:styleId="100">
    <w:name w:val="Основной текст (10)"/>
    <w:basedOn w:val="a0"/>
    <w:link w:val="101"/>
    <w:uiPriority w:val="99"/>
    <w:locked/>
    <w:rsid w:val="006B17B9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character" w:customStyle="1" w:styleId="110">
    <w:name w:val="Основной текст (11)"/>
    <w:basedOn w:val="a0"/>
    <w:link w:val="11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"/>
    <w:basedOn w:val="a0"/>
    <w:link w:val="12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3">
    <w:name w:val="Основной текст (13)"/>
    <w:basedOn w:val="a0"/>
    <w:link w:val="13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20">
    <w:name w:val="Основной текст (12)"/>
    <w:basedOn w:val="a0"/>
    <w:link w:val="12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73">
    <w:name w:val="Основной текст (7)3"/>
    <w:basedOn w:val="7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4">
    <w:name w:val="Основной текст (14)"/>
    <w:basedOn w:val="a0"/>
    <w:link w:val="14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142">
    <w:name w:val="Основной текст (14)2"/>
    <w:basedOn w:val="14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5">
    <w:name w:val="Основной текст (15)"/>
    <w:basedOn w:val="a0"/>
    <w:link w:val="151"/>
    <w:uiPriority w:val="99"/>
    <w:locked/>
    <w:rsid w:val="006B17B9"/>
    <w:rPr>
      <w:rFonts w:ascii="Times New Roman" w:hAnsi="Times New Roman" w:cs="Times New Roman"/>
      <w:shd w:val="clear" w:color="auto" w:fill="FFFFFF"/>
    </w:rPr>
  </w:style>
  <w:style w:type="character" w:customStyle="1" w:styleId="92">
    <w:name w:val="Основной текст (9)2"/>
    <w:basedOn w:val="9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72">
    <w:name w:val="Основной текст (7)2"/>
    <w:basedOn w:val="7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6">
    <w:name w:val="Заголовок №1"/>
    <w:basedOn w:val="a0"/>
    <w:link w:val="112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22">
    <w:name w:val="Заголовок №1 (2)"/>
    <w:basedOn w:val="a0"/>
    <w:link w:val="1210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60">
    <w:name w:val="Основной текст (16)"/>
    <w:basedOn w:val="a0"/>
    <w:link w:val="16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83">
    <w:name w:val="Основной текст (8)3"/>
    <w:basedOn w:val="8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7">
    <w:name w:val="Основной текст (17)"/>
    <w:basedOn w:val="a0"/>
    <w:link w:val="17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68pt">
    <w:name w:val="Основной текст (6) + 8 pt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18">
    <w:name w:val="Основной текст (18)"/>
    <w:basedOn w:val="a0"/>
    <w:link w:val="181"/>
    <w:uiPriority w:val="99"/>
    <w:locked/>
    <w:rsid w:val="006B17B9"/>
    <w:rPr>
      <w:rFonts w:ascii="Times New Roman" w:hAnsi="Times New Roman" w:cs="Times New Roman"/>
      <w:sz w:val="16"/>
      <w:szCs w:val="16"/>
      <w:shd w:val="clear" w:color="auto" w:fill="FFFFFF"/>
      <w:lang w:val="en-US"/>
    </w:rPr>
  </w:style>
  <w:style w:type="character" w:customStyle="1" w:styleId="48pt">
    <w:name w:val="Основной текст (4) + 8 pt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68pt8">
    <w:name w:val="Основной текст (6) + 8 pt8"/>
    <w:basedOn w:val="6"/>
    <w:uiPriority w:val="99"/>
    <w:rsid w:val="006B17B9"/>
    <w:rPr>
      <w:rFonts w:ascii="Times New Roman" w:hAnsi="Times New Roman" w:cs="Times New Roman"/>
      <w:sz w:val="16"/>
      <w:szCs w:val="16"/>
      <w:u w:val="single"/>
      <w:shd w:val="clear" w:color="auto" w:fill="FFFFFF"/>
    </w:rPr>
  </w:style>
  <w:style w:type="character" w:customStyle="1" w:styleId="68pt7">
    <w:name w:val="Основной текст (6) + 8 pt7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8">
    <w:name w:val="Основной текст (4) + 8 pt8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62">
    <w:name w:val="Основной текст (6)2"/>
    <w:basedOn w:val="6"/>
    <w:uiPriority w:val="99"/>
    <w:rsid w:val="006B17B9"/>
    <w:rPr>
      <w:rFonts w:ascii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42">
    <w:name w:val="Основной текст (4)2"/>
    <w:basedOn w:val="4"/>
    <w:uiPriority w:val="99"/>
    <w:rsid w:val="006B17B9"/>
    <w:rPr>
      <w:rFonts w:ascii="Times New Roman" w:hAnsi="Times New Roman" w:cs="Times New Roman"/>
      <w:sz w:val="28"/>
      <w:szCs w:val="28"/>
      <w:u w:val="single"/>
      <w:shd w:val="clear" w:color="auto" w:fill="FFFFFF"/>
    </w:rPr>
  </w:style>
  <w:style w:type="character" w:customStyle="1" w:styleId="82">
    <w:name w:val="Основной текст (8)2"/>
    <w:basedOn w:val="8"/>
    <w:uiPriority w:val="99"/>
    <w:rsid w:val="006B17B9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19">
    <w:name w:val="Основной текст (19)"/>
    <w:basedOn w:val="a0"/>
    <w:link w:val="191"/>
    <w:uiPriority w:val="99"/>
    <w:locked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814pt">
    <w:name w:val="Основной текст (18) + 14 pt"/>
    <w:basedOn w:val="18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615pt">
    <w:name w:val="Основной текст (6) + 15 pt"/>
    <w:aliases w:val="Малые прописные,Основной текст (12) + 8 pt1"/>
    <w:basedOn w:val="6"/>
    <w:uiPriority w:val="99"/>
    <w:rsid w:val="006B17B9"/>
    <w:rPr>
      <w:rFonts w:ascii="Times New Roman" w:hAnsi="Times New Roman" w:cs="Times New Roman"/>
      <w:smallCaps/>
      <w:noProof/>
      <w:sz w:val="30"/>
      <w:szCs w:val="30"/>
      <w:shd w:val="clear" w:color="auto" w:fill="FFFFFF"/>
    </w:rPr>
  </w:style>
  <w:style w:type="character" w:customStyle="1" w:styleId="68pt6">
    <w:name w:val="Основной текст (6) + 8 pt6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1814pt2">
    <w:name w:val="Основной текст (18) + 14 pt2"/>
    <w:basedOn w:val="18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615pt1">
    <w:name w:val="Основной текст (6) + 15 pt1"/>
    <w:aliases w:val="Малые прописные2"/>
    <w:basedOn w:val="6"/>
    <w:uiPriority w:val="99"/>
    <w:rsid w:val="006B17B9"/>
    <w:rPr>
      <w:rFonts w:ascii="Times New Roman" w:hAnsi="Times New Roman" w:cs="Times New Roman"/>
      <w:smallCaps/>
      <w:noProof/>
      <w:sz w:val="30"/>
      <w:szCs w:val="30"/>
      <w:shd w:val="clear" w:color="auto" w:fill="FFFFFF"/>
    </w:rPr>
  </w:style>
  <w:style w:type="character" w:customStyle="1" w:styleId="200">
    <w:name w:val="Основной текст (20)"/>
    <w:basedOn w:val="a0"/>
    <w:link w:val="201"/>
    <w:uiPriority w:val="99"/>
    <w:locked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  <w:lang w:val="en-US"/>
    </w:rPr>
  </w:style>
  <w:style w:type="character" w:customStyle="1" w:styleId="202">
    <w:name w:val="Основной текст (20)2"/>
    <w:basedOn w:val="200"/>
    <w:uiPriority w:val="99"/>
    <w:rsid w:val="006B17B9"/>
    <w:rPr>
      <w:rFonts w:ascii="Times New Roman" w:hAnsi="Times New Roman" w:cs="Times New Roman"/>
      <w:i/>
      <w:iCs/>
      <w:sz w:val="24"/>
      <w:szCs w:val="24"/>
      <w:u w:val="single"/>
      <w:shd w:val="clear" w:color="auto" w:fill="FFFFFF"/>
      <w:lang w:val="en-US"/>
    </w:rPr>
  </w:style>
  <w:style w:type="character" w:customStyle="1" w:styleId="2014pt">
    <w:name w:val="Основной текст (20) + 14 pt"/>
    <w:aliases w:val="Не курсив"/>
    <w:basedOn w:val="200"/>
    <w:uiPriority w:val="99"/>
    <w:rsid w:val="006B17B9"/>
    <w:rPr>
      <w:rFonts w:ascii="Times New Roman" w:hAnsi="Times New Roman" w:cs="Times New Roman"/>
      <w:i/>
      <w:iCs/>
      <w:sz w:val="28"/>
      <w:szCs w:val="28"/>
      <w:shd w:val="clear" w:color="auto" w:fill="FFFFFF"/>
      <w:lang w:val="en-US"/>
    </w:rPr>
  </w:style>
  <w:style w:type="character" w:customStyle="1" w:styleId="68pt5">
    <w:name w:val="Основной текст (6) + 8 pt5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7">
    <w:name w:val="Основной текст (4) + 8 pt7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38pt">
    <w:name w:val="Основной текст (3) + 8 pt"/>
    <w:basedOn w:val="31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6">
    <w:name w:val="Основной текст (4) + 8 pt6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11">
    <w:name w:val="Основной текст (21)"/>
    <w:basedOn w:val="a0"/>
    <w:link w:val="2110"/>
    <w:uiPriority w:val="99"/>
    <w:locked/>
    <w:rsid w:val="006B17B9"/>
    <w:rPr>
      <w:rFonts w:ascii="Times New Roman" w:hAnsi="Times New Roman" w:cs="Times New Roman"/>
      <w:b/>
      <w:bCs/>
      <w:sz w:val="24"/>
      <w:szCs w:val="24"/>
      <w:shd w:val="clear" w:color="auto" w:fill="FFFFFF"/>
      <w:lang w:val="en-US"/>
    </w:rPr>
  </w:style>
  <w:style w:type="character" w:customStyle="1" w:styleId="712pt">
    <w:name w:val="Основной текст (7) + 12 pt"/>
    <w:aliases w:val="Курсив"/>
    <w:basedOn w:val="7"/>
    <w:uiPriority w:val="99"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714pt">
    <w:name w:val="Основной текст (7) + 14 pt"/>
    <w:basedOn w:val="7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2114pt">
    <w:name w:val="Основной текст (21) + 14 pt"/>
    <w:aliases w:val="Не полужирный"/>
    <w:basedOn w:val="211"/>
    <w:uiPriority w:val="99"/>
    <w:rsid w:val="006B17B9"/>
    <w:rPr>
      <w:rFonts w:ascii="Times New Roman" w:hAnsi="Times New Roman" w:cs="Times New Roman"/>
      <w:b/>
      <w:bCs/>
      <w:sz w:val="28"/>
      <w:szCs w:val="28"/>
      <w:shd w:val="clear" w:color="auto" w:fill="FFFFFF"/>
      <w:lang w:val="en-US"/>
    </w:rPr>
  </w:style>
  <w:style w:type="character" w:customStyle="1" w:styleId="1612pt">
    <w:name w:val="Основной текст (16) + 12 pt"/>
    <w:aliases w:val="Курсив3"/>
    <w:basedOn w:val="160"/>
    <w:uiPriority w:val="99"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  <w:lang w:val="en-US" w:eastAsia="en-US"/>
    </w:rPr>
  </w:style>
  <w:style w:type="character" w:customStyle="1" w:styleId="48pt5">
    <w:name w:val="Основной текст (4) + 8 pt5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415pt">
    <w:name w:val="Основной текст (4) + 15 pt"/>
    <w:aliases w:val="Малые прописные1"/>
    <w:basedOn w:val="4"/>
    <w:uiPriority w:val="99"/>
    <w:rsid w:val="006B17B9"/>
    <w:rPr>
      <w:rFonts w:ascii="Times New Roman" w:hAnsi="Times New Roman" w:cs="Times New Roman"/>
      <w:smallCaps/>
      <w:noProof/>
      <w:sz w:val="30"/>
      <w:szCs w:val="30"/>
      <w:shd w:val="clear" w:color="auto" w:fill="FFFFFF"/>
    </w:rPr>
  </w:style>
  <w:style w:type="character" w:customStyle="1" w:styleId="48pt4">
    <w:name w:val="Основной текст (4) + 8 pt4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68pt4">
    <w:name w:val="Основной текст (6) + 8 pt4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22">
    <w:name w:val="Основной текст (22)"/>
    <w:basedOn w:val="a0"/>
    <w:link w:val="221"/>
    <w:uiPriority w:val="99"/>
    <w:locked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2211pt">
    <w:name w:val="Основной текст (22) + 11 pt"/>
    <w:aliases w:val="Не курсив2"/>
    <w:basedOn w:val="22"/>
    <w:uiPriority w:val="99"/>
    <w:rsid w:val="006B17B9"/>
    <w:rPr>
      <w:rFonts w:ascii="Times New Roman" w:hAnsi="Times New Roman" w:cs="Times New Roman"/>
      <w:i/>
      <w:iCs/>
      <w:sz w:val="22"/>
      <w:szCs w:val="22"/>
      <w:shd w:val="clear" w:color="auto" w:fill="FFFFFF"/>
    </w:rPr>
  </w:style>
  <w:style w:type="character" w:customStyle="1" w:styleId="2214pt">
    <w:name w:val="Основной текст (22) + 14 pt"/>
    <w:aliases w:val="Не курсив1"/>
    <w:basedOn w:val="22"/>
    <w:uiPriority w:val="99"/>
    <w:rsid w:val="006B17B9"/>
    <w:rPr>
      <w:rFonts w:ascii="Times New Roman" w:hAnsi="Times New Roman" w:cs="Times New Roman"/>
      <w:i/>
      <w:iCs/>
      <w:sz w:val="28"/>
      <w:szCs w:val="28"/>
      <w:shd w:val="clear" w:color="auto" w:fill="FFFFFF"/>
    </w:rPr>
  </w:style>
  <w:style w:type="character" w:customStyle="1" w:styleId="48pt3">
    <w:name w:val="Основной текст (4) + 8 pt3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68pt3">
    <w:name w:val="Основной текст (6) + 8 pt3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3">
    <w:name w:val="Основной текст (23)"/>
    <w:basedOn w:val="a0"/>
    <w:link w:val="231"/>
    <w:uiPriority w:val="99"/>
    <w:locked/>
    <w:rsid w:val="006B17B9"/>
    <w:rPr>
      <w:rFonts w:ascii="Courier New" w:hAnsi="Courier New" w:cs="Courier New"/>
      <w:b/>
      <w:bCs/>
      <w:noProof/>
      <w:sz w:val="12"/>
      <w:szCs w:val="12"/>
      <w:shd w:val="clear" w:color="auto" w:fill="FFFFFF"/>
    </w:rPr>
  </w:style>
  <w:style w:type="character" w:customStyle="1" w:styleId="14pt">
    <w:name w:val="Основной текст + 14 pt"/>
    <w:uiPriority w:val="99"/>
    <w:rsid w:val="006B17B9"/>
    <w:rPr>
      <w:rFonts w:ascii="Times New Roman" w:hAnsi="Times New Roman"/>
      <w:sz w:val="28"/>
    </w:rPr>
  </w:style>
  <w:style w:type="character" w:customStyle="1" w:styleId="12pt">
    <w:name w:val="Основной текст + 12 pt"/>
    <w:aliases w:val="Курсив2"/>
    <w:uiPriority w:val="99"/>
    <w:rsid w:val="006B17B9"/>
    <w:rPr>
      <w:rFonts w:ascii="Times New Roman" w:hAnsi="Times New Roman"/>
      <w:i/>
      <w:sz w:val="24"/>
    </w:rPr>
  </w:style>
  <w:style w:type="character" w:customStyle="1" w:styleId="12pt1">
    <w:name w:val="Основной текст + 12 pt1"/>
    <w:aliases w:val="Масштаб 40%"/>
    <w:uiPriority w:val="99"/>
    <w:rsid w:val="006B17B9"/>
    <w:rPr>
      <w:rFonts w:ascii="Times New Roman" w:hAnsi="Times New Roman"/>
      <w:w w:val="40"/>
      <w:sz w:val="24"/>
      <w:lang w:val="en-US" w:eastAsia="en-US"/>
    </w:rPr>
  </w:style>
  <w:style w:type="character" w:customStyle="1" w:styleId="1814pt1">
    <w:name w:val="Основной текст (18) + 14 pt1"/>
    <w:basedOn w:val="18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178pt">
    <w:name w:val="Основной текст (17) + 8 pt"/>
    <w:basedOn w:val="17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68pt2">
    <w:name w:val="Основной текст (6) + 8 pt2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48pt2">
    <w:name w:val="Основной текст (4) + 8 pt2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4">
    <w:name w:val="Основной текст (24)"/>
    <w:basedOn w:val="a0"/>
    <w:link w:val="241"/>
    <w:uiPriority w:val="99"/>
    <w:locked/>
    <w:rsid w:val="006B17B9"/>
    <w:rPr>
      <w:rFonts w:ascii="Times New Roman" w:hAnsi="Times New Roman" w:cs="Times New Roman"/>
      <w:shd w:val="clear" w:color="auto" w:fill="FFFFFF"/>
      <w:lang w:val="en-US"/>
    </w:rPr>
  </w:style>
  <w:style w:type="character" w:customStyle="1" w:styleId="2414pt">
    <w:name w:val="Основной текст (24) + 14 pt"/>
    <w:basedOn w:val="24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248pt">
    <w:name w:val="Основной текст (24) + 8 pt"/>
    <w:basedOn w:val="2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/>
    </w:rPr>
  </w:style>
  <w:style w:type="character" w:customStyle="1" w:styleId="2412pt">
    <w:name w:val="Основной текст (24) + 12 pt"/>
    <w:aliases w:val="Курсив1"/>
    <w:basedOn w:val="24"/>
    <w:uiPriority w:val="99"/>
    <w:rsid w:val="006B17B9"/>
    <w:rPr>
      <w:rFonts w:ascii="Times New Roman" w:hAnsi="Times New Roman" w:cs="Times New Roman"/>
      <w:i/>
      <w:iCs/>
      <w:sz w:val="24"/>
      <w:szCs w:val="24"/>
      <w:shd w:val="clear" w:color="auto" w:fill="FFFFFF"/>
      <w:lang w:val="en-US"/>
    </w:rPr>
  </w:style>
  <w:style w:type="character" w:customStyle="1" w:styleId="2412pt1">
    <w:name w:val="Основной текст (24) + 12 pt1"/>
    <w:aliases w:val="Полужирный,Основной текст (12) + 8 pt"/>
    <w:basedOn w:val="24"/>
    <w:uiPriority w:val="99"/>
    <w:rsid w:val="006B17B9"/>
    <w:rPr>
      <w:rFonts w:ascii="Times New Roman" w:hAnsi="Times New Roman" w:cs="Times New Roman"/>
      <w:b/>
      <w:bCs/>
      <w:sz w:val="24"/>
      <w:szCs w:val="24"/>
      <w:shd w:val="clear" w:color="auto" w:fill="FFFFFF"/>
      <w:lang w:val="en-US"/>
    </w:rPr>
  </w:style>
  <w:style w:type="character" w:customStyle="1" w:styleId="48pt1">
    <w:name w:val="Основной текст (4) + 8 pt1"/>
    <w:basedOn w:val="4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  <w:lang w:val="en-US" w:eastAsia="en-US"/>
    </w:rPr>
  </w:style>
  <w:style w:type="character" w:customStyle="1" w:styleId="25">
    <w:name w:val="Основной текст (25)"/>
    <w:basedOn w:val="a0"/>
    <w:link w:val="251"/>
    <w:uiPriority w:val="99"/>
    <w:locked/>
    <w:rsid w:val="006B17B9"/>
    <w:rPr>
      <w:rFonts w:ascii="Times New Roman" w:hAnsi="Times New Roman" w:cs="Times New Roman"/>
      <w:sz w:val="16"/>
      <w:szCs w:val="16"/>
      <w:shd w:val="clear" w:color="auto" w:fill="FFFFFF"/>
      <w:lang w:val="en-US"/>
    </w:rPr>
  </w:style>
  <w:style w:type="character" w:customStyle="1" w:styleId="2514pt">
    <w:name w:val="Основной текст (25) + 14 pt"/>
    <w:basedOn w:val="25"/>
    <w:uiPriority w:val="99"/>
    <w:rsid w:val="006B17B9"/>
    <w:rPr>
      <w:rFonts w:ascii="Times New Roman" w:hAnsi="Times New Roman" w:cs="Times New Roman"/>
      <w:sz w:val="28"/>
      <w:szCs w:val="28"/>
      <w:shd w:val="clear" w:color="auto" w:fill="FFFFFF"/>
      <w:lang w:val="en-US"/>
    </w:rPr>
  </w:style>
  <w:style w:type="character" w:customStyle="1" w:styleId="68pt1">
    <w:name w:val="Основной текст (6) + 8 pt1"/>
    <w:basedOn w:val="6"/>
    <w:uiPriority w:val="99"/>
    <w:rsid w:val="006B17B9"/>
    <w:rPr>
      <w:rFonts w:ascii="Times New Roman" w:hAnsi="Times New Roman" w:cs="Times New Roman"/>
      <w:sz w:val="16"/>
      <w:szCs w:val="16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6B17B9"/>
    <w:pPr>
      <w:shd w:val="clear" w:color="auto" w:fill="FFFFFF"/>
      <w:spacing w:after="300" w:line="322" w:lineRule="exact"/>
      <w:jc w:val="center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41">
    <w:name w:val="Основной текст (4)1"/>
    <w:basedOn w:val="a"/>
    <w:link w:val="4"/>
    <w:uiPriority w:val="99"/>
    <w:rsid w:val="006B17B9"/>
    <w:pPr>
      <w:shd w:val="clear" w:color="auto" w:fill="FFFFFF"/>
      <w:spacing w:before="780" w:after="900" w:line="240" w:lineRule="atLeas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310">
    <w:name w:val="Основной текст (3)1"/>
    <w:basedOn w:val="a"/>
    <w:link w:val="31"/>
    <w:uiPriority w:val="99"/>
    <w:rsid w:val="006B17B9"/>
    <w:pPr>
      <w:shd w:val="clear" w:color="auto" w:fill="FFFFFF"/>
      <w:spacing w:after="780" w:line="326" w:lineRule="exact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51">
    <w:name w:val="Основной текст (5)1"/>
    <w:basedOn w:val="a"/>
    <w:link w:val="5"/>
    <w:uiPriority w:val="99"/>
    <w:rsid w:val="006B17B9"/>
    <w:pPr>
      <w:shd w:val="clear" w:color="auto" w:fill="FFFFFF"/>
      <w:spacing w:before="900" w:line="322" w:lineRule="exact"/>
      <w:ind w:hanging="300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1">
    <w:name w:val="Колонтитул1"/>
    <w:basedOn w:val="a"/>
    <w:link w:val="a3"/>
    <w:uiPriority w:val="99"/>
    <w:rsid w:val="006B17B9"/>
    <w:pPr>
      <w:shd w:val="clear" w:color="auto" w:fill="FFFFFF"/>
    </w:pPr>
    <w:rPr>
      <w:rFonts w:ascii="Times New Roman" w:eastAsiaTheme="minorHAnsi" w:hAnsi="Times New Roman" w:cs="Times New Roman"/>
      <w:color w:val="auto"/>
      <w:sz w:val="20"/>
      <w:szCs w:val="20"/>
      <w:lang w:eastAsia="en-US"/>
    </w:rPr>
  </w:style>
  <w:style w:type="paragraph" w:customStyle="1" w:styleId="61">
    <w:name w:val="Основной текст (6)1"/>
    <w:basedOn w:val="a"/>
    <w:link w:val="6"/>
    <w:uiPriority w:val="99"/>
    <w:rsid w:val="006B17B9"/>
    <w:pPr>
      <w:shd w:val="clear" w:color="auto" w:fill="FFFFFF"/>
      <w:spacing w:before="780" w:line="322" w:lineRule="exact"/>
      <w:ind w:firstLine="700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71">
    <w:name w:val="Основной текст (7)1"/>
    <w:basedOn w:val="a"/>
    <w:link w:val="7"/>
    <w:uiPriority w:val="99"/>
    <w:rsid w:val="006B17B9"/>
    <w:pPr>
      <w:shd w:val="clear" w:color="auto" w:fill="FFFFFF"/>
      <w:spacing w:line="269" w:lineRule="exact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81">
    <w:name w:val="Основной текст (8)1"/>
    <w:basedOn w:val="a"/>
    <w:link w:val="8"/>
    <w:uiPriority w:val="99"/>
    <w:rsid w:val="006B17B9"/>
    <w:pPr>
      <w:shd w:val="clear" w:color="auto" w:fill="FFFFFF"/>
      <w:spacing w:line="240" w:lineRule="atLeast"/>
      <w:jc w:val="center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91">
    <w:name w:val="Основной текст (9)1"/>
    <w:basedOn w:val="a"/>
    <w:link w:val="9"/>
    <w:uiPriority w:val="99"/>
    <w:rsid w:val="006B17B9"/>
    <w:pPr>
      <w:shd w:val="clear" w:color="auto" w:fill="FFFFFF"/>
      <w:spacing w:line="274" w:lineRule="exact"/>
      <w:jc w:val="right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01">
    <w:name w:val="Основной текст (10)1"/>
    <w:basedOn w:val="a"/>
    <w:link w:val="100"/>
    <w:uiPriority w:val="99"/>
    <w:rsid w:val="006B17B9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noProof/>
      <w:color w:val="auto"/>
      <w:sz w:val="20"/>
      <w:szCs w:val="20"/>
      <w:lang w:eastAsia="en-US"/>
    </w:rPr>
  </w:style>
  <w:style w:type="paragraph" w:customStyle="1" w:styleId="111">
    <w:name w:val="Основной текст (11)1"/>
    <w:basedOn w:val="a"/>
    <w:link w:val="110"/>
    <w:uiPriority w:val="99"/>
    <w:rsid w:val="006B17B9"/>
    <w:pPr>
      <w:shd w:val="clear" w:color="auto" w:fill="FFFFFF"/>
      <w:spacing w:line="326" w:lineRule="exact"/>
      <w:jc w:val="righ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2">
    <w:name w:val="Подпись к таблице1"/>
    <w:basedOn w:val="a"/>
    <w:link w:val="a6"/>
    <w:uiPriority w:val="99"/>
    <w:rsid w:val="006B17B9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31">
    <w:name w:val="Основной текст (13)1"/>
    <w:basedOn w:val="a"/>
    <w:link w:val="13"/>
    <w:uiPriority w:val="99"/>
    <w:rsid w:val="006B17B9"/>
    <w:pPr>
      <w:shd w:val="clear" w:color="auto" w:fill="FFFFFF"/>
      <w:spacing w:after="300" w:line="322" w:lineRule="exact"/>
      <w:ind w:firstLine="106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21">
    <w:name w:val="Основной текст (12)1"/>
    <w:basedOn w:val="a"/>
    <w:link w:val="120"/>
    <w:uiPriority w:val="99"/>
    <w:rsid w:val="006B17B9"/>
    <w:pPr>
      <w:shd w:val="clear" w:color="auto" w:fill="FFFFFF"/>
      <w:spacing w:line="278" w:lineRule="exact"/>
      <w:ind w:firstLine="28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41">
    <w:name w:val="Основной текст (14)1"/>
    <w:basedOn w:val="a"/>
    <w:link w:val="14"/>
    <w:uiPriority w:val="99"/>
    <w:rsid w:val="006B17B9"/>
    <w:pPr>
      <w:shd w:val="clear" w:color="auto" w:fill="FFFFFF"/>
      <w:spacing w:line="274" w:lineRule="exact"/>
      <w:ind w:hanging="540"/>
      <w:jc w:val="both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51">
    <w:name w:val="Основной текст (15)1"/>
    <w:basedOn w:val="a"/>
    <w:link w:val="15"/>
    <w:uiPriority w:val="99"/>
    <w:rsid w:val="006B17B9"/>
    <w:pPr>
      <w:shd w:val="clear" w:color="auto" w:fill="FFFFFF"/>
      <w:spacing w:line="274" w:lineRule="exact"/>
      <w:ind w:hanging="58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paragraph" w:customStyle="1" w:styleId="112">
    <w:name w:val="Заголовок №11"/>
    <w:basedOn w:val="a"/>
    <w:link w:val="16"/>
    <w:uiPriority w:val="99"/>
    <w:rsid w:val="006B17B9"/>
    <w:pPr>
      <w:shd w:val="clear" w:color="auto" w:fill="FFFFFF"/>
      <w:spacing w:before="360" w:line="322" w:lineRule="exact"/>
      <w:ind w:firstLine="720"/>
      <w:jc w:val="both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210">
    <w:name w:val="Заголовок №1 (2)1"/>
    <w:basedOn w:val="a"/>
    <w:link w:val="122"/>
    <w:uiPriority w:val="99"/>
    <w:rsid w:val="006B17B9"/>
    <w:pPr>
      <w:shd w:val="clear" w:color="auto" w:fill="FFFFFF"/>
      <w:spacing w:line="322" w:lineRule="exact"/>
      <w:outlineLvl w:val="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61">
    <w:name w:val="Основной текст (16)1"/>
    <w:basedOn w:val="a"/>
    <w:link w:val="160"/>
    <w:uiPriority w:val="99"/>
    <w:rsid w:val="006B17B9"/>
    <w:pPr>
      <w:shd w:val="clear" w:color="auto" w:fill="FFFFFF"/>
      <w:spacing w:after="960" w:line="240" w:lineRule="atLeast"/>
      <w:ind w:hanging="30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71">
    <w:name w:val="Основной текст (17)1"/>
    <w:basedOn w:val="a"/>
    <w:link w:val="17"/>
    <w:uiPriority w:val="99"/>
    <w:rsid w:val="006B17B9"/>
    <w:pPr>
      <w:shd w:val="clear" w:color="auto" w:fill="FFFFFF"/>
      <w:spacing w:before="480" w:line="317" w:lineRule="exact"/>
      <w:ind w:firstLine="48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181">
    <w:name w:val="Основной текст (18)1"/>
    <w:basedOn w:val="a"/>
    <w:link w:val="18"/>
    <w:uiPriority w:val="99"/>
    <w:rsid w:val="006B17B9"/>
    <w:pPr>
      <w:shd w:val="clear" w:color="auto" w:fill="FFFFFF"/>
      <w:spacing w:before="300" w:after="60" w:line="240" w:lineRule="atLeast"/>
    </w:pPr>
    <w:rPr>
      <w:rFonts w:ascii="Times New Roman" w:eastAsiaTheme="minorHAnsi" w:hAnsi="Times New Roman" w:cs="Times New Roman"/>
      <w:color w:val="auto"/>
      <w:sz w:val="16"/>
      <w:szCs w:val="16"/>
      <w:lang w:val="en-US" w:eastAsia="en-US"/>
    </w:rPr>
  </w:style>
  <w:style w:type="paragraph" w:customStyle="1" w:styleId="191">
    <w:name w:val="Основной текст (19)1"/>
    <w:basedOn w:val="a"/>
    <w:link w:val="19"/>
    <w:uiPriority w:val="99"/>
    <w:rsid w:val="006B17B9"/>
    <w:pPr>
      <w:shd w:val="clear" w:color="auto" w:fill="FFFFFF"/>
      <w:spacing w:after="300" w:line="317" w:lineRule="exact"/>
      <w:ind w:hanging="1520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paragraph" w:customStyle="1" w:styleId="201">
    <w:name w:val="Основной текст (20)1"/>
    <w:basedOn w:val="a"/>
    <w:link w:val="200"/>
    <w:uiPriority w:val="99"/>
    <w:rsid w:val="006B17B9"/>
    <w:pPr>
      <w:shd w:val="clear" w:color="auto" w:fill="FFFFFF"/>
      <w:spacing w:before="300" w:after="420" w:line="216" w:lineRule="exact"/>
      <w:jc w:val="center"/>
    </w:pPr>
    <w:rPr>
      <w:rFonts w:ascii="Times New Roman" w:eastAsiaTheme="minorHAnsi" w:hAnsi="Times New Roman" w:cs="Times New Roman"/>
      <w:i/>
      <w:iCs/>
      <w:color w:val="auto"/>
      <w:lang w:val="en-US" w:eastAsia="en-US"/>
    </w:rPr>
  </w:style>
  <w:style w:type="paragraph" w:customStyle="1" w:styleId="2110">
    <w:name w:val="Основной текст (21)1"/>
    <w:basedOn w:val="a"/>
    <w:link w:val="211"/>
    <w:uiPriority w:val="99"/>
    <w:rsid w:val="006B17B9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lang w:val="en-US" w:eastAsia="en-US"/>
    </w:rPr>
  </w:style>
  <w:style w:type="paragraph" w:customStyle="1" w:styleId="221">
    <w:name w:val="Основной текст (22)1"/>
    <w:basedOn w:val="a"/>
    <w:link w:val="22"/>
    <w:uiPriority w:val="99"/>
    <w:rsid w:val="006B17B9"/>
    <w:pPr>
      <w:shd w:val="clear" w:color="auto" w:fill="FFFFFF"/>
      <w:spacing w:before="300" w:after="120" w:line="240" w:lineRule="atLeast"/>
    </w:pPr>
    <w:rPr>
      <w:rFonts w:ascii="Times New Roman" w:eastAsiaTheme="minorHAnsi" w:hAnsi="Times New Roman" w:cs="Times New Roman"/>
      <w:i/>
      <w:iCs/>
      <w:color w:val="auto"/>
      <w:lang w:eastAsia="en-US"/>
    </w:rPr>
  </w:style>
  <w:style w:type="paragraph" w:customStyle="1" w:styleId="231">
    <w:name w:val="Основной текст (23)1"/>
    <w:basedOn w:val="a"/>
    <w:link w:val="23"/>
    <w:uiPriority w:val="99"/>
    <w:rsid w:val="006B17B9"/>
    <w:pPr>
      <w:shd w:val="clear" w:color="auto" w:fill="FFFFFF"/>
      <w:spacing w:before="300" w:line="240" w:lineRule="atLeast"/>
    </w:pPr>
    <w:rPr>
      <w:rFonts w:ascii="Courier New" w:eastAsiaTheme="minorHAnsi" w:hAnsi="Courier New" w:cs="Courier New"/>
      <w:b/>
      <w:bCs/>
      <w:noProof/>
      <w:color w:val="auto"/>
      <w:sz w:val="12"/>
      <w:szCs w:val="12"/>
      <w:lang w:eastAsia="en-US"/>
    </w:rPr>
  </w:style>
  <w:style w:type="paragraph" w:customStyle="1" w:styleId="241">
    <w:name w:val="Основной текст (24)1"/>
    <w:basedOn w:val="a"/>
    <w:link w:val="24"/>
    <w:uiPriority w:val="99"/>
    <w:rsid w:val="006B17B9"/>
    <w:pPr>
      <w:shd w:val="clear" w:color="auto" w:fill="FFFFFF"/>
      <w:spacing w:after="300" w:line="322" w:lineRule="exact"/>
      <w:ind w:firstLine="1320"/>
    </w:pPr>
    <w:rPr>
      <w:rFonts w:ascii="Times New Roman" w:eastAsiaTheme="minorHAnsi" w:hAnsi="Times New Roman" w:cs="Times New Roman"/>
      <w:color w:val="auto"/>
      <w:sz w:val="22"/>
      <w:szCs w:val="22"/>
      <w:lang w:val="en-US" w:eastAsia="en-US"/>
    </w:rPr>
  </w:style>
  <w:style w:type="paragraph" w:customStyle="1" w:styleId="251">
    <w:name w:val="Основной текст (25)1"/>
    <w:basedOn w:val="a"/>
    <w:link w:val="25"/>
    <w:uiPriority w:val="99"/>
    <w:rsid w:val="006B17B9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color w:val="auto"/>
      <w:sz w:val="16"/>
      <w:szCs w:val="16"/>
      <w:lang w:val="en-US" w:eastAsia="en-US"/>
    </w:rPr>
  </w:style>
  <w:style w:type="paragraph" w:styleId="a7">
    <w:name w:val="footer"/>
    <w:basedOn w:val="a"/>
    <w:link w:val="a8"/>
    <w:uiPriority w:val="99"/>
    <w:semiHidden/>
    <w:rsid w:val="006B17B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B17B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rsid w:val="006B17B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7B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b">
    <w:name w:val="page number"/>
    <w:basedOn w:val="a0"/>
    <w:uiPriority w:val="99"/>
    <w:rsid w:val="006B17B9"/>
    <w:rPr>
      <w:rFonts w:cs="Times New Roman"/>
    </w:rPr>
  </w:style>
  <w:style w:type="table" w:styleId="ac">
    <w:name w:val="Table Grid"/>
    <w:basedOn w:val="a1"/>
    <w:rsid w:val="006B17B9"/>
    <w:pPr>
      <w:spacing w:after="0" w:line="240" w:lineRule="auto"/>
    </w:pPr>
    <w:rPr>
      <w:rFonts w:ascii="Arial Unicode MS" w:eastAsia="Arial Unicode MS" w:hAnsi="Arial Unicode MS" w:cs="Times New Roman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6B17B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B17B9"/>
    <w:rPr>
      <w:rFonts w:ascii="Tahoma" w:eastAsia="Arial Unicode MS" w:hAnsi="Tahoma" w:cs="Tahoma"/>
      <w:color w:val="000000"/>
      <w:sz w:val="16"/>
      <w:szCs w:val="16"/>
      <w:lang w:eastAsia="ru-RU"/>
    </w:rPr>
  </w:style>
  <w:style w:type="paragraph" w:customStyle="1" w:styleId="ConsPlusTitle">
    <w:name w:val="ConsPlusTitle"/>
    <w:rsid w:val="006B17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">
    <w:name w:val="List Paragraph"/>
    <w:basedOn w:val="a"/>
    <w:uiPriority w:val="99"/>
    <w:qFormat/>
    <w:rsid w:val="006B17B9"/>
    <w:pPr>
      <w:ind w:left="720"/>
      <w:contextualSpacing/>
    </w:pPr>
  </w:style>
  <w:style w:type="paragraph" w:styleId="af0">
    <w:name w:val="No Spacing"/>
    <w:link w:val="af1"/>
    <w:qFormat/>
    <w:rsid w:val="00721EF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21EF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21E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1EF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300">
    <w:name w:val="Основной текст (30)"/>
    <w:basedOn w:val="a0"/>
    <w:link w:val="301"/>
    <w:uiPriority w:val="99"/>
    <w:rsid w:val="00DE425E"/>
    <w:rPr>
      <w:rFonts w:ascii="Times New Roman" w:hAnsi="Times New Roman" w:cs="Times New Roman"/>
      <w:sz w:val="24"/>
      <w:szCs w:val="24"/>
      <w:shd w:val="clear" w:color="auto" w:fill="FFFFFF"/>
    </w:rPr>
  </w:style>
  <w:style w:type="paragraph" w:customStyle="1" w:styleId="301">
    <w:name w:val="Основной текст (30)1"/>
    <w:basedOn w:val="a"/>
    <w:link w:val="300"/>
    <w:uiPriority w:val="99"/>
    <w:rsid w:val="00DE425E"/>
    <w:pPr>
      <w:shd w:val="clear" w:color="auto" w:fill="FFFFFF"/>
      <w:spacing w:line="274" w:lineRule="exact"/>
      <w:ind w:firstLine="340"/>
      <w:jc w:val="both"/>
    </w:pPr>
    <w:rPr>
      <w:rFonts w:ascii="Times New Roman" w:eastAsiaTheme="minorHAnsi" w:hAnsi="Times New Roman" w:cs="Times New Roman"/>
      <w:color w:val="auto"/>
      <w:lang w:eastAsia="en-US"/>
    </w:rPr>
  </w:style>
  <w:style w:type="character" w:customStyle="1" w:styleId="29">
    <w:name w:val="Основной текст (29)"/>
    <w:basedOn w:val="a0"/>
    <w:link w:val="291"/>
    <w:uiPriority w:val="99"/>
    <w:rsid w:val="009D1A11"/>
    <w:rPr>
      <w:rFonts w:ascii="Corbel" w:hAnsi="Corbel" w:cs="Corbel"/>
      <w:noProof/>
      <w:sz w:val="26"/>
      <w:szCs w:val="26"/>
      <w:shd w:val="clear" w:color="auto" w:fill="FFFFFF"/>
    </w:rPr>
  </w:style>
  <w:style w:type="paragraph" w:customStyle="1" w:styleId="291">
    <w:name w:val="Основной текст (29)1"/>
    <w:basedOn w:val="a"/>
    <w:link w:val="29"/>
    <w:uiPriority w:val="99"/>
    <w:rsid w:val="009D1A11"/>
    <w:pPr>
      <w:shd w:val="clear" w:color="auto" w:fill="FFFFFF"/>
      <w:spacing w:line="240" w:lineRule="atLeast"/>
    </w:pPr>
    <w:rPr>
      <w:rFonts w:ascii="Corbel" w:eastAsiaTheme="minorHAnsi" w:hAnsi="Corbel" w:cs="Corbel"/>
      <w:noProof/>
      <w:color w:val="auto"/>
      <w:sz w:val="26"/>
      <w:szCs w:val="26"/>
      <w:lang w:eastAsia="en-US"/>
    </w:rPr>
  </w:style>
  <w:style w:type="character" w:customStyle="1" w:styleId="32">
    <w:name w:val="Основной текст (32)"/>
    <w:basedOn w:val="a0"/>
    <w:link w:val="321"/>
    <w:uiPriority w:val="99"/>
    <w:locked/>
    <w:rsid w:val="003C06A3"/>
    <w:rPr>
      <w:rFonts w:ascii="Times New Roman" w:hAnsi="Times New Roman" w:cs="Times New Roman"/>
      <w:b/>
      <w:bCs/>
      <w:sz w:val="16"/>
      <w:szCs w:val="16"/>
      <w:shd w:val="clear" w:color="auto" w:fill="FFFFFF"/>
      <w:lang w:val="en-US"/>
    </w:rPr>
  </w:style>
  <w:style w:type="paragraph" w:customStyle="1" w:styleId="321">
    <w:name w:val="Основной текст (32)1"/>
    <w:basedOn w:val="a"/>
    <w:link w:val="32"/>
    <w:uiPriority w:val="99"/>
    <w:rsid w:val="003C06A3"/>
    <w:pPr>
      <w:shd w:val="clear" w:color="auto" w:fill="FFFFFF"/>
      <w:spacing w:before="240" w:after="60" w:line="240" w:lineRule="atLeast"/>
    </w:pPr>
    <w:rPr>
      <w:rFonts w:ascii="Times New Roman" w:eastAsiaTheme="minorHAnsi" w:hAnsi="Times New Roman" w:cs="Times New Roman"/>
      <w:b/>
      <w:bCs/>
      <w:color w:val="auto"/>
      <w:sz w:val="16"/>
      <w:szCs w:val="16"/>
      <w:lang w:val="en-US" w:eastAsia="en-US"/>
    </w:rPr>
  </w:style>
  <w:style w:type="character" w:customStyle="1" w:styleId="28pt">
    <w:name w:val="Основной текст (2) + 8 pt"/>
    <w:aliases w:val="Полужирный1"/>
    <w:basedOn w:val="21"/>
    <w:uiPriority w:val="99"/>
    <w:rsid w:val="005735E7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6pt">
    <w:name w:val="Основной текст (2) + 6 pt"/>
    <w:basedOn w:val="21"/>
    <w:uiPriority w:val="99"/>
    <w:rsid w:val="005735E7"/>
    <w:rPr>
      <w:rFonts w:ascii="Times New Roman" w:hAnsi="Times New Roman" w:cs="Times New Roman"/>
      <w:sz w:val="12"/>
      <w:szCs w:val="12"/>
      <w:shd w:val="clear" w:color="auto" w:fill="FFFFFF"/>
      <w:lang w:val="en-US" w:eastAsia="en-US"/>
    </w:rPr>
  </w:style>
  <w:style w:type="character" w:customStyle="1" w:styleId="1218pt">
    <w:name w:val="Основной текст (12) + 18 pt"/>
    <w:basedOn w:val="120"/>
    <w:uiPriority w:val="99"/>
    <w:rsid w:val="005735E7"/>
    <w:rPr>
      <w:rFonts w:ascii="Times New Roman" w:hAnsi="Times New Roman" w:cs="Times New Roman"/>
      <w:noProof/>
      <w:sz w:val="36"/>
      <w:szCs w:val="36"/>
      <w:shd w:val="clear" w:color="auto" w:fill="FFFFFF"/>
    </w:rPr>
  </w:style>
  <w:style w:type="paragraph" w:styleId="26">
    <w:name w:val="Body Text 2"/>
    <w:basedOn w:val="a"/>
    <w:link w:val="27"/>
    <w:uiPriority w:val="99"/>
    <w:unhideWhenUsed/>
    <w:rsid w:val="00961D92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rsid w:val="00961D92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1a">
    <w:name w:val="Абзац списка1"/>
    <w:basedOn w:val="a"/>
    <w:qFormat/>
    <w:rsid w:val="00961D92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styleId="af2">
    <w:name w:val="Strong"/>
    <w:basedOn w:val="a0"/>
    <w:uiPriority w:val="99"/>
    <w:qFormat/>
    <w:rsid w:val="00961D92"/>
    <w:rPr>
      <w:b/>
      <w:bCs/>
    </w:rPr>
  </w:style>
  <w:style w:type="paragraph" w:styleId="af3">
    <w:name w:val="Body Text Indent"/>
    <w:basedOn w:val="a"/>
    <w:link w:val="af4"/>
    <w:uiPriority w:val="99"/>
    <w:unhideWhenUsed/>
    <w:rsid w:val="00961D92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961D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stParagraph1">
    <w:name w:val="List Paragraph1"/>
    <w:basedOn w:val="a"/>
    <w:uiPriority w:val="99"/>
    <w:rsid w:val="00961D92"/>
    <w:pPr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/>
    </w:rPr>
  </w:style>
  <w:style w:type="character" w:customStyle="1" w:styleId="HTML">
    <w:name w:val="Стандартный HTML Знак"/>
    <w:link w:val="HTML0"/>
    <w:uiPriority w:val="99"/>
    <w:locked/>
    <w:rsid w:val="00961D92"/>
    <w:rPr>
      <w:rFonts w:ascii="Courier New" w:hAnsi="Courier New" w:cs="Courier New"/>
    </w:rPr>
  </w:style>
  <w:style w:type="paragraph" w:styleId="HTML0">
    <w:name w:val="HTML Preformatted"/>
    <w:basedOn w:val="a"/>
    <w:link w:val="HTML"/>
    <w:uiPriority w:val="99"/>
    <w:rsid w:val="00961D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color w:val="auto"/>
      <w:sz w:val="22"/>
      <w:szCs w:val="22"/>
      <w:lang w:eastAsia="en-US"/>
    </w:rPr>
  </w:style>
  <w:style w:type="character" w:customStyle="1" w:styleId="HTML1">
    <w:name w:val="Стандартный HTML Знак1"/>
    <w:basedOn w:val="a0"/>
    <w:uiPriority w:val="99"/>
    <w:semiHidden/>
    <w:rsid w:val="00961D92"/>
    <w:rPr>
      <w:rFonts w:ascii="Consolas" w:eastAsia="Arial Unicode MS" w:hAnsi="Consolas" w:cs="Consolas"/>
      <w:color w:val="000000"/>
      <w:sz w:val="20"/>
      <w:szCs w:val="20"/>
      <w:lang w:eastAsia="ru-RU"/>
    </w:rPr>
  </w:style>
  <w:style w:type="character" w:customStyle="1" w:styleId="af5">
    <w:name w:val="Обычный (веб) Знак"/>
    <w:basedOn w:val="a0"/>
    <w:link w:val="af6"/>
    <w:uiPriority w:val="99"/>
    <w:locked/>
    <w:rsid w:val="00961D92"/>
    <w:rPr>
      <w:sz w:val="24"/>
      <w:szCs w:val="24"/>
    </w:rPr>
  </w:style>
  <w:style w:type="paragraph" w:styleId="af6">
    <w:name w:val="Normal (Web)"/>
    <w:basedOn w:val="a"/>
    <w:link w:val="af5"/>
    <w:uiPriority w:val="99"/>
    <w:rsid w:val="00961D92"/>
    <w:pPr>
      <w:spacing w:before="100" w:beforeAutospacing="1" w:after="100" w:afterAutospacing="1"/>
    </w:pPr>
    <w:rPr>
      <w:rFonts w:asciiTheme="minorHAnsi" w:eastAsiaTheme="minorHAnsi" w:hAnsiTheme="minorHAnsi" w:cstheme="minorBidi"/>
      <w:color w:val="auto"/>
      <w:lang w:eastAsia="en-US"/>
    </w:rPr>
  </w:style>
  <w:style w:type="paragraph" w:customStyle="1" w:styleId="text">
    <w:name w:val="text"/>
    <w:basedOn w:val="a"/>
    <w:uiPriority w:val="99"/>
    <w:rsid w:val="00961D92"/>
    <w:pPr>
      <w:spacing w:before="165" w:after="270"/>
      <w:ind w:left="270" w:right="270"/>
    </w:pPr>
    <w:rPr>
      <w:rFonts w:ascii="Arial" w:eastAsia="Times New Roman" w:hAnsi="Arial" w:cs="Arial"/>
      <w:sz w:val="18"/>
      <w:szCs w:val="18"/>
    </w:rPr>
  </w:style>
  <w:style w:type="paragraph" w:customStyle="1" w:styleId="ConsPlusNormal">
    <w:name w:val="ConsPlusNormal"/>
    <w:uiPriority w:val="99"/>
    <w:rsid w:val="00961D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character" w:styleId="af7">
    <w:name w:val="Book Title"/>
    <w:uiPriority w:val="33"/>
    <w:qFormat/>
    <w:rsid w:val="005F7338"/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af1">
    <w:name w:val="Без интервала Знак"/>
    <w:link w:val="af0"/>
    <w:rsid w:val="00D243E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28">
    <w:name w:val="Основной текст (2)_"/>
    <w:basedOn w:val="a0"/>
    <w:rsid w:val="00BE0709"/>
    <w:rPr>
      <w:rFonts w:ascii="Times New Roman" w:eastAsia="Times New Roman" w:hAnsi="Times New Roman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27930-F002-4335-B81E-B6D7983EC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40</Pages>
  <Words>14426</Words>
  <Characters>82231</Characters>
  <Application>Microsoft Office Word</Application>
  <DocSecurity>0</DocSecurity>
  <Lines>685</Lines>
  <Paragraphs>192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96465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Пользователь Windows</cp:lastModifiedBy>
  <cp:revision>5</cp:revision>
  <cp:lastPrinted>2023-01-18T14:01:00Z</cp:lastPrinted>
  <dcterms:created xsi:type="dcterms:W3CDTF">2022-12-07T14:02:00Z</dcterms:created>
  <dcterms:modified xsi:type="dcterms:W3CDTF">2023-01-19T11:36:00Z</dcterms:modified>
</cp:coreProperties>
</file>