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47" w:rsidRPr="00502647" w:rsidRDefault="00502647" w:rsidP="00502647">
      <w:pPr>
        <w:pStyle w:val="a6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ab/>
      </w:r>
      <w:r w:rsidRPr="00502647">
        <w:rPr>
          <w:rFonts w:ascii="Times New Roman" w:hAnsi="Times New Roman" w:cs="Times New Roman"/>
          <w:b/>
        </w:rPr>
        <w:t xml:space="preserve">Приложение 1 </w:t>
      </w:r>
    </w:p>
    <w:p w:rsidR="00502647" w:rsidRDefault="00502647" w:rsidP="00502647">
      <w:pPr>
        <w:pStyle w:val="1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624A8" w:rsidRPr="00113272" w:rsidRDefault="002624A8" w:rsidP="002624A8">
      <w:pPr>
        <w:pStyle w:val="1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113272">
        <w:rPr>
          <w:rFonts w:ascii="Times New Roman" w:hAnsi="Times New Roman"/>
          <w:b/>
          <w:sz w:val="24"/>
          <w:szCs w:val="24"/>
        </w:rPr>
        <w:t>4. Система меро</w:t>
      </w:r>
      <w:r>
        <w:rPr>
          <w:rFonts w:ascii="Times New Roman" w:hAnsi="Times New Roman"/>
          <w:b/>
          <w:sz w:val="24"/>
          <w:szCs w:val="24"/>
        </w:rPr>
        <w:t>приятий муниципальной программы.</w:t>
      </w: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8"/>
        <w:gridCol w:w="142"/>
        <w:gridCol w:w="2549"/>
        <w:gridCol w:w="2117"/>
        <w:gridCol w:w="1570"/>
        <w:gridCol w:w="1985"/>
        <w:gridCol w:w="1984"/>
      </w:tblGrid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4E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54E96">
              <w:rPr>
                <w:sz w:val="24"/>
                <w:szCs w:val="24"/>
              </w:rPr>
              <w:t>/</w:t>
            </w:r>
            <w:proofErr w:type="spellStart"/>
            <w:r w:rsidRPr="00854E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91"/>
              <w:shd w:val="clear" w:color="auto" w:fill="auto"/>
              <w:spacing w:line="120" w:lineRule="atLeast"/>
              <w:ind w:right="340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"«Развитие библиотечного дела в 2023-2025 годы»"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Задача: Обеспечение организации и развития библиотечного обслуживания населения муниципального района, сохранности и комплектования библиотечных фондов</w:t>
            </w:r>
          </w:p>
        </w:tc>
      </w:tr>
      <w:tr w:rsidR="002624A8" w:rsidRPr="00854E96" w:rsidTr="00854E96">
        <w:trPr>
          <w:trHeight w:val="416"/>
        </w:trPr>
        <w:tc>
          <w:tcPr>
            <w:tcW w:w="568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854E9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Поступление новой литературы на различных носителях.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Поступление книжного фонда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Варненское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Межпоселенческое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библиотечное объединение»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Федеральный 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областной 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 500,0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 -  500,0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 500,0</w:t>
            </w:r>
          </w:p>
        </w:tc>
      </w:tr>
      <w:tr w:rsidR="002624A8" w:rsidRPr="00854E96" w:rsidTr="00854E96">
        <w:trPr>
          <w:trHeight w:val="1918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Муниципальное учреждение культуры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Варненское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Межпоселенческое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библиотечное объединение»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–2</w:t>
            </w:r>
            <w:r w:rsidRPr="00854E9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293,1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2024- 20293,1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2025 –20293,1</w:t>
            </w:r>
          </w:p>
        </w:tc>
      </w:tr>
      <w:tr w:rsidR="002624A8" w:rsidRPr="00854E96" w:rsidTr="00854E96">
        <w:trPr>
          <w:trHeight w:val="338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62 777,4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tabs>
                <w:tab w:val="left" w:pos="4934"/>
              </w:tabs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«Развитие клубного дела в 2023-2025 годы»</w:t>
            </w:r>
          </w:p>
        </w:tc>
      </w:tr>
      <w:tr w:rsidR="002624A8" w:rsidRPr="00854E96" w:rsidTr="002624A8">
        <w:trPr>
          <w:trHeight w:val="687"/>
        </w:trPr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Задача: Совершенствование  условий  для  организации досуга населения и обеспечения жителей  района услугами клубных учреждений  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2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Районный фестиваль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хоровых коллективов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вокальных групп,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солистов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 xml:space="preserve">«Степные зори», 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районный конкурс частушечников,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гармонистов, балалаечников: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«Разверни меха, Тальянка»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Отдел по  культуре и спорту администрации Варненского </w:t>
            </w:r>
            <w:proofErr w:type="gramStart"/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районаю</w:t>
            </w:r>
            <w:proofErr w:type="spellEnd"/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Администрации сельских поселений Варненского муниципального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–35,0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Районный  фестиваль-смотр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молодых исполнителей эстрадной песни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и хореографических коллективов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«Утренняя звезда»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–30,0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Праздничные мероприятия посвященные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–105,0</w:t>
            </w:r>
          </w:p>
        </w:tc>
      </w:tr>
      <w:tr w:rsidR="002624A8" w:rsidRPr="00854E96" w:rsidTr="00854E96">
        <w:trPr>
          <w:trHeight w:val="2160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3.4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посвящённый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«Дню молодёжи России»</w:t>
            </w:r>
            <w:r w:rsidRPr="00854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50,0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–50,0</w:t>
            </w:r>
          </w:p>
        </w:tc>
      </w:tr>
      <w:tr w:rsidR="002624A8" w:rsidRPr="00854E96" w:rsidTr="00854E96">
        <w:trPr>
          <w:trHeight w:val="1688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3.5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«Семья - счастливая Планета»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Фестиваль, посвященный Дню семьи, любви и верности.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 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Администрации сельских поселений Варненского муниципального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–35,0</w:t>
            </w:r>
          </w:p>
        </w:tc>
      </w:tr>
      <w:tr w:rsidR="002624A8" w:rsidRPr="00854E96" w:rsidTr="00854E96">
        <w:trPr>
          <w:trHeight w:val="2160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 фестиваль по фитнес - аэробике 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пожилого возраста, проживающих в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–20,0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–20,0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–20,0</w:t>
            </w:r>
          </w:p>
        </w:tc>
      </w:tr>
      <w:tr w:rsidR="002624A8" w:rsidRPr="00854E96" w:rsidTr="00854E96">
        <w:trPr>
          <w:trHeight w:val="986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3.7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конкурс профессионального мастерства </w:t>
            </w:r>
          </w:p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</w:rPr>
              <w:t>«Грани мастерства»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–30,0</w:t>
            </w:r>
          </w:p>
        </w:tc>
      </w:tr>
      <w:tr w:rsidR="002624A8" w:rsidRPr="00854E96" w:rsidTr="00854E96">
        <w:trPr>
          <w:trHeight w:val="277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«Создание и модернизация муниципальных учреждений 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культурно-досугового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типа в сельской местности, включая обеспечение объектов инфраструктуры (в том числе строительство, реконструкция и капитальный ремонт зданий)»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(Капитальный ремонт </w:t>
            </w: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«Алексеевский СДК»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      Федеральный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626EE" w:rsidRPr="00854E96" w:rsidRDefault="00A626EE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15 341,4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626EE" w:rsidRPr="00854E96" w:rsidRDefault="00A626EE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 – 9580,9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626EE" w:rsidRPr="00854E96" w:rsidRDefault="00A626EE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3743,4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</w:tc>
      </w:tr>
      <w:tr w:rsidR="002624A8" w:rsidRPr="00854E96" w:rsidTr="00854E96">
        <w:trPr>
          <w:trHeight w:val="4529"/>
        </w:trPr>
        <w:tc>
          <w:tcPr>
            <w:tcW w:w="710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Участие в культурно-массовых мероприятиях в районных, зональных, областных, региональных, всероссийских, международных конкурсов и фестивалей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согласно плана работы ОЦНТ Челябинской области.</w:t>
            </w:r>
            <w:proofErr w:type="gramEnd"/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Оплата заявочных взносов за участие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культурно-массовых мероприятиях </w:t>
            </w: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зональных, областных, региональных, всероссийских, международных конкурсов и фестивалей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55,0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55,0</w:t>
            </w:r>
          </w:p>
          <w:p w:rsidR="002624A8" w:rsidRPr="00854E96" w:rsidRDefault="002624A8" w:rsidP="00C23344">
            <w:pPr>
              <w:adjustRightInd w:val="0"/>
              <w:ind w:right="8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2025 –55,0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624A8" w:rsidRPr="00854E96" w:rsidTr="00854E96">
        <w:trPr>
          <w:trHeight w:val="560"/>
        </w:trPr>
        <w:tc>
          <w:tcPr>
            <w:tcW w:w="710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«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Алексеевский</w:t>
            </w:r>
            <w:proofErr w:type="gram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  "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централизованная клубная система ":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Новоуральский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      -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Правдин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Краснозоринский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Дружинский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МБУК  "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РДК-ПЛАНЕТА"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ab/>
            </w: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5 086,9</w:t>
            </w: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1 027,6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C00000"/>
                <w:sz w:val="24"/>
                <w:szCs w:val="24"/>
              </w:rPr>
              <w:t>2023 – 73,1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  <w:t>2023-26,9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209,0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2023-42,2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549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30852,4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«Развитие музейного дела»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Сохранение, пополнение, изучение и популяризация историко-культурного наследия Варненского района </w:t>
            </w: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Проведение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мероприятий, лекций в музее, встречи с интересными людьми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краеведческий  музей им. Савина И.В.» 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12,0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12,0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2624A8" w:rsidRPr="00854E96" w:rsidTr="00854E96">
        <w:trPr>
          <w:trHeight w:val="4902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Обновление экспозиций музея, обработка экспонатов, пропаганда собранных материалов</w:t>
            </w:r>
          </w:p>
          <w:p w:rsidR="002624A8" w:rsidRPr="00854E96" w:rsidRDefault="002624A8" w:rsidP="00C23344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5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Каталогизация и автоматизация фондовой и экспозиционной работы в музейной системе КАМИС.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музейных учреждений современным оборудованием и проведение ремонтов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1534,62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1534,62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1534,62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2624A8" w:rsidRPr="00854E96" w:rsidTr="00854E96">
        <w:trPr>
          <w:trHeight w:val="4570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«Строительство и реконструкцию зданий для размещения учреждений культуры и учреждений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  <w:lang w:bidi="ru-RU"/>
              </w:rPr>
              <w:t>дополнительного образования в сфере культуры и искусства, находящихся в муниципальной собственности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bidi="ru-RU"/>
              </w:rPr>
              <w:t xml:space="preserve">» </w:t>
            </w:r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разработка </w:t>
            </w:r>
            <w:proofErr w:type="gramStart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>ПСД</w:t>
            </w:r>
            <w:proofErr w:type="gramEnd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 в том числе проектно-изыскательные работы для здания МУК «</w:t>
            </w:r>
            <w:proofErr w:type="spellStart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 краеведческий музей имени  Савина В.И.»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краеведческий  музей им. Савина И.В.»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Областной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Федеральный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6D07FD" w:rsidRPr="006D07FD">
              <w:rPr>
                <w:rFonts w:ascii="Times New Roman" w:hAnsi="Times New Roman"/>
                <w:color w:val="C00000"/>
                <w:sz w:val="24"/>
                <w:szCs w:val="24"/>
              </w:rPr>
              <w:t>4 480,0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87,7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6D07FD" w:rsidRPr="006D07FD">
              <w:rPr>
                <w:rFonts w:ascii="Times New Roman" w:hAnsi="Times New Roman"/>
                <w:color w:val="C00000"/>
                <w:sz w:val="24"/>
                <w:szCs w:val="24"/>
              </w:rPr>
              <w:t>4,5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2025–0,0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B538BB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11316,86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дополнительного образования детей в области музыкального,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>изобразительного, хореографического искусства»"</w:t>
            </w:r>
          </w:p>
        </w:tc>
      </w:tr>
      <w:tr w:rsidR="002624A8" w:rsidRPr="00854E96" w:rsidTr="002624A8">
        <w:trPr>
          <w:trHeight w:val="857"/>
        </w:trPr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Задача: Сохранение и развитие дополнительных общеобразовательных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предпрофессиональных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программ в области  искусства и художественной направленности </w:t>
            </w: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Выполнение объемов муниципального </w:t>
            </w:r>
            <w:proofErr w:type="gramStart"/>
            <w:r w:rsidRPr="00854E96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gram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 по числу обучающихся по дополнительным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общеобразовательным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предпрофессиональным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программам в области искусств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повышение качественного показателя итоговой аттестации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обучающихся</w:t>
            </w:r>
            <w:proofErr w:type="gramEnd"/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Участие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Муниципальное учреждение дополнительного 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105,0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Прохождение ежегодной квалификации, курсов повышения квалификации,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Посещение семинаров, </w:t>
            </w:r>
            <w:proofErr w:type="spell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профпереподготовки</w:t>
            </w:r>
            <w:proofErr w:type="spell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 мастер-классов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учреждение дополнительного 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50,2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50,2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4A8" w:rsidRPr="00854E96" w:rsidTr="00854E96">
        <w:trPr>
          <w:trHeight w:val="1127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Модернизация </w:t>
            </w: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региональных</w:t>
            </w:r>
            <w:proofErr w:type="gram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муниципальных ДШИ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Областной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Федеральный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2242,5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2242,5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624A8" w:rsidRPr="00854E96" w:rsidTr="00854E96">
        <w:trPr>
          <w:trHeight w:val="1553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left="-776" w:right="87" w:firstLine="392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2    13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 культуре и спорту администрации Варненского муниципального района Муниципальное учреждение дополнительного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27 870,3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27 649,8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27 649,8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left="-776" w:right="87" w:firstLine="392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 ДШИ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88 120,50</w:t>
            </w:r>
          </w:p>
        </w:tc>
      </w:tr>
      <w:tr w:rsidR="002624A8" w:rsidRPr="00854E96" w:rsidTr="00854E96">
        <w:tc>
          <w:tcPr>
            <w:tcW w:w="8931" w:type="dxa"/>
            <w:gridSpan w:val="6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</w:tbl>
    <w:p w:rsidR="002624A8" w:rsidRPr="003D3927" w:rsidRDefault="002624A8" w:rsidP="002624A8">
      <w:pPr>
        <w:pStyle w:val="1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1D02AC" w:rsidRDefault="001D02AC"/>
    <w:sectPr w:rsidR="001D02AC" w:rsidSect="001D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C3B" w:rsidRDefault="00484C3B" w:rsidP="002624A8">
      <w:r>
        <w:separator/>
      </w:r>
    </w:p>
  </w:endnote>
  <w:endnote w:type="continuationSeparator" w:id="0">
    <w:p w:rsidR="00484C3B" w:rsidRDefault="00484C3B" w:rsidP="00262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C3B" w:rsidRDefault="00484C3B" w:rsidP="002624A8">
      <w:r>
        <w:separator/>
      </w:r>
    </w:p>
  </w:footnote>
  <w:footnote w:type="continuationSeparator" w:id="0">
    <w:p w:rsidR="00484C3B" w:rsidRDefault="00484C3B" w:rsidP="002624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4A8"/>
    <w:rsid w:val="001D02AC"/>
    <w:rsid w:val="002624A8"/>
    <w:rsid w:val="003907F9"/>
    <w:rsid w:val="00484C3B"/>
    <w:rsid w:val="00502647"/>
    <w:rsid w:val="006D07FD"/>
    <w:rsid w:val="00854E96"/>
    <w:rsid w:val="00A626EE"/>
    <w:rsid w:val="00B53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624A8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2">
    <w:name w:val="Основной текст (2)"/>
    <w:basedOn w:val="a0"/>
    <w:link w:val="21"/>
    <w:uiPriority w:val="99"/>
    <w:locked/>
    <w:rsid w:val="002624A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624A8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2624A8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2624A8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2624A8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table" w:styleId="a3">
    <w:name w:val="Table Grid"/>
    <w:basedOn w:val="a1"/>
    <w:rsid w:val="002624A8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624A8"/>
    <w:rPr>
      <w:b/>
      <w:bCs/>
    </w:rPr>
  </w:style>
  <w:style w:type="character" w:customStyle="1" w:styleId="HTML">
    <w:name w:val="Стандартный HTML Знак"/>
    <w:link w:val="HTML0"/>
    <w:uiPriority w:val="99"/>
    <w:locked/>
    <w:rsid w:val="002624A8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62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auto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624A8"/>
    <w:rPr>
      <w:rFonts w:ascii="Consolas" w:eastAsia="Arial Unicode MS" w:hAnsi="Consolas" w:cs="Arial Unicode MS"/>
      <w:color w:val="000000"/>
      <w:sz w:val="20"/>
      <w:szCs w:val="20"/>
      <w:lang w:eastAsia="ru-RU"/>
    </w:rPr>
  </w:style>
  <w:style w:type="character" w:styleId="a5">
    <w:name w:val="Book Title"/>
    <w:uiPriority w:val="33"/>
    <w:qFormat/>
    <w:rsid w:val="002624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2624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24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24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24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cp:lastPrinted>2024-02-01T07:00:00Z</cp:lastPrinted>
  <dcterms:created xsi:type="dcterms:W3CDTF">2024-02-01T07:06:00Z</dcterms:created>
  <dcterms:modified xsi:type="dcterms:W3CDTF">2024-02-01T07:06:00Z</dcterms:modified>
</cp:coreProperties>
</file>