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</w:rPr>
      </w:pPr>
      <w:r w:rsidRPr="00346FFA">
        <w:rPr>
          <w:rFonts w:ascii="Times New Roman" w:eastAsia="Times New Roman" w:hAnsi="Times New Roman"/>
          <w:b/>
          <w:sz w:val="36"/>
          <w:szCs w:val="36"/>
        </w:rPr>
        <w:t>Отчет о ходе реализации муниципальной Программы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A213A3" w:rsidRPr="00A213A3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</w:rPr>
      </w:pPr>
      <w:r w:rsidRPr="00346FFA">
        <w:rPr>
          <w:rFonts w:ascii="Times New Roman" w:eastAsia="Times New Roman" w:hAnsi="Times New Roman"/>
          <w:sz w:val="28"/>
          <w:szCs w:val="28"/>
        </w:rPr>
        <w:t>Наименование Программы: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 xml:space="preserve">«Социальная поддержка населения Варненского муниципального района </w:t>
      </w:r>
      <w:r w:rsidR="006129EB">
        <w:rPr>
          <w:rFonts w:ascii="Times New Roman" w:eastAsia="Times New Roman" w:hAnsi="Times New Roman"/>
          <w:sz w:val="28"/>
          <w:szCs w:val="28"/>
          <w:u w:val="single"/>
        </w:rPr>
        <w:t xml:space="preserve"> Челябинской области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»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6FFA">
        <w:rPr>
          <w:rFonts w:ascii="Times New Roman" w:eastAsia="Times New Roman" w:hAnsi="Times New Roman"/>
          <w:sz w:val="28"/>
          <w:szCs w:val="28"/>
        </w:rPr>
        <w:t>Ответственный исполнитель: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Управление социальной защиты населения администрации Варненского муниципального района</w:t>
      </w:r>
    </w:p>
    <w:p w:rsidR="00A213A3" w:rsidRPr="00A213A3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</w:rPr>
      </w:pPr>
      <w:r w:rsidRPr="00346FFA">
        <w:rPr>
          <w:rFonts w:ascii="Times New Roman" w:eastAsia="Times New Roman" w:hAnsi="Times New Roman"/>
          <w:sz w:val="28"/>
          <w:szCs w:val="28"/>
        </w:rPr>
        <w:t>Отчетный год: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20</w:t>
      </w:r>
      <w:r w:rsidR="00E24600">
        <w:rPr>
          <w:rFonts w:ascii="Times New Roman" w:eastAsia="Times New Roman" w:hAnsi="Times New Roman"/>
          <w:sz w:val="28"/>
          <w:szCs w:val="28"/>
          <w:u w:val="single"/>
        </w:rPr>
        <w:t>2</w:t>
      </w:r>
      <w:r w:rsidR="00193B3D">
        <w:rPr>
          <w:rFonts w:ascii="Times New Roman" w:eastAsia="Times New Roman" w:hAnsi="Times New Roman"/>
          <w:sz w:val="28"/>
          <w:szCs w:val="28"/>
          <w:u w:val="single"/>
        </w:rPr>
        <w:t>1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 xml:space="preserve"> год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6FFA">
        <w:rPr>
          <w:rFonts w:ascii="Times New Roman" w:eastAsia="Times New Roman" w:hAnsi="Times New Roman"/>
          <w:sz w:val="28"/>
          <w:szCs w:val="28"/>
        </w:rPr>
        <w:t>Дата составления отчета: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4312F5">
        <w:rPr>
          <w:rFonts w:ascii="Times New Roman" w:eastAsia="Times New Roman" w:hAnsi="Times New Roman"/>
          <w:sz w:val="28"/>
          <w:szCs w:val="28"/>
        </w:rPr>
        <w:t>3</w:t>
      </w:r>
      <w:r w:rsidR="00725EB0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февраля 20</w:t>
      </w:r>
      <w:r w:rsidR="00725EB0">
        <w:rPr>
          <w:rFonts w:ascii="Times New Roman" w:eastAsia="Times New Roman" w:hAnsi="Times New Roman"/>
          <w:sz w:val="28"/>
          <w:szCs w:val="28"/>
        </w:rPr>
        <w:t>2</w:t>
      </w:r>
      <w:r w:rsidR="00193B3D">
        <w:rPr>
          <w:rFonts w:ascii="Times New Roman" w:eastAsia="Times New Roman" w:hAnsi="Times New Roman"/>
          <w:sz w:val="28"/>
          <w:szCs w:val="28"/>
        </w:rPr>
        <w:t>2</w:t>
      </w:r>
      <w:r>
        <w:rPr>
          <w:rFonts w:ascii="Times New Roman" w:eastAsia="Times New Roman" w:hAnsi="Times New Roman"/>
          <w:sz w:val="28"/>
          <w:szCs w:val="28"/>
        </w:rPr>
        <w:t xml:space="preserve"> года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213A3" w:rsidRPr="00A213A3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</w:rPr>
      </w:pPr>
      <w:r w:rsidRPr="00346FFA">
        <w:rPr>
          <w:rFonts w:ascii="Times New Roman" w:eastAsia="Times New Roman" w:hAnsi="Times New Roman"/>
          <w:sz w:val="28"/>
          <w:szCs w:val="28"/>
        </w:rPr>
        <w:t>Должность, Ф.И.О., номер телефона, эл. адрес исполнителя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 xml:space="preserve">: Начальник Управления социальной защиты населения администрации </w:t>
      </w:r>
      <w:proofErr w:type="spellStart"/>
      <w:r w:rsidRPr="00A213A3">
        <w:rPr>
          <w:rFonts w:ascii="Times New Roman" w:eastAsia="Times New Roman" w:hAnsi="Times New Roman"/>
          <w:sz w:val="28"/>
          <w:szCs w:val="28"/>
          <w:u w:val="single"/>
        </w:rPr>
        <w:t>Варненского</w:t>
      </w:r>
      <w:proofErr w:type="spellEnd"/>
      <w:r w:rsidRPr="00A213A3">
        <w:rPr>
          <w:rFonts w:ascii="Times New Roman" w:eastAsia="Times New Roman" w:hAnsi="Times New Roman"/>
          <w:sz w:val="28"/>
          <w:szCs w:val="28"/>
          <w:u w:val="single"/>
        </w:rPr>
        <w:t xml:space="preserve"> муниципального района Прохорова Елена Сергеевна</w:t>
      </w:r>
      <w:r>
        <w:rPr>
          <w:rFonts w:ascii="Times New Roman" w:eastAsia="Times New Roman" w:hAnsi="Times New Roman"/>
          <w:sz w:val="28"/>
          <w:szCs w:val="28"/>
          <w:u w:val="single"/>
        </w:rPr>
        <w:t xml:space="preserve">, 8 (35142)21522, 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uszn</w:t>
      </w:r>
      <w:proofErr w:type="spellEnd"/>
      <w:r w:rsidRPr="00A213A3">
        <w:rPr>
          <w:rFonts w:ascii="Times New Roman" w:eastAsia="Times New Roman" w:hAnsi="Times New Roman"/>
          <w:sz w:val="28"/>
          <w:szCs w:val="28"/>
          <w:u w:val="single"/>
        </w:rPr>
        <w:t>_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varna</w:t>
      </w:r>
      <w:proofErr w:type="spellEnd"/>
      <w:r w:rsidRPr="00A213A3">
        <w:rPr>
          <w:rFonts w:ascii="Times New Roman" w:eastAsia="Times New Roman" w:hAnsi="Times New Roman"/>
          <w:sz w:val="28"/>
          <w:szCs w:val="28"/>
          <w:u w:val="single"/>
        </w:rPr>
        <w:t>@</w:t>
      </w:r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mail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ru</w:t>
      </w:r>
      <w:proofErr w:type="spellEnd"/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213A3" w:rsidRPr="001123BD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46FFA">
        <w:rPr>
          <w:rFonts w:ascii="Times New Roman" w:eastAsia="Times New Roman" w:hAnsi="Times New Roman"/>
          <w:sz w:val="28"/>
          <w:szCs w:val="28"/>
        </w:rPr>
        <w:t xml:space="preserve">1. </w:t>
      </w:r>
      <w:r w:rsidRPr="001123BD">
        <w:rPr>
          <w:rFonts w:ascii="Times New Roman" w:eastAsia="Times New Roman" w:hAnsi="Times New Roman"/>
          <w:b/>
          <w:sz w:val="28"/>
          <w:szCs w:val="28"/>
        </w:rPr>
        <w:t>Основание для реализации МП:</w:t>
      </w:r>
      <w:r w:rsidRPr="00346FFA">
        <w:rPr>
          <w:rFonts w:ascii="Times New Roman" w:eastAsia="Times New Roman" w:hAnsi="Times New Roman"/>
          <w:sz w:val="28"/>
          <w:szCs w:val="28"/>
        </w:rPr>
        <w:t xml:space="preserve"> 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Постановление </w:t>
      </w:r>
      <w:r w:rsidR="001123BD" w:rsidRPr="001123BD">
        <w:rPr>
          <w:rFonts w:ascii="Times New Roman" w:eastAsia="Times New Roman" w:hAnsi="Times New Roman"/>
          <w:sz w:val="28"/>
          <w:szCs w:val="28"/>
        </w:rPr>
        <w:t xml:space="preserve">администрации Варненского муниципального района 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№ </w:t>
      </w:r>
      <w:r w:rsidR="00E24600">
        <w:rPr>
          <w:rFonts w:ascii="Times New Roman" w:eastAsia="Times New Roman" w:hAnsi="Times New Roman"/>
          <w:sz w:val="28"/>
          <w:szCs w:val="28"/>
        </w:rPr>
        <w:t>844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 от </w:t>
      </w:r>
      <w:r w:rsidR="00E24600">
        <w:rPr>
          <w:rFonts w:ascii="Times New Roman" w:eastAsia="Times New Roman" w:hAnsi="Times New Roman"/>
          <w:sz w:val="28"/>
          <w:szCs w:val="28"/>
        </w:rPr>
        <w:t>30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 </w:t>
      </w:r>
      <w:r w:rsidR="00E24600">
        <w:rPr>
          <w:rFonts w:ascii="Times New Roman" w:eastAsia="Times New Roman" w:hAnsi="Times New Roman"/>
          <w:sz w:val="28"/>
          <w:szCs w:val="28"/>
        </w:rPr>
        <w:t>декабря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 201</w:t>
      </w:r>
      <w:r w:rsidR="00E24600">
        <w:rPr>
          <w:rFonts w:ascii="Times New Roman" w:eastAsia="Times New Roman" w:hAnsi="Times New Roman"/>
          <w:sz w:val="28"/>
          <w:szCs w:val="28"/>
        </w:rPr>
        <w:t>9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 года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64715" w:rsidRPr="001123BD" w:rsidRDefault="00A213A3" w:rsidP="003647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46FFA">
        <w:rPr>
          <w:rFonts w:ascii="Times New Roman" w:eastAsia="Times New Roman" w:hAnsi="Times New Roman"/>
          <w:sz w:val="28"/>
          <w:szCs w:val="28"/>
        </w:rPr>
        <w:t>2.</w:t>
      </w:r>
      <w:r w:rsidRPr="001123BD">
        <w:rPr>
          <w:rFonts w:ascii="Times New Roman" w:eastAsia="Times New Roman" w:hAnsi="Times New Roman"/>
          <w:b/>
          <w:sz w:val="28"/>
          <w:szCs w:val="28"/>
        </w:rPr>
        <w:t>Внесенные изменения в МП за весь период реализации Программы:</w:t>
      </w:r>
      <w:r w:rsidR="001123BD">
        <w:rPr>
          <w:rFonts w:ascii="Times New Roman" w:eastAsia="Times New Roman" w:hAnsi="Times New Roman"/>
          <w:sz w:val="28"/>
          <w:szCs w:val="28"/>
        </w:rPr>
        <w:t xml:space="preserve"> </w:t>
      </w:r>
      <w:r w:rsidR="00193B3D">
        <w:rPr>
          <w:rFonts w:ascii="Times New Roman" w:eastAsia="Times New Roman" w:hAnsi="Times New Roman"/>
          <w:sz w:val="28"/>
          <w:szCs w:val="28"/>
        </w:rPr>
        <w:t>Постановления</w:t>
      </w:r>
      <w:r w:rsidR="00364715" w:rsidRPr="001123BD">
        <w:rPr>
          <w:rFonts w:ascii="Times New Roman" w:eastAsia="Times New Roman" w:hAnsi="Times New Roman"/>
          <w:sz w:val="28"/>
          <w:szCs w:val="28"/>
        </w:rPr>
        <w:t xml:space="preserve"> администрации Варненского муниципального района № </w:t>
      </w:r>
      <w:r w:rsidR="00364715">
        <w:rPr>
          <w:rFonts w:ascii="Times New Roman" w:eastAsia="Times New Roman" w:hAnsi="Times New Roman"/>
          <w:sz w:val="28"/>
          <w:szCs w:val="28"/>
        </w:rPr>
        <w:t>736</w:t>
      </w:r>
      <w:r w:rsidR="00364715" w:rsidRPr="001123BD">
        <w:rPr>
          <w:rFonts w:ascii="Times New Roman" w:eastAsia="Times New Roman" w:hAnsi="Times New Roman"/>
          <w:sz w:val="28"/>
          <w:szCs w:val="28"/>
        </w:rPr>
        <w:t xml:space="preserve"> от </w:t>
      </w:r>
      <w:r w:rsidR="00364715">
        <w:rPr>
          <w:rFonts w:ascii="Times New Roman" w:eastAsia="Times New Roman" w:hAnsi="Times New Roman"/>
          <w:sz w:val="28"/>
          <w:szCs w:val="28"/>
        </w:rPr>
        <w:t>30</w:t>
      </w:r>
      <w:r w:rsidR="00364715" w:rsidRPr="001123BD">
        <w:rPr>
          <w:rFonts w:ascii="Times New Roman" w:eastAsia="Times New Roman" w:hAnsi="Times New Roman"/>
          <w:sz w:val="28"/>
          <w:szCs w:val="28"/>
        </w:rPr>
        <w:t xml:space="preserve"> </w:t>
      </w:r>
      <w:r w:rsidR="00364715">
        <w:rPr>
          <w:rFonts w:ascii="Times New Roman" w:eastAsia="Times New Roman" w:hAnsi="Times New Roman"/>
          <w:sz w:val="28"/>
          <w:szCs w:val="28"/>
        </w:rPr>
        <w:t>декабря</w:t>
      </w:r>
      <w:r w:rsidR="00364715" w:rsidRPr="001123BD">
        <w:rPr>
          <w:rFonts w:ascii="Times New Roman" w:eastAsia="Times New Roman" w:hAnsi="Times New Roman"/>
          <w:sz w:val="28"/>
          <w:szCs w:val="28"/>
        </w:rPr>
        <w:t xml:space="preserve"> 20</w:t>
      </w:r>
      <w:r w:rsidR="00364715">
        <w:rPr>
          <w:rFonts w:ascii="Times New Roman" w:eastAsia="Times New Roman" w:hAnsi="Times New Roman"/>
          <w:sz w:val="28"/>
          <w:szCs w:val="28"/>
        </w:rPr>
        <w:t>20</w:t>
      </w:r>
      <w:r w:rsidR="00364715" w:rsidRPr="001123BD">
        <w:rPr>
          <w:rFonts w:ascii="Times New Roman" w:eastAsia="Times New Roman" w:hAnsi="Times New Roman"/>
          <w:sz w:val="28"/>
          <w:szCs w:val="28"/>
        </w:rPr>
        <w:t xml:space="preserve"> года</w:t>
      </w:r>
      <w:r w:rsidR="00193B3D">
        <w:rPr>
          <w:rFonts w:ascii="Times New Roman" w:eastAsia="Times New Roman" w:hAnsi="Times New Roman"/>
          <w:sz w:val="28"/>
          <w:szCs w:val="28"/>
        </w:rPr>
        <w:t xml:space="preserve">, №423 от 21 июля 2021 года </w:t>
      </w:r>
    </w:p>
    <w:p w:rsidR="00A213A3" w:rsidRPr="00346FFA" w:rsidRDefault="00A213A3" w:rsidP="001123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213A3" w:rsidRDefault="00A213A3" w:rsidP="001123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Начальник УСЗН </w:t>
      </w:r>
    </w:p>
    <w:p w:rsidR="00A213A3" w:rsidRPr="00346FFA" w:rsidRDefault="00A213A3" w:rsidP="001123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Варненского муниципального района </w:t>
      </w:r>
      <w:r w:rsidR="001123BD">
        <w:rPr>
          <w:rFonts w:ascii="Times New Roman" w:eastAsia="Times New Roman" w:hAnsi="Times New Roman"/>
          <w:b/>
          <w:sz w:val="28"/>
          <w:szCs w:val="28"/>
        </w:rPr>
        <w:tab/>
      </w:r>
      <w:r w:rsidR="001123BD">
        <w:rPr>
          <w:rFonts w:ascii="Times New Roman" w:eastAsia="Times New Roman" w:hAnsi="Times New Roman"/>
          <w:b/>
          <w:sz w:val="28"/>
          <w:szCs w:val="28"/>
        </w:rPr>
        <w:tab/>
      </w:r>
      <w:r w:rsidR="001123BD">
        <w:rPr>
          <w:rFonts w:ascii="Times New Roman" w:eastAsia="Times New Roman" w:hAnsi="Times New Roman"/>
          <w:b/>
          <w:sz w:val="28"/>
          <w:szCs w:val="28"/>
        </w:rPr>
        <w:tab/>
      </w:r>
      <w:r w:rsidR="001123BD">
        <w:rPr>
          <w:rFonts w:ascii="Times New Roman" w:eastAsia="Times New Roman" w:hAnsi="Times New Roman"/>
          <w:b/>
          <w:sz w:val="28"/>
          <w:szCs w:val="28"/>
        </w:rPr>
        <w:tab/>
        <w:t>Е.С. Прохорова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 w:rsidRPr="00346FFA">
        <w:rPr>
          <w:rFonts w:ascii="Times New Roman" w:eastAsia="Times New Roman" w:hAnsi="Times New Roman"/>
          <w:b/>
          <w:sz w:val="20"/>
          <w:szCs w:val="20"/>
        </w:rPr>
        <w:t xml:space="preserve">(руководитель, ответственный исполнитель) </w:t>
      </w:r>
      <w:r w:rsidR="001123BD">
        <w:rPr>
          <w:rFonts w:ascii="Times New Roman" w:eastAsia="Times New Roman" w:hAnsi="Times New Roman"/>
          <w:b/>
          <w:sz w:val="20"/>
          <w:szCs w:val="20"/>
        </w:rPr>
        <w:t xml:space="preserve">                    </w:t>
      </w:r>
      <w:r w:rsidRPr="00346FFA">
        <w:rPr>
          <w:rFonts w:ascii="Times New Roman" w:eastAsia="Times New Roman" w:hAnsi="Times New Roman"/>
          <w:b/>
          <w:sz w:val="20"/>
          <w:szCs w:val="20"/>
        </w:rPr>
        <w:t>подпись                                 расшифровка подписи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>3. Основные результаты реализации муниципальной Программы, достигнутые в отчетном периоде: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545"/>
        <w:gridCol w:w="4111"/>
        <w:gridCol w:w="2977"/>
      </w:tblGrid>
      <w:tr w:rsidR="00A213A3" w:rsidRPr="00346FFA" w:rsidTr="0004477D">
        <w:tc>
          <w:tcPr>
            <w:tcW w:w="540" w:type="dxa"/>
            <w:vMerge w:val="restart"/>
            <w:shd w:val="clear" w:color="auto" w:fill="auto"/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656" w:type="dxa"/>
            <w:gridSpan w:val="2"/>
            <w:shd w:val="clear" w:color="auto" w:fill="auto"/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Характеристика вклада основных результатов в решение задач и достижение целей муниципальной Программы</w:t>
            </w:r>
          </w:p>
        </w:tc>
      </w:tr>
      <w:tr w:rsidR="00A213A3" w:rsidRPr="00346FFA" w:rsidTr="0004477D">
        <w:tc>
          <w:tcPr>
            <w:tcW w:w="540" w:type="dxa"/>
            <w:vMerge/>
            <w:shd w:val="clear" w:color="auto" w:fill="auto"/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4111" w:type="dxa"/>
            <w:shd w:val="clear" w:color="auto" w:fill="auto"/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результаты (индикаторы), достигнутые в отчетном году (например, введено объектов капитального строительства)</w:t>
            </w:r>
          </w:p>
        </w:tc>
        <w:tc>
          <w:tcPr>
            <w:tcW w:w="2977" w:type="dxa"/>
            <w:vMerge/>
            <w:shd w:val="clear" w:color="auto" w:fill="auto"/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04477D">
        <w:tc>
          <w:tcPr>
            <w:tcW w:w="540" w:type="dxa"/>
            <w:shd w:val="clear" w:color="auto" w:fill="auto"/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shd w:val="clear" w:color="auto" w:fill="auto"/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A213A3" w:rsidRPr="00346FFA" w:rsidTr="0004477D">
        <w:trPr>
          <w:trHeight w:val="848"/>
        </w:trPr>
        <w:tc>
          <w:tcPr>
            <w:tcW w:w="10173" w:type="dxa"/>
            <w:gridSpan w:val="4"/>
            <w:shd w:val="clear" w:color="auto" w:fill="auto"/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Цель:    </w:t>
            </w:r>
            <w:r w:rsidR="000D3B5F">
              <w:rPr>
                <w:rFonts w:ascii="Times New Roman" w:eastAsia="Times New Roman" w:hAnsi="Times New Roman"/>
                <w:sz w:val="24"/>
                <w:szCs w:val="24"/>
              </w:rPr>
              <w:t xml:space="preserve">осуществление в Варненском муниципальном районе единой социальной политики в соответствии с системой программных мероприятий в дополнение к мерам, обеспеченным действующим законодательством Российской Федерации и Челябинской области   </w:t>
            </w:r>
          </w:p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</w:t>
            </w:r>
          </w:p>
        </w:tc>
      </w:tr>
      <w:tr w:rsidR="00A213A3" w:rsidRPr="00346FFA" w:rsidTr="0004477D">
        <w:tc>
          <w:tcPr>
            <w:tcW w:w="540" w:type="dxa"/>
            <w:shd w:val="clear" w:color="auto" w:fill="auto"/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A213A3" w:rsidRPr="00E24600" w:rsidRDefault="00E24600" w:rsidP="000D3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4600">
              <w:rPr>
                <w:rFonts w:ascii="Times New Roman" w:hAnsi="Times New Roman"/>
                <w:sz w:val="24"/>
                <w:szCs w:val="24"/>
              </w:rPr>
              <w:t xml:space="preserve">оказание социальной </w:t>
            </w:r>
            <w:r w:rsidRPr="00E24600">
              <w:rPr>
                <w:rFonts w:ascii="Times New Roman" w:hAnsi="Times New Roman"/>
                <w:sz w:val="24"/>
                <w:szCs w:val="24"/>
              </w:rPr>
              <w:lastRenderedPageBreak/>
              <w:t>помощи малообеспеченным семьям района, различным категориям граждан, оказавшимся в трудной жизненной ситуации</w:t>
            </w:r>
          </w:p>
        </w:tc>
        <w:tc>
          <w:tcPr>
            <w:tcW w:w="4111" w:type="dxa"/>
            <w:shd w:val="clear" w:color="auto" w:fill="auto"/>
          </w:tcPr>
          <w:p w:rsidR="00A213A3" w:rsidRPr="003E145D" w:rsidRDefault="003E145D" w:rsidP="003E1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4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снижение количества </w:t>
            </w:r>
            <w:r w:rsidRPr="003E14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малообеспеченных семей и семей, находящихся в трудной жизненной ситуации, проживающих на территории Варненского муниципального района за счет оказания им дополнительных мер социальной поддержки   </w:t>
            </w:r>
          </w:p>
        </w:tc>
        <w:tc>
          <w:tcPr>
            <w:tcW w:w="2977" w:type="dxa"/>
            <w:shd w:val="clear" w:color="auto" w:fill="auto"/>
          </w:tcPr>
          <w:p w:rsidR="00A213A3" w:rsidRPr="00346FFA" w:rsidRDefault="007E059E" w:rsidP="004A3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 </w:t>
            </w:r>
            <w:r w:rsidR="004A3EF9">
              <w:rPr>
                <w:rFonts w:ascii="Times New Roman" w:eastAsia="Times New Roman" w:hAnsi="Times New Roman"/>
                <w:sz w:val="24"/>
                <w:szCs w:val="24"/>
              </w:rPr>
              <w:t xml:space="preserve">Уменьшение количества </w:t>
            </w:r>
            <w:r w:rsidR="004A3EF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семей находящихся в трудной жизненной ситуации на территории района за счет оказания им адресной материальной помощи   </w:t>
            </w:r>
          </w:p>
        </w:tc>
      </w:tr>
      <w:tr w:rsidR="00A213A3" w:rsidRPr="00346FFA" w:rsidTr="0004477D">
        <w:tc>
          <w:tcPr>
            <w:tcW w:w="540" w:type="dxa"/>
            <w:shd w:val="clear" w:color="auto" w:fill="auto"/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A213A3" w:rsidRPr="003E145D" w:rsidRDefault="003E145D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45D">
              <w:rPr>
                <w:rFonts w:ascii="Times New Roman" w:hAnsi="Times New Roman"/>
                <w:sz w:val="24"/>
                <w:szCs w:val="24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4111" w:type="dxa"/>
            <w:shd w:val="clear" w:color="auto" w:fill="auto"/>
          </w:tcPr>
          <w:p w:rsidR="00F83F54" w:rsidRPr="00F83F54" w:rsidRDefault="00F83F54" w:rsidP="00F83F5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83F54">
              <w:rPr>
                <w:rFonts w:ascii="Times New Roman" w:hAnsi="Times New Roman"/>
                <w:sz w:val="24"/>
                <w:szCs w:val="24"/>
              </w:rPr>
              <w:t>увеличению количества реабилитационных мероприятий с участием общественных организаций, чья деятельность направлена на объединение различных категорий ветеранов</w:t>
            </w:r>
          </w:p>
          <w:p w:rsidR="00EF52E4" w:rsidRPr="00F83F54" w:rsidRDefault="00EF52E4" w:rsidP="00EF5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F5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A213A3" w:rsidRPr="00346FFA" w:rsidRDefault="0090215A" w:rsidP="004A3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Оказание содействия общественным организациям, чья деятельность </w:t>
            </w:r>
            <w:r w:rsidRPr="00F83F54">
              <w:rPr>
                <w:rFonts w:ascii="Times New Roman" w:hAnsi="Times New Roman"/>
                <w:sz w:val="24"/>
                <w:szCs w:val="24"/>
              </w:rPr>
              <w:t>направлена на объединение различных категорий ветеранов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решении социально-значимых вопросов</w:t>
            </w:r>
          </w:p>
        </w:tc>
      </w:tr>
      <w:tr w:rsidR="00F83F54" w:rsidRPr="00346FFA" w:rsidTr="0004477D">
        <w:tc>
          <w:tcPr>
            <w:tcW w:w="540" w:type="dxa"/>
            <w:shd w:val="clear" w:color="auto" w:fill="auto"/>
          </w:tcPr>
          <w:p w:rsidR="00F83F54" w:rsidRPr="00346FFA" w:rsidRDefault="00F83F54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F83F54" w:rsidRPr="00F83F54" w:rsidRDefault="00F83F54" w:rsidP="00193B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83F54">
              <w:rPr>
                <w:rFonts w:ascii="Times New Roman" w:hAnsi="Times New Roman"/>
                <w:sz w:val="24"/>
                <w:szCs w:val="24"/>
              </w:rPr>
              <w:t>привлечение внимания жителей района к проблемам и нуждам социально-незащищенных слоев населения, в том числе за счет  организации и проведения социально-значимых районных мероприятий</w:t>
            </w:r>
          </w:p>
        </w:tc>
        <w:tc>
          <w:tcPr>
            <w:tcW w:w="4111" w:type="dxa"/>
            <w:shd w:val="clear" w:color="auto" w:fill="auto"/>
          </w:tcPr>
          <w:p w:rsidR="00A36D47" w:rsidRPr="00A36D47" w:rsidRDefault="00A36D47" w:rsidP="00A36D4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36D47">
              <w:rPr>
                <w:rFonts w:ascii="Times New Roman" w:hAnsi="Times New Roman"/>
                <w:sz w:val="24"/>
                <w:szCs w:val="24"/>
              </w:rPr>
              <w:t>увеличению количества граждан вовлеченных в социально-значимые районные мероприятия</w:t>
            </w:r>
          </w:p>
          <w:p w:rsidR="00F83F54" w:rsidRPr="00346FFA" w:rsidRDefault="00F83F54" w:rsidP="00EF5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F83F54" w:rsidRPr="00346FFA" w:rsidRDefault="00F83F54" w:rsidP="004A3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Вовлечение ежегодно все большего количества граждан в культурно-массовую жизнь района </w:t>
            </w:r>
          </w:p>
        </w:tc>
      </w:tr>
    </w:tbl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 xml:space="preserve">4. Сведения о достижении значений показателей (индикаторов) муниципальной Программы </w:t>
      </w:r>
    </w:p>
    <w:tbl>
      <w:tblPr>
        <w:tblW w:w="978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2847"/>
        <w:gridCol w:w="993"/>
        <w:gridCol w:w="1134"/>
        <w:gridCol w:w="1276"/>
        <w:gridCol w:w="1276"/>
        <w:gridCol w:w="1700"/>
      </w:tblGrid>
      <w:tr w:rsidR="00A213A3" w:rsidRPr="00346FFA" w:rsidTr="00312AD1"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Наименование</w:t>
            </w:r>
            <w:r w:rsidR="00312AD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показателя (индикатора)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Значения показателей (индикаторов)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Обоснование отклонений значений показателя (индикатора) на конец отчетного года от плана (при </w:t>
            </w: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наличии отклонения)</w:t>
            </w:r>
          </w:p>
        </w:tc>
      </w:tr>
      <w:tr w:rsidR="00A213A3" w:rsidRPr="00346FFA" w:rsidTr="00312AD1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312AD1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2020 </w:t>
            </w:r>
            <w:r w:rsidR="00A213A3"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год, </w:t>
            </w:r>
          </w:p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(факт)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отчетный год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312AD1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12A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312AD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A213A3" w:rsidRPr="00346FFA" w:rsidTr="0004477D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муниципальная Программа</w:t>
            </w:r>
          </w:p>
        </w:tc>
      </w:tr>
      <w:tr w:rsidR="0090215A" w:rsidRPr="00346FFA" w:rsidTr="00312AD1">
        <w:trPr>
          <w:trHeight w:val="2432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346FFA" w:rsidRDefault="0090215A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90215A" w:rsidRDefault="0090215A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0215A">
              <w:rPr>
                <w:rFonts w:ascii="Times New Roman" w:hAnsi="Times New Roman"/>
                <w:sz w:val="20"/>
                <w:szCs w:val="20"/>
              </w:rPr>
              <w:t xml:space="preserve">снижение количества малообеспеченных семей и семей, находящихся в трудной жизненной ситуации, проживающих на территории Варненского муниципального района за счет оказания им дополнительных мер социальной поддержки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90215A" w:rsidRDefault="0090215A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15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90215A" w:rsidRDefault="00193B3D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="0090215A" w:rsidRPr="0090215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90215A" w:rsidRDefault="00193B3D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="0090215A" w:rsidRPr="0090215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B26542" w:rsidRDefault="00193B3D" w:rsidP="00D41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193B3D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  <w:r w:rsidR="004312F5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346FFA" w:rsidRDefault="00297621" w:rsidP="00D41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90215A" w:rsidRPr="00346FFA" w:rsidTr="00312AD1">
        <w:trPr>
          <w:trHeight w:val="267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346FFA" w:rsidRDefault="0090215A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90215A" w:rsidRDefault="0090215A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0215A">
              <w:rPr>
                <w:rFonts w:ascii="Times New Roman" w:hAnsi="Times New Roman"/>
                <w:sz w:val="20"/>
                <w:szCs w:val="20"/>
              </w:rPr>
              <w:t xml:space="preserve">Увеличение количество граждан положительно оценивающих систему информирования  о предоставлении социальных услуг  и мерах социальной поддержки от общей численности, опрошенных граждан различных категорий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90215A" w:rsidRDefault="0090215A" w:rsidP="00312A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15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90215A" w:rsidRDefault="00193B3D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0215A" w:rsidRPr="0090215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90215A" w:rsidRDefault="00193B3D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90215A" w:rsidRPr="0090215A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B26542" w:rsidRDefault="00193B3D" w:rsidP="006E4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193B3D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="004312F5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346FFA" w:rsidRDefault="00297621" w:rsidP="00297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90215A" w:rsidRPr="00346FFA" w:rsidTr="00312AD1">
        <w:trPr>
          <w:trHeight w:val="193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Default="0090215A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90215A" w:rsidRDefault="0090215A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0215A">
              <w:rPr>
                <w:rFonts w:ascii="Times New Roman" w:hAnsi="Times New Roman"/>
                <w:sz w:val="20"/>
                <w:szCs w:val="20"/>
              </w:rPr>
              <w:t>Увеличение количества реабилитационных мероприятий с участием общественных организаций, чья деятельность направлена на объединение различных категорий ветеранов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90215A" w:rsidRDefault="0090215A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15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90215A" w:rsidRDefault="00193B3D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0215A" w:rsidRPr="0090215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90215A" w:rsidRDefault="0090215A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15A">
              <w:rPr>
                <w:rFonts w:ascii="Times New Roman" w:hAnsi="Times New Roman"/>
                <w:sz w:val="24"/>
                <w:szCs w:val="24"/>
              </w:rPr>
              <w:t>1</w:t>
            </w:r>
            <w:r w:rsidR="00193B3D">
              <w:rPr>
                <w:rFonts w:ascii="Times New Roman" w:hAnsi="Times New Roman"/>
                <w:sz w:val="24"/>
                <w:szCs w:val="24"/>
              </w:rPr>
              <w:t>5</w:t>
            </w:r>
            <w:r w:rsidRPr="0090215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1E4A7A" w:rsidRDefault="00193B3D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="004312F5">
              <w:rPr>
                <w:rFonts w:ascii="Times New Roman" w:eastAsia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346FFA" w:rsidRDefault="006E4389" w:rsidP="007C2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Отмена ряда мероприятий в связи с введением карантина</w:t>
            </w:r>
          </w:p>
        </w:tc>
      </w:tr>
      <w:tr w:rsidR="006E4389" w:rsidRPr="00346FFA" w:rsidTr="00312AD1">
        <w:trPr>
          <w:trHeight w:val="984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Default="006E438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Pr="0090215A" w:rsidRDefault="006E4389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0215A">
              <w:rPr>
                <w:rFonts w:ascii="Times New Roman" w:hAnsi="Times New Roman"/>
                <w:sz w:val="20"/>
                <w:szCs w:val="20"/>
              </w:rPr>
              <w:t>Увеличение количества граждан вовлеченных в социально-значимые районные мероприятия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Pr="0090215A" w:rsidRDefault="006E4389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15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Pr="0090215A" w:rsidRDefault="00193B3D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E4389" w:rsidRPr="0090215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Pr="0090215A" w:rsidRDefault="006E4389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15A">
              <w:rPr>
                <w:rFonts w:ascii="Times New Roman" w:hAnsi="Times New Roman"/>
                <w:sz w:val="24"/>
                <w:szCs w:val="24"/>
              </w:rPr>
              <w:t>1</w:t>
            </w:r>
            <w:r w:rsidR="00193B3D">
              <w:rPr>
                <w:rFonts w:ascii="Times New Roman" w:hAnsi="Times New Roman"/>
                <w:sz w:val="24"/>
                <w:szCs w:val="24"/>
              </w:rPr>
              <w:t>5</w:t>
            </w:r>
            <w:r w:rsidRPr="0090215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Pr="00B26542" w:rsidRDefault="006E4389" w:rsidP="006E4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6E4389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4312F5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Pr="00346FFA" w:rsidRDefault="006E4389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Отмена ряда мероприятий в связи с введением карантина</w:t>
            </w:r>
          </w:p>
        </w:tc>
      </w:tr>
      <w:tr w:rsidR="006E4389" w:rsidRPr="00346FFA" w:rsidTr="0004477D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Pr="00346FFA" w:rsidRDefault="006E438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Pr="00346FFA" w:rsidRDefault="006E4389" w:rsidP="00162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Подпрограмм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 отсутствуют</w:t>
            </w: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E4389" w:rsidRPr="00346FFA" w:rsidTr="00312AD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Pr="00346FFA" w:rsidRDefault="006E438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Pr="00346FFA" w:rsidRDefault="006E438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389" w:rsidRPr="00346FFA" w:rsidRDefault="006E438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Pr="00346FFA" w:rsidRDefault="006E438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Pr="00346FFA" w:rsidRDefault="006E438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Pr="00346FFA" w:rsidRDefault="006E438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Pr="00346FFA" w:rsidRDefault="006E438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A213A3" w:rsidRPr="00346FFA" w:rsidRDefault="00A213A3" w:rsidP="00F07C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eastAsia="Times New Roman"/>
        </w:rPr>
        <w:sectPr w:rsidR="00A213A3" w:rsidRPr="00346FFA" w:rsidSect="0004477D">
          <w:head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="Times New Roman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 xml:space="preserve">5. Перечень мероприятий муниципальной Программы, реализация которых предусмотрена в отчетном году, 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>выполненных и не выполненных (с указанием причин) в установленные сроки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eastAsia="Times New Roman"/>
        </w:rPr>
      </w:pPr>
    </w:p>
    <w:tbl>
      <w:tblPr>
        <w:tblW w:w="14885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9"/>
        <w:gridCol w:w="2631"/>
        <w:gridCol w:w="63"/>
        <w:gridCol w:w="1560"/>
        <w:gridCol w:w="27"/>
        <w:gridCol w:w="2101"/>
        <w:gridCol w:w="839"/>
        <w:gridCol w:w="1571"/>
        <w:gridCol w:w="1384"/>
        <w:gridCol w:w="459"/>
        <w:gridCol w:w="876"/>
        <w:gridCol w:w="541"/>
        <w:gridCol w:w="1049"/>
        <w:gridCol w:w="1220"/>
      </w:tblGrid>
      <w:tr w:rsidR="00A213A3" w:rsidRPr="00346FFA" w:rsidTr="0037667F"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/п*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Наименование мероприятий муниципальной Программы (подпрограммы)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Ответствен-</w:t>
            </w:r>
            <w:proofErr w:type="spell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исполнитель</w:t>
            </w:r>
          </w:p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Результаты</w:t>
            </w:r>
          </w:p>
        </w:tc>
        <w:tc>
          <w:tcPr>
            <w:tcW w:w="22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Выполнено/</w:t>
            </w:r>
          </w:p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не выполнено</w:t>
            </w:r>
          </w:p>
        </w:tc>
      </w:tr>
      <w:tr w:rsidR="00A213A3" w:rsidRPr="00346FFA" w:rsidTr="0037667F"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начала реализации</w:t>
            </w:r>
          </w:p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запланиро</w:t>
            </w:r>
            <w:proofErr w:type="spell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-ванные</w:t>
            </w:r>
            <w:r w:rsidR="003A22F9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3A22F9">
              <w:rPr>
                <w:rFonts w:ascii="Times New Roman" w:eastAsia="Times New Roman" w:hAnsi="Times New Roman"/>
                <w:sz w:val="24"/>
                <w:szCs w:val="24"/>
              </w:rPr>
              <w:t>тыс</w:t>
            </w:r>
            <w:proofErr w:type="gramStart"/>
            <w:r w:rsidR="003A22F9">
              <w:rPr>
                <w:rFonts w:ascii="Times New Roman" w:eastAsia="Times New Roman" w:hAnsi="Times New Roman"/>
                <w:sz w:val="24"/>
                <w:szCs w:val="24"/>
              </w:rPr>
              <w:t>.р</w:t>
            </w:r>
            <w:proofErr w:type="gramEnd"/>
            <w:r w:rsidR="003A22F9">
              <w:rPr>
                <w:rFonts w:ascii="Times New Roman" w:eastAsia="Times New Roman" w:hAnsi="Times New Roman"/>
                <w:sz w:val="24"/>
                <w:szCs w:val="24"/>
              </w:rPr>
              <w:t>уб</w:t>
            </w:r>
            <w:proofErr w:type="spellEnd"/>
            <w:r w:rsidR="003A22F9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3A22F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="00A213A3" w:rsidRPr="00346FFA">
              <w:rPr>
                <w:rFonts w:ascii="Times New Roman" w:eastAsia="Times New Roman" w:hAnsi="Times New Roman"/>
                <w:sz w:val="24"/>
                <w:szCs w:val="24"/>
              </w:rPr>
              <w:t>остигнутые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(тыс.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37667F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90215A" w:rsidRPr="00346FFA" w:rsidTr="00193B3D">
        <w:tc>
          <w:tcPr>
            <w:tcW w:w="148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346FFA" w:rsidRDefault="0090215A" w:rsidP="00902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Программа: </w:t>
            </w:r>
          </w:p>
        </w:tc>
      </w:tr>
      <w:tr w:rsidR="0090215A" w:rsidRPr="00346FFA" w:rsidTr="00193B3D">
        <w:tc>
          <w:tcPr>
            <w:tcW w:w="148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346FFA" w:rsidRDefault="0090215A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1.Перечень мероприятий в рамках реализации задачи по оказанию материальной помощи малообеспеченным семьям района, различным категориям граждан, оказавшимся в трудной жизненной ситуации</w:t>
            </w:r>
          </w:p>
        </w:tc>
      </w:tr>
      <w:tr w:rsidR="0090215A" w:rsidRPr="00346FFA" w:rsidTr="00193B3D">
        <w:tc>
          <w:tcPr>
            <w:tcW w:w="148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346FFA" w:rsidRDefault="0090215A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1.1.Проведение реабилитационных мероприятий с нуждающимися гражданами и семьями (социально-экономическая, психолого-педагогическая реабилитация)</w:t>
            </w:r>
          </w:p>
        </w:tc>
      </w:tr>
      <w:tr w:rsidR="0090215A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346FFA" w:rsidRDefault="0090215A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346FFA" w:rsidRDefault="0090215A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Оказание           </w:t>
            </w: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br/>
              <w:t>материальной помощи</w:t>
            </w: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br/>
              <w:t xml:space="preserve">семьям, попавшим в трудную жизненную ситуацию, в </w:t>
            </w:r>
            <w:proofErr w:type="spellStart"/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т.ч</w:t>
            </w:r>
            <w:proofErr w:type="spellEnd"/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. к началу </w:t>
            </w: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br/>
              <w:t xml:space="preserve">учебного года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346FFA" w:rsidRDefault="0090215A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УСЗН, </w:t>
            </w: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5A" w:rsidRPr="00346FFA" w:rsidRDefault="0090215A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5A" w:rsidRPr="00F07CCA" w:rsidRDefault="0090215A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5A" w:rsidRPr="00346FFA" w:rsidRDefault="00AC416B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485,5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5A" w:rsidRPr="00346FFA" w:rsidRDefault="00AC416B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485,5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5A" w:rsidRPr="00F07CCA" w:rsidRDefault="0090215A" w:rsidP="00193B3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 </w:t>
            </w:r>
          </w:p>
        </w:tc>
      </w:tr>
      <w:tr w:rsidR="003E4DFE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Default="003E4DFE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Pr="003D7607" w:rsidRDefault="003E4DFE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Приобретение новогодних подарков для детей </w:t>
            </w:r>
          </w:p>
          <w:p w:rsidR="003E4DFE" w:rsidRPr="003D7607" w:rsidRDefault="003E4DFE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(с одного года рождения),  не </w:t>
            </w:r>
            <w:proofErr w:type="gramStart"/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посещающих</w:t>
            </w:r>
            <w:proofErr w:type="gramEnd"/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 дошкольные и </w:t>
            </w: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lastRenderedPageBreak/>
              <w:t>школьные образовательные учреждения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Default="003E4DFE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УСЗН, КЦСОН, Управление образования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3E4DFE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Октябрь 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3E4DFE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Декабрь 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AC416B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AC416B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AC416B" w:rsidP="00AC4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Подарки не приобретались  в виду выделения за счет средств областного бюджета</w:t>
            </w:r>
          </w:p>
        </w:tc>
      </w:tr>
      <w:tr w:rsidR="003E4DFE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Default="003E4DFE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Pr="003D7607" w:rsidRDefault="003E4DFE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Приобретение продуктовых наборов для граждан, находящихся в трудной жизненной ситуации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Default="003E4DFE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МУ 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3E4DFE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3E4DFE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AC416B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AC416B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3E4DFE" w:rsidP="003E4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 </w:t>
            </w:r>
          </w:p>
        </w:tc>
      </w:tr>
      <w:tr w:rsidR="003E4DFE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Default="003E4DFE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Pr="003D7607" w:rsidRDefault="003E4DFE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Перевозка льготных категорий граждан, в том числе беременных женщин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Default="003E4DFE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3E4DFE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3E4DFE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526357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17,7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526357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17,7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3E4DFE" w:rsidP="00364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 </w:t>
            </w:r>
          </w:p>
        </w:tc>
      </w:tr>
      <w:tr w:rsidR="003E4DFE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Default="003E4DFE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Pr="003D7607" w:rsidRDefault="003E4DFE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Доставка граждан находящихся в трудной жизненной ситуации в экстренных случаях</w:t>
            </w: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 (доставка в органы и учреждения здравоохранения г. Челябинска и области, в том числе психиатрические)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Default="003E4DFE" w:rsidP="003E4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УСЗН, 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3E4DFE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3E4DFE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EF4870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EF4870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6,3</w:t>
            </w:r>
          </w:p>
          <w:p w:rsidR="00526357" w:rsidRDefault="00526357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3E4DFE" w:rsidP="00364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 </w:t>
            </w:r>
          </w:p>
        </w:tc>
      </w:tr>
      <w:tr w:rsidR="003E4DFE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Default="003E4DFE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Pr="003D7607" w:rsidRDefault="003E4DFE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Доставка детей к месту отдыха и оздоровления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Default="003E4DFE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КЦСОН, УСЗН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3E4DFE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3E4DFE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EF4870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EF4870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33,3</w:t>
            </w:r>
          </w:p>
          <w:p w:rsidR="00EF4870" w:rsidRDefault="00EF4870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3E4DFE" w:rsidP="00364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 </w:t>
            </w:r>
          </w:p>
        </w:tc>
      </w:tr>
      <w:tr w:rsidR="003E4DFE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Default="003E4DFE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Pr="008A60D4" w:rsidRDefault="003E4DFE" w:rsidP="003E4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8A60D4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Организация доставки  новогодних подарков</w:t>
            </w:r>
            <w:r w:rsidR="0052635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, и продуктовых наборов от благотворительных фондов</w:t>
            </w:r>
            <w:r w:rsidRPr="008A60D4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Pr="008A60D4" w:rsidRDefault="003E4DFE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60D4">
              <w:rPr>
                <w:rFonts w:ascii="Times New Roman" w:eastAsia="Times New Roman" w:hAnsi="Times New Roman"/>
                <w:sz w:val="24"/>
                <w:szCs w:val="24"/>
              </w:rPr>
              <w:t>КЦСОН, УСЗН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Pr="008A60D4" w:rsidRDefault="003E4DFE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Pr="008A60D4" w:rsidRDefault="003E4DFE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Pr="008A60D4" w:rsidRDefault="00EF4870" w:rsidP="00364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28,2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33" w:rsidRPr="008A60D4" w:rsidRDefault="00EF4870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28,2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Pr="008A60D4" w:rsidRDefault="00DF1069" w:rsidP="003E4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3E4DFE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Default="003E4DFE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Pr="008A60D4" w:rsidRDefault="003E4DFE" w:rsidP="00D50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Организация доставки </w:t>
            </w: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lastRenderedPageBreak/>
              <w:t>детей, находящихся в трудной жизненной ситуации</w:t>
            </w:r>
            <w:r w:rsidR="00D50B0C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, на мероприятия организованные Правительством Челябинской области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Pr="008A60D4" w:rsidRDefault="003E4DFE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КЦСОН,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УСЗН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3E4DFE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01.01.20</w:t>
            </w:r>
            <w:r w:rsidR="00D50B0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3E4DFE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</w:t>
            </w:r>
            <w:r w:rsidR="00D50B0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526357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526357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Pr="008A60D4" w:rsidRDefault="00526357" w:rsidP="00364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Выездные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мероприятия не проводились в виду введения карантинных ограничений</w:t>
            </w:r>
          </w:p>
        </w:tc>
      </w:tr>
      <w:tr w:rsidR="00D50B0C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0B0C" w:rsidRDefault="00D50B0C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0B0C" w:rsidRDefault="00D50B0C" w:rsidP="00D50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Оказание психологической помощи семьям и детям, </w:t>
            </w: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находящимся в трудной жизненной ситуации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0B0C" w:rsidRDefault="00D50B0C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0C" w:rsidRDefault="00D50B0C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0C" w:rsidRDefault="00D50B0C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0C" w:rsidRDefault="00D50B0C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0C" w:rsidRDefault="00D50B0C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0C" w:rsidRDefault="00D50B0C" w:rsidP="00D50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 в рамках исполнения плана работы КЦСОН</w:t>
            </w:r>
          </w:p>
        </w:tc>
      </w:tr>
      <w:tr w:rsidR="00D50B0C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0B0C" w:rsidRDefault="00D50B0C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0B0C" w:rsidRPr="003D7607" w:rsidRDefault="00D50B0C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Организация взаимодействия с ЧОЦСЗ «Семья»</w:t>
            </w: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 для оказания помощи нуждающимся гражданам и семьям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0B0C" w:rsidRDefault="00D50B0C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УСЗН, 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0C" w:rsidRDefault="00D50B0C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0C" w:rsidRDefault="00D50B0C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0C" w:rsidRDefault="00D50B0C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0C" w:rsidRDefault="00D50B0C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0C" w:rsidRDefault="00D50B0C" w:rsidP="00D50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 в рамках запланированных  и экстренных мероприятий УСЗН и КЦСОН</w:t>
            </w:r>
          </w:p>
        </w:tc>
      </w:tr>
      <w:tr w:rsidR="00D50B0C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0B0C" w:rsidRDefault="00D50B0C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0B0C" w:rsidRPr="003D7607" w:rsidRDefault="00D50B0C" w:rsidP="00D50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Расходы на выплаты персоналу в целях обеспечения выполнения функций муниципальными органами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0B0C" w:rsidRDefault="00D50B0C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УСЗН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0C" w:rsidRDefault="00D50B0C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0C" w:rsidRDefault="00D50B0C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0C" w:rsidRDefault="00D50B0C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130,85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0C" w:rsidRPr="00EF4870" w:rsidRDefault="00DF1069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870">
              <w:rPr>
                <w:rFonts w:ascii="Times New Roman" w:eastAsia="Times New Roman" w:hAnsi="Times New Roman"/>
                <w:sz w:val="24"/>
                <w:szCs w:val="24"/>
              </w:rPr>
              <w:t>130,85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0C" w:rsidRPr="00981455" w:rsidRDefault="00D50B0C" w:rsidP="00D50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1455"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663C49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3C49" w:rsidRDefault="00663C4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3C49" w:rsidRDefault="00663C49" w:rsidP="00D50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Услуги по обеспечению ремонта автотранспорта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3C49" w:rsidRDefault="00663C49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УСЗН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49" w:rsidRDefault="00663C49" w:rsidP="00663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01.11.2021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49" w:rsidRDefault="00663C49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31.12.2021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49" w:rsidRDefault="00663C49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65,2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49" w:rsidRPr="00EF4870" w:rsidRDefault="00663C49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870">
              <w:rPr>
                <w:rFonts w:ascii="Times New Roman" w:eastAsia="Times New Roman" w:hAnsi="Times New Roman"/>
                <w:sz w:val="24"/>
                <w:szCs w:val="24"/>
              </w:rPr>
              <w:t>65,2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49" w:rsidRPr="00981455" w:rsidRDefault="00663C49" w:rsidP="00D50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3A5840" w:rsidRPr="00346FFA" w:rsidTr="00193B3D">
        <w:trPr>
          <w:trHeight w:val="20"/>
        </w:trPr>
        <w:tc>
          <w:tcPr>
            <w:tcW w:w="14885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D50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  <w:r w:rsidRPr="00C8348C">
              <w:rPr>
                <w:rFonts w:ascii="Times New Roman" w:hAnsi="Times New Roman"/>
                <w:b/>
                <w:sz w:val="24"/>
                <w:szCs w:val="24"/>
              </w:rPr>
              <w:t>.Информационно-консультативная помощь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различным категориям нуждающихся граждан</w:t>
            </w:r>
          </w:p>
        </w:tc>
      </w:tr>
      <w:tr w:rsidR="003A5840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663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663C4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Pr="003D7607" w:rsidRDefault="003A5840" w:rsidP="003A58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Разработка     </w:t>
            </w: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br/>
              <w:t xml:space="preserve">информационных     </w:t>
            </w: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br/>
            </w: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lastRenderedPageBreak/>
              <w:t>материалов</w:t>
            </w: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 (статей, буклетов, брошюр, оборудование стендов)</w:t>
            </w: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,         </w:t>
            </w: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br/>
              <w:t xml:space="preserve">касающихся         </w:t>
            </w: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br/>
              <w:t xml:space="preserve">поддержки социально незащищенных категорий граждан района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УСЗН, 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ния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Выполнено в рамках исполнения плана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работы УСЗН и КЦСОН</w:t>
            </w:r>
          </w:p>
        </w:tc>
      </w:tr>
      <w:tr w:rsidR="003A5840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663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  <w:r w:rsidR="00663C49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3A58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Размещение в средствах массовой информации, информационно-разъяснительных статей, касающихся социальной поддержки граждан</w:t>
            </w: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, подписка на периодические издания, изготовление баннеров социальной направленности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УСЗН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970E9F" w:rsidP="00B2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  <w:r w:rsidR="00B222D6">
              <w:rPr>
                <w:rFonts w:ascii="Times New Roman" w:eastAsia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924392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870">
              <w:rPr>
                <w:rFonts w:ascii="Times New Roman" w:eastAsia="Times New Roman" w:hAnsi="Times New Roman"/>
                <w:sz w:val="24"/>
                <w:szCs w:val="24"/>
              </w:rPr>
              <w:t>116,1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 </w:t>
            </w:r>
          </w:p>
        </w:tc>
      </w:tr>
      <w:tr w:rsidR="003A5840" w:rsidRPr="00346FFA" w:rsidTr="00193B3D">
        <w:trPr>
          <w:trHeight w:val="20"/>
        </w:trPr>
        <w:tc>
          <w:tcPr>
            <w:tcW w:w="14885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D5355D">
              <w:rPr>
                <w:rFonts w:ascii="Times New Roman" w:hAnsi="Times New Roman"/>
                <w:b/>
                <w:sz w:val="24"/>
                <w:szCs w:val="24"/>
              </w:rPr>
              <w:t>Перечень мероприятий в рамках реализации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</w:tr>
      <w:tr w:rsidR="003A5840" w:rsidRPr="00346FFA" w:rsidTr="00193B3D">
        <w:trPr>
          <w:trHeight w:val="20"/>
        </w:trPr>
        <w:tc>
          <w:tcPr>
            <w:tcW w:w="14885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355D">
              <w:rPr>
                <w:rFonts w:ascii="Times New Roman" w:hAnsi="Times New Roman"/>
                <w:b/>
                <w:sz w:val="24"/>
                <w:szCs w:val="24"/>
              </w:rPr>
              <w:t>2.1 Проведение организационных и социально-экономических мероприятий</w:t>
            </w:r>
          </w:p>
        </w:tc>
      </w:tr>
      <w:tr w:rsidR="003A5840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663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663C49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Pr="003D7607" w:rsidRDefault="003A5840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Чествование юбиляров (75,80, 85, 90 лет и старше)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526357" w:rsidP="003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251,5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526357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251,5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364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 </w:t>
            </w:r>
          </w:p>
        </w:tc>
      </w:tr>
      <w:tr w:rsidR="003A5840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663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663C49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Pr="00EA1D62" w:rsidRDefault="003A5840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EA1D62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Проведение  расширенных пленумов районного Совета ветеранов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Pr="00EA1D62" w:rsidRDefault="003A5840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EA1D62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УСЗН</w:t>
            </w: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, 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Pr="00EA1D62" w:rsidRDefault="003A5840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Pr="00EA1D62" w:rsidRDefault="003A5840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Pr="00EA1D62" w:rsidRDefault="009F4B33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28,8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Pr="00EA1D62" w:rsidRDefault="009F4B33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870">
              <w:rPr>
                <w:rFonts w:ascii="Times New Roman" w:eastAsia="Times New Roman" w:hAnsi="Times New Roman"/>
                <w:sz w:val="24"/>
                <w:szCs w:val="24"/>
              </w:rPr>
              <w:t>28,8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Pr="00EA1D62" w:rsidRDefault="003A5840" w:rsidP="00364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1D62"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A5840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663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  <w:r w:rsidR="00663C49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Pr="00EA1D62" w:rsidRDefault="003A5840" w:rsidP="003A58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Чествование 100- летних жителей Варненского района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Pr="00EA1D62" w:rsidRDefault="003A5840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64715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Pr="00EA1D62" w:rsidRDefault="00364715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Pr="00EA1D62" w:rsidRDefault="00364715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3A5840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663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663C49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Pr="003D7607" w:rsidRDefault="003A5840" w:rsidP="003A58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 Организация помощи  общественной организации </w:t>
            </w: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 Совет ветеранов</w:t>
            </w: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 по осуществлению ее деятельности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УСЗН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EF4870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492,5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EF4870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492,5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364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  <w:r w:rsidR="007356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A5840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663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663C49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Pr="003D7607" w:rsidRDefault="003A5840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Доплаты  за выслугу лет к трудовой пенсии лицам, замещавшим муниципальные и выборные должности муниципальной службы в органах местного самоуправления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УСЗН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663C49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7660,9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663C49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7660,9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364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 </w:t>
            </w:r>
          </w:p>
        </w:tc>
      </w:tr>
      <w:tr w:rsidR="003A5840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5D5BFE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 w:rsidR="003A584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Pr="003D7607" w:rsidRDefault="003A5840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Доставка участников и ветеранов ВОВ, в </w:t>
            </w:r>
            <w:proofErr w:type="spellStart"/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т.ч</w:t>
            </w:r>
            <w:proofErr w:type="spellEnd"/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. тружеников тыла и детей погибших защитников отечества на областные и межрайонные мероприятия (в </w:t>
            </w:r>
            <w:proofErr w:type="spellStart"/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т.ч</w:t>
            </w:r>
            <w:proofErr w:type="spellEnd"/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. медицинские обследования)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КЦСОН, УСЗН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</w:t>
            </w:r>
            <w:r w:rsidR="006C7F8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64715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64715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4312F5" w:rsidP="0033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Выездные мероприятия не проводились  ввиду введения карантинных мер</w:t>
            </w:r>
          </w:p>
        </w:tc>
      </w:tr>
      <w:tr w:rsidR="006C7F8D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Default="006C7F8D" w:rsidP="005D5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5D5BF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Pr="00CE670B" w:rsidRDefault="006C7F8D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CE670B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Конкурс «Лучшее ветеранское подворье»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Pr="00CE670B" w:rsidRDefault="006C7F8D" w:rsidP="006C7F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CE670B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УСЗН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CE670B" w:rsidRDefault="006C7F8D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01.12.202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CE670B" w:rsidRDefault="006C7F8D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CE670B" w:rsidRDefault="00663C49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981455" w:rsidRDefault="00663C49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870">
              <w:rPr>
                <w:rFonts w:ascii="Times New Roman" w:eastAsia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CE670B" w:rsidRDefault="006C7F8D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70B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 </w:t>
            </w:r>
          </w:p>
        </w:tc>
      </w:tr>
      <w:tr w:rsidR="006C7F8D" w:rsidRPr="00346FFA" w:rsidTr="00193B3D">
        <w:trPr>
          <w:trHeight w:val="20"/>
        </w:trPr>
        <w:tc>
          <w:tcPr>
            <w:tcW w:w="14885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Pr="00CE670B" w:rsidRDefault="006C7F8D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3.Перечень мероприятий в рамках реализации задачи по  </w:t>
            </w:r>
            <w:r w:rsidRPr="00EC719C">
              <w:rPr>
                <w:rFonts w:ascii="Times New Roman" w:hAnsi="Times New Roman"/>
                <w:b/>
                <w:sz w:val="24"/>
                <w:szCs w:val="24"/>
              </w:rPr>
              <w:t>привлечению внимания жителей района к проблемам и нуждам социально-незащищенных слоев населения</w:t>
            </w:r>
          </w:p>
        </w:tc>
      </w:tr>
      <w:tr w:rsidR="006C7F8D" w:rsidRPr="00346FFA" w:rsidTr="00193B3D">
        <w:trPr>
          <w:trHeight w:val="20"/>
        </w:trPr>
        <w:tc>
          <w:tcPr>
            <w:tcW w:w="14885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Pr="00CE670B" w:rsidRDefault="006C7F8D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3.1</w:t>
            </w:r>
            <w:r w:rsidRPr="00C8348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EC719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EC719C">
              <w:rPr>
                <w:rFonts w:ascii="Times New Roman" w:hAnsi="Times New Roman"/>
                <w:b/>
                <w:sz w:val="24"/>
                <w:szCs w:val="24"/>
              </w:rPr>
              <w:t>роведения социально-значимых районных мероприятий</w:t>
            </w:r>
          </w:p>
        </w:tc>
      </w:tr>
      <w:tr w:rsidR="006C7F8D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Default="006C7F8D" w:rsidP="005D5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5D5BF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Pr="003D7607" w:rsidRDefault="006C7F8D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Организация участия делегации района в областном мероприятии для детей «Рождественская сказка»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Default="006C7F8D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УСЗН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Default="006C7F8D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01.01.202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Default="006C7F8D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Default="00663C49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12,6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EF4870" w:rsidRDefault="00663C49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870">
              <w:rPr>
                <w:rFonts w:ascii="Times New Roman" w:eastAsia="Times New Roman" w:hAnsi="Times New Roman"/>
                <w:sz w:val="24"/>
                <w:szCs w:val="24"/>
              </w:rPr>
              <w:t>12,6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Default="006C7F8D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 </w:t>
            </w:r>
          </w:p>
        </w:tc>
      </w:tr>
      <w:tr w:rsidR="006C7F8D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Default="006C7F8D" w:rsidP="005D5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5D5BFE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Pr="00F2205A" w:rsidRDefault="006C7F8D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F2205A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 День защитника отечества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Pr="00F2205A" w:rsidRDefault="006C7F8D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F2205A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УСЗН</w:t>
            </w: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, 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F2205A" w:rsidRDefault="006C7F8D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05A">
              <w:rPr>
                <w:rFonts w:ascii="Times New Roman" w:eastAsia="Times New Roman" w:hAnsi="Times New Roman"/>
                <w:sz w:val="24"/>
                <w:szCs w:val="24"/>
              </w:rPr>
              <w:t>23 февраля 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F2205A" w:rsidRDefault="006C7F8D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 февраля 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F2205A" w:rsidRDefault="00924392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EF4870" w:rsidRDefault="00924392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870">
              <w:rPr>
                <w:rFonts w:ascii="Times New Roman" w:eastAsia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F2205A" w:rsidRDefault="006C7F8D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05A"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6C7F8D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Default="006C7F8D" w:rsidP="005D5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5D5BFE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Pr="00F2205A" w:rsidRDefault="006C7F8D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F2205A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Международный женский день (проведение конкурса «Её величество </w:t>
            </w:r>
            <w:proofErr w:type="gramStart"/>
            <w:r w:rsidRPr="00F2205A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-б</w:t>
            </w:r>
            <w:proofErr w:type="gramEnd"/>
            <w:r w:rsidRPr="00F2205A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абушка»)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Pr="00F2205A" w:rsidRDefault="006C7F8D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F2205A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УСЗН</w:t>
            </w: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, 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F2205A" w:rsidRDefault="006C7F8D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 марта 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F2205A" w:rsidRDefault="006C7F8D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8 марта 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F2205A" w:rsidRDefault="00364715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F2205A" w:rsidRDefault="00364715" w:rsidP="006C7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F2205A" w:rsidRDefault="00364715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6C7F8D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Default="006C7F8D" w:rsidP="005D5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5D5BFE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Pr="00095332" w:rsidRDefault="006C7F8D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095332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День Победы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Pr="00095332" w:rsidRDefault="006C7F8D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095332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УСЗН</w:t>
            </w: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, 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095332" w:rsidRDefault="006C7F8D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 мая 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095332" w:rsidRDefault="006C7F8D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 мая 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095332" w:rsidRDefault="00663C49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21,0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EF4870" w:rsidRDefault="00663C49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870">
              <w:rPr>
                <w:rFonts w:ascii="Times New Roman" w:eastAsia="Times New Roman" w:hAnsi="Times New Roman"/>
                <w:sz w:val="24"/>
                <w:szCs w:val="24"/>
              </w:rPr>
              <w:t>21,0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095332" w:rsidRDefault="00332586" w:rsidP="00364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 </w:t>
            </w:r>
          </w:p>
        </w:tc>
      </w:tr>
      <w:tr w:rsidR="006C7F8D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Default="006C7F8D" w:rsidP="005D5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5D5BFE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Pr="00B05348" w:rsidRDefault="006C7F8D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B05348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День защиты детей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Pr="00B05348" w:rsidRDefault="006C7F8D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B05348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УСЗН, 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B05348" w:rsidRDefault="006C7F8D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июня 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B0534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B05348" w:rsidRDefault="006C7F8D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июня 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B05348" w:rsidRDefault="00364715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EF4870" w:rsidRDefault="00364715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870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B05348" w:rsidRDefault="00364715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6C7F8D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Default="006C7F8D" w:rsidP="005D5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5D5BFE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Pr="00B05348" w:rsidRDefault="006C7F8D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B05348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Конкурс «Лучший социальный работник»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Pr="00B05348" w:rsidRDefault="006C7F8D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B05348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УСЗН, 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B05348" w:rsidRDefault="006C7F8D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 июня 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B05348" w:rsidRDefault="006C7F8D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 июня 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B05348" w:rsidRDefault="00663C49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30,15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EF4870" w:rsidRDefault="00663C49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870">
              <w:rPr>
                <w:rFonts w:ascii="Times New Roman" w:eastAsia="Times New Roman" w:hAnsi="Times New Roman"/>
                <w:sz w:val="24"/>
                <w:szCs w:val="24"/>
              </w:rPr>
              <w:t>30,15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B05348" w:rsidRDefault="006C7F8D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5348"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6C7F8D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Default="006C7F8D" w:rsidP="005D5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5D5BFE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Pr="00095332" w:rsidRDefault="006C7F8D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095332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День памяти и скорби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Pr="00095332" w:rsidRDefault="006C7F8D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095332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УСЗН, 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095332" w:rsidRDefault="006C7F8D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 июня 20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095332" w:rsidRDefault="006C7F8D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 июня 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095332" w:rsidRDefault="00663C49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EF4870" w:rsidRDefault="00663C49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870">
              <w:rPr>
                <w:rFonts w:ascii="Times New Roman" w:eastAsia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095332" w:rsidRDefault="00364715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DF1069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1069" w:rsidRDefault="00DF1069" w:rsidP="005D5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5D5BFE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1069" w:rsidRPr="00EA1D62" w:rsidRDefault="00DF1069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EA1D62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День памяти погибших милиционеров в локальных войнах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1069" w:rsidRPr="00EA1D62" w:rsidRDefault="00DF1069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EA1D62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УСЗН, КЦСОН, ОВД Варненского района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EA1D62" w:rsidRDefault="00DF1069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 июля 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EA1D62" w:rsidRDefault="00DF1069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 июля 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EA1D62" w:rsidRDefault="00663C49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EF4870" w:rsidRDefault="00663C49" w:rsidP="00663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870">
              <w:rPr>
                <w:rFonts w:ascii="Times New Roman" w:eastAsia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EA1D62" w:rsidRDefault="00364715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DF1069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1069" w:rsidRDefault="005D5BFE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  <w:r w:rsidR="00DF106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1069" w:rsidRPr="008A60D4" w:rsidRDefault="00DF1069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8A60D4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День семьи, любви и </w:t>
            </w:r>
            <w:r w:rsidRPr="008A60D4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lastRenderedPageBreak/>
              <w:t>верности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1069" w:rsidRPr="008A60D4" w:rsidRDefault="00DF1069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8A60D4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lastRenderedPageBreak/>
              <w:t xml:space="preserve">УСЗН, </w:t>
            </w:r>
            <w:r w:rsidRPr="008A60D4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lastRenderedPageBreak/>
              <w:t>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8A60D4" w:rsidRDefault="00DF1069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60D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июля 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8A60D4" w:rsidRDefault="00DF1069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 июля 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8A60D4" w:rsidRDefault="00364715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8A60D4" w:rsidRDefault="00364715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8A60D4" w:rsidRDefault="00364715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DF1069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1069" w:rsidRDefault="00DF1069" w:rsidP="005D5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</w:t>
            </w:r>
            <w:r w:rsidR="005D5BF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1069" w:rsidRPr="00EA1D62" w:rsidRDefault="00DF1069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EA1D62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День пожилого человека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1069" w:rsidRPr="00EA1D62" w:rsidRDefault="00DF1069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EA1D62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УСЗН, 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EA1D62" w:rsidRDefault="00DF1069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1D62">
              <w:rPr>
                <w:rFonts w:ascii="Times New Roman" w:eastAsia="Times New Roman" w:hAnsi="Times New Roman"/>
                <w:sz w:val="24"/>
                <w:szCs w:val="24"/>
              </w:rPr>
              <w:t>1 октября 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EA1D62" w:rsidRDefault="00DF1069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октября 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EA1D62" w:rsidRDefault="002302F8" w:rsidP="00EF4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13,</w:t>
            </w:r>
            <w:r w:rsidR="00EF4870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EA1D62" w:rsidRDefault="002302F8" w:rsidP="00EF4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13,</w:t>
            </w:r>
            <w:r w:rsidR="00EF4870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EA1D62" w:rsidRDefault="00DF1069" w:rsidP="00DF10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EA1D62">
              <w:rPr>
                <w:rFonts w:ascii="Times New Roman" w:eastAsia="Times New Roman" w:hAnsi="Times New Roman"/>
                <w:sz w:val="24"/>
                <w:szCs w:val="24"/>
              </w:rPr>
              <w:t>ыполнено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F1069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1069" w:rsidRDefault="00DF1069" w:rsidP="005D5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5D5BF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1069" w:rsidRPr="000F0410" w:rsidRDefault="00DF1069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0F0410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День матери</w:t>
            </w: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1069" w:rsidRPr="000F0410" w:rsidRDefault="00DF1069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0F0410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УСЗН, 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0F0410" w:rsidRDefault="00DF1069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0410">
              <w:rPr>
                <w:rFonts w:ascii="Times New Roman" w:eastAsia="Times New Roman" w:hAnsi="Times New Roman"/>
                <w:sz w:val="24"/>
                <w:szCs w:val="24"/>
              </w:rPr>
              <w:t>Ноябрь 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0F0410" w:rsidRDefault="00DF1069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0410">
              <w:rPr>
                <w:rFonts w:ascii="Times New Roman" w:eastAsia="Times New Roman" w:hAnsi="Times New Roman"/>
                <w:sz w:val="24"/>
                <w:szCs w:val="24"/>
              </w:rPr>
              <w:t>Ноябрь 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0F0410" w:rsidRDefault="00107CA6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0F0410" w:rsidRDefault="00107CA6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0F0410" w:rsidRDefault="00107CA6" w:rsidP="00955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DF1069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1069" w:rsidRDefault="00DF1069" w:rsidP="005D5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5D5BFE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1069" w:rsidRPr="00EA1D62" w:rsidRDefault="00DF1069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EA1D62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Рождественские встречи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1069" w:rsidRPr="00EA1D62" w:rsidRDefault="00DF1069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EA1D62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УСЗН, 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EA1D62" w:rsidRDefault="00DF1069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Декабрь 202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EA1D62" w:rsidRDefault="00DF1069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1D62">
              <w:rPr>
                <w:rFonts w:ascii="Times New Roman" w:eastAsia="Times New Roman" w:hAnsi="Times New Roman"/>
                <w:sz w:val="24"/>
                <w:szCs w:val="24"/>
              </w:rPr>
              <w:t>Декабрь 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EA1D62" w:rsidRDefault="00663C49" w:rsidP="00DF10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EA1D62" w:rsidRDefault="00663C49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870">
              <w:rPr>
                <w:rFonts w:ascii="Times New Roman" w:eastAsia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EA1D62" w:rsidRDefault="00DF1069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1D62">
              <w:rPr>
                <w:rFonts w:ascii="Times New Roman" w:eastAsia="Times New Roman" w:hAnsi="Times New Roman"/>
                <w:sz w:val="24"/>
                <w:szCs w:val="24"/>
              </w:rPr>
              <w:t xml:space="preserve"> Выполнено</w:t>
            </w:r>
          </w:p>
        </w:tc>
      </w:tr>
      <w:tr w:rsidR="00DF1069" w:rsidRPr="00346FFA" w:rsidTr="0004477D">
        <w:tc>
          <w:tcPr>
            <w:tcW w:w="148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1069" w:rsidRPr="00346FFA" w:rsidRDefault="00DF106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Итого по Программе: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</w:t>
            </w:r>
            <w:r w:rsidR="005D5BFE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мероприятия</w:t>
            </w:r>
          </w:p>
          <w:p w:rsidR="00DF1069" w:rsidRPr="00346FFA" w:rsidRDefault="00DF106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F1069" w:rsidRDefault="00DF106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мероприятий:3</w:t>
            </w:r>
            <w:r w:rsidR="005D5BFE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  <w:p w:rsidR="00DF1069" w:rsidRPr="00346FFA" w:rsidRDefault="00DF106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из них </w:t>
            </w: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выполненных:</w:t>
            </w:r>
            <w:r w:rsidR="0001203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4312F5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DF1069" w:rsidRPr="00346FFA" w:rsidRDefault="00DF1069" w:rsidP="00431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невыполненных:</w:t>
            </w:r>
            <w:r w:rsidR="004312F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DF1069" w:rsidRPr="00346FFA" w:rsidTr="0004477D">
        <w:tc>
          <w:tcPr>
            <w:tcW w:w="148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1069" w:rsidRPr="00346FFA" w:rsidRDefault="00DF106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Подпрограмма: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подпрограммы отсутствуют</w:t>
            </w:r>
          </w:p>
        </w:tc>
      </w:tr>
      <w:tr w:rsidR="00DF1069" w:rsidRPr="00346FFA" w:rsidTr="0004477D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1069" w:rsidRPr="00346FFA" w:rsidRDefault="00DF106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346FFA" w:rsidRDefault="00DF106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Мероприятие 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346FFA" w:rsidRDefault="00DF106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346FFA" w:rsidRDefault="00DF106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346FFA" w:rsidRDefault="00DF106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346FFA" w:rsidRDefault="00DF106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346FFA" w:rsidRDefault="00DF106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346FFA" w:rsidRDefault="00DF106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F1069" w:rsidRPr="00346FFA" w:rsidTr="0004477D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1069" w:rsidRPr="00346FFA" w:rsidRDefault="00DF106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346FFA" w:rsidRDefault="00DF106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346FFA" w:rsidRDefault="00DF106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346FFA" w:rsidRDefault="00DF106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346FFA" w:rsidRDefault="00DF106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346FFA" w:rsidRDefault="00DF106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346FFA" w:rsidRDefault="00DF106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346FFA" w:rsidRDefault="00DF106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F1069" w:rsidRPr="00346FFA" w:rsidTr="0004477D">
        <w:tc>
          <w:tcPr>
            <w:tcW w:w="148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1069" w:rsidRPr="00346FFA" w:rsidRDefault="00DF106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Итого по подпрограмме</w:t>
            </w: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:</w:t>
            </w:r>
            <w:proofErr w:type="gramEnd"/>
          </w:p>
          <w:p w:rsidR="00DF1069" w:rsidRPr="00346FFA" w:rsidRDefault="00DF106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количество мероприятий, из них:</w:t>
            </w:r>
          </w:p>
          <w:p w:rsidR="00DF1069" w:rsidRPr="00346FFA" w:rsidRDefault="00DF106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выполненных:</w:t>
            </w:r>
          </w:p>
          <w:p w:rsidR="00DF1069" w:rsidRPr="00346FFA" w:rsidRDefault="00DF106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невыполненных:</w:t>
            </w:r>
          </w:p>
        </w:tc>
      </w:tr>
    </w:tbl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sz w:val="28"/>
          <w:szCs w:val="28"/>
        </w:rPr>
      </w:pPr>
      <w:bookmarkStart w:id="1" w:name="Par554"/>
      <w:bookmarkEnd w:id="1"/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eastAsia="Times New Roman"/>
          <w:b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>6. Данные об использовании бюджетных ассигнований и иных средств на выполнение мероприятий муниципальной Программы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2409"/>
        <w:gridCol w:w="2127"/>
        <w:gridCol w:w="1842"/>
        <w:gridCol w:w="1560"/>
        <w:gridCol w:w="2409"/>
        <w:gridCol w:w="3544"/>
      </w:tblGrid>
      <w:tr w:rsidR="00A213A3" w:rsidRPr="00346FFA" w:rsidTr="0004477D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</w:p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Наименование муниципальной Программы, подпрограммы.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Эффективность программы </w:t>
            </w: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proofErr w:type="gram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Причины отклонения фактического финансирования </w:t>
            </w: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proofErr w:type="gram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планового</w:t>
            </w:r>
          </w:p>
        </w:tc>
      </w:tr>
      <w:tr w:rsidR="00A213A3" w:rsidRPr="00346FFA" w:rsidTr="0004477D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04477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A213A3" w:rsidRPr="00346FFA" w:rsidTr="0004477D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муниципальная Программа, 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C405C4" w:rsidP="00986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9446,0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C405C4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9446,0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986EE1" w:rsidRDefault="00012036" w:rsidP="007356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100,0%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012036" w:rsidP="00464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986EE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213A3" w:rsidRPr="00346FFA" w:rsidTr="0004477D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356E2" w:rsidRDefault="00A213A3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356E2" w:rsidRDefault="00A213A3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7356E2" w:rsidRDefault="00F07CCA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56E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04477D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356E2" w:rsidRDefault="00A213A3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356E2" w:rsidRDefault="00A213A3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7356E2" w:rsidRDefault="00F07CCA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56E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12036" w:rsidRPr="00346FFA" w:rsidTr="0004477D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12036" w:rsidRPr="00346FFA" w:rsidRDefault="00012036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12036" w:rsidRPr="00346FFA" w:rsidRDefault="00012036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12036" w:rsidRPr="00346FFA" w:rsidRDefault="00012036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12036" w:rsidRPr="00346FFA" w:rsidRDefault="00C405C4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9446,0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12036" w:rsidRPr="00346FFA" w:rsidRDefault="00C405C4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9446,0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36" w:rsidRPr="00986EE1" w:rsidRDefault="00012036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100,0%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36" w:rsidRPr="00346FFA" w:rsidRDefault="00012036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</w:p>
        </w:tc>
      </w:tr>
      <w:tr w:rsidR="00A213A3" w:rsidRPr="00346FFA" w:rsidTr="0004477D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F07CCA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F07CCA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F07CCA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123BD" w:rsidRPr="00346FFA" w:rsidTr="0004477D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23BD" w:rsidRPr="00346FFA" w:rsidRDefault="001123BD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23BD" w:rsidRPr="00346FFA" w:rsidRDefault="001123BD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Подпрограмма, 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23BD" w:rsidRPr="00346FFA" w:rsidRDefault="001123BD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23BD" w:rsidRPr="00346FFA" w:rsidRDefault="001123BD" w:rsidP="00112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Подпрограммы отсутствуют</w:t>
            </w:r>
          </w:p>
        </w:tc>
      </w:tr>
      <w:tr w:rsidR="00A213A3" w:rsidRPr="00346FFA" w:rsidTr="0004477D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04477D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04477D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04477D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046E3D" w:rsidRDefault="00046E3D" w:rsidP="006D3626"/>
    <w:sectPr w:rsidR="00046E3D" w:rsidSect="0004477D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3CF" w:rsidRDefault="00B823CF">
      <w:pPr>
        <w:spacing w:after="0" w:line="240" w:lineRule="auto"/>
      </w:pPr>
      <w:r>
        <w:separator/>
      </w:r>
    </w:p>
  </w:endnote>
  <w:endnote w:type="continuationSeparator" w:id="0">
    <w:p w:rsidR="00B823CF" w:rsidRDefault="00B82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3CF" w:rsidRDefault="00B823CF">
      <w:pPr>
        <w:spacing w:after="0" w:line="240" w:lineRule="auto"/>
      </w:pPr>
      <w:r>
        <w:separator/>
      </w:r>
    </w:p>
  </w:footnote>
  <w:footnote w:type="continuationSeparator" w:id="0">
    <w:p w:rsidR="00B823CF" w:rsidRDefault="00B823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392" w:rsidRPr="00170450" w:rsidRDefault="00924392" w:rsidP="0004477D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170450">
      <w:rPr>
        <w:rFonts w:ascii="Times New Roman" w:hAnsi="Times New Roman" w:cs="Times New Roman"/>
        <w:sz w:val="24"/>
        <w:szCs w:val="24"/>
      </w:rPr>
      <w:fldChar w:fldCharType="begin"/>
    </w:r>
    <w:r w:rsidRPr="0017045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70450">
      <w:rPr>
        <w:rFonts w:ascii="Times New Roman" w:hAnsi="Times New Roman" w:cs="Times New Roman"/>
        <w:sz w:val="24"/>
        <w:szCs w:val="24"/>
      </w:rPr>
      <w:fldChar w:fldCharType="separate"/>
    </w:r>
    <w:r w:rsidR="00312AD1">
      <w:rPr>
        <w:rFonts w:ascii="Times New Roman" w:hAnsi="Times New Roman" w:cs="Times New Roman"/>
        <w:noProof/>
        <w:sz w:val="24"/>
        <w:szCs w:val="24"/>
      </w:rPr>
      <w:t>8</w:t>
    </w:r>
    <w:r w:rsidRPr="00170450">
      <w:rPr>
        <w:rFonts w:ascii="Times New Roman" w:hAnsi="Times New Roman" w:cs="Times New Roman"/>
        <w:sz w:val="24"/>
        <w:szCs w:val="24"/>
      </w:rPr>
      <w:fldChar w:fldCharType="end"/>
    </w:r>
  </w:p>
  <w:p w:rsidR="00924392" w:rsidRDefault="00924392">
    <w:pPr>
      <w:pStyle w:val="a3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ACD"/>
    <w:rsid w:val="00005901"/>
    <w:rsid w:val="00012036"/>
    <w:rsid w:val="00020533"/>
    <w:rsid w:val="0004477D"/>
    <w:rsid w:val="00044A76"/>
    <w:rsid w:val="00046E3D"/>
    <w:rsid w:val="00056AE7"/>
    <w:rsid w:val="00060689"/>
    <w:rsid w:val="000820F8"/>
    <w:rsid w:val="00086FD2"/>
    <w:rsid w:val="00095332"/>
    <w:rsid w:val="000A4A6C"/>
    <w:rsid w:val="000C667F"/>
    <w:rsid w:val="000D3B5F"/>
    <w:rsid w:val="000D5A63"/>
    <w:rsid w:val="000F0410"/>
    <w:rsid w:val="00107CA6"/>
    <w:rsid w:val="001123BD"/>
    <w:rsid w:val="001423D3"/>
    <w:rsid w:val="00144EF1"/>
    <w:rsid w:val="0015056B"/>
    <w:rsid w:val="00154ACD"/>
    <w:rsid w:val="00162F0C"/>
    <w:rsid w:val="0018004A"/>
    <w:rsid w:val="00193B3D"/>
    <w:rsid w:val="001A2A91"/>
    <w:rsid w:val="001D0342"/>
    <w:rsid w:val="001E4A7A"/>
    <w:rsid w:val="001F1DFC"/>
    <w:rsid w:val="00230229"/>
    <w:rsid w:val="002302F8"/>
    <w:rsid w:val="002935B5"/>
    <w:rsid w:val="00297621"/>
    <w:rsid w:val="0030187D"/>
    <w:rsid w:val="00312AD1"/>
    <w:rsid w:val="00332586"/>
    <w:rsid w:val="003369AA"/>
    <w:rsid w:val="00341D3E"/>
    <w:rsid w:val="00364715"/>
    <w:rsid w:val="0037667F"/>
    <w:rsid w:val="003A0F1C"/>
    <w:rsid w:val="003A22F9"/>
    <w:rsid w:val="003A5840"/>
    <w:rsid w:val="003A7AB9"/>
    <w:rsid w:val="003B38CC"/>
    <w:rsid w:val="003D4E11"/>
    <w:rsid w:val="003E145D"/>
    <w:rsid w:val="003E4DFE"/>
    <w:rsid w:val="004110B8"/>
    <w:rsid w:val="004312F5"/>
    <w:rsid w:val="00464BF2"/>
    <w:rsid w:val="004A3A99"/>
    <w:rsid w:val="004A3EF9"/>
    <w:rsid w:val="004B5683"/>
    <w:rsid w:val="00524703"/>
    <w:rsid w:val="00526357"/>
    <w:rsid w:val="005927F0"/>
    <w:rsid w:val="005B7A2A"/>
    <w:rsid w:val="005C3469"/>
    <w:rsid w:val="005D5BFE"/>
    <w:rsid w:val="005F706E"/>
    <w:rsid w:val="006045C5"/>
    <w:rsid w:val="0060793A"/>
    <w:rsid w:val="00607CEB"/>
    <w:rsid w:val="006129EB"/>
    <w:rsid w:val="00645735"/>
    <w:rsid w:val="00663C49"/>
    <w:rsid w:val="006811E5"/>
    <w:rsid w:val="00692B26"/>
    <w:rsid w:val="006B0DA4"/>
    <w:rsid w:val="006C10C5"/>
    <w:rsid w:val="006C7F8D"/>
    <w:rsid w:val="006D1815"/>
    <w:rsid w:val="006D3626"/>
    <w:rsid w:val="006E4389"/>
    <w:rsid w:val="00725EB0"/>
    <w:rsid w:val="007356E2"/>
    <w:rsid w:val="0076473B"/>
    <w:rsid w:val="00765226"/>
    <w:rsid w:val="00784ABE"/>
    <w:rsid w:val="007C226B"/>
    <w:rsid w:val="007E059E"/>
    <w:rsid w:val="007F1984"/>
    <w:rsid w:val="0082788F"/>
    <w:rsid w:val="008A207F"/>
    <w:rsid w:val="008A60D4"/>
    <w:rsid w:val="008F6E36"/>
    <w:rsid w:val="0090215A"/>
    <w:rsid w:val="00924392"/>
    <w:rsid w:val="0095556D"/>
    <w:rsid w:val="00970E9F"/>
    <w:rsid w:val="00976149"/>
    <w:rsid w:val="00981455"/>
    <w:rsid w:val="00986EE1"/>
    <w:rsid w:val="009C1CED"/>
    <w:rsid w:val="009F4B33"/>
    <w:rsid w:val="009F4E99"/>
    <w:rsid w:val="00A213A3"/>
    <w:rsid w:val="00A36D47"/>
    <w:rsid w:val="00A660BC"/>
    <w:rsid w:val="00A76384"/>
    <w:rsid w:val="00A842F5"/>
    <w:rsid w:val="00AC416B"/>
    <w:rsid w:val="00AC7D2E"/>
    <w:rsid w:val="00B05348"/>
    <w:rsid w:val="00B20EA6"/>
    <w:rsid w:val="00B222D6"/>
    <w:rsid w:val="00B26542"/>
    <w:rsid w:val="00B30A33"/>
    <w:rsid w:val="00B3111F"/>
    <w:rsid w:val="00B32BDD"/>
    <w:rsid w:val="00B35731"/>
    <w:rsid w:val="00B51CAA"/>
    <w:rsid w:val="00B55B0B"/>
    <w:rsid w:val="00B63449"/>
    <w:rsid w:val="00B823CF"/>
    <w:rsid w:val="00C405C4"/>
    <w:rsid w:val="00C50851"/>
    <w:rsid w:val="00C55993"/>
    <w:rsid w:val="00C56EFB"/>
    <w:rsid w:val="00C613F2"/>
    <w:rsid w:val="00C83269"/>
    <w:rsid w:val="00CE670B"/>
    <w:rsid w:val="00D04B5F"/>
    <w:rsid w:val="00D41EEC"/>
    <w:rsid w:val="00D44CF4"/>
    <w:rsid w:val="00D50B0C"/>
    <w:rsid w:val="00D72DD0"/>
    <w:rsid w:val="00D91B0E"/>
    <w:rsid w:val="00DB7CAB"/>
    <w:rsid w:val="00DD718A"/>
    <w:rsid w:val="00DF1069"/>
    <w:rsid w:val="00E24600"/>
    <w:rsid w:val="00E4453B"/>
    <w:rsid w:val="00E50EED"/>
    <w:rsid w:val="00E90752"/>
    <w:rsid w:val="00EA1D62"/>
    <w:rsid w:val="00EA3E11"/>
    <w:rsid w:val="00EF4870"/>
    <w:rsid w:val="00EF52E4"/>
    <w:rsid w:val="00F07CCA"/>
    <w:rsid w:val="00F2205A"/>
    <w:rsid w:val="00F445E3"/>
    <w:rsid w:val="00F83F54"/>
    <w:rsid w:val="00F97DC3"/>
    <w:rsid w:val="00FA165B"/>
    <w:rsid w:val="00FB5B3C"/>
    <w:rsid w:val="00FC7564"/>
    <w:rsid w:val="00FD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3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213A3"/>
    <w:pPr>
      <w:tabs>
        <w:tab w:val="center" w:pos="4677"/>
        <w:tab w:val="right" w:pos="9355"/>
      </w:tabs>
      <w:spacing w:after="0" w:line="240" w:lineRule="auto"/>
    </w:pPr>
    <w:rPr>
      <w:rFonts w:eastAsia="Times New Roman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A213A3"/>
    <w:rPr>
      <w:rFonts w:ascii="Calibri" w:eastAsia="Times New Roman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376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667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3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213A3"/>
    <w:pPr>
      <w:tabs>
        <w:tab w:val="center" w:pos="4677"/>
        <w:tab w:val="right" w:pos="9355"/>
      </w:tabs>
      <w:spacing w:after="0" w:line="240" w:lineRule="auto"/>
    </w:pPr>
    <w:rPr>
      <w:rFonts w:eastAsia="Times New Roman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A213A3"/>
    <w:rPr>
      <w:rFonts w:ascii="Calibri" w:eastAsia="Times New Roman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376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667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BAFDA-37F4-48B6-8DAF-9387B5964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11</Pages>
  <Words>1768</Words>
  <Characters>10079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Julia</cp:lastModifiedBy>
  <cp:revision>9</cp:revision>
  <cp:lastPrinted>2020-03-18T08:33:00Z</cp:lastPrinted>
  <dcterms:created xsi:type="dcterms:W3CDTF">2022-01-28T09:53:00Z</dcterms:created>
  <dcterms:modified xsi:type="dcterms:W3CDTF">2022-02-11T04:03:00Z</dcterms:modified>
</cp:coreProperties>
</file>