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7C6" w:rsidRDefault="002657C6">
      <w:pPr>
        <w:widowControl w:val="0"/>
        <w:tabs>
          <w:tab w:val="left" w:pos="825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F51542">
      <w:pPr>
        <w:widowControl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2657C6" w:rsidRDefault="00F51542">
      <w:pPr>
        <w:widowControl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 Порядку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bookmarkStart w:id="0" w:name="Par172"/>
      <w:bookmarkEnd w:id="0"/>
      <w:proofErr w:type="gramEnd"/>
    </w:p>
    <w:p w:rsidR="002657C6" w:rsidRDefault="002657C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57C6" w:rsidRDefault="00F5154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2657C6" w:rsidRDefault="002657C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7C6" w:rsidRDefault="00F5154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Программы: «Противодействие терроризму и минимизация (ликвидация) последствий проявления терроризма на территории Варненского муниципального района Челябинской области» </w:t>
      </w:r>
    </w:p>
    <w:p w:rsidR="002657C6" w:rsidRDefault="002657C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6" w:rsidRDefault="00F5154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Э.Ф.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Махмутов</w:t>
      </w:r>
      <w:proofErr w:type="spellEnd"/>
    </w:p>
    <w:p w:rsidR="002657C6" w:rsidRDefault="002657C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6" w:rsidRDefault="00F5154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  <w:u w:val="single"/>
        </w:rPr>
        <w:t>22г.</w:t>
      </w:r>
    </w:p>
    <w:p w:rsidR="002657C6" w:rsidRDefault="002657C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6" w:rsidRDefault="00F5154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30.01.</w:t>
      </w:r>
      <w:r w:rsidR="009E03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2023 год</w:t>
      </w:r>
    </w:p>
    <w:p w:rsidR="002657C6" w:rsidRDefault="00F5154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2657C6" w:rsidRDefault="00F5154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Э.Ф.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Махмутов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.; главный специалист по делам ГО и ЧС; тел: 3-00-33; &lt;&lt;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varnagoich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@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&gt;&gt;</w:t>
      </w:r>
    </w:p>
    <w:p w:rsidR="002657C6" w:rsidRDefault="00F5154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Основание для реализации МП: </w:t>
      </w:r>
      <w:r>
        <w:rPr>
          <w:rFonts w:ascii="Times New Roman" w:hAnsi="Times New Roman" w:cs="Times New Roman"/>
          <w:sz w:val="28"/>
          <w:szCs w:val="28"/>
          <w:u w:val="single"/>
        </w:rPr>
        <w:t>Постановление от 08.10.2020 г</w:t>
      </w:r>
      <w:r>
        <w:rPr>
          <w:rFonts w:ascii="Times New Roman" w:hAnsi="Times New Roman" w:cs="Times New Roman"/>
          <w:sz w:val="28"/>
          <w:szCs w:val="28"/>
          <w:u w:val="single"/>
        </w:rPr>
        <w:t>. № 513</w:t>
      </w:r>
    </w:p>
    <w:p w:rsidR="002657C6" w:rsidRDefault="00F51542">
      <w:pPr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Внесены изменения в МП: </w:t>
      </w:r>
      <w:r>
        <w:rPr>
          <w:rFonts w:ascii="Times New Roman" w:hAnsi="Times New Roman" w:cs="Times New Roman"/>
          <w:sz w:val="28"/>
          <w:szCs w:val="28"/>
          <w:u w:val="single"/>
        </w:rPr>
        <w:t>Постановление от 30.12.2022 г. № 888</w:t>
      </w:r>
    </w:p>
    <w:p w:rsidR="002657C6" w:rsidRDefault="002657C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F5154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Главный специалист по делам ГО и ЧС______________(Э.Ф.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Махмутов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2657C6" w:rsidRDefault="00F5154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                  подпись                  расшифровка подписи</w:t>
      </w: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6" w:rsidRDefault="00F5154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Целями Программы являются следующие:</w:t>
      </w:r>
    </w:p>
    <w:p w:rsidR="002657C6" w:rsidRDefault="00F51542">
      <w:pPr>
        <w:pStyle w:val="ConsPlusNormal"/>
        <w:widowControl/>
        <w:ind w:firstLine="540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Противодействие терроризму </w:t>
      </w:r>
      <w:r>
        <w:rPr>
          <w:rFonts w:ascii="Times New Roman" w:hAnsi="Times New Roman" w:cs="Times New Roman"/>
          <w:sz w:val="28"/>
          <w:szCs w:val="28"/>
        </w:rPr>
        <w:t>и минимизации (ликвидации) последствий проявления терроризма на территории Варненского муниципального района Челябинской области.</w:t>
      </w:r>
    </w:p>
    <w:p w:rsidR="002657C6" w:rsidRDefault="00F5154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Для достижения поставленной цели необходимо решение сле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дующих задач:</w:t>
      </w:r>
    </w:p>
    <w:p w:rsidR="002657C6" w:rsidRDefault="00F515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устранение предпосылок и условий возникновения террористических и экстремистских проявлений;</w:t>
      </w:r>
    </w:p>
    <w:p w:rsidR="002657C6" w:rsidRDefault="00F5154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информационно-пропагандистской и воспитательной работы, направленной на профилактику и предупреждение террористических и экстре</w:t>
      </w:r>
      <w:r>
        <w:rPr>
          <w:rFonts w:ascii="Times New Roman" w:hAnsi="Times New Roman" w:cs="Times New Roman"/>
          <w:sz w:val="28"/>
          <w:szCs w:val="28"/>
        </w:rPr>
        <w:t>мистских проявлений.</w:t>
      </w:r>
    </w:p>
    <w:p w:rsidR="002657C6" w:rsidRDefault="002657C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7C6" w:rsidRDefault="00F5154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Основные результаты реализации муниципальной Программы, достигнутые в отчетном периоде:</w:t>
      </w:r>
    </w:p>
    <w:p w:rsidR="002657C6" w:rsidRDefault="002657C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72" w:type="dxa"/>
        <w:tblLayout w:type="fixed"/>
        <w:tblLook w:val="04A0" w:firstRow="1" w:lastRow="0" w:firstColumn="1" w:lastColumn="0" w:noHBand="0" w:noVBand="1"/>
      </w:tblPr>
      <w:tblGrid>
        <w:gridCol w:w="534"/>
        <w:gridCol w:w="4669"/>
        <w:gridCol w:w="1920"/>
        <w:gridCol w:w="1439"/>
        <w:gridCol w:w="810"/>
      </w:tblGrid>
      <w:tr w:rsidR="009824F0" w:rsidTr="00DF62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Ед. измерения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 год</w:t>
            </w:r>
          </w:p>
          <w:p w:rsidR="009824F0" w:rsidRDefault="00982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0" w:type="dxa"/>
            <w:vMerge w:val="restart"/>
            <w:tcBorders>
              <w:top w:val="nil"/>
            </w:tcBorders>
            <w:shd w:val="clear" w:color="auto" w:fill="auto"/>
          </w:tcPr>
          <w:p w:rsidR="009824F0" w:rsidRDefault="009824F0">
            <w:pPr>
              <w:spacing w:after="0" w:line="240" w:lineRule="auto"/>
            </w:pPr>
            <w:bookmarkStart w:id="1" w:name="_GoBack"/>
            <w:bookmarkEnd w:id="1"/>
          </w:p>
        </w:tc>
      </w:tr>
      <w:tr w:rsidR="009824F0" w:rsidTr="00DF62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Доля жителей Варненского муниципального района, охваченных мероприятиями информационного характера о принимаемых органами власти мерах антитеррористического характера и правилах поведения в случае угрозы возникновения террористического акта</w:t>
            </w:r>
            <w:proofErr w:type="gram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10" w:type="dxa"/>
            <w:vMerge/>
            <w:shd w:val="clear" w:color="auto" w:fill="auto"/>
          </w:tcPr>
          <w:p w:rsidR="009824F0" w:rsidRDefault="009824F0">
            <w:pPr>
              <w:spacing w:after="0" w:line="240" w:lineRule="auto"/>
            </w:pPr>
          </w:p>
        </w:tc>
      </w:tr>
      <w:tr w:rsidR="009824F0" w:rsidTr="000B467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повышенной опасности, жизнеобеспечения, а также с массовым пребыванием людей, на которых выполнены мероприятия по повышению уровня антитеррористической защищенности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10" w:type="dxa"/>
            <w:vMerge/>
            <w:shd w:val="clear" w:color="auto" w:fill="auto"/>
          </w:tcPr>
          <w:p w:rsidR="009824F0" w:rsidRDefault="009824F0">
            <w:pPr>
              <w:spacing w:after="0" w:line="240" w:lineRule="auto"/>
            </w:pPr>
          </w:p>
        </w:tc>
      </w:tr>
      <w:tr w:rsidR="009824F0" w:rsidTr="000B2B04">
        <w:trPr>
          <w:trHeight w:val="15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муниципальных служащих, прошедших повышение квалификации по вопросам профилактики терроризма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10" w:type="dxa"/>
            <w:vMerge/>
            <w:shd w:val="clear" w:color="auto" w:fill="auto"/>
          </w:tcPr>
          <w:p w:rsidR="009824F0" w:rsidRDefault="009824F0">
            <w:pPr>
              <w:spacing w:after="0" w:line="240" w:lineRule="auto"/>
            </w:pPr>
          </w:p>
        </w:tc>
      </w:tr>
      <w:tr w:rsidR="009824F0" w:rsidTr="000B2B0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по вопросам противодействия терроризму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F0" w:rsidRDefault="00982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24F0" w:rsidRDefault="009824F0">
            <w:pPr>
              <w:spacing w:after="0" w:line="240" w:lineRule="auto"/>
            </w:pPr>
          </w:p>
        </w:tc>
      </w:tr>
    </w:tbl>
    <w:p w:rsidR="009824F0" w:rsidRDefault="009824F0"/>
    <w:p w:rsidR="002657C6" w:rsidRDefault="002657C6">
      <w:pPr>
        <w:sectPr w:rsidR="002657C6">
          <w:headerReference w:type="default" r:id="rId8"/>
          <w:pgSz w:w="11906" w:h="16838"/>
          <w:pgMar w:top="1134" w:right="851" w:bottom="1134" w:left="1418" w:header="709" w:footer="0" w:gutter="0"/>
          <w:cols w:space="720"/>
          <w:formProt w:val="0"/>
          <w:titlePg/>
          <w:docGrid w:linePitch="360" w:charSpace="8192"/>
        </w:sectPr>
      </w:pPr>
    </w:p>
    <w:p w:rsidR="002657C6" w:rsidRDefault="002657C6">
      <w:pPr>
        <w:widowControl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657C6" w:rsidRDefault="00F5154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достижении значений показателей (индикаторов) муниципальной Программы</w:t>
      </w:r>
    </w:p>
    <w:p w:rsidR="002657C6" w:rsidRDefault="002657C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795" w:type="dxa"/>
        <w:tblInd w:w="199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1"/>
        <w:gridCol w:w="4456"/>
        <w:gridCol w:w="851"/>
        <w:gridCol w:w="1559"/>
        <w:gridCol w:w="1701"/>
        <w:gridCol w:w="2125"/>
        <w:gridCol w:w="2552"/>
      </w:tblGrid>
      <w:tr w:rsidR="002657C6"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показателя (индикатора)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2657C6"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6"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657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</w:tr>
      <w:tr w:rsidR="002657C6">
        <w:trPr>
          <w:trHeight w:val="129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по вопросам противодействия терроризму</w:t>
            </w:r>
          </w:p>
          <w:p w:rsidR="002657C6" w:rsidRDefault="002657C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6">
        <w:trPr>
          <w:trHeight w:val="1788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повышенной опасности, жизнеобеспечения, а также с массовым пребыванием людей, на которых выполнены мероприятия по повышению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уровня антитеррористической защищенности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6">
        <w:trPr>
          <w:trHeight w:val="96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муниципальных служащих, прошедших повышение квалификации по вопросам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профилактики терроризма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6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жителей Варненского муниципального района, охваченных мероприятиям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информационного характера о принимаемых органами власти мерах антитеррористического характера и правилах поведения в случае угрозы возникновения террористического акта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57C6" w:rsidRDefault="002657C6">
      <w:pPr>
        <w:sectPr w:rsidR="002657C6">
          <w:headerReference w:type="default" r:id="rId9"/>
          <w:pgSz w:w="16838" w:h="11906" w:orient="landscape"/>
          <w:pgMar w:top="1418" w:right="1134" w:bottom="851" w:left="1134" w:header="709" w:footer="0" w:gutter="0"/>
          <w:cols w:space="720"/>
          <w:formProt w:val="0"/>
          <w:titlePg/>
          <w:docGrid w:linePitch="360" w:charSpace="8192"/>
        </w:sectPr>
      </w:pPr>
    </w:p>
    <w:p w:rsidR="002657C6" w:rsidRDefault="002657C6">
      <w:pPr>
        <w:widowControl w:val="0"/>
        <w:spacing w:after="0" w:line="240" w:lineRule="auto"/>
        <w:ind w:left="4820"/>
        <w:jc w:val="right"/>
        <w:outlineLvl w:val="1"/>
        <w:rPr>
          <w:rFonts w:cs="Times New Roman"/>
        </w:rPr>
      </w:pPr>
    </w:p>
    <w:p w:rsidR="002657C6" w:rsidRDefault="00F51542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мероприятий муниципальной Программы, реализация которых предусмотрена в отчетном периоде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57C6" w:rsidRDefault="00F51542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2657C6" w:rsidRDefault="00F5154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 2022 год</w:t>
      </w:r>
    </w:p>
    <w:p w:rsidR="002657C6" w:rsidRDefault="002657C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952" w:type="dxa"/>
        <w:tblInd w:w="-679" w:type="dxa"/>
        <w:tblLayout w:type="fixed"/>
        <w:tblLook w:val="04A0" w:firstRow="1" w:lastRow="0" w:firstColumn="1" w:lastColumn="0" w:noHBand="0" w:noVBand="1"/>
      </w:tblPr>
      <w:tblGrid>
        <w:gridCol w:w="588"/>
        <w:gridCol w:w="199"/>
        <w:gridCol w:w="5529"/>
        <w:gridCol w:w="850"/>
        <w:gridCol w:w="1702"/>
        <w:gridCol w:w="425"/>
        <w:gridCol w:w="1418"/>
        <w:gridCol w:w="1276"/>
        <w:gridCol w:w="1984"/>
        <w:gridCol w:w="1981"/>
      </w:tblGrid>
      <w:tr w:rsidR="002657C6">
        <w:trPr>
          <w:trHeight w:val="559"/>
        </w:trPr>
        <w:tc>
          <w:tcPr>
            <w:tcW w:w="7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Срок исполнения</w:t>
            </w: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ед. изм.</w:t>
            </w:r>
          </w:p>
        </w:tc>
        <w:tc>
          <w:tcPr>
            <w:tcW w:w="3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</w:t>
            </w: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657C6">
        <w:trPr>
          <w:trHeight w:val="527"/>
        </w:trPr>
        <w:tc>
          <w:tcPr>
            <w:tcW w:w="7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7C6" w:rsidRDefault="002657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7C6" w:rsidRDefault="002657C6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7C6" w:rsidRDefault="002657C6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57C6" w:rsidRDefault="002657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</w:tr>
      <w:tr w:rsidR="002657C6">
        <w:trPr>
          <w:trHeight w:val="210"/>
        </w:trPr>
        <w:tc>
          <w:tcPr>
            <w:tcW w:w="15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Устранение  предпосылок  и условий возникновения террористических и экстремистских проявлений</w:t>
            </w:r>
          </w:p>
          <w:p w:rsidR="002657C6" w:rsidRDefault="002657C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7C6">
        <w:trPr>
          <w:trHeight w:val="210"/>
        </w:trPr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комплекса мер по обеспечению правопорядка и общественной безопасности в период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массовых, праздничных мероприятий. Проведение обследования обеспечения пропускного режима, технической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укрепленности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оснащенности средствами охранно–тревожной сигнализации и видео наблюдения мест их проведения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МВД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району;</w:t>
            </w:r>
          </w:p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района;</w:t>
            </w:r>
          </w:p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7C6">
        <w:trPr>
          <w:trHeight w:val="1996"/>
        </w:trPr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мер  по усилению  безопасности населенных  пунктов  и мест массового пребывания людей</w:t>
            </w:r>
          </w:p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(разработка и корректировка паспортов безопасности  объектов с массовым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пребыванием людей)</w:t>
            </w:r>
          </w:p>
          <w:p w:rsidR="002657C6" w:rsidRDefault="002657C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2657C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руководители учреждений, предприятий и организаций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 шт.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 шт.</w:t>
            </w:r>
          </w:p>
        </w:tc>
      </w:tr>
      <w:tr w:rsidR="002657C6">
        <w:trPr>
          <w:trHeight w:val="210"/>
        </w:trPr>
        <w:tc>
          <w:tcPr>
            <w:tcW w:w="15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 информационно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– пропагандистской и воспитательной работы, направленной на профилактику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террористических  проявлений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657C6" w:rsidRDefault="002657C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7C6">
        <w:trPr>
          <w:trHeight w:val="253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 обучению граждан навыкам безопасного поведения при возникновении чрезвычайных ситуаций, связанных с террористическими актами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МВД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району;</w:t>
            </w:r>
          </w:p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района;</w:t>
            </w:r>
          </w:p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поселений,  Управление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шт.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шт.</w:t>
            </w:r>
          </w:p>
        </w:tc>
      </w:tr>
      <w:tr w:rsidR="002657C6">
        <w:trPr>
          <w:trHeight w:val="210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районной антитеррористической комиссии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Антитеррористическая комиссия администрации района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шт.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7C6" w:rsidRDefault="00F515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шт.</w:t>
            </w:r>
          </w:p>
        </w:tc>
      </w:tr>
    </w:tbl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2657C6">
      <w:pPr>
        <w:widowControl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657C6" w:rsidRDefault="00F51542">
      <w:pPr>
        <w:widowControl w:val="0"/>
        <w:spacing w:after="0" w:line="240" w:lineRule="auto"/>
        <w:jc w:val="center"/>
        <w:outlineLvl w:val="1"/>
        <w:rPr>
          <w:rFonts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Данные об использовании бюджетных ассигнований и иных средств на выполнение мероприятий муниципальной Программы</w:t>
      </w:r>
    </w:p>
    <w:p w:rsidR="002657C6" w:rsidRDefault="002657C6">
      <w:pPr>
        <w:widowControl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99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410"/>
        <w:gridCol w:w="2127"/>
        <w:gridCol w:w="1841"/>
        <w:gridCol w:w="1560"/>
        <w:gridCol w:w="2411"/>
        <w:gridCol w:w="3542"/>
      </w:tblGrid>
      <w:tr w:rsidR="002657C6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тклонения фактического финансирования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</w:t>
            </w:r>
          </w:p>
        </w:tc>
      </w:tr>
      <w:tr w:rsidR="002657C6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6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657C6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«Противодействие терроризму и минимизация (ликвидация) последствий проявления терроризма на территории Варненского муниципального района Челябинской области».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6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2657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6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2657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6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2657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6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2657C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7C6" w:rsidRDefault="00F515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F51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2657C6" w:rsidRDefault="002657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57C6" w:rsidRDefault="002657C6">
      <w:pPr>
        <w:tabs>
          <w:tab w:val="left" w:pos="4410"/>
        </w:tabs>
        <w:rPr>
          <w:rFonts w:ascii="Times New Roman" w:hAnsi="Times New Roman" w:cs="Times New Roman"/>
        </w:rPr>
      </w:pPr>
    </w:p>
    <w:p w:rsidR="002657C6" w:rsidRDefault="002657C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657C6">
      <w:headerReference w:type="default" r:id="rId10"/>
      <w:pgSz w:w="16838" w:h="11906" w:orient="landscape"/>
      <w:pgMar w:top="1418" w:right="1134" w:bottom="851" w:left="1134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542" w:rsidRDefault="00F51542">
      <w:pPr>
        <w:spacing w:after="0" w:line="240" w:lineRule="auto"/>
      </w:pPr>
      <w:r>
        <w:separator/>
      </w:r>
    </w:p>
  </w:endnote>
  <w:endnote w:type="continuationSeparator" w:id="0">
    <w:p w:rsidR="00F51542" w:rsidRDefault="00F51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542" w:rsidRDefault="00F51542">
      <w:pPr>
        <w:spacing w:after="0" w:line="240" w:lineRule="auto"/>
      </w:pPr>
      <w:r>
        <w:separator/>
      </w:r>
    </w:p>
  </w:footnote>
  <w:footnote w:type="continuationSeparator" w:id="0">
    <w:p w:rsidR="00F51542" w:rsidRDefault="00F51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7C6" w:rsidRDefault="00F51542">
    <w:pPr>
      <w:pStyle w:val="ac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0107DA">
      <w:rPr>
        <w:rFonts w:ascii="Times New Roman" w:hAnsi="Times New Roman" w:cs="Times New Roman"/>
        <w:noProof/>
        <w:sz w:val="24"/>
        <w:szCs w:val="24"/>
      </w:rPr>
      <w:t>2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2657C6" w:rsidRDefault="002657C6">
    <w:pPr>
      <w:pStyle w:val="ac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7C6" w:rsidRDefault="00F51542">
    <w:pPr>
      <w:pStyle w:val="ac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0107DA">
      <w:rPr>
        <w:rFonts w:ascii="Times New Roman" w:hAnsi="Times New Roman" w:cs="Times New Roman"/>
        <w:noProof/>
        <w:sz w:val="24"/>
        <w:szCs w:val="24"/>
      </w:rPr>
      <w:t>4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2657C6" w:rsidRDefault="002657C6">
    <w:pPr>
      <w:pStyle w:val="ac"/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7C6" w:rsidRDefault="00F51542">
    <w:pPr>
      <w:pStyle w:val="ac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0107DA">
      <w:rPr>
        <w:rFonts w:ascii="Times New Roman" w:hAnsi="Times New Roman" w:cs="Times New Roman"/>
        <w:noProof/>
        <w:sz w:val="24"/>
        <w:szCs w:val="24"/>
      </w:rPr>
      <w:t>6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2657C6" w:rsidRDefault="002657C6">
    <w:pPr>
      <w:pStyle w:val="ac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7C6"/>
    <w:rsid w:val="000107DA"/>
    <w:rsid w:val="002657C6"/>
    <w:rsid w:val="009824F0"/>
    <w:rsid w:val="009E039F"/>
    <w:rsid w:val="00F5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9D69B2"/>
    <w:rPr>
      <w:rFonts w:ascii="Calibri" w:eastAsia="Times New Roman" w:hAnsi="Calibri" w:cs="Calibri"/>
    </w:rPr>
  </w:style>
  <w:style w:type="character" w:customStyle="1" w:styleId="a4">
    <w:name w:val="Текст выноски Знак"/>
    <w:basedOn w:val="a0"/>
    <w:uiPriority w:val="99"/>
    <w:semiHidden/>
    <w:qFormat/>
    <w:rsid w:val="00BC018C"/>
    <w:rPr>
      <w:rFonts w:ascii="Tahoma" w:eastAsia="Times New Roman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qFormat/>
    <w:rsid w:val="001D07F9"/>
    <w:rPr>
      <w:rFonts w:eastAsia="Times New Roman" w:cs="Calibri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uiPriority w:val="99"/>
    <w:qFormat/>
    <w:rsid w:val="002755F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443047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BC01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footer"/>
    <w:basedOn w:val="a"/>
    <w:uiPriority w:val="99"/>
    <w:unhideWhenUsed/>
    <w:rsid w:val="001D07F9"/>
    <w:pPr>
      <w:tabs>
        <w:tab w:val="center" w:pos="4677"/>
        <w:tab w:val="right" w:pos="9355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9D69B2"/>
    <w:rPr>
      <w:rFonts w:ascii="Calibri" w:eastAsia="Times New Roman" w:hAnsi="Calibri" w:cs="Calibri"/>
    </w:rPr>
  </w:style>
  <w:style w:type="character" w:customStyle="1" w:styleId="a4">
    <w:name w:val="Текст выноски Знак"/>
    <w:basedOn w:val="a0"/>
    <w:uiPriority w:val="99"/>
    <w:semiHidden/>
    <w:qFormat/>
    <w:rsid w:val="00BC018C"/>
    <w:rPr>
      <w:rFonts w:ascii="Tahoma" w:eastAsia="Times New Roman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qFormat/>
    <w:rsid w:val="001D07F9"/>
    <w:rPr>
      <w:rFonts w:eastAsia="Times New Roman" w:cs="Calibri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uiPriority w:val="99"/>
    <w:qFormat/>
    <w:rsid w:val="002755F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443047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BC01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footer"/>
    <w:basedOn w:val="a"/>
    <w:uiPriority w:val="99"/>
    <w:unhideWhenUsed/>
    <w:rsid w:val="001D07F9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76768-9279-4CD7-B239-2B04FFF57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7</Pages>
  <Words>850</Words>
  <Characters>4848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cp:lastModifiedBy>Julia</cp:lastModifiedBy>
  <cp:revision>53</cp:revision>
  <cp:lastPrinted>2023-02-08T15:26:00Z</cp:lastPrinted>
  <dcterms:created xsi:type="dcterms:W3CDTF">2020-03-17T02:48:00Z</dcterms:created>
  <dcterms:modified xsi:type="dcterms:W3CDTF">2023-02-13T06:27:00Z</dcterms:modified>
  <dc:language>ru-RU</dc:language>
</cp:coreProperties>
</file>