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240" w:rsidRDefault="00511240" w:rsidP="00511240">
      <w:pPr>
        <w:jc w:val="right"/>
        <w:rPr>
          <w:color w:val="0000FF"/>
          <w:spacing w:val="-2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-647065</wp:posOffset>
            </wp:positionH>
            <wp:positionV relativeFrom="paragraph">
              <wp:posOffset>-421640</wp:posOffset>
            </wp:positionV>
            <wp:extent cx="1068705" cy="1337945"/>
            <wp:effectExtent l="19050" t="0" r="0" b="0"/>
            <wp:wrapNone/>
            <wp:docPr id="9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33D48" w:rsidRPr="00933D48">
        <w:rPr>
          <w:color w:val="0000FF"/>
          <w:spacing w:val="-2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26.2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</w:p>
    <w:p w:rsidR="00511240" w:rsidRDefault="00511240" w:rsidP="00511240">
      <w:pPr>
        <w:ind w:right="-339"/>
        <w:jc w:val="center"/>
        <w:rPr>
          <w:spacing w:val="6"/>
          <w:sz w:val="22"/>
          <w:szCs w:val="28"/>
        </w:rPr>
      </w:pPr>
      <w:r>
        <w:rPr>
          <w:spacing w:val="6"/>
          <w:sz w:val="22"/>
          <w:szCs w:val="28"/>
        </w:rPr>
        <w:t>457200, Челябинская область, с</w:t>
      </w:r>
      <w:proofErr w:type="gramStart"/>
      <w:r>
        <w:rPr>
          <w:spacing w:val="6"/>
          <w:sz w:val="22"/>
          <w:szCs w:val="28"/>
        </w:rPr>
        <w:t>.В</w:t>
      </w:r>
      <w:proofErr w:type="gramEnd"/>
      <w:r>
        <w:rPr>
          <w:spacing w:val="6"/>
          <w:sz w:val="22"/>
          <w:szCs w:val="28"/>
        </w:rPr>
        <w:t>арна, ул. Советская, д. 135/1,</w:t>
      </w:r>
    </w:p>
    <w:p w:rsidR="00511240" w:rsidRDefault="00511240" w:rsidP="00511240">
      <w:pPr>
        <w:ind w:right="-339"/>
        <w:jc w:val="center"/>
        <w:rPr>
          <w:spacing w:val="6"/>
          <w:sz w:val="28"/>
          <w:szCs w:val="28"/>
        </w:rPr>
      </w:pPr>
      <w:r>
        <w:rPr>
          <w:spacing w:val="6"/>
          <w:sz w:val="22"/>
          <w:szCs w:val="28"/>
        </w:rPr>
        <w:t xml:space="preserve">тел/факс: 8 (35142) 3-00-73,  </w:t>
      </w:r>
      <w:r>
        <w:rPr>
          <w:spacing w:val="6"/>
          <w:sz w:val="22"/>
          <w:szCs w:val="28"/>
          <w:lang w:val="en-US"/>
        </w:rPr>
        <w:t>E</w:t>
      </w:r>
      <w:r>
        <w:rPr>
          <w:spacing w:val="6"/>
          <w:sz w:val="22"/>
          <w:szCs w:val="28"/>
        </w:rPr>
        <w:t>-</w:t>
      </w:r>
      <w:r>
        <w:rPr>
          <w:spacing w:val="6"/>
          <w:sz w:val="22"/>
          <w:szCs w:val="28"/>
          <w:lang w:val="en-US"/>
        </w:rPr>
        <w:t>mail</w:t>
      </w:r>
      <w:r>
        <w:rPr>
          <w:spacing w:val="6"/>
          <w:sz w:val="22"/>
          <w:szCs w:val="28"/>
        </w:rPr>
        <w:t xml:space="preserve">: </w:t>
      </w:r>
      <w:r>
        <w:rPr>
          <w:color w:val="0000FF"/>
          <w:spacing w:val="6"/>
          <w:sz w:val="22"/>
          <w:szCs w:val="28"/>
          <w:u w:val="single"/>
        </w:rPr>
        <w:t>varna@eispolkom.ru</w:t>
      </w:r>
    </w:p>
    <w:p w:rsidR="00511240" w:rsidRDefault="00933D48" w:rsidP="00511240">
      <w:pPr>
        <w:ind w:right="-339"/>
        <w:jc w:val="center"/>
        <w:rPr>
          <w:spacing w:val="6"/>
          <w:sz w:val="28"/>
          <w:szCs w:val="28"/>
        </w:rPr>
      </w:pPr>
      <w:r w:rsidRPr="00933D48">
        <w:pict>
          <v:shape id="_x0000_s1031" type="#_x0000_t136" style="position:absolute;left:0;text-align:left;margin-left:98.25pt;margin-top:12.5pt;width:284.25pt;height:18.75pt;z-index:251657728" fillcolor="#039" strokecolor="#039">
            <v:shadow color="#868686"/>
            <v:textpath style="font-family:&quot;Arial Unicode MS&quot;;font-size:14pt;v-text-kern:t" trim="t" fitpath="t" string="Варненское местное отделение "/>
          </v:shape>
        </w:pict>
      </w:r>
      <w:r w:rsidRPr="00933D48">
        <w:pict>
          <v:shape id="_x0000_s1032" type="#_x0000_t136" style="position:absolute;left:0;text-align:left;margin-left:132pt;margin-top:35.8pt;width:204pt;height:12pt;z-index:251658752" fillcolor="#039" strokecolor="#039">
            <v:shadow color="#868686"/>
            <v:textpath style="font-family:&quot;Arial Unicode MS&quot;;font-size:10pt;v-text-kern:t" trim="t" fitpath="t" string="МЕСТНЫЙ ПОЛИТИЧЕСКИЙ СОВЕТ"/>
          </v:shape>
        </w:pict>
      </w:r>
    </w:p>
    <w:p w:rsidR="00511240" w:rsidRDefault="00511240" w:rsidP="00511240">
      <w:pPr>
        <w:jc w:val="both"/>
        <w:rPr>
          <w:sz w:val="26"/>
          <w:szCs w:val="26"/>
        </w:rPr>
      </w:pPr>
    </w:p>
    <w:p w:rsidR="00511240" w:rsidRDefault="00511240" w:rsidP="00511240">
      <w:pPr>
        <w:ind w:right="-339"/>
        <w:rPr>
          <w:rFonts w:ascii="Arial" w:hAnsi="Arial" w:cs="Arial"/>
          <w:spacing w:val="6"/>
          <w:sz w:val="11"/>
          <w:szCs w:val="11"/>
        </w:rPr>
      </w:pPr>
    </w:p>
    <w:p w:rsidR="00511240" w:rsidRDefault="00511240" w:rsidP="00511240">
      <w:pPr>
        <w:ind w:right="23" w:firstLine="1559"/>
        <w:rPr>
          <w:rFonts w:ascii="Arial" w:hAnsi="Arial" w:cs="Arial"/>
          <w:spacing w:val="6"/>
          <w:sz w:val="12"/>
          <w:szCs w:val="12"/>
        </w:rPr>
      </w:pPr>
    </w:p>
    <w:p w:rsidR="00511240" w:rsidRDefault="00511240" w:rsidP="00511240">
      <w:pPr>
        <w:ind w:right="22" w:firstLine="2520"/>
        <w:rPr>
          <w:rFonts w:ascii="Arial" w:hAnsi="Arial" w:cs="Arial"/>
          <w:spacing w:val="6"/>
          <w:sz w:val="12"/>
          <w:szCs w:val="12"/>
        </w:rPr>
      </w:pPr>
    </w:p>
    <w:p w:rsidR="00511240" w:rsidRDefault="00511240" w:rsidP="00511240">
      <w:pPr>
        <w:ind w:right="22" w:firstLine="2520"/>
        <w:rPr>
          <w:rFonts w:ascii="Arial" w:hAnsi="Arial" w:cs="Arial"/>
          <w:spacing w:val="6"/>
          <w:sz w:val="12"/>
          <w:szCs w:val="12"/>
        </w:rPr>
      </w:pPr>
    </w:p>
    <w:p w:rsidR="009E4772" w:rsidRPr="00193BCE" w:rsidRDefault="00511240" w:rsidP="00511240">
      <w:pPr>
        <w:ind w:right="22"/>
        <w:rPr>
          <w:b/>
          <w:spacing w:val="6"/>
          <w:sz w:val="28"/>
          <w:szCs w:val="28"/>
        </w:rPr>
      </w:pPr>
      <w:r>
        <w:rPr>
          <w:b/>
          <w:color w:val="1F497D" w:themeColor="text2"/>
          <w:spacing w:val="6"/>
          <w:sz w:val="28"/>
          <w:szCs w:val="28"/>
        </w:rPr>
        <w:t xml:space="preserve">                      </w:t>
      </w:r>
      <w:r w:rsidR="009E4772" w:rsidRPr="00193BCE">
        <w:rPr>
          <w:b/>
          <w:spacing w:val="6"/>
          <w:sz w:val="28"/>
          <w:szCs w:val="28"/>
        </w:rPr>
        <w:t>МЕСТНЫЙ ОРГАНИЗАЦИОННЫЙ КОМИТЕТ</w:t>
      </w:r>
    </w:p>
    <w:p w:rsidR="00F02C8C" w:rsidRPr="00193BCE" w:rsidRDefault="00F02C8C" w:rsidP="00511240">
      <w:pPr>
        <w:ind w:right="22"/>
        <w:rPr>
          <w:b/>
          <w:spacing w:val="6"/>
          <w:sz w:val="28"/>
          <w:szCs w:val="28"/>
        </w:rPr>
      </w:pPr>
    </w:p>
    <w:p w:rsidR="00F02C8C" w:rsidRPr="00193BCE" w:rsidRDefault="00F02C8C" w:rsidP="00F02C8C">
      <w:pPr>
        <w:ind w:right="22"/>
        <w:rPr>
          <w:spacing w:val="6"/>
        </w:rPr>
      </w:pPr>
      <w:r w:rsidRPr="00193BCE">
        <w:rPr>
          <w:spacing w:val="6"/>
        </w:rPr>
        <w:t>с</w:t>
      </w:r>
      <w:proofErr w:type="gramStart"/>
      <w:r w:rsidRPr="00193BCE">
        <w:rPr>
          <w:spacing w:val="6"/>
        </w:rPr>
        <w:t>.В</w:t>
      </w:r>
      <w:proofErr w:type="gramEnd"/>
      <w:r w:rsidRPr="00193BCE">
        <w:rPr>
          <w:spacing w:val="6"/>
        </w:rPr>
        <w:t xml:space="preserve">арна                                                                                       </w:t>
      </w:r>
      <w:r w:rsidR="00076246" w:rsidRPr="00193BCE">
        <w:rPr>
          <w:spacing w:val="6"/>
        </w:rPr>
        <w:t xml:space="preserve">      </w:t>
      </w:r>
      <w:r w:rsidR="00193BCE" w:rsidRPr="00193BCE">
        <w:rPr>
          <w:spacing w:val="6"/>
        </w:rPr>
        <w:t xml:space="preserve">  22.03</w:t>
      </w:r>
      <w:r w:rsidRPr="00193BCE">
        <w:rPr>
          <w:spacing w:val="6"/>
        </w:rPr>
        <w:t>.201</w:t>
      </w:r>
      <w:r w:rsidR="00193BCE" w:rsidRPr="00193BCE">
        <w:rPr>
          <w:spacing w:val="6"/>
        </w:rPr>
        <w:t>9</w:t>
      </w:r>
      <w:r w:rsidRPr="00193BCE">
        <w:rPr>
          <w:spacing w:val="6"/>
        </w:rPr>
        <w:t xml:space="preserve"> года</w:t>
      </w:r>
    </w:p>
    <w:p w:rsidR="00FE7F68" w:rsidRPr="00576B9A" w:rsidRDefault="00FE7F68" w:rsidP="00624960">
      <w:pPr>
        <w:ind w:right="22"/>
        <w:jc w:val="both"/>
        <w:rPr>
          <w:b/>
          <w:spacing w:val="6"/>
        </w:rPr>
      </w:pPr>
    </w:p>
    <w:p w:rsidR="00193BCE" w:rsidRPr="00576B9A" w:rsidRDefault="00FE7F68" w:rsidP="00624960">
      <w:pPr>
        <w:ind w:right="22" w:firstLine="2520"/>
        <w:jc w:val="both"/>
        <w:rPr>
          <w:b/>
          <w:spacing w:val="6"/>
        </w:rPr>
      </w:pPr>
      <w:r w:rsidRPr="00576B9A">
        <w:rPr>
          <w:b/>
          <w:spacing w:val="6"/>
        </w:rPr>
        <w:t xml:space="preserve">                 </w:t>
      </w:r>
      <w:r w:rsidR="00D83D50" w:rsidRPr="00576B9A">
        <w:rPr>
          <w:b/>
          <w:spacing w:val="6"/>
        </w:rPr>
        <w:t xml:space="preserve">      </w:t>
      </w:r>
      <w:r w:rsidRPr="00576B9A">
        <w:rPr>
          <w:b/>
          <w:spacing w:val="6"/>
        </w:rPr>
        <w:t>РЕШЕНИЕ</w:t>
      </w:r>
    </w:p>
    <w:p w:rsidR="00193BCE" w:rsidRPr="00576B9A" w:rsidRDefault="00F02C8C" w:rsidP="00624960">
      <w:pPr>
        <w:pStyle w:val="2"/>
        <w:rPr>
          <w:sz w:val="24"/>
        </w:rPr>
      </w:pPr>
      <w:r w:rsidRPr="00576B9A">
        <w:rPr>
          <w:sz w:val="24"/>
        </w:rPr>
        <w:t>Организационного комитета по проведению предварительного голосования по кандидатурам для последующего выдвижения</w:t>
      </w:r>
      <w:r w:rsidR="00193BCE" w:rsidRPr="00576B9A">
        <w:rPr>
          <w:sz w:val="24"/>
        </w:rPr>
        <w:t xml:space="preserve"> </w:t>
      </w:r>
      <w:r w:rsidRPr="00576B9A">
        <w:rPr>
          <w:sz w:val="24"/>
        </w:rPr>
        <w:t>от Партии «ЕДИНАЯ РОССИЯ» кандидата на должность депутата</w:t>
      </w:r>
      <w:r w:rsidR="00193BCE" w:rsidRPr="00576B9A">
        <w:rPr>
          <w:sz w:val="24"/>
        </w:rPr>
        <w:t xml:space="preserve"> </w:t>
      </w:r>
      <w:r w:rsidRPr="00576B9A">
        <w:rPr>
          <w:sz w:val="24"/>
        </w:rPr>
        <w:t>Совета депутатов</w:t>
      </w:r>
    </w:p>
    <w:p w:rsidR="00F02C8C" w:rsidRPr="00576B9A" w:rsidRDefault="00193BCE" w:rsidP="00624960">
      <w:pPr>
        <w:pStyle w:val="2"/>
        <w:rPr>
          <w:sz w:val="24"/>
        </w:rPr>
      </w:pPr>
      <w:r w:rsidRPr="00576B9A">
        <w:rPr>
          <w:sz w:val="24"/>
        </w:rPr>
        <w:t>Покровского сельского поселения по округу№5</w:t>
      </w:r>
    </w:p>
    <w:p w:rsidR="00190C22" w:rsidRPr="00576B9A" w:rsidRDefault="00190C22" w:rsidP="00624960">
      <w:pPr>
        <w:ind w:right="22" w:firstLine="2520"/>
        <w:jc w:val="both"/>
        <w:rPr>
          <w:rFonts w:ascii="Arial" w:hAnsi="Arial" w:cs="Arial"/>
          <w:spacing w:val="6"/>
        </w:rPr>
      </w:pPr>
    </w:p>
    <w:p w:rsidR="00624960" w:rsidRPr="00576B9A" w:rsidRDefault="00AA1F3A" w:rsidP="00882328">
      <w:pPr>
        <w:ind w:left="142" w:firstLine="566"/>
        <w:jc w:val="center"/>
        <w:rPr>
          <w:b/>
        </w:rPr>
      </w:pPr>
      <w:r w:rsidRPr="00576B9A">
        <w:rPr>
          <w:b/>
        </w:rPr>
        <w:t xml:space="preserve">Об утверждении формы, числа бюллетеней, способа заполнения, средств защиты и текста бюллетеней для проведения </w:t>
      </w:r>
      <w:r w:rsidRPr="00576B9A">
        <w:rPr>
          <w:b/>
          <w:bCs/>
        </w:rPr>
        <w:t xml:space="preserve">предварительного голосования </w:t>
      </w:r>
      <w:r w:rsidRPr="00576B9A">
        <w:rPr>
          <w:b/>
        </w:rPr>
        <w:t>по кандидатурам для последующего выдвижения</w:t>
      </w:r>
      <w:r w:rsidR="00882328" w:rsidRPr="00576B9A">
        <w:rPr>
          <w:b/>
        </w:rPr>
        <w:t xml:space="preserve"> </w:t>
      </w:r>
      <w:r w:rsidRPr="00576B9A">
        <w:rPr>
          <w:b/>
        </w:rPr>
        <w:t>от Партии «ЕДИНАЯ РО</w:t>
      </w:r>
      <w:r w:rsidR="004F49EF" w:rsidRPr="00576B9A">
        <w:rPr>
          <w:b/>
        </w:rPr>
        <w:t>ССИЯ» кандидатом</w:t>
      </w:r>
      <w:r w:rsidRPr="00576B9A">
        <w:rPr>
          <w:b/>
        </w:rPr>
        <w:t xml:space="preserve"> в депутаты</w:t>
      </w:r>
      <w:r w:rsidR="00882328" w:rsidRPr="00576B9A">
        <w:rPr>
          <w:b/>
        </w:rPr>
        <w:t xml:space="preserve"> </w:t>
      </w:r>
      <w:r w:rsidRPr="00576B9A">
        <w:rPr>
          <w:b/>
        </w:rPr>
        <w:t xml:space="preserve">Совета депутатов </w:t>
      </w:r>
      <w:r w:rsidR="00624960" w:rsidRPr="00576B9A">
        <w:rPr>
          <w:b/>
        </w:rPr>
        <w:t>Покровского сельского поселения по округу№5</w:t>
      </w:r>
    </w:p>
    <w:p w:rsidR="00624960" w:rsidRPr="00576B9A" w:rsidRDefault="00624960" w:rsidP="00624960">
      <w:pPr>
        <w:jc w:val="both"/>
      </w:pPr>
    </w:p>
    <w:p w:rsidR="00624960" w:rsidRPr="00576B9A" w:rsidRDefault="00624960" w:rsidP="00624960">
      <w:pPr>
        <w:ind w:left="142" w:hanging="142"/>
        <w:jc w:val="both"/>
        <w:rPr>
          <w:b/>
        </w:rPr>
      </w:pPr>
      <w:r w:rsidRPr="00576B9A">
        <w:tab/>
      </w:r>
      <w:r w:rsidRPr="00576B9A">
        <w:tab/>
        <w:t xml:space="preserve">На основании пункта 1 статьи 28 Положения о порядке проведения предварительного голосования по кандидатурам для последующего выдвижения от Партии </w:t>
      </w:r>
      <w:r w:rsidRPr="00576B9A">
        <w:rPr>
          <w:b/>
        </w:rPr>
        <w:t>«ЕДИНАЯ РОССИЯ»</w:t>
      </w:r>
      <w:r w:rsidRPr="00576B9A">
        <w:t xml:space="preserve"> кандидатами в депутаты </w:t>
      </w:r>
      <w:r w:rsidRPr="00576B9A">
        <w:rPr>
          <w:bCs/>
          <w:iCs/>
        </w:rPr>
        <w:t>представительных органов муниципальных образований и на иные выборные должности местного самоуправления</w:t>
      </w:r>
      <w:r w:rsidRPr="00576B9A">
        <w:t xml:space="preserve">, </w:t>
      </w:r>
      <w:r w:rsidRPr="00576B9A">
        <w:rPr>
          <w:b/>
        </w:rPr>
        <w:t>Местный организационный комитет РЕШИЛ:</w:t>
      </w:r>
    </w:p>
    <w:p w:rsidR="00D248E4" w:rsidRPr="00576B9A" w:rsidRDefault="00D248E4" w:rsidP="00624960">
      <w:pPr>
        <w:ind w:firstLine="708"/>
        <w:jc w:val="both"/>
        <w:rPr>
          <w:b/>
        </w:rPr>
      </w:pPr>
    </w:p>
    <w:p w:rsidR="00D83D50" w:rsidRPr="00576B9A" w:rsidRDefault="00D83D50" w:rsidP="00D83D50">
      <w:pPr>
        <w:spacing w:after="200" w:line="276" w:lineRule="auto"/>
        <w:ind w:firstLine="360"/>
        <w:jc w:val="both"/>
      </w:pPr>
      <w:r w:rsidRPr="00576B9A">
        <w:tab/>
        <w:t>1</w:t>
      </w:r>
      <w:r w:rsidRPr="00903BF4">
        <w:t>.</w:t>
      </w:r>
      <w:r w:rsidRPr="00576B9A">
        <w:t xml:space="preserve">Утвердить форму и текст бюллетеней для проведения предварительного голосования </w:t>
      </w:r>
      <w:r w:rsidRPr="00576B9A">
        <w:rPr>
          <w:bCs/>
          <w:iCs/>
        </w:rPr>
        <w:t xml:space="preserve">по определению кандидатур  для последующего выдвижения кандидатом в депутаты Совета депутатов Покровского  сельского поселения  Варненского муниципального района Челябинской области по одномандатному избирательному округу № 5 </w:t>
      </w:r>
      <w:r w:rsidRPr="00576B9A">
        <w:t>согласно Приложению 1</w:t>
      </w:r>
    </w:p>
    <w:p w:rsidR="00D83D50" w:rsidRPr="00576B9A" w:rsidRDefault="00D83D50" w:rsidP="00D83D50">
      <w:pPr>
        <w:spacing w:after="200" w:line="276" w:lineRule="auto"/>
        <w:ind w:firstLine="360"/>
        <w:jc w:val="both"/>
      </w:pPr>
      <w:r w:rsidRPr="00576B9A">
        <w:tab/>
        <w:t xml:space="preserve">2.Утвердить количество бюллетеней для проведения предварительного голосования </w:t>
      </w:r>
      <w:r w:rsidRPr="00576B9A">
        <w:rPr>
          <w:bCs/>
          <w:iCs/>
        </w:rPr>
        <w:t>по определению кандидатур  голосованию для последующего выдвижения кандидатом в депутаты Совета депутатов Покровского сельского поселения Варненского муниципального района Челябинской области по одномандатному избирате</w:t>
      </w:r>
      <w:r w:rsidR="00956CF4">
        <w:rPr>
          <w:bCs/>
          <w:iCs/>
        </w:rPr>
        <w:t>льному округу № 5 в количестве 3</w:t>
      </w:r>
      <w:r w:rsidR="00F15F8E">
        <w:rPr>
          <w:bCs/>
          <w:iCs/>
        </w:rPr>
        <w:t>5</w:t>
      </w:r>
      <w:r w:rsidRPr="00576B9A">
        <w:rPr>
          <w:bCs/>
          <w:iCs/>
        </w:rPr>
        <w:t xml:space="preserve"> штук.</w:t>
      </w:r>
    </w:p>
    <w:p w:rsidR="00F74568" w:rsidRDefault="00D83D50" w:rsidP="00F74568">
      <w:pPr>
        <w:spacing w:after="200" w:line="276" w:lineRule="auto"/>
        <w:jc w:val="both"/>
      </w:pPr>
      <w:r w:rsidRPr="00576B9A">
        <w:rPr>
          <w:bCs/>
          <w:iCs/>
        </w:rPr>
        <w:t xml:space="preserve">      </w:t>
      </w:r>
      <w:r w:rsidR="000B1CCB">
        <w:rPr>
          <w:bCs/>
          <w:iCs/>
        </w:rPr>
        <w:t xml:space="preserve"> </w:t>
      </w:r>
      <w:r w:rsidR="000B1CCB">
        <w:rPr>
          <w:bCs/>
          <w:iCs/>
        </w:rPr>
        <w:tab/>
      </w:r>
      <w:r w:rsidRPr="00576B9A">
        <w:rPr>
          <w:bCs/>
          <w:iCs/>
        </w:rPr>
        <w:t xml:space="preserve">3.Утвердить средства защиты  </w:t>
      </w:r>
      <w:r w:rsidRPr="00576B9A">
        <w:t xml:space="preserve">бюллетеней:  </w:t>
      </w:r>
    </w:p>
    <w:p w:rsidR="00D83D50" w:rsidRPr="00F74568" w:rsidRDefault="00F74568" w:rsidP="00F74568">
      <w:pPr>
        <w:spacing w:after="200" w:line="276" w:lineRule="auto"/>
        <w:jc w:val="both"/>
      </w:pPr>
      <w:r w:rsidRPr="00F74568">
        <w:t xml:space="preserve">           </w:t>
      </w:r>
      <w:r w:rsidRPr="00F74568">
        <w:rPr>
          <w:u w:val="single"/>
        </w:rPr>
        <w:t xml:space="preserve">  </w:t>
      </w:r>
      <w:r w:rsidR="00D83D50" w:rsidRPr="00F74568">
        <w:rPr>
          <w:u w:val="single"/>
        </w:rPr>
        <w:t>Подпись председателя счётной комиссии</w:t>
      </w:r>
    </w:p>
    <w:p w:rsidR="00D83D50" w:rsidRPr="00576B9A" w:rsidRDefault="000B1CCB" w:rsidP="00D83D50">
      <w:pPr>
        <w:tabs>
          <w:tab w:val="left" w:pos="1050"/>
        </w:tabs>
        <w:spacing w:after="240" w:line="276" w:lineRule="auto"/>
        <w:ind w:left="360"/>
        <w:jc w:val="both"/>
      </w:pPr>
      <w:r>
        <w:t xml:space="preserve">     </w:t>
      </w:r>
      <w:r w:rsidR="00576B9A" w:rsidRPr="00576B9A">
        <w:t>4</w:t>
      </w:r>
      <w:r w:rsidR="00D83D50" w:rsidRPr="00576B9A">
        <w:t>.Настоящее решение разместить на официальном сайте администрации Варненского муниципального района в Информационно-телекоммуникационной сети «Интернет».</w:t>
      </w:r>
    </w:p>
    <w:p w:rsidR="00D83D50" w:rsidRPr="00576B9A" w:rsidRDefault="00D83D50" w:rsidP="00D83D50">
      <w:pPr>
        <w:tabs>
          <w:tab w:val="left" w:pos="993"/>
        </w:tabs>
        <w:autoSpaceDE w:val="0"/>
        <w:autoSpaceDN w:val="0"/>
        <w:jc w:val="both"/>
      </w:pPr>
      <w:r w:rsidRPr="00576B9A">
        <w:rPr>
          <w:spacing w:val="-4"/>
        </w:rPr>
        <w:t xml:space="preserve">     </w:t>
      </w:r>
      <w:r w:rsidR="00576B9A" w:rsidRPr="00576B9A">
        <w:rPr>
          <w:spacing w:val="-4"/>
        </w:rPr>
        <w:t xml:space="preserve"> </w:t>
      </w:r>
      <w:r w:rsidR="000B1CCB">
        <w:rPr>
          <w:spacing w:val="-4"/>
        </w:rPr>
        <w:t xml:space="preserve">    </w:t>
      </w:r>
      <w:r w:rsidR="00576B9A" w:rsidRPr="00576B9A">
        <w:rPr>
          <w:spacing w:val="-4"/>
        </w:rPr>
        <w:t xml:space="preserve"> 5</w:t>
      </w:r>
      <w:r w:rsidRPr="00576B9A">
        <w:rPr>
          <w:spacing w:val="-4"/>
        </w:rPr>
        <w:t>.</w:t>
      </w:r>
      <w:proofErr w:type="gramStart"/>
      <w:r w:rsidRPr="00576B9A">
        <w:rPr>
          <w:spacing w:val="-4"/>
        </w:rPr>
        <w:t>К</w:t>
      </w:r>
      <w:r w:rsidRPr="00576B9A">
        <w:t>онтроль за</w:t>
      </w:r>
      <w:proofErr w:type="gramEnd"/>
      <w:r w:rsidRPr="00576B9A">
        <w:t xml:space="preserve"> исполнением настоящего решения возложить на </w:t>
      </w:r>
      <w:r w:rsidRPr="00576B9A">
        <w:rPr>
          <w:bCs/>
        </w:rPr>
        <w:t xml:space="preserve">председателя </w:t>
      </w:r>
      <w:r w:rsidRPr="00576B9A">
        <w:t>Организационного комитета Лященко Ольгу Владимировну.</w:t>
      </w:r>
    </w:p>
    <w:p w:rsidR="00D83D50" w:rsidRPr="00576B9A" w:rsidRDefault="00D83D50" w:rsidP="00D83D50">
      <w:pPr>
        <w:tabs>
          <w:tab w:val="left" w:pos="993"/>
        </w:tabs>
        <w:autoSpaceDE w:val="0"/>
        <w:autoSpaceDN w:val="0"/>
        <w:jc w:val="both"/>
      </w:pPr>
    </w:p>
    <w:p w:rsidR="00347347" w:rsidRPr="00576B9A" w:rsidRDefault="00347347" w:rsidP="00624960">
      <w:pPr>
        <w:tabs>
          <w:tab w:val="left" w:pos="993"/>
        </w:tabs>
        <w:autoSpaceDE w:val="0"/>
        <w:autoSpaceDN w:val="0"/>
        <w:jc w:val="both"/>
        <w:rPr>
          <w:b/>
        </w:rPr>
      </w:pPr>
      <w:r w:rsidRPr="00576B9A">
        <w:rPr>
          <w:b/>
        </w:rPr>
        <w:t xml:space="preserve">Председатель </w:t>
      </w:r>
    </w:p>
    <w:p w:rsidR="00F76CF9" w:rsidRPr="00576B9A" w:rsidRDefault="00347347" w:rsidP="00624960">
      <w:pPr>
        <w:jc w:val="both"/>
      </w:pPr>
      <w:r w:rsidRPr="00576B9A">
        <w:rPr>
          <w:b/>
        </w:rPr>
        <w:t xml:space="preserve">Организационного комитета </w:t>
      </w:r>
      <w:r w:rsidRPr="00576B9A">
        <w:rPr>
          <w:b/>
          <w:bCs/>
          <w:i/>
          <w:w w:val="105"/>
          <w:vertAlign w:val="superscript"/>
        </w:rPr>
        <w:t xml:space="preserve">      </w:t>
      </w:r>
      <w:r w:rsidRPr="00576B9A">
        <w:rPr>
          <w:b/>
        </w:rPr>
        <w:t xml:space="preserve">                                          </w:t>
      </w:r>
      <w:r w:rsidR="00576B9A">
        <w:rPr>
          <w:b/>
        </w:rPr>
        <w:t xml:space="preserve">                </w:t>
      </w:r>
      <w:r w:rsidRPr="00576B9A">
        <w:rPr>
          <w:b/>
        </w:rPr>
        <w:t xml:space="preserve"> О.В. Лященко</w:t>
      </w:r>
    </w:p>
    <w:sectPr w:rsidR="00F76CF9" w:rsidRPr="00576B9A" w:rsidSect="00576B9A">
      <w:pgSz w:w="11906" w:h="16838"/>
      <w:pgMar w:top="851" w:right="851" w:bottom="85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090D"/>
    <w:multiLevelType w:val="hybridMultilevel"/>
    <w:tmpl w:val="BF84D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C22"/>
    <w:rsid w:val="00075543"/>
    <w:rsid w:val="00076246"/>
    <w:rsid w:val="000B1CCB"/>
    <w:rsid w:val="00190C22"/>
    <w:rsid w:val="00193BCE"/>
    <w:rsid w:val="001A08E9"/>
    <w:rsid w:val="001C618F"/>
    <w:rsid w:val="001D78BD"/>
    <w:rsid w:val="001F795C"/>
    <w:rsid w:val="002E3B26"/>
    <w:rsid w:val="00347347"/>
    <w:rsid w:val="00364FBE"/>
    <w:rsid w:val="003B291C"/>
    <w:rsid w:val="00400AEC"/>
    <w:rsid w:val="00431772"/>
    <w:rsid w:val="004D7D90"/>
    <w:rsid w:val="004F49EF"/>
    <w:rsid w:val="004F736F"/>
    <w:rsid w:val="00511240"/>
    <w:rsid w:val="0053758B"/>
    <w:rsid w:val="00576B9A"/>
    <w:rsid w:val="005878AE"/>
    <w:rsid w:val="005A7B19"/>
    <w:rsid w:val="00624960"/>
    <w:rsid w:val="006F412E"/>
    <w:rsid w:val="00882328"/>
    <w:rsid w:val="008C1016"/>
    <w:rsid w:val="00903BF4"/>
    <w:rsid w:val="00933D48"/>
    <w:rsid w:val="00935A10"/>
    <w:rsid w:val="00956CF4"/>
    <w:rsid w:val="0099343D"/>
    <w:rsid w:val="009E4772"/>
    <w:rsid w:val="009F0A7F"/>
    <w:rsid w:val="00A04789"/>
    <w:rsid w:val="00A90D5E"/>
    <w:rsid w:val="00A94ED1"/>
    <w:rsid w:val="00AA1F3A"/>
    <w:rsid w:val="00BC6223"/>
    <w:rsid w:val="00D248E4"/>
    <w:rsid w:val="00D351CE"/>
    <w:rsid w:val="00D361E4"/>
    <w:rsid w:val="00D36B21"/>
    <w:rsid w:val="00D83D50"/>
    <w:rsid w:val="00DE3B49"/>
    <w:rsid w:val="00E2159B"/>
    <w:rsid w:val="00EF78AB"/>
    <w:rsid w:val="00F02C8C"/>
    <w:rsid w:val="00F0791B"/>
    <w:rsid w:val="00F15F8E"/>
    <w:rsid w:val="00F74568"/>
    <w:rsid w:val="00F76CF9"/>
    <w:rsid w:val="00FE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02C8C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90C2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90C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90C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F02C8C"/>
    <w:rPr>
      <w:rFonts w:ascii="Times New Roman" w:eastAsia="Times New Roman" w:hAnsi="Times New Roman" w:cs="Times New Roman"/>
      <w:b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oper</cp:lastModifiedBy>
  <cp:revision>26</cp:revision>
  <cp:lastPrinted>2019-03-25T04:06:00Z</cp:lastPrinted>
  <dcterms:created xsi:type="dcterms:W3CDTF">2017-05-16T10:45:00Z</dcterms:created>
  <dcterms:modified xsi:type="dcterms:W3CDTF">2019-03-25T04:06:00Z</dcterms:modified>
</cp:coreProperties>
</file>