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08" w:rsidRDefault="00BC3308" w:rsidP="00857153">
      <w:pPr>
        <w:spacing w:after="0" w:line="240" w:lineRule="auto"/>
        <w:ind w:left="5670"/>
        <w:rPr>
          <w:rFonts w:ascii="Times New Roman" w:hAnsi="Times New Roman" w:cs="Times New Roman"/>
          <w:bCs/>
          <w:sz w:val="20"/>
          <w:szCs w:val="20"/>
        </w:rPr>
      </w:pPr>
      <w:r w:rsidRPr="00BC3308">
        <w:rPr>
          <w:rFonts w:ascii="Times New Roman" w:hAnsi="Times New Roman" w:cs="Times New Roman"/>
          <w:bCs/>
          <w:sz w:val="20"/>
          <w:szCs w:val="20"/>
        </w:rPr>
        <w:t xml:space="preserve">Приложение №1 к Правилам предоставления </w:t>
      </w:r>
    </w:p>
    <w:p w:rsidR="00BC3308" w:rsidRDefault="00BC3308" w:rsidP="00857153">
      <w:pPr>
        <w:spacing w:after="0" w:line="240" w:lineRule="auto"/>
        <w:ind w:left="5670"/>
        <w:rPr>
          <w:rFonts w:ascii="Times New Roman" w:hAnsi="Times New Roman" w:cs="Times New Roman"/>
          <w:bCs/>
          <w:sz w:val="20"/>
          <w:szCs w:val="20"/>
        </w:rPr>
      </w:pPr>
      <w:r w:rsidRPr="00BC3308">
        <w:rPr>
          <w:rFonts w:ascii="Times New Roman" w:hAnsi="Times New Roman" w:cs="Times New Roman"/>
          <w:bCs/>
          <w:sz w:val="20"/>
          <w:szCs w:val="20"/>
        </w:rPr>
        <w:t>микрозаймов субъектам малого и среднего предпринимательства</w:t>
      </w:r>
    </w:p>
    <w:p w:rsidR="00BC3308" w:rsidRDefault="00BC3308" w:rsidP="00BC330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13922" w:rsidRDefault="00813922" w:rsidP="00BC330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13922" w:rsidRPr="00BC3308" w:rsidRDefault="00813922" w:rsidP="00BC330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13922" w:rsidRPr="00A11076" w:rsidRDefault="009B7567" w:rsidP="003740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076">
        <w:rPr>
          <w:rFonts w:ascii="Times New Roman" w:hAnsi="Times New Roman" w:cs="Times New Roman"/>
          <w:b/>
          <w:bCs/>
          <w:sz w:val="28"/>
          <w:szCs w:val="28"/>
        </w:rPr>
        <w:t>"Про</w:t>
      </w:r>
      <w:r w:rsidR="00870F5A" w:rsidRPr="00A11076">
        <w:rPr>
          <w:rFonts w:ascii="Times New Roman" w:hAnsi="Times New Roman" w:cs="Times New Roman"/>
          <w:b/>
          <w:bCs/>
          <w:sz w:val="28"/>
          <w:szCs w:val="28"/>
        </w:rPr>
        <w:t>грамма микрофинансирования</w:t>
      </w:r>
      <w:r w:rsidRPr="00A11076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8245DF" w:rsidRPr="00813922" w:rsidRDefault="00B36C62" w:rsidP="00CE267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3922">
        <w:rPr>
          <w:rFonts w:ascii="Times New Roman" w:hAnsi="Times New Roman" w:cs="Times New Roman"/>
          <w:sz w:val="24"/>
          <w:szCs w:val="24"/>
          <w:u w:val="single"/>
        </w:rPr>
        <w:t>Микроз</w:t>
      </w:r>
      <w:r w:rsidR="008245DF" w:rsidRPr="00813922">
        <w:rPr>
          <w:rFonts w:ascii="Times New Roman" w:hAnsi="Times New Roman" w:cs="Times New Roman"/>
          <w:sz w:val="24"/>
          <w:szCs w:val="24"/>
          <w:u w:val="single"/>
        </w:rPr>
        <w:t>аймы предоставляются субъектам</w:t>
      </w:r>
      <w:r w:rsidR="009A6F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1E20" w:rsidRPr="00813922">
        <w:rPr>
          <w:rFonts w:ascii="Times New Roman" w:hAnsi="Times New Roman" w:cs="Times New Roman"/>
          <w:sz w:val="24"/>
          <w:szCs w:val="24"/>
          <w:u w:val="single"/>
        </w:rPr>
        <w:t>малого и среднего предпринимательства</w:t>
      </w:r>
      <w:r w:rsidR="008245DF" w:rsidRPr="0081392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E2671" w:rsidRPr="005311D0" w:rsidRDefault="00CE2671" w:rsidP="00CE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D0">
        <w:rPr>
          <w:rFonts w:ascii="Times New Roman" w:hAnsi="Times New Roman" w:cs="Times New Roman"/>
          <w:sz w:val="24"/>
          <w:szCs w:val="24"/>
        </w:rPr>
        <w:t>- не находящимся в стадии ликвидации, реорганизации, процедуры несостоятельности (банкротства), в том числе процедуры наблюдения, финансового оздоровления, внешнего управления, конкурсного производства;</w:t>
      </w:r>
    </w:p>
    <w:p w:rsidR="00CE2671" w:rsidRPr="005311D0" w:rsidRDefault="00CE2671" w:rsidP="00CE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D0">
        <w:rPr>
          <w:rFonts w:ascii="Times New Roman" w:hAnsi="Times New Roman" w:cs="Times New Roman"/>
          <w:sz w:val="24"/>
          <w:szCs w:val="24"/>
        </w:rPr>
        <w:t>- не имеющим непогашенных судимостей у руководителей, имеющих право подписи/принятия решения, участников, бенефициаров, собственников бизнеса;</w:t>
      </w:r>
    </w:p>
    <w:p w:rsidR="00CE2671" w:rsidRPr="005311D0" w:rsidRDefault="00CE2671" w:rsidP="00CE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D0">
        <w:rPr>
          <w:rFonts w:ascii="Times New Roman" w:hAnsi="Times New Roman" w:cs="Times New Roman"/>
          <w:sz w:val="24"/>
          <w:szCs w:val="24"/>
        </w:rPr>
        <w:t>- не имеющим на дату подачи заявки на предоставление микрозайма просроченной задолженности по начисленным налогам, сборам, соответствующим пеням, штрафам;</w:t>
      </w:r>
    </w:p>
    <w:p w:rsidR="00CE2671" w:rsidRPr="005311D0" w:rsidRDefault="00CE2671" w:rsidP="00CE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D0">
        <w:rPr>
          <w:rFonts w:ascii="Times New Roman" w:hAnsi="Times New Roman" w:cs="Times New Roman"/>
          <w:sz w:val="24"/>
          <w:szCs w:val="24"/>
        </w:rPr>
        <w:t>- имеющим государственную регистрацию и осуществляющим хозяйственную деятельность на территории Челябинской области не менее 6 (шести) месяцев;</w:t>
      </w:r>
    </w:p>
    <w:p w:rsidR="00CE2671" w:rsidRPr="005311D0" w:rsidRDefault="00CE2671" w:rsidP="00CE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D0">
        <w:rPr>
          <w:rFonts w:ascii="Times New Roman" w:hAnsi="Times New Roman" w:cs="Times New Roman"/>
          <w:sz w:val="24"/>
          <w:szCs w:val="24"/>
        </w:rPr>
        <w:t>- не имеющим за последние 12 месяцев грубых нарушений условий ранее заключенных кредитных договоров, договоров банковской гарантии, договоров займа, лизинга и т.п.;</w:t>
      </w:r>
    </w:p>
    <w:p w:rsidR="00CE2671" w:rsidRPr="005311D0" w:rsidRDefault="00CE2671" w:rsidP="00CE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D0">
        <w:rPr>
          <w:rFonts w:ascii="Times New Roman" w:hAnsi="Times New Roman" w:cs="Times New Roman"/>
          <w:sz w:val="24"/>
          <w:szCs w:val="24"/>
        </w:rPr>
        <w:t>-  не имеющим отрицательный финансовый результат деятельности за последние 6 месяцев;</w:t>
      </w:r>
    </w:p>
    <w:p w:rsidR="00CE2671" w:rsidRDefault="00CE2671" w:rsidP="00CE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D0">
        <w:rPr>
          <w:rFonts w:ascii="Times New Roman" w:hAnsi="Times New Roman" w:cs="Times New Roman"/>
          <w:sz w:val="24"/>
          <w:szCs w:val="24"/>
        </w:rPr>
        <w:t>- создающим новые или сохраняющим рабочие места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2671" w:rsidRDefault="00CE2671" w:rsidP="00CE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1F97">
        <w:rPr>
          <w:rFonts w:ascii="Times New Roman" w:hAnsi="Times New Roman" w:cs="Times New Roman"/>
          <w:sz w:val="24"/>
          <w:szCs w:val="24"/>
        </w:rPr>
        <w:t>включенным в Единый реестр субъектов малого и среднего предпринимательства.</w:t>
      </w:r>
    </w:p>
    <w:p w:rsidR="00595340" w:rsidRPr="005311D0" w:rsidRDefault="00595340" w:rsidP="00531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5DF" w:rsidRPr="005311D0" w:rsidRDefault="003F5D9D" w:rsidP="00531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1D0">
        <w:rPr>
          <w:rFonts w:ascii="Times New Roman" w:hAnsi="Times New Roman" w:cs="Times New Roman"/>
          <w:sz w:val="24"/>
          <w:szCs w:val="24"/>
        </w:rPr>
        <w:t xml:space="preserve">2. </w:t>
      </w:r>
      <w:r w:rsidR="00FD79A0" w:rsidRPr="00813922">
        <w:rPr>
          <w:rFonts w:ascii="Times New Roman" w:hAnsi="Times New Roman" w:cs="Times New Roman"/>
          <w:sz w:val="24"/>
          <w:szCs w:val="24"/>
          <w:u w:val="single"/>
        </w:rPr>
        <w:t>Микроз</w:t>
      </w:r>
      <w:r w:rsidR="008245DF" w:rsidRPr="00813922">
        <w:rPr>
          <w:rFonts w:ascii="Times New Roman" w:hAnsi="Times New Roman" w:cs="Times New Roman"/>
          <w:sz w:val="24"/>
          <w:szCs w:val="24"/>
          <w:u w:val="single"/>
        </w:rPr>
        <w:t xml:space="preserve">аймы не предоставляются </w:t>
      </w:r>
      <w:r w:rsidR="002323F1" w:rsidRPr="00813922">
        <w:rPr>
          <w:rFonts w:ascii="Times New Roman" w:hAnsi="Times New Roman" w:cs="Times New Roman"/>
          <w:sz w:val="24"/>
          <w:szCs w:val="24"/>
          <w:u w:val="single"/>
        </w:rPr>
        <w:t>субъектам</w:t>
      </w:r>
      <w:r w:rsidR="00834E0F" w:rsidRPr="00813922">
        <w:rPr>
          <w:rFonts w:ascii="Times New Roman" w:hAnsi="Times New Roman" w:cs="Times New Roman"/>
          <w:sz w:val="24"/>
          <w:szCs w:val="24"/>
          <w:u w:val="single"/>
        </w:rPr>
        <w:t xml:space="preserve"> малого и среднего предпринимательства</w:t>
      </w:r>
      <w:r w:rsidR="008245DF" w:rsidRPr="0081392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245DF" w:rsidRPr="005311D0" w:rsidRDefault="00204B74" w:rsidP="00531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D0">
        <w:rPr>
          <w:rFonts w:ascii="Times New Roman" w:hAnsi="Times New Roman" w:cs="Times New Roman"/>
          <w:sz w:val="24"/>
          <w:szCs w:val="24"/>
        </w:rPr>
        <w:t xml:space="preserve">- </w:t>
      </w:r>
      <w:r w:rsidR="005B7665" w:rsidRPr="005311D0">
        <w:rPr>
          <w:rFonts w:ascii="Times New Roman" w:hAnsi="Times New Roman" w:cs="Times New Roman"/>
          <w:sz w:val="24"/>
          <w:szCs w:val="24"/>
        </w:rPr>
        <w:t>о</w:t>
      </w:r>
      <w:r w:rsidR="00327E0B" w:rsidRPr="005311D0">
        <w:rPr>
          <w:rFonts w:ascii="Times New Roman" w:hAnsi="Times New Roman" w:cs="Times New Roman"/>
          <w:sz w:val="24"/>
          <w:szCs w:val="24"/>
        </w:rPr>
        <w:t>существляющим предпринимательскую деятельность в сфере игорного</w:t>
      </w:r>
      <w:r w:rsidR="008245DF" w:rsidRPr="005311D0">
        <w:rPr>
          <w:rFonts w:ascii="Times New Roman" w:hAnsi="Times New Roman" w:cs="Times New Roman"/>
          <w:sz w:val="24"/>
          <w:szCs w:val="24"/>
        </w:rPr>
        <w:t xml:space="preserve"> бизнес</w:t>
      </w:r>
      <w:r w:rsidR="00327E0B" w:rsidRPr="005311D0">
        <w:rPr>
          <w:rFonts w:ascii="Times New Roman" w:hAnsi="Times New Roman" w:cs="Times New Roman"/>
          <w:sz w:val="24"/>
          <w:szCs w:val="24"/>
        </w:rPr>
        <w:t>а</w:t>
      </w:r>
      <w:r w:rsidR="005B7665" w:rsidRPr="005311D0">
        <w:rPr>
          <w:rFonts w:ascii="Times New Roman" w:hAnsi="Times New Roman" w:cs="Times New Roman"/>
          <w:sz w:val="24"/>
          <w:szCs w:val="24"/>
        </w:rPr>
        <w:t>;</w:t>
      </w:r>
    </w:p>
    <w:p w:rsidR="008245DF" w:rsidRPr="005311D0" w:rsidRDefault="00204B74" w:rsidP="00531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D0">
        <w:rPr>
          <w:rFonts w:ascii="Times New Roman" w:hAnsi="Times New Roman" w:cs="Times New Roman"/>
          <w:sz w:val="24"/>
          <w:szCs w:val="24"/>
        </w:rPr>
        <w:t xml:space="preserve">- </w:t>
      </w:r>
      <w:r w:rsidR="005B7665" w:rsidRPr="005311D0">
        <w:rPr>
          <w:rFonts w:ascii="Times New Roman" w:hAnsi="Times New Roman" w:cs="Times New Roman"/>
          <w:sz w:val="24"/>
          <w:szCs w:val="24"/>
        </w:rPr>
        <w:t>о</w:t>
      </w:r>
      <w:r w:rsidR="0072477B" w:rsidRPr="005311D0">
        <w:rPr>
          <w:rFonts w:ascii="Times New Roman" w:hAnsi="Times New Roman" w:cs="Times New Roman"/>
          <w:sz w:val="24"/>
          <w:szCs w:val="24"/>
        </w:rPr>
        <w:t>существляющим производство и реализацию</w:t>
      </w:r>
      <w:r w:rsidR="005B7665" w:rsidRPr="005311D0">
        <w:rPr>
          <w:rFonts w:ascii="Times New Roman" w:hAnsi="Times New Roman" w:cs="Times New Roman"/>
          <w:sz w:val="24"/>
          <w:szCs w:val="24"/>
        </w:rPr>
        <w:t xml:space="preserve"> подакцизных товаров</w:t>
      </w:r>
      <w:r w:rsidR="002D2DB9">
        <w:rPr>
          <w:rFonts w:ascii="Times New Roman" w:hAnsi="Times New Roman" w:cs="Times New Roman"/>
          <w:sz w:val="24"/>
          <w:szCs w:val="24"/>
        </w:rPr>
        <w:t>*</w:t>
      </w:r>
      <w:r w:rsidR="005B7665" w:rsidRPr="005311D0">
        <w:rPr>
          <w:rFonts w:ascii="Times New Roman" w:hAnsi="Times New Roman" w:cs="Times New Roman"/>
          <w:sz w:val="24"/>
          <w:szCs w:val="24"/>
        </w:rPr>
        <w:t>;</w:t>
      </w:r>
    </w:p>
    <w:p w:rsidR="008245DF" w:rsidRPr="005311D0" w:rsidRDefault="00204B74" w:rsidP="00531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D0">
        <w:rPr>
          <w:rFonts w:ascii="Times New Roman" w:hAnsi="Times New Roman" w:cs="Times New Roman"/>
          <w:sz w:val="24"/>
          <w:szCs w:val="24"/>
        </w:rPr>
        <w:t xml:space="preserve">- </w:t>
      </w:r>
      <w:r w:rsidR="005B7665" w:rsidRPr="005311D0">
        <w:rPr>
          <w:rFonts w:ascii="Times New Roman" w:hAnsi="Times New Roman" w:cs="Times New Roman"/>
          <w:sz w:val="24"/>
          <w:szCs w:val="24"/>
        </w:rPr>
        <w:t>о</w:t>
      </w:r>
      <w:r w:rsidR="00FD032F" w:rsidRPr="005311D0">
        <w:rPr>
          <w:rFonts w:ascii="Times New Roman" w:hAnsi="Times New Roman" w:cs="Times New Roman"/>
          <w:sz w:val="24"/>
          <w:szCs w:val="24"/>
        </w:rPr>
        <w:t>существляющим добычу и (или) реализацию полезных ископаемых, за исключением общераспространенных полезных ископаемых</w:t>
      </w:r>
      <w:r w:rsidR="005B7665" w:rsidRPr="005311D0">
        <w:rPr>
          <w:rFonts w:ascii="Times New Roman" w:hAnsi="Times New Roman" w:cs="Times New Roman"/>
          <w:sz w:val="24"/>
          <w:szCs w:val="24"/>
        </w:rPr>
        <w:t>;</w:t>
      </w:r>
    </w:p>
    <w:p w:rsidR="008245DF" w:rsidRPr="005311D0" w:rsidRDefault="00204B74" w:rsidP="00531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D0">
        <w:rPr>
          <w:rFonts w:ascii="Times New Roman" w:hAnsi="Times New Roman" w:cs="Times New Roman"/>
          <w:sz w:val="24"/>
          <w:szCs w:val="24"/>
        </w:rPr>
        <w:t xml:space="preserve">- </w:t>
      </w:r>
      <w:r w:rsidR="005B7665" w:rsidRPr="005311D0">
        <w:rPr>
          <w:rFonts w:ascii="Times New Roman" w:hAnsi="Times New Roman" w:cs="Times New Roman"/>
          <w:sz w:val="24"/>
          <w:szCs w:val="24"/>
        </w:rPr>
        <w:t>я</w:t>
      </w:r>
      <w:r w:rsidR="00327E0B" w:rsidRPr="005311D0">
        <w:rPr>
          <w:rFonts w:ascii="Times New Roman" w:hAnsi="Times New Roman" w:cs="Times New Roman"/>
          <w:sz w:val="24"/>
          <w:szCs w:val="24"/>
        </w:rPr>
        <w:t>вляющимся участниками сог</w:t>
      </w:r>
      <w:r w:rsidR="005B7665" w:rsidRPr="005311D0">
        <w:rPr>
          <w:rFonts w:ascii="Times New Roman" w:hAnsi="Times New Roman" w:cs="Times New Roman"/>
          <w:sz w:val="24"/>
          <w:szCs w:val="24"/>
        </w:rPr>
        <w:t>лашений о разделе продукции;</w:t>
      </w:r>
    </w:p>
    <w:p w:rsidR="00327E0B" w:rsidRPr="005311D0" w:rsidRDefault="005B7665" w:rsidP="00531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D0">
        <w:rPr>
          <w:rFonts w:ascii="Times New Roman" w:hAnsi="Times New Roman" w:cs="Times New Roman"/>
          <w:sz w:val="24"/>
          <w:szCs w:val="24"/>
        </w:rPr>
        <w:t>- я</w:t>
      </w:r>
      <w:r w:rsidR="00FD032F" w:rsidRPr="005311D0">
        <w:rPr>
          <w:rFonts w:ascii="Times New Roman" w:hAnsi="Times New Roman" w:cs="Times New Roman"/>
          <w:sz w:val="24"/>
          <w:szCs w:val="24"/>
        </w:rPr>
        <w:t xml:space="preserve">вляющимся </w:t>
      </w:r>
      <w:r w:rsidR="00327E0B" w:rsidRPr="005311D0">
        <w:rPr>
          <w:rFonts w:ascii="Times New Roman" w:hAnsi="Times New Roman" w:cs="Times New Roman"/>
          <w:sz w:val="24"/>
          <w:szCs w:val="24"/>
        </w:rPr>
        <w:t>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</w:t>
      </w:r>
      <w:r w:rsidRPr="005311D0">
        <w:rPr>
          <w:rFonts w:ascii="Times New Roman" w:hAnsi="Times New Roman" w:cs="Times New Roman"/>
          <w:sz w:val="24"/>
          <w:szCs w:val="24"/>
        </w:rPr>
        <w:t>;</w:t>
      </w:r>
    </w:p>
    <w:p w:rsidR="00FD792C" w:rsidRDefault="00327E0B" w:rsidP="00531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D0">
        <w:rPr>
          <w:rFonts w:ascii="Times New Roman" w:hAnsi="Times New Roman" w:cs="Times New Roman"/>
          <w:sz w:val="24"/>
          <w:szCs w:val="24"/>
        </w:rPr>
        <w:t xml:space="preserve">- </w:t>
      </w:r>
      <w:r w:rsidR="005B7665" w:rsidRPr="005311D0">
        <w:rPr>
          <w:rFonts w:ascii="Times New Roman" w:hAnsi="Times New Roman" w:cs="Times New Roman"/>
          <w:sz w:val="24"/>
          <w:szCs w:val="24"/>
        </w:rPr>
        <w:t>я</w:t>
      </w:r>
      <w:r w:rsidRPr="005311D0">
        <w:rPr>
          <w:rFonts w:ascii="Times New Roman" w:hAnsi="Times New Roman" w:cs="Times New Roman"/>
          <w:sz w:val="24"/>
          <w:szCs w:val="24"/>
        </w:rPr>
        <w:t>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1123F0" w:rsidRDefault="001123F0" w:rsidP="00374038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</w:p>
    <w:p w:rsidR="002D2DB9" w:rsidRPr="008E1752" w:rsidRDefault="00374038" w:rsidP="00374038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8E1752">
        <w:rPr>
          <w:rFonts w:ascii="Times New Roman" w:hAnsi="Times New Roman" w:cs="Times New Roman"/>
          <w:i/>
          <w:color w:val="000000"/>
        </w:rPr>
        <w:t xml:space="preserve">* </w:t>
      </w:r>
      <w:r w:rsidR="002D2DB9" w:rsidRPr="008E1752">
        <w:rPr>
          <w:rFonts w:ascii="Times New Roman" w:hAnsi="Times New Roman" w:cs="Times New Roman"/>
          <w:i/>
          <w:color w:val="000000"/>
        </w:rPr>
        <w:t xml:space="preserve"> подакцизными товарами признаются (НК РФ. Статья 181. Подакцизные товары):</w:t>
      </w:r>
    </w:p>
    <w:p w:rsidR="002D2DB9" w:rsidRPr="008E1752" w:rsidRDefault="002D2DB9" w:rsidP="00374038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8E1752">
        <w:rPr>
          <w:rFonts w:ascii="Times New Roman" w:hAnsi="Times New Roman" w:cs="Times New Roman"/>
          <w:i/>
          <w:color w:val="000000"/>
        </w:rPr>
        <w:t xml:space="preserve">- этиловый спирт, произведенный из пищевого или непищевого сырья, в том числе денатурированный этиловый спирт, </w:t>
      </w:r>
      <w:bookmarkStart w:id="0" w:name="_GoBack"/>
      <w:r w:rsidRPr="008E1752">
        <w:rPr>
          <w:rFonts w:ascii="Times New Roman" w:hAnsi="Times New Roman" w:cs="Times New Roman"/>
          <w:i/>
          <w:color w:val="000000"/>
        </w:rPr>
        <w:t>спирт</w:t>
      </w:r>
      <w:bookmarkEnd w:id="0"/>
      <w:r w:rsidRPr="008E1752">
        <w:rPr>
          <w:rFonts w:ascii="Times New Roman" w:hAnsi="Times New Roman" w:cs="Times New Roman"/>
          <w:i/>
          <w:color w:val="000000"/>
        </w:rPr>
        <w:t>-сырец, дистилляты винный, виноградный, плодовый, коньячный, кальвадосный, висковый;</w:t>
      </w:r>
    </w:p>
    <w:p w:rsidR="002D2DB9" w:rsidRPr="008E1752" w:rsidRDefault="002D2DB9" w:rsidP="00374038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8E1752">
        <w:rPr>
          <w:rFonts w:ascii="Times New Roman" w:hAnsi="Times New Roman" w:cs="Times New Roman"/>
          <w:i/>
          <w:color w:val="000000"/>
        </w:rPr>
        <w:t>- спиртосодержащая продукция (растворы, эмульсии, суспензии и другие виды продукции в жидком виде) с объемной долей этилового спирта более 9 процентов;</w:t>
      </w:r>
    </w:p>
    <w:p w:rsidR="002D2DB9" w:rsidRPr="008E1752" w:rsidRDefault="002D2DB9" w:rsidP="00374038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8E1752">
        <w:rPr>
          <w:rFonts w:ascii="Times New Roman" w:hAnsi="Times New Roman" w:cs="Times New Roman"/>
          <w:i/>
          <w:color w:val="000000"/>
        </w:rPr>
        <w:t>- алкогольная продукция (водка, ликероводочные изделия, коньяки, вино, фруктовое вино, ликерное вино, игристое вино (шампанское), винные напитки, сидр, пуаре, медовуха, пиво, напитки, изготавливаемые на основе пива, иные напитки с объемной долей этилового спирта более 0,5 процента;</w:t>
      </w:r>
    </w:p>
    <w:p w:rsidR="002D2DB9" w:rsidRPr="008E1752" w:rsidRDefault="002D2DB9" w:rsidP="00374038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8E1752">
        <w:rPr>
          <w:rFonts w:ascii="Times New Roman" w:hAnsi="Times New Roman" w:cs="Times New Roman"/>
          <w:i/>
          <w:color w:val="000000"/>
        </w:rPr>
        <w:t>- табачная продукция;</w:t>
      </w:r>
    </w:p>
    <w:p w:rsidR="002D2DB9" w:rsidRPr="008E1752" w:rsidRDefault="002D2DB9" w:rsidP="00374038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8E1752">
        <w:rPr>
          <w:rFonts w:ascii="Times New Roman" w:hAnsi="Times New Roman" w:cs="Times New Roman"/>
          <w:i/>
          <w:color w:val="000000"/>
        </w:rPr>
        <w:t>- автомобили легковые, мотоциклы с мощностью двигателя свыше 112,5 кВт (150 л.с.);</w:t>
      </w:r>
    </w:p>
    <w:p w:rsidR="002D2DB9" w:rsidRPr="008E1752" w:rsidRDefault="002D2DB9" w:rsidP="00374038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8E1752">
        <w:rPr>
          <w:rFonts w:ascii="Times New Roman" w:hAnsi="Times New Roman" w:cs="Times New Roman"/>
          <w:i/>
          <w:color w:val="000000"/>
        </w:rPr>
        <w:t>- автомобильный бензин;</w:t>
      </w:r>
    </w:p>
    <w:p w:rsidR="002D2DB9" w:rsidRPr="008E1752" w:rsidRDefault="002D2DB9" w:rsidP="00374038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8E1752">
        <w:rPr>
          <w:rFonts w:ascii="Times New Roman" w:hAnsi="Times New Roman" w:cs="Times New Roman"/>
          <w:i/>
          <w:color w:val="000000"/>
        </w:rPr>
        <w:t>- дизельное топливо;</w:t>
      </w:r>
    </w:p>
    <w:p w:rsidR="002D2DB9" w:rsidRPr="008E1752" w:rsidRDefault="002D2DB9" w:rsidP="00374038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8E1752">
        <w:rPr>
          <w:rFonts w:ascii="Times New Roman" w:hAnsi="Times New Roman" w:cs="Times New Roman"/>
          <w:i/>
          <w:color w:val="000000"/>
        </w:rPr>
        <w:t>- моторные масла для дизельных и (или) карбюраторных (инжекторных) двигателей;</w:t>
      </w:r>
    </w:p>
    <w:p w:rsidR="002D2DB9" w:rsidRPr="008E1752" w:rsidRDefault="002D2DB9" w:rsidP="00374038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8E1752">
        <w:rPr>
          <w:rFonts w:ascii="Times New Roman" w:hAnsi="Times New Roman" w:cs="Times New Roman"/>
          <w:i/>
          <w:color w:val="000000"/>
        </w:rPr>
        <w:t>- прямогонный бензин;</w:t>
      </w:r>
    </w:p>
    <w:p w:rsidR="002D2DB9" w:rsidRPr="008E1752" w:rsidRDefault="002D2DB9" w:rsidP="00374038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8E1752">
        <w:rPr>
          <w:rFonts w:ascii="Times New Roman" w:hAnsi="Times New Roman" w:cs="Times New Roman"/>
          <w:i/>
          <w:color w:val="000000"/>
        </w:rPr>
        <w:t>- средние дистилляты;</w:t>
      </w:r>
    </w:p>
    <w:p w:rsidR="002D2DB9" w:rsidRPr="008E1752" w:rsidRDefault="002D2DB9" w:rsidP="00374038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8E1752">
        <w:rPr>
          <w:rFonts w:ascii="Times New Roman" w:hAnsi="Times New Roman" w:cs="Times New Roman"/>
          <w:i/>
          <w:color w:val="000000"/>
        </w:rPr>
        <w:t>- бензол, параксилол, ортоксилол;</w:t>
      </w:r>
    </w:p>
    <w:p w:rsidR="002D2DB9" w:rsidRPr="008E1752" w:rsidRDefault="002D2DB9" w:rsidP="00374038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8E1752">
        <w:rPr>
          <w:rFonts w:ascii="Times New Roman" w:hAnsi="Times New Roman" w:cs="Times New Roman"/>
          <w:i/>
          <w:color w:val="000000"/>
        </w:rPr>
        <w:t>- авиационный керосин;</w:t>
      </w:r>
    </w:p>
    <w:p w:rsidR="002D2DB9" w:rsidRPr="008E1752" w:rsidRDefault="002D2DB9" w:rsidP="00374038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8E1752">
        <w:rPr>
          <w:rFonts w:ascii="Times New Roman" w:hAnsi="Times New Roman" w:cs="Times New Roman"/>
          <w:i/>
          <w:color w:val="000000"/>
        </w:rPr>
        <w:t>- природный газ (в случаях, предусмотренных международными договорами Российской Федерации);</w:t>
      </w:r>
    </w:p>
    <w:p w:rsidR="002D2DB9" w:rsidRPr="008E1752" w:rsidRDefault="002D2DB9" w:rsidP="00374038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8E1752">
        <w:rPr>
          <w:rFonts w:ascii="Times New Roman" w:hAnsi="Times New Roman" w:cs="Times New Roman"/>
          <w:i/>
          <w:color w:val="000000"/>
        </w:rPr>
        <w:t>- электронные системы доставки никотина;</w:t>
      </w:r>
    </w:p>
    <w:p w:rsidR="002D2DB9" w:rsidRPr="008E1752" w:rsidRDefault="002D2DB9" w:rsidP="00374038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8E1752">
        <w:rPr>
          <w:rFonts w:ascii="Times New Roman" w:hAnsi="Times New Roman" w:cs="Times New Roman"/>
          <w:i/>
          <w:color w:val="000000"/>
        </w:rPr>
        <w:t>- жидкости для электронных систем доставки никотина;</w:t>
      </w:r>
    </w:p>
    <w:p w:rsidR="00976FA9" w:rsidRPr="008E1752" w:rsidRDefault="002D2DB9" w:rsidP="008E1752">
      <w:pPr>
        <w:spacing w:after="0" w:line="240" w:lineRule="auto"/>
        <w:rPr>
          <w:rFonts w:ascii="Times New Roman" w:hAnsi="Times New Roman" w:cs="Times New Roman"/>
          <w:i/>
          <w:color w:val="000000"/>
        </w:rPr>
        <w:sectPr w:rsidR="00976FA9" w:rsidRPr="008E1752" w:rsidSect="00976FA9">
          <w:pgSz w:w="11906" w:h="16838"/>
          <w:pgMar w:top="709" w:right="851" w:bottom="426" w:left="964" w:header="0" w:footer="0" w:gutter="0"/>
          <w:cols w:space="708"/>
          <w:docGrid w:linePitch="360"/>
        </w:sectPr>
      </w:pPr>
      <w:r w:rsidRPr="008E1752">
        <w:rPr>
          <w:rFonts w:ascii="Times New Roman" w:hAnsi="Times New Roman" w:cs="Times New Roman"/>
          <w:i/>
          <w:color w:val="000000"/>
        </w:rPr>
        <w:t>- табак (табачные изделия), предназначенный для потребления путем нагревания.</w:t>
      </w:r>
    </w:p>
    <w:p w:rsidR="00697D00" w:rsidRDefault="00FD792C" w:rsidP="007D7AD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u w:val="single"/>
        </w:rPr>
      </w:pPr>
      <w:r w:rsidRPr="00F34477">
        <w:lastRenderedPageBreak/>
        <w:t>3</w:t>
      </w:r>
      <w:r w:rsidR="003F5D9D" w:rsidRPr="00F34477">
        <w:t>.</w:t>
      </w:r>
      <w:r w:rsidR="003F5D9D" w:rsidRPr="00F34477">
        <w:rPr>
          <w:u w:val="single"/>
        </w:rPr>
        <w:t xml:space="preserve"> Условия предоставления </w:t>
      </w:r>
      <w:r w:rsidR="00FD79A0" w:rsidRPr="00F34477">
        <w:rPr>
          <w:u w:val="single"/>
        </w:rPr>
        <w:t>микро</w:t>
      </w:r>
      <w:r w:rsidR="003F5D9D" w:rsidRPr="00F34477">
        <w:rPr>
          <w:u w:val="single"/>
        </w:rPr>
        <w:t>займов:</w:t>
      </w:r>
    </w:p>
    <w:tbl>
      <w:tblPr>
        <w:tblW w:w="16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3963"/>
        <w:gridCol w:w="3540"/>
        <w:gridCol w:w="3523"/>
        <w:gridCol w:w="3398"/>
      </w:tblGrid>
      <w:tr w:rsidR="00633C3F" w:rsidRPr="00F811C3" w:rsidTr="00633C3F">
        <w:trPr>
          <w:trHeight w:val="2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E5F9A" w:rsidRPr="00F811C3" w:rsidRDefault="009E5F9A" w:rsidP="009E5F9A">
            <w:pPr>
              <w:shd w:val="clear" w:color="auto" w:fill="FFFFFF"/>
              <w:tabs>
                <w:tab w:val="left" w:pos="670"/>
              </w:tabs>
              <w:spacing w:after="0" w:line="240" w:lineRule="auto"/>
              <w:ind w:left="308" w:hanging="62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F811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</w:t>
            </w:r>
          </w:p>
        </w:tc>
        <w:tc>
          <w:tcPr>
            <w:tcW w:w="3969" w:type="dxa"/>
            <w:vAlign w:val="center"/>
          </w:tcPr>
          <w:p w:rsidR="009E5F9A" w:rsidRPr="00F811C3" w:rsidRDefault="009E5F9A" w:rsidP="009E5F9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811C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Микрозайм «Универсальный»</w:t>
            </w:r>
          </w:p>
        </w:tc>
        <w:tc>
          <w:tcPr>
            <w:tcW w:w="3544" w:type="dxa"/>
            <w:vAlign w:val="center"/>
          </w:tcPr>
          <w:p w:rsidR="009E5F9A" w:rsidRPr="00F811C3" w:rsidRDefault="009E5F9A" w:rsidP="009E5F9A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811C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Микрозайм «Производи»</w:t>
            </w:r>
          </w:p>
        </w:tc>
        <w:tc>
          <w:tcPr>
            <w:tcW w:w="3528" w:type="dxa"/>
            <w:vAlign w:val="center"/>
          </w:tcPr>
          <w:p w:rsidR="009E5F9A" w:rsidRPr="00F811C3" w:rsidRDefault="009E5F9A" w:rsidP="009E5F9A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811C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Микрозайм «Экспортируй»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5F9A" w:rsidRPr="00F811C3" w:rsidRDefault="009E5F9A" w:rsidP="009E5F9A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811C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Микрозайм «Старт»</w:t>
            </w:r>
          </w:p>
        </w:tc>
      </w:tr>
      <w:tr w:rsidR="00633C3F" w:rsidRPr="00F811C3" w:rsidTr="00633C3F">
        <w:trPr>
          <w:trHeight w:val="2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E5F9A" w:rsidRPr="00F811C3" w:rsidRDefault="009E5F9A" w:rsidP="00514539">
            <w:pPr>
              <w:shd w:val="clear" w:color="auto" w:fill="FFFFFF"/>
              <w:spacing w:after="0" w:line="240" w:lineRule="auto"/>
              <w:ind w:hanging="1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11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Субъект поддержки</w:t>
            </w:r>
          </w:p>
        </w:tc>
        <w:tc>
          <w:tcPr>
            <w:tcW w:w="3969" w:type="dxa"/>
          </w:tcPr>
          <w:p w:rsidR="009E5F9A" w:rsidRPr="00362CAF" w:rsidRDefault="009E5F9A" w:rsidP="009E5F9A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СМСП, зарегистрированные и осуществляющие деятельность на территории Челябинской области</w:t>
            </w:r>
          </w:p>
        </w:tc>
        <w:tc>
          <w:tcPr>
            <w:tcW w:w="3544" w:type="dxa"/>
            <w:vAlign w:val="center"/>
          </w:tcPr>
          <w:p w:rsidR="009E5F9A" w:rsidRPr="00362CAF" w:rsidRDefault="009E5F9A" w:rsidP="009E5F9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СМСП, зарегистрированные и осуществляющие деятельность на территории Челябинской области – производственная, обрабатывающая промышленность</w:t>
            </w:r>
          </w:p>
        </w:tc>
        <w:tc>
          <w:tcPr>
            <w:tcW w:w="3528" w:type="dxa"/>
            <w:vAlign w:val="center"/>
          </w:tcPr>
          <w:p w:rsidR="009E5F9A" w:rsidRPr="00362CAF" w:rsidRDefault="009E5F9A" w:rsidP="009E5F9A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СМСП, зарегистрированные и осуществляющие деятельность на территории Челябинской области – исполнители экспортных контрактов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5F9A" w:rsidRPr="00362CAF" w:rsidRDefault="009E5F9A" w:rsidP="009E5F9A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СМСП, зарегистрированные и осуществляющие деятельность на территории Челябинской области</w:t>
            </w:r>
          </w:p>
        </w:tc>
      </w:tr>
      <w:tr w:rsidR="009E5F9A" w:rsidRPr="00F811C3" w:rsidTr="00633C3F">
        <w:trPr>
          <w:trHeight w:val="291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E5F9A" w:rsidRPr="00F811C3" w:rsidRDefault="009E5F9A" w:rsidP="00514539">
            <w:pPr>
              <w:shd w:val="clear" w:color="auto" w:fill="FFFFFF"/>
              <w:spacing w:after="0" w:line="240" w:lineRule="auto"/>
              <w:ind w:hanging="1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11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 деятельности</w:t>
            </w:r>
          </w:p>
        </w:tc>
        <w:tc>
          <w:tcPr>
            <w:tcW w:w="11041" w:type="dxa"/>
            <w:gridSpan w:val="3"/>
            <w:vAlign w:val="center"/>
          </w:tcPr>
          <w:p w:rsidR="009E5F9A" w:rsidRPr="00362CAF" w:rsidRDefault="009E5F9A" w:rsidP="009E5F9A">
            <w:pPr>
              <w:shd w:val="clear" w:color="auto" w:fill="FFFFFF"/>
              <w:tabs>
                <w:tab w:val="left" w:pos="67"/>
                <w:tab w:val="left" w:pos="670"/>
              </w:tabs>
              <w:spacing w:after="0" w:line="240" w:lineRule="auto"/>
              <w:ind w:hanging="62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не менее 12 мес.</w:t>
            </w:r>
          </w:p>
        </w:tc>
        <w:tc>
          <w:tcPr>
            <w:tcW w:w="3402" w:type="dxa"/>
            <w:vAlign w:val="center"/>
          </w:tcPr>
          <w:p w:rsidR="009E5F9A" w:rsidRPr="00362CAF" w:rsidRDefault="009E5F9A" w:rsidP="009E5F9A">
            <w:pPr>
              <w:shd w:val="clear" w:color="auto" w:fill="FFFFFF"/>
              <w:tabs>
                <w:tab w:val="left" w:pos="67"/>
                <w:tab w:val="left" w:pos="670"/>
              </w:tabs>
              <w:spacing w:after="0" w:line="240" w:lineRule="auto"/>
              <w:ind w:hanging="62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от 6 до 12 месяцев</w:t>
            </w:r>
          </w:p>
        </w:tc>
      </w:tr>
      <w:tr w:rsidR="007157AB" w:rsidRPr="00F811C3" w:rsidTr="00633C3F">
        <w:trPr>
          <w:trHeight w:val="2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E5F9A" w:rsidRPr="002F68A3" w:rsidRDefault="009E5F9A" w:rsidP="00514539">
            <w:pPr>
              <w:shd w:val="clear" w:color="auto" w:fill="FFFFFF"/>
              <w:tabs>
                <w:tab w:val="left" w:pos="166"/>
              </w:tabs>
              <w:spacing w:after="0" w:line="240" w:lineRule="auto"/>
              <w:ind w:hanging="1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68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Размер микрозайма*</w:t>
            </w:r>
          </w:p>
          <w:p w:rsidR="009E5F9A" w:rsidRPr="002F68A3" w:rsidRDefault="009E5F9A" w:rsidP="00514539">
            <w:pPr>
              <w:shd w:val="clear" w:color="auto" w:fill="FFFFFF"/>
              <w:tabs>
                <w:tab w:val="left" w:pos="166"/>
              </w:tabs>
              <w:spacing w:after="0" w:line="240" w:lineRule="auto"/>
              <w:ind w:hanging="1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9E5F9A" w:rsidRPr="00362CAF" w:rsidRDefault="009E5F9A" w:rsidP="009E5F9A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sz w:val="19"/>
                <w:szCs w:val="19"/>
                <w:u w:val="single"/>
                <w:lang w:eastAsia="ru-RU"/>
              </w:rPr>
              <w:t>пополнение оборотных средств</w:t>
            </w:r>
            <w:r w:rsidRPr="00362CA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:</w:t>
            </w:r>
          </w:p>
          <w:p w:rsidR="009E5F9A" w:rsidRPr="00362CAF" w:rsidRDefault="009E5F9A" w:rsidP="009E5F9A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от 100 000 рублей</w:t>
            </w:r>
          </w:p>
          <w:p w:rsidR="009E5F9A" w:rsidRPr="00362CAF" w:rsidRDefault="009E5F9A" w:rsidP="009E5F9A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до 5 000 000 рублей.</w:t>
            </w:r>
          </w:p>
          <w:p w:rsidR="009E5F9A" w:rsidRPr="00362CAF" w:rsidRDefault="009E5F9A" w:rsidP="009E5F9A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u w:val="single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sz w:val="19"/>
                <w:szCs w:val="19"/>
                <w:u w:val="single"/>
                <w:lang w:eastAsia="ru-RU"/>
              </w:rPr>
              <w:t>инвестиционные цели:</w:t>
            </w:r>
          </w:p>
          <w:p w:rsidR="009E5F9A" w:rsidRPr="00362CAF" w:rsidRDefault="009E5F9A" w:rsidP="009E5F9A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от 1 000 000 рублей</w:t>
            </w:r>
          </w:p>
          <w:p w:rsidR="009E5F9A" w:rsidRPr="00362CAF" w:rsidRDefault="009E5F9A" w:rsidP="009E5F9A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u w:val="single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до 5 000 000 рублей.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9E5F9A" w:rsidRPr="00362CAF" w:rsidRDefault="009E5F9A" w:rsidP="009E5F9A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от 500 000 рублей до </w:t>
            </w:r>
          </w:p>
          <w:p w:rsidR="009E5F9A" w:rsidRPr="00362CAF" w:rsidRDefault="009E5F9A" w:rsidP="009E5F9A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5 000 000 рублей, но не более 70% стоимости приобретаемого имущества, указанной в договоре поставки</w:t>
            </w:r>
          </w:p>
        </w:tc>
        <w:tc>
          <w:tcPr>
            <w:tcW w:w="3528" w:type="dxa"/>
            <w:shd w:val="clear" w:color="auto" w:fill="FFFFFF"/>
            <w:vAlign w:val="center"/>
          </w:tcPr>
          <w:p w:rsidR="009E5F9A" w:rsidRPr="00362CAF" w:rsidRDefault="009E5F9A" w:rsidP="009E5F9A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от 500 000 рублей </w:t>
            </w:r>
          </w:p>
          <w:p w:rsidR="009E5F9A" w:rsidRPr="00362CAF" w:rsidRDefault="009E5F9A" w:rsidP="009E5F9A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до 5 000 000 рублей</w:t>
            </w:r>
          </w:p>
          <w:p w:rsidR="009E5F9A" w:rsidRPr="00362CAF" w:rsidRDefault="009E5F9A" w:rsidP="009E5F9A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9E5F9A" w:rsidRPr="00362CAF" w:rsidRDefault="009E5F9A" w:rsidP="009E5F9A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от 100 000 рублей </w:t>
            </w:r>
          </w:p>
          <w:p w:rsidR="009E5F9A" w:rsidRPr="00362CAF" w:rsidRDefault="009E5F9A" w:rsidP="007103E8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u w:val="single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до </w:t>
            </w:r>
            <w:r w:rsidR="007103E8" w:rsidRPr="00362CA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3</w:t>
            </w:r>
            <w:r w:rsidRPr="00362CA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 000 000 рублей</w:t>
            </w:r>
          </w:p>
        </w:tc>
      </w:tr>
      <w:tr w:rsidR="00633C3F" w:rsidRPr="00F811C3" w:rsidTr="00633C3F">
        <w:trPr>
          <w:trHeight w:val="2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7103E8" w:rsidRPr="00F811C3" w:rsidRDefault="007103E8" w:rsidP="00514539">
            <w:pPr>
              <w:shd w:val="clear" w:color="auto" w:fill="FFFFFF"/>
              <w:spacing w:after="0" w:line="240" w:lineRule="auto"/>
              <w:ind w:hanging="1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11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 договора микрозайма</w:t>
            </w:r>
          </w:p>
        </w:tc>
        <w:tc>
          <w:tcPr>
            <w:tcW w:w="3969" w:type="dxa"/>
            <w:vAlign w:val="center"/>
          </w:tcPr>
          <w:p w:rsidR="007103E8" w:rsidRPr="00362CAF" w:rsidRDefault="007103E8" w:rsidP="007103E8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u w:val="single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sz w:val="19"/>
                <w:szCs w:val="19"/>
                <w:u w:val="single"/>
                <w:lang w:eastAsia="ru-RU"/>
              </w:rPr>
              <w:t xml:space="preserve">пополнение оборотных </w:t>
            </w:r>
          </w:p>
          <w:p w:rsidR="007103E8" w:rsidRPr="00362CAF" w:rsidRDefault="007103E8" w:rsidP="007103E8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sz w:val="19"/>
                <w:szCs w:val="19"/>
                <w:u w:val="single"/>
                <w:lang w:eastAsia="ru-RU"/>
              </w:rPr>
              <w:t>средств</w:t>
            </w:r>
            <w:r w:rsidRPr="00362CA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 – не более 18 мес.</w:t>
            </w:r>
          </w:p>
          <w:p w:rsidR="007103E8" w:rsidRPr="00362CAF" w:rsidRDefault="007103E8" w:rsidP="007103E8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sz w:val="19"/>
                <w:szCs w:val="19"/>
                <w:u w:val="single"/>
                <w:lang w:eastAsia="ru-RU"/>
              </w:rPr>
              <w:t>инвест.цели</w:t>
            </w:r>
            <w:r w:rsidRPr="00362CA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 – не более 36 мес.</w:t>
            </w:r>
          </w:p>
        </w:tc>
        <w:tc>
          <w:tcPr>
            <w:tcW w:w="3544" w:type="dxa"/>
            <w:vAlign w:val="center"/>
          </w:tcPr>
          <w:p w:rsidR="007103E8" w:rsidRPr="00362CAF" w:rsidRDefault="007103E8" w:rsidP="007103E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не более 36 мес.</w:t>
            </w:r>
          </w:p>
        </w:tc>
        <w:tc>
          <w:tcPr>
            <w:tcW w:w="3528" w:type="dxa"/>
            <w:vAlign w:val="center"/>
          </w:tcPr>
          <w:p w:rsidR="007103E8" w:rsidRPr="00362CAF" w:rsidRDefault="007103E8" w:rsidP="007103E8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не более 18 мес.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103E8" w:rsidRPr="00362CAF" w:rsidRDefault="007103E8" w:rsidP="007103E8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не более 18 мес.</w:t>
            </w:r>
          </w:p>
        </w:tc>
      </w:tr>
      <w:tr w:rsidR="00172548" w:rsidRPr="00F811C3" w:rsidTr="00633C3F">
        <w:trPr>
          <w:trHeight w:val="2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72548" w:rsidRPr="00F811C3" w:rsidRDefault="00172548" w:rsidP="00514539">
            <w:pPr>
              <w:shd w:val="clear" w:color="auto" w:fill="FFFFFF"/>
              <w:spacing w:after="0" w:line="240" w:lineRule="auto"/>
              <w:ind w:hanging="1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11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Процентная ставка</w:t>
            </w:r>
          </w:p>
        </w:tc>
        <w:tc>
          <w:tcPr>
            <w:tcW w:w="3969" w:type="dxa"/>
            <w:vAlign w:val="center"/>
          </w:tcPr>
          <w:p w:rsidR="00172548" w:rsidRPr="00362CAF" w:rsidRDefault="00172548" w:rsidP="00172548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при наличии имущественного обеспечения - ключевая ставка Банка России, действующая на момент заключения договора Микрозайма;</w:t>
            </w:r>
          </w:p>
          <w:p w:rsidR="00172548" w:rsidRPr="00362CAF" w:rsidRDefault="00172548" w:rsidP="00172548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при отсутствии имущественного обеспечения – 1,5 ключевой ставки Банка России, действующая на момент заключения договора Микрозайма</w:t>
            </w:r>
          </w:p>
        </w:tc>
        <w:tc>
          <w:tcPr>
            <w:tcW w:w="7072" w:type="dxa"/>
            <w:gridSpan w:val="2"/>
            <w:vAlign w:val="center"/>
          </w:tcPr>
          <w:p w:rsidR="00172548" w:rsidRPr="00362CAF" w:rsidRDefault="00172548" w:rsidP="00172548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ключевая ставка Банка России, действующая на момент заключения договора Микрозайма</w:t>
            </w:r>
          </w:p>
        </w:tc>
        <w:tc>
          <w:tcPr>
            <w:tcW w:w="3402" w:type="dxa"/>
            <w:vAlign w:val="center"/>
          </w:tcPr>
          <w:p w:rsidR="00172548" w:rsidRPr="00362CAF" w:rsidRDefault="00172548" w:rsidP="00172548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при наличии имущественного обеспечения - ключевая ставка Банка России, действующая на момент заключения договора Микрозайма;</w:t>
            </w:r>
          </w:p>
          <w:p w:rsidR="00172548" w:rsidRPr="00362CAF" w:rsidRDefault="00172548" w:rsidP="00172548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при отсутствии имущественного обеспечения – 1,5 ключевой ставки Банка России, действующая на момент заключения договора Микрозайма</w:t>
            </w:r>
          </w:p>
        </w:tc>
      </w:tr>
      <w:tr w:rsidR="00346407" w:rsidRPr="00F811C3" w:rsidTr="00633C3F">
        <w:trPr>
          <w:trHeight w:val="2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46407" w:rsidRPr="00F811C3" w:rsidRDefault="00346407" w:rsidP="00514539">
            <w:pPr>
              <w:shd w:val="clear" w:color="auto" w:fill="FFFFFF"/>
              <w:spacing w:after="0" w:line="240" w:lineRule="auto"/>
              <w:ind w:right="-81" w:hanging="1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81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Начисление процентов</w:t>
            </w:r>
          </w:p>
        </w:tc>
        <w:tc>
          <w:tcPr>
            <w:tcW w:w="14443" w:type="dxa"/>
            <w:gridSpan w:val="4"/>
            <w:vAlign w:val="center"/>
          </w:tcPr>
          <w:p w:rsidR="00346407" w:rsidRPr="00362CAF" w:rsidRDefault="00346407" w:rsidP="00346407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на остаток ссудной задолженности</w:t>
            </w:r>
          </w:p>
        </w:tc>
      </w:tr>
      <w:tr w:rsidR="00346407" w:rsidRPr="00F811C3" w:rsidTr="00633C3F">
        <w:trPr>
          <w:trHeight w:val="2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46407" w:rsidRPr="00F811C3" w:rsidRDefault="00346407" w:rsidP="00514539">
            <w:pPr>
              <w:shd w:val="clear" w:color="auto" w:fill="FFFFFF"/>
              <w:spacing w:after="0" w:line="240" w:lineRule="auto"/>
              <w:ind w:hanging="1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1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Погашение процентов</w:t>
            </w:r>
          </w:p>
        </w:tc>
        <w:tc>
          <w:tcPr>
            <w:tcW w:w="14443" w:type="dxa"/>
            <w:gridSpan w:val="4"/>
            <w:vAlign w:val="center"/>
          </w:tcPr>
          <w:p w:rsidR="00346407" w:rsidRPr="00362CAF" w:rsidRDefault="005B37AD" w:rsidP="00346407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е</w:t>
            </w:r>
            <w:r w:rsidR="00346407"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жемесячно</w:t>
            </w:r>
          </w:p>
        </w:tc>
      </w:tr>
      <w:tr w:rsidR="00344D22" w:rsidRPr="00F811C3" w:rsidTr="00633C3F">
        <w:trPr>
          <w:trHeight w:val="33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44D22" w:rsidRPr="00F811C3" w:rsidRDefault="00344D22" w:rsidP="00514539">
            <w:pPr>
              <w:shd w:val="clear" w:color="auto" w:fill="FFFFFF"/>
              <w:spacing w:after="0" w:line="240" w:lineRule="auto"/>
              <w:ind w:hanging="1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81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Погашение осно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вного </w:t>
            </w:r>
            <w:r w:rsidRPr="00F81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долга</w:t>
            </w:r>
          </w:p>
        </w:tc>
        <w:tc>
          <w:tcPr>
            <w:tcW w:w="7513" w:type="dxa"/>
            <w:gridSpan w:val="2"/>
            <w:vAlign w:val="center"/>
          </w:tcPr>
          <w:p w:rsidR="00344D22" w:rsidRPr="00362CAF" w:rsidRDefault="00344D22" w:rsidP="00ED0E47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ежемесячно (дифференцированный, аннуитетный)</w:t>
            </w:r>
            <w:r w:rsidR="00ED0E4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, </w:t>
            </w:r>
            <w:r w:rsidRPr="00362CA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максимальный срок отсрочки уплаты осн.долга - 3 мес.</w:t>
            </w:r>
          </w:p>
        </w:tc>
        <w:tc>
          <w:tcPr>
            <w:tcW w:w="3528" w:type="dxa"/>
            <w:vAlign w:val="center"/>
          </w:tcPr>
          <w:p w:rsidR="00344D22" w:rsidRPr="00362CAF" w:rsidRDefault="00344D22" w:rsidP="00ED0E47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ежемесячно (дифференцированный, аннуитетный)</w:t>
            </w:r>
            <w:r w:rsidR="00ED0E4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, </w:t>
            </w:r>
            <w:r w:rsidRPr="00362CA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максимальный срок отсрочки уплаты осн.долга - 6 мес.</w:t>
            </w:r>
          </w:p>
        </w:tc>
        <w:tc>
          <w:tcPr>
            <w:tcW w:w="3402" w:type="dxa"/>
            <w:vAlign w:val="center"/>
          </w:tcPr>
          <w:p w:rsidR="00344D22" w:rsidRPr="00362CAF" w:rsidRDefault="00344D22" w:rsidP="00ED0E47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ежемесячно (дифференцированный, аннуитетный)</w:t>
            </w:r>
            <w:r w:rsidR="00ED0E4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, </w:t>
            </w:r>
            <w:r w:rsidRPr="00362CA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максимальный срок отсрочки уплаты осн.долга - 3 мес.</w:t>
            </w:r>
          </w:p>
        </w:tc>
      </w:tr>
      <w:tr w:rsidR="007157AB" w:rsidRPr="00F811C3" w:rsidTr="00633C3F">
        <w:trPr>
          <w:trHeight w:val="2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7103E8" w:rsidRPr="00F811C3" w:rsidRDefault="007103E8" w:rsidP="00514539">
            <w:pPr>
              <w:shd w:val="clear" w:color="auto" w:fill="FFFFFF"/>
              <w:tabs>
                <w:tab w:val="left" w:pos="166"/>
              </w:tabs>
              <w:spacing w:after="0" w:line="240" w:lineRule="auto"/>
              <w:ind w:hanging="1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81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Обеспечение</w:t>
            </w:r>
          </w:p>
        </w:tc>
        <w:tc>
          <w:tcPr>
            <w:tcW w:w="3969" w:type="dxa"/>
            <w:vAlign w:val="center"/>
          </w:tcPr>
          <w:p w:rsidR="007103E8" w:rsidRPr="00362CAF" w:rsidRDefault="007103E8" w:rsidP="007103E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u w:val="single"/>
                <w:bdr w:val="none" w:sz="0" w:space="0" w:color="auto" w:frame="1"/>
                <w:lang w:eastAsia="ru-RU"/>
              </w:rPr>
              <w:t>при сумме до 500 тыс.руб.</w:t>
            </w: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: поручительство юр.лиц/физ.лиц или имущ.обесп. не менее 100% от осн.долга + % за 12 мес.;</w:t>
            </w:r>
          </w:p>
          <w:p w:rsidR="007103E8" w:rsidRPr="00362CAF" w:rsidRDefault="007103E8" w:rsidP="007103E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u w:val="single"/>
                <w:bdr w:val="none" w:sz="0" w:space="0" w:color="auto" w:frame="1"/>
                <w:lang w:eastAsia="ru-RU"/>
              </w:rPr>
              <w:t>при сумме свыше 500 тыс.руб.</w:t>
            </w: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: имущ.обесп. не менее 100% от осн.долга + % за 12 мес.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7103E8" w:rsidRPr="00362CAF" w:rsidRDefault="007103E8" w:rsidP="007103E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sz w:val="19"/>
                <w:szCs w:val="19"/>
                <w:bdr w:val="none" w:sz="0" w:space="0" w:color="auto" w:frame="1"/>
                <w:lang w:eastAsia="ru-RU"/>
              </w:rPr>
              <w:t xml:space="preserve">- </w:t>
            </w:r>
            <w:r w:rsidRPr="00362CAF">
              <w:rPr>
                <w:rFonts w:ascii="Times New Roman" w:eastAsia="Calibri" w:hAnsi="Times New Roman" w:cs="Times New Roman"/>
                <w:sz w:val="19"/>
                <w:szCs w:val="19"/>
                <w:u w:val="single"/>
                <w:bdr w:val="none" w:sz="0" w:space="0" w:color="auto" w:frame="1"/>
                <w:lang w:eastAsia="ru-RU"/>
              </w:rPr>
              <w:t>залог имущества, приобретаемого за счет микрозайма</w:t>
            </w:r>
            <w:r w:rsidRPr="00362CAF">
              <w:rPr>
                <w:rFonts w:ascii="Times New Roman" w:eastAsia="Calibri" w:hAnsi="Times New Roman" w:cs="Times New Roman"/>
                <w:sz w:val="19"/>
                <w:szCs w:val="19"/>
                <w:bdr w:val="none" w:sz="0" w:space="0" w:color="auto" w:frame="1"/>
                <w:lang w:eastAsia="ru-RU"/>
              </w:rPr>
              <w:t xml:space="preserve"> (срок отсрочки предоставления залога до 2 мес.).</w:t>
            </w:r>
          </w:p>
          <w:p w:rsidR="007103E8" w:rsidRPr="00362CAF" w:rsidRDefault="007103E8" w:rsidP="007103E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sz w:val="19"/>
                <w:szCs w:val="19"/>
                <w:bdr w:val="none" w:sz="0" w:space="0" w:color="auto" w:frame="1"/>
                <w:lang w:eastAsia="ru-RU"/>
              </w:rPr>
              <w:t xml:space="preserve">- </w:t>
            </w:r>
            <w:r w:rsidRPr="00362CAF">
              <w:rPr>
                <w:rFonts w:ascii="Times New Roman" w:eastAsia="Calibri" w:hAnsi="Times New Roman" w:cs="Times New Roman"/>
                <w:sz w:val="19"/>
                <w:szCs w:val="19"/>
                <w:u w:val="single"/>
                <w:bdr w:val="none" w:sz="0" w:space="0" w:color="auto" w:frame="1"/>
                <w:lang w:eastAsia="ru-RU"/>
              </w:rPr>
              <w:t>иное имущ.обесп.:</w:t>
            </w:r>
            <w:r w:rsidRPr="00362CAF">
              <w:rPr>
                <w:rFonts w:ascii="Times New Roman" w:eastAsia="Calibri" w:hAnsi="Times New Roman" w:cs="Times New Roman"/>
                <w:sz w:val="19"/>
                <w:szCs w:val="19"/>
                <w:bdr w:val="none" w:sz="0" w:space="0" w:color="auto" w:frame="1"/>
                <w:lang w:eastAsia="ru-RU"/>
              </w:rPr>
              <w:t xml:space="preserve"> не менее 100% от суммы осн.долга + % за 12 мес.</w:t>
            </w:r>
          </w:p>
        </w:tc>
        <w:tc>
          <w:tcPr>
            <w:tcW w:w="3528" w:type="dxa"/>
            <w:shd w:val="clear" w:color="auto" w:fill="FFFFFF"/>
            <w:vAlign w:val="center"/>
          </w:tcPr>
          <w:p w:rsidR="007103E8" w:rsidRPr="00362CAF" w:rsidRDefault="007103E8" w:rsidP="007103E8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имущественное обеспечение не менее 70% от осн.долга </w:t>
            </w:r>
          </w:p>
          <w:p w:rsidR="007103E8" w:rsidRPr="00362CAF" w:rsidRDefault="007103E8" w:rsidP="007103E8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+ % за 12 мес.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103E8" w:rsidRPr="00362CAF" w:rsidRDefault="007103E8" w:rsidP="007103E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u w:val="single"/>
                <w:bdr w:val="none" w:sz="0" w:space="0" w:color="auto" w:frame="1"/>
                <w:lang w:eastAsia="ru-RU"/>
              </w:rPr>
              <w:t>при сумме до 500 тыс.руб.</w:t>
            </w: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: поручительство юр.лиц/физ.лиц или имущ.обесп. не менее 100% от осн.долга + % за 12 мес.;</w:t>
            </w:r>
          </w:p>
          <w:p w:rsidR="007103E8" w:rsidRPr="00362CAF" w:rsidRDefault="007103E8" w:rsidP="007103E8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u w:val="single"/>
                <w:bdr w:val="none" w:sz="0" w:space="0" w:color="auto" w:frame="1"/>
                <w:lang w:eastAsia="ru-RU"/>
              </w:rPr>
              <w:t>при сумме свыше 500 тыс.руб.</w:t>
            </w: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: имущ.обесп. не менее 100% от осн.долга + % за 12 мес.</w:t>
            </w:r>
          </w:p>
        </w:tc>
      </w:tr>
      <w:tr w:rsidR="00633C3F" w:rsidRPr="00F811C3" w:rsidTr="00633C3F">
        <w:trPr>
          <w:trHeight w:val="2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BC1CCB" w:rsidRPr="00F811C3" w:rsidRDefault="00BC1CCB" w:rsidP="00514539">
            <w:pPr>
              <w:shd w:val="clear" w:color="auto" w:fill="FFFFFF"/>
              <w:tabs>
                <w:tab w:val="left" w:pos="166"/>
              </w:tabs>
              <w:spacing w:after="0" w:line="240" w:lineRule="auto"/>
              <w:ind w:hanging="1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81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Целевое использование</w:t>
            </w:r>
          </w:p>
        </w:tc>
        <w:tc>
          <w:tcPr>
            <w:tcW w:w="3969" w:type="dxa"/>
            <w:vAlign w:val="center"/>
          </w:tcPr>
          <w:p w:rsidR="00BC1CCB" w:rsidRPr="00362CAF" w:rsidRDefault="00BC1CCB" w:rsidP="00BC1CCB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- </w:t>
            </w: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u w:val="single"/>
                <w:bdr w:val="none" w:sz="0" w:space="0" w:color="auto" w:frame="1"/>
                <w:lang w:eastAsia="ru-RU"/>
              </w:rPr>
              <w:t>пополнение оборотных средств</w:t>
            </w: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, в т.ч. на исполнение заключенных государственных контрактов;</w:t>
            </w:r>
          </w:p>
          <w:p w:rsidR="00BC1CCB" w:rsidRPr="00362CAF" w:rsidRDefault="00BC1CCB" w:rsidP="00BC1CCB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- </w:t>
            </w: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u w:val="single"/>
                <w:bdr w:val="none" w:sz="0" w:space="0" w:color="auto" w:frame="1"/>
                <w:lang w:eastAsia="ru-RU"/>
              </w:rPr>
              <w:t xml:space="preserve">инвест.цели, </w:t>
            </w: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в т.ч. покупка франшизы</w:t>
            </w:r>
          </w:p>
        </w:tc>
        <w:tc>
          <w:tcPr>
            <w:tcW w:w="3544" w:type="dxa"/>
            <w:vAlign w:val="center"/>
          </w:tcPr>
          <w:p w:rsidR="00BC1CCB" w:rsidRPr="00362CAF" w:rsidRDefault="00BC1CCB" w:rsidP="00BC1CC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sz w:val="19"/>
                <w:szCs w:val="19"/>
                <w:u w:val="single"/>
                <w:bdr w:val="none" w:sz="0" w:space="0" w:color="auto" w:frame="1"/>
                <w:lang w:eastAsia="ru-RU"/>
              </w:rPr>
              <w:t>инвест.цели</w:t>
            </w:r>
            <w:r w:rsidRPr="00362CAF">
              <w:rPr>
                <w:rFonts w:ascii="Times New Roman" w:eastAsia="Calibri" w:hAnsi="Times New Roman" w:cs="Times New Roman"/>
                <w:sz w:val="19"/>
                <w:szCs w:val="19"/>
                <w:bdr w:val="none" w:sz="0" w:space="0" w:color="auto" w:frame="1"/>
                <w:lang w:eastAsia="ru-RU"/>
              </w:rPr>
              <w:t>: приобретение нового высокотехнологического и/ или инновационного оборудования у завода изготовителя или официального дилера</w:t>
            </w:r>
          </w:p>
        </w:tc>
        <w:tc>
          <w:tcPr>
            <w:tcW w:w="3528" w:type="dxa"/>
            <w:vAlign w:val="center"/>
          </w:tcPr>
          <w:p w:rsidR="00BC1CCB" w:rsidRPr="00362CAF" w:rsidRDefault="00BC1CCB" w:rsidP="00BC1CCB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sz w:val="19"/>
                <w:szCs w:val="19"/>
                <w:u w:val="single"/>
                <w:bdr w:val="none" w:sz="0" w:space="0" w:color="auto" w:frame="1"/>
                <w:lang w:eastAsia="ru-RU"/>
              </w:rPr>
              <w:t>пополнение оборотных средств</w:t>
            </w:r>
            <w:r w:rsidRPr="00362CAF">
              <w:rPr>
                <w:rFonts w:ascii="Times New Roman" w:eastAsia="Calibri" w:hAnsi="Times New Roman" w:cs="Times New Roman"/>
                <w:sz w:val="19"/>
                <w:szCs w:val="19"/>
                <w:bdr w:val="none" w:sz="0" w:space="0" w:color="auto" w:frame="1"/>
                <w:lang w:eastAsia="ru-RU"/>
              </w:rPr>
              <w:t xml:space="preserve"> (на исполнение заключенных экспортных контрактов)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1CCB" w:rsidRPr="00362CAF" w:rsidRDefault="00BC1CCB" w:rsidP="00BC1CCB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- </w:t>
            </w: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u w:val="single"/>
                <w:bdr w:val="none" w:sz="0" w:space="0" w:color="auto" w:frame="1"/>
                <w:lang w:eastAsia="ru-RU"/>
              </w:rPr>
              <w:t>пополнение оборотных средств</w:t>
            </w: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, в т.ч. на исполнение заключенных государственных контрактов;</w:t>
            </w:r>
          </w:p>
          <w:p w:rsidR="00BC1CCB" w:rsidRPr="00362CAF" w:rsidRDefault="00BC1CCB" w:rsidP="00BC1CC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- </w:t>
            </w: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u w:val="single"/>
                <w:bdr w:val="none" w:sz="0" w:space="0" w:color="auto" w:frame="1"/>
                <w:lang w:eastAsia="ru-RU"/>
              </w:rPr>
              <w:t xml:space="preserve">инвест.цели, </w:t>
            </w: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в т.ч. покупка франшизы</w:t>
            </w:r>
          </w:p>
        </w:tc>
      </w:tr>
      <w:tr w:rsidR="00346407" w:rsidRPr="00F811C3" w:rsidTr="00633C3F">
        <w:trPr>
          <w:trHeight w:val="2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46407" w:rsidRPr="00F811C3" w:rsidRDefault="00346407" w:rsidP="00346407">
            <w:pPr>
              <w:shd w:val="clear" w:color="auto" w:fill="FFFFFF"/>
              <w:tabs>
                <w:tab w:val="left" w:pos="166"/>
                <w:tab w:val="left" w:pos="670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1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Комиссии</w:t>
            </w:r>
          </w:p>
        </w:tc>
        <w:tc>
          <w:tcPr>
            <w:tcW w:w="14443" w:type="dxa"/>
            <w:gridSpan w:val="4"/>
            <w:vAlign w:val="center"/>
          </w:tcPr>
          <w:p w:rsidR="00346407" w:rsidRPr="00362CAF" w:rsidRDefault="00346407" w:rsidP="0034640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отсутствуют, в том числе за выдачу и досрочное погашение микрозайма</w:t>
            </w:r>
          </w:p>
        </w:tc>
      </w:tr>
      <w:tr w:rsidR="002D1CF8" w:rsidRPr="00F811C3" w:rsidTr="00633C3F">
        <w:trPr>
          <w:trHeight w:val="20"/>
          <w:jc w:val="center"/>
        </w:trPr>
        <w:tc>
          <w:tcPr>
            <w:tcW w:w="16139" w:type="dxa"/>
            <w:gridSpan w:val="5"/>
            <w:shd w:val="clear" w:color="auto" w:fill="auto"/>
            <w:vAlign w:val="center"/>
          </w:tcPr>
          <w:p w:rsidR="002D1CF8" w:rsidRPr="00362CAF" w:rsidRDefault="002D1CF8" w:rsidP="00F11EBA">
            <w:pPr>
              <w:shd w:val="clear" w:color="auto" w:fill="FFFFFF"/>
              <w:tabs>
                <w:tab w:val="left" w:pos="17"/>
                <w:tab w:val="left" w:pos="670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Мораторий на досрочное погашение </w:t>
            </w:r>
            <w:r w:rsidRPr="00362CA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отсутствует</w:t>
            </w:r>
          </w:p>
        </w:tc>
      </w:tr>
      <w:tr w:rsidR="00A202C6" w:rsidRPr="00F811C3" w:rsidTr="00633C3F">
        <w:trPr>
          <w:trHeight w:val="2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46407" w:rsidRPr="00A202C6" w:rsidRDefault="00346407" w:rsidP="0051453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202C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Срок действияодобрения</w:t>
            </w:r>
          </w:p>
        </w:tc>
        <w:tc>
          <w:tcPr>
            <w:tcW w:w="3969" w:type="dxa"/>
            <w:vAlign w:val="center"/>
          </w:tcPr>
          <w:p w:rsidR="00346407" w:rsidRPr="00362CAF" w:rsidRDefault="00346407" w:rsidP="00346407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15 календарных дней</w:t>
            </w:r>
          </w:p>
        </w:tc>
        <w:tc>
          <w:tcPr>
            <w:tcW w:w="7072" w:type="dxa"/>
            <w:gridSpan w:val="2"/>
            <w:vAlign w:val="center"/>
          </w:tcPr>
          <w:p w:rsidR="00346407" w:rsidRPr="00362CAF" w:rsidRDefault="00346407" w:rsidP="00346407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val="en-US" w:eastAsia="ru-RU"/>
              </w:rPr>
            </w:pPr>
            <w:r w:rsidRPr="00362CA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1 месяц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6407" w:rsidRPr="00362CAF" w:rsidRDefault="00346407" w:rsidP="00346407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15 календарных дней</w:t>
            </w:r>
          </w:p>
        </w:tc>
      </w:tr>
      <w:tr w:rsidR="00346407" w:rsidRPr="00F811C3" w:rsidTr="00633C3F">
        <w:trPr>
          <w:trHeight w:val="2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46407" w:rsidRPr="00F811C3" w:rsidRDefault="00346407" w:rsidP="0051453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81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Способ выдачи</w:t>
            </w:r>
          </w:p>
        </w:tc>
        <w:tc>
          <w:tcPr>
            <w:tcW w:w="14443" w:type="dxa"/>
            <w:gridSpan w:val="4"/>
            <w:vAlign w:val="center"/>
          </w:tcPr>
          <w:p w:rsidR="00346407" w:rsidRPr="00362CAF" w:rsidRDefault="00346407" w:rsidP="00346407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362CA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безналичный (перечисление на расчетный счет заемщика)</w:t>
            </w:r>
          </w:p>
        </w:tc>
      </w:tr>
      <w:tr w:rsidR="007157AB" w:rsidRPr="00F811C3" w:rsidTr="00633C3F">
        <w:trPr>
          <w:trHeight w:val="183"/>
          <w:jc w:val="center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11C3" w:rsidRPr="00F811C3" w:rsidRDefault="00F811C3" w:rsidP="00F811C3">
            <w:pPr>
              <w:shd w:val="clear" w:color="auto" w:fill="FFFFFF"/>
              <w:tabs>
                <w:tab w:val="left" w:pos="670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F811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Условие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F811C3" w:rsidRPr="00F811C3" w:rsidRDefault="00F811C3" w:rsidP="00F811C3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811C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Микрозайм «Моногород»</w:t>
            </w:r>
            <w:r w:rsidR="005038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F811C3" w:rsidRPr="00F811C3" w:rsidRDefault="00F811C3" w:rsidP="00F811C3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811C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Микрозайм «Поставляй»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vAlign w:val="center"/>
          </w:tcPr>
          <w:p w:rsidR="00F811C3" w:rsidRPr="00F811C3" w:rsidRDefault="00F811C3" w:rsidP="00F811C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811C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Микрозайм «Возобновляемый»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F811C3" w:rsidRPr="00F811C3" w:rsidRDefault="009D009B" w:rsidP="009D009B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811C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Микрозайм 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Рефинансирование</w:t>
            </w:r>
            <w:r w:rsidRPr="00F811C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7157AB" w:rsidRPr="00F811C3" w:rsidTr="00633C3F">
        <w:trPr>
          <w:trHeight w:val="953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21566" w:rsidRPr="00F811C3" w:rsidRDefault="00921566" w:rsidP="00514539">
            <w:pPr>
              <w:shd w:val="clear" w:color="auto" w:fill="FFFFFF"/>
              <w:spacing w:after="0" w:line="240" w:lineRule="auto"/>
              <w:ind w:left="52" w:hanging="23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11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Субъект поддержки</w:t>
            </w:r>
          </w:p>
        </w:tc>
        <w:tc>
          <w:tcPr>
            <w:tcW w:w="3969" w:type="dxa"/>
          </w:tcPr>
          <w:p w:rsidR="00921566" w:rsidRPr="00633C3F" w:rsidRDefault="00921566" w:rsidP="00921566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highlight w:val="cyan"/>
                <w:bdr w:val="none" w:sz="0" w:space="0" w:color="auto" w:frame="1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СМСП, зарегистрированные и осуществляющие деятельность на территории моногородов Челябинской области, в т.ч. резиденты ТОСЭР Челябинской области</w:t>
            </w:r>
            <w:r w:rsidR="00503841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**</w:t>
            </w:r>
          </w:p>
        </w:tc>
        <w:tc>
          <w:tcPr>
            <w:tcW w:w="3544" w:type="dxa"/>
          </w:tcPr>
          <w:p w:rsidR="00921566" w:rsidRPr="00633C3F" w:rsidRDefault="00921566" w:rsidP="00921566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СМСП, зарегистрированные и осуществляющие деятельность на территории Челябинской области – исполнители контрактов </w:t>
            </w:r>
          </w:p>
          <w:p w:rsidR="00921566" w:rsidRPr="00633C3F" w:rsidRDefault="00921566" w:rsidP="00921566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44-ФЗ, 223-ФЗ</w:t>
            </w:r>
          </w:p>
        </w:tc>
        <w:tc>
          <w:tcPr>
            <w:tcW w:w="3528" w:type="dxa"/>
            <w:vAlign w:val="center"/>
          </w:tcPr>
          <w:p w:rsidR="00921566" w:rsidRPr="00633C3F" w:rsidRDefault="00921566" w:rsidP="00921566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СМСП, зарегистрированные и осуществляющие деятельность на территории Челябинской области</w:t>
            </w:r>
          </w:p>
        </w:tc>
        <w:tc>
          <w:tcPr>
            <w:tcW w:w="3402" w:type="dxa"/>
            <w:vAlign w:val="center"/>
          </w:tcPr>
          <w:p w:rsidR="00921566" w:rsidRPr="00633C3F" w:rsidRDefault="00921566" w:rsidP="00921566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highlight w:val="cyan"/>
                <w:bdr w:val="none" w:sz="0" w:space="0" w:color="auto" w:frame="1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СМСП, зарегистрированные и осуществляющие деятельность на территории Челябинской области</w:t>
            </w:r>
          </w:p>
        </w:tc>
      </w:tr>
      <w:tr w:rsidR="009C472E" w:rsidRPr="00F811C3" w:rsidTr="00633C3F">
        <w:trPr>
          <w:trHeight w:val="215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C472E" w:rsidRPr="00F811C3" w:rsidRDefault="009C472E" w:rsidP="00514539">
            <w:pPr>
              <w:shd w:val="clear" w:color="auto" w:fill="FFFFFF"/>
              <w:tabs>
                <w:tab w:val="left" w:pos="166"/>
              </w:tabs>
              <w:spacing w:after="0" w:line="240" w:lineRule="auto"/>
              <w:ind w:hanging="23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11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 деятельности</w:t>
            </w:r>
          </w:p>
        </w:tc>
        <w:tc>
          <w:tcPr>
            <w:tcW w:w="3969" w:type="dxa"/>
            <w:vAlign w:val="center"/>
          </w:tcPr>
          <w:p w:rsidR="009C472E" w:rsidRPr="00633C3F" w:rsidRDefault="00BF6ABF" w:rsidP="00BF6ABF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не менее 6</w:t>
            </w:r>
            <w:r w:rsidR="009C472E" w:rsidRPr="00633C3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 месяцев</w:t>
            </w:r>
          </w:p>
        </w:tc>
        <w:tc>
          <w:tcPr>
            <w:tcW w:w="10474" w:type="dxa"/>
            <w:gridSpan w:val="3"/>
            <w:vAlign w:val="center"/>
          </w:tcPr>
          <w:p w:rsidR="009C472E" w:rsidRPr="00633C3F" w:rsidRDefault="00BF6ABF" w:rsidP="00F811C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не менее 12 месяцев</w:t>
            </w:r>
          </w:p>
        </w:tc>
      </w:tr>
      <w:tr w:rsidR="007157AB" w:rsidRPr="00F811C3" w:rsidTr="00633C3F">
        <w:trPr>
          <w:trHeight w:val="809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21566" w:rsidRPr="002F68A3" w:rsidRDefault="00921566" w:rsidP="00514539">
            <w:pPr>
              <w:shd w:val="clear" w:color="auto" w:fill="FFFFFF"/>
              <w:tabs>
                <w:tab w:val="left" w:pos="166"/>
              </w:tabs>
              <w:spacing w:after="0" w:line="240" w:lineRule="auto"/>
              <w:ind w:hanging="23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68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Размер микрозайма*</w:t>
            </w:r>
          </w:p>
          <w:p w:rsidR="00921566" w:rsidRPr="002F68A3" w:rsidRDefault="00921566" w:rsidP="00514539">
            <w:pPr>
              <w:shd w:val="clear" w:color="auto" w:fill="FFFFFF"/>
              <w:tabs>
                <w:tab w:val="left" w:pos="166"/>
              </w:tabs>
              <w:spacing w:after="0" w:line="240" w:lineRule="auto"/>
              <w:ind w:hanging="23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921566" w:rsidRPr="00633C3F" w:rsidRDefault="00921566" w:rsidP="00921566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В соответствии с условиями программы «Универсальный», «Производи». «Экспортируй», «Старт», «Рефинансирование», «Поставляй», «Возобновляемый»</w:t>
            </w:r>
          </w:p>
        </w:tc>
        <w:tc>
          <w:tcPr>
            <w:tcW w:w="3544" w:type="dxa"/>
            <w:vAlign w:val="center"/>
          </w:tcPr>
          <w:p w:rsidR="00921566" w:rsidRPr="00633C3F" w:rsidRDefault="00921566" w:rsidP="00921566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от 300 000 рублей до </w:t>
            </w:r>
          </w:p>
          <w:p w:rsidR="00921566" w:rsidRPr="00633C3F" w:rsidRDefault="00921566" w:rsidP="00921566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5 000 000 рублей, но не более 70% от суммы контракта</w:t>
            </w:r>
          </w:p>
        </w:tc>
        <w:tc>
          <w:tcPr>
            <w:tcW w:w="3528" w:type="dxa"/>
            <w:vAlign w:val="center"/>
          </w:tcPr>
          <w:p w:rsidR="00921566" w:rsidRPr="00633C3F" w:rsidRDefault="00921566" w:rsidP="00921566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sz w:val="19"/>
                <w:szCs w:val="19"/>
                <w:u w:val="single"/>
                <w:lang w:eastAsia="ru-RU"/>
              </w:rPr>
              <w:t>Пополнение оборотных средств</w:t>
            </w:r>
            <w:r w:rsidRPr="00633C3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:</w:t>
            </w:r>
          </w:p>
          <w:p w:rsidR="00921566" w:rsidRPr="00633C3F" w:rsidRDefault="00921566" w:rsidP="00921566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от 500 000 рублей </w:t>
            </w:r>
          </w:p>
          <w:p w:rsidR="00921566" w:rsidRPr="00633C3F" w:rsidRDefault="00921566" w:rsidP="00921566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до 5 000 000 рублей.</w:t>
            </w:r>
          </w:p>
          <w:p w:rsidR="00921566" w:rsidRPr="00633C3F" w:rsidRDefault="00921566" w:rsidP="00921566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u w:val="single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sz w:val="19"/>
                <w:szCs w:val="19"/>
                <w:u w:val="single"/>
                <w:lang w:eastAsia="ru-RU"/>
              </w:rPr>
              <w:t>Размер минимального транша</w:t>
            </w:r>
            <w:r w:rsidRPr="00633C3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 500 000 рублей.</w:t>
            </w:r>
          </w:p>
        </w:tc>
        <w:tc>
          <w:tcPr>
            <w:tcW w:w="3402" w:type="dxa"/>
            <w:vAlign w:val="center"/>
          </w:tcPr>
          <w:p w:rsidR="00921566" w:rsidRPr="00633C3F" w:rsidRDefault="00921566" w:rsidP="00921566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от 500 000 рублей до </w:t>
            </w:r>
          </w:p>
          <w:p w:rsidR="00921566" w:rsidRPr="00633C3F" w:rsidRDefault="00921566" w:rsidP="00716A48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5 000 000 рублей, но не более </w:t>
            </w:r>
            <w:r w:rsidR="00716A48" w:rsidRPr="00633C3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рефинансируемого размера задолженности</w:t>
            </w:r>
          </w:p>
        </w:tc>
      </w:tr>
      <w:tr w:rsidR="00807FB3" w:rsidRPr="00F811C3" w:rsidTr="00633C3F">
        <w:trPr>
          <w:trHeight w:val="354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716A48" w:rsidRPr="00F811C3" w:rsidRDefault="00716A48" w:rsidP="00514539">
            <w:pPr>
              <w:shd w:val="clear" w:color="auto" w:fill="FFFFFF"/>
              <w:spacing w:after="0" w:line="240" w:lineRule="auto"/>
              <w:ind w:hanging="23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11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 договора микрозайма</w:t>
            </w:r>
          </w:p>
        </w:tc>
        <w:tc>
          <w:tcPr>
            <w:tcW w:w="3969" w:type="dxa"/>
            <w:vMerge/>
            <w:vAlign w:val="center"/>
          </w:tcPr>
          <w:p w:rsidR="00716A48" w:rsidRPr="00633C3F" w:rsidRDefault="00716A48" w:rsidP="00716A48">
            <w:pPr>
              <w:shd w:val="clear" w:color="auto" w:fill="FFFFFF"/>
              <w:spacing w:after="0" w:line="240" w:lineRule="auto"/>
              <w:ind w:firstLine="175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716A48" w:rsidRPr="00633C3F" w:rsidRDefault="00716A48" w:rsidP="00716A4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не более 36 мес., но не более срока контракта, увеличенного на 90 дней</w:t>
            </w:r>
          </w:p>
        </w:tc>
        <w:tc>
          <w:tcPr>
            <w:tcW w:w="3528" w:type="dxa"/>
            <w:vAlign w:val="center"/>
          </w:tcPr>
          <w:p w:rsidR="00716A48" w:rsidRPr="00633C3F" w:rsidRDefault="00716A48" w:rsidP="00716A48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не более 18 месяцев</w:t>
            </w:r>
          </w:p>
        </w:tc>
        <w:tc>
          <w:tcPr>
            <w:tcW w:w="3402" w:type="dxa"/>
            <w:vAlign w:val="center"/>
          </w:tcPr>
          <w:p w:rsidR="00716A48" w:rsidRPr="00633C3F" w:rsidRDefault="00716A48" w:rsidP="00716A48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не более 36 месяцев</w:t>
            </w:r>
          </w:p>
        </w:tc>
      </w:tr>
      <w:tr w:rsidR="007157AB" w:rsidRPr="00F811C3" w:rsidTr="00633C3F">
        <w:trPr>
          <w:trHeight w:val="34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93BA9" w:rsidRPr="00F811C3" w:rsidRDefault="00193BA9" w:rsidP="00514539">
            <w:pPr>
              <w:shd w:val="clear" w:color="auto" w:fill="FFFFFF"/>
              <w:spacing w:after="0" w:line="240" w:lineRule="auto"/>
              <w:ind w:left="-10" w:hanging="23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11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Процентная ставка</w:t>
            </w:r>
          </w:p>
        </w:tc>
        <w:tc>
          <w:tcPr>
            <w:tcW w:w="3969" w:type="dxa"/>
            <w:vAlign w:val="center"/>
          </w:tcPr>
          <w:p w:rsidR="00193BA9" w:rsidRPr="00633C3F" w:rsidRDefault="00193BA9" w:rsidP="00193BA9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при наличии имущественного обеспечения – 1/2 ключевой ставки Банка России, действующая на момент заключения договора Микрозайма;</w:t>
            </w:r>
          </w:p>
          <w:p w:rsidR="00193BA9" w:rsidRPr="00633C3F" w:rsidRDefault="00193BA9" w:rsidP="00193BA9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при отсутствии имущественного обеспечения – ключевая ставка Банка России, действующая на момент заключения договора Микрозайма</w:t>
            </w:r>
          </w:p>
        </w:tc>
        <w:tc>
          <w:tcPr>
            <w:tcW w:w="3544" w:type="dxa"/>
            <w:vAlign w:val="center"/>
          </w:tcPr>
          <w:p w:rsidR="00193BA9" w:rsidRPr="00633C3F" w:rsidRDefault="00193BA9" w:rsidP="00193BA9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при наличии имущественного обеспечения - ключевая ставка Банка России, действующая на момент заключения договора Микрозайма;</w:t>
            </w:r>
          </w:p>
          <w:p w:rsidR="00193BA9" w:rsidRPr="00633C3F" w:rsidRDefault="00193BA9" w:rsidP="00193BA9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при отсутствии имущественного обеспечения – 1,5 ключевой ставки Банка России, действующая на момент заключения договора Микрозайма</w:t>
            </w:r>
          </w:p>
        </w:tc>
        <w:tc>
          <w:tcPr>
            <w:tcW w:w="3528" w:type="dxa"/>
            <w:vAlign w:val="center"/>
          </w:tcPr>
          <w:p w:rsidR="00193BA9" w:rsidRPr="00633C3F" w:rsidRDefault="00193BA9" w:rsidP="00193BA9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ключевая ставка Банка России, действующая на момент заключения договора Микрозайма</w:t>
            </w:r>
          </w:p>
        </w:tc>
        <w:tc>
          <w:tcPr>
            <w:tcW w:w="3402" w:type="dxa"/>
            <w:vAlign w:val="center"/>
          </w:tcPr>
          <w:p w:rsidR="00193BA9" w:rsidRPr="00633C3F" w:rsidRDefault="00193BA9" w:rsidP="00193BA9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ключевая ставка Банка России, действующая на момент заключения договора Микрозайма</w:t>
            </w:r>
          </w:p>
        </w:tc>
      </w:tr>
      <w:tr w:rsidR="00803E56" w:rsidRPr="00F811C3" w:rsidTr="00633C3F">
        <w:trPr>
          <w:trHeight w:val="34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03E56" w:rsidRPr="00F811C3" w:rsidRDefault="00803E56" w:rsidP="00514539">
            <w:pPr>
              <w:shd w:val="clear" w:color="auto" w:fill="FFFFFF"/>
              <w:spacing w:after="0" w:line="240" w:lineRule="auto"/>
              <w:ind w:left="-10" w:hanging="23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1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Начисление процентов</w:t>
            </w:r>
          </w:p>
        </w:tc>
        <w:tc>
          <w:tcPr>
            <w:tcW w:w="7513" w:type="dxa"/>
            <w:gridSpan w:val="2"/>
            <w:vAlign w:val="center"/>
          </w:tcPr>
          <w:p w:rsidR="00803E56" w:rsidRPr="00633C3F" w:rsidRDefault="00803E56" w:rsidP="00803E56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на остаток ссудной задолженности</w:t>
            </w:r>
          </w:p>
        </w:tc>
        <w:tc>
          <w:tcPr>
            <w:tcW w:w="3528" w:type="dxa"/>
            <w:vAlign w:val="center"/>
          </w:tcPr>
          <w:p w:rsidR="00803E56" w:rsidRPr="00633C3F" w:rsidRDefault="00803E56" w:rsidP="00803E56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на остаток ссудной задолженности по каждому траншу</w:t>
            </w:r>
          </w:p>
        </w:tc>
        <w:tc>
          <w:tcPr>
            <w:tcW w:w="3402" w:type="dxa"/>
            <w:vAlign w:val="center"/>
          </w:tcPr>
          <w:p w:rsidR="00803E56" w:rsidRPr="00633C3F" w:rsidRDefault="00803E56" w:rsidP="00803E56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на остаток ссудной задолженности</w:t>
            </w:r>
          </w:p>
        </w:tc>
      </w:tr>
      <w:tr w:rsidR="00803E56" w:rsidRPr="00F811C3" w:rsidTr="00633C3F">
        <w:trPr>
          <w:trHeight w:val="23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03E56" w:rsidRPr="00F811C3" w:rsidRDefault="00803E56" w:rsidP="00514539">
            <w:pPr>
              <w:shd w:val="clear" w:color="auto" w:fill="FFFFFF"/>
              <w:spacing w:after="0" w:line="240" w:lineRule="auto"/>
              <w:ind w:left="-10" w:right="-108" w:hanging="23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81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Погашение процентов</w:t>
            </w:r>
          </w:p>
        </w:tc>
        <w:tc>
          <w:tcPr>
            <w:tcW w:w="14443" w:type="dxa"/>
            <w:gridSpan w:val="4"/>
            <w:vAlign w:val="center"/>
          </w:tcPr>
          <w:p w:rsidR="00803E56" w:rsidRPr="00633C3F" w:rsidRDefault="00803E56" w:rsidP="00803E56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Ежемесячно</w:t>
            </w:r>
          </w:p>
        </w:tc>
      </w:tr>
      <w:tr w:rsidR="007157AB" w:rsidRPr="00F811C3" w:rsidTr="00633C3F">
        <w:trPr>
          <w:trHeight w:val="799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93BA9" w:rsidRPr="00F811C3" w:rsidRDefault="00193BA9" w:rsidP="00514539">
            <w:pPr>
              <w:shd w:val="clear" w:color="auto" w:fill="FFFFFF"/>
              <w:tabs>
                <w:tab w:val="left" w:pos="166"/>
              </w:tabs>
              <w:spacing w:after="0" w:line="240" w:lineRule="auto"/>
              <w:ind w:hanging="23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1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Погашение основного долга</w:t>
            </w:r>
          </w:p>
        </w:tc>
        <w:tc>
          <w:tcPr>
            <w:tcW w:w="3969" w:type="dxa"/>
            <w:vAlign w:val="center"/>
          </w:tcPr>
          <w:p w:rsidR="00193BA9" w:rsidRPr="00633C3F" w:rsidRDefault="00193BA9" w:rsidP="00193BA9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ежемесячно (дифференцированный, аннуитетный)</w:t>
            </w:r>
          </w:p>
        </w:tc>
        <w:tc>
          <w:tcPr>
            <w:tcW w:w="3544" w:type="dxa"/>
            <w:vAlign w:val="center"/>
          </w:tcPr>
          <w:p w:rsidR="00193BA9" w:rsidRPr="00633C3F" w:rsidRDefault="00193BA9" w:rsidP="00ED0E4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ежемесячно (дифференцированный, аннуитетный)</w:t>
            </w:r>
            <w:r w:rsidR="00ED0E4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, </w:t>
            </w:r>
            <w:r w:rsidRPr="00633C3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максимальный срок отсрочки уплаты осн.долга - 3 мес.</w:t>
            </w:r>
          </w:p>
        </w:tc>
        <w:tc>
          <w:tcPr>
            <w:tcW w:w="3528" w:type="dxa"/>
            <w:vAlign w:val="center"/>
          </w:tcPr>
          <w:p w:rsidR="00193BA9" w:rsidRPr="00633C3F" w:rsidRDefault="00193BA9" w:rsidP="00193BA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погашение % - ежемесячно</w:t>
            </w:r>
          </w:p>
          <w:p w:rsidR="00193BA9" w:rsidRPr="00633C3F" w:rsidRDefault="00193BA9" w:rsidP="00193BA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погашение осн.долга - в последние 6 мес.</w:t>
            </w:r>
          </w:p>
        </w:tc>
        <w:tc>
          <w:tcPr>
            <w:tcW w:w="3402" w:type="dxa"/>
            <w:vAlign w:val="center"/>
          </w:tcPr>
          <w:p w:rsidR="00193BA9" w:rsidRPr="00633C3F" w:rsidRDefault="00193BA9" w:rsidP="00193BA9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ежемесячно (дифференцированный, аннуитетный)</w:t>
            </w:r>
          </w:p>
        </w:tc>
      </w:tr>
      <w:tr w:rsidR="00735271" w:rsidRPr="00F811C3" w:rsidTr="00633C3F">
        <w:trPr>
          <w:trHeight w:val="182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735271" w:rsidRPr="00F811C3" w:rsidRDefault="00735271" w:rsidP="00514539">
            <w:pPr>
              <w:shd w:val="clear" w:color="auto" w:fill="FFFFFF"/>
              <w:tabs>
                <w:tab w:val="left" w:pos="166"/>
              </w:tabs>
              <w:spacing w:after="0" w:line="240" w:lineRule="auto"/>
              <w:ind w:hanging="23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81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Обеспечение</w:t>
            </w:r>
          </w:p>
        </w:tc>
        <w:tc>
          <w:tcPr>
            <w:tcW w:w="7513" w:type="dxa"/>
            <w:gridSpan w:val="2"/>
            <w:vAlign w:val="center"/>
          </w:tcPr>
          <w:p w:rsidR="00735271" w:rsidRPr="00633C3F" w:rsidRDefault="00735271" w:rsidP="00803E5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u w:val="single"/>
                <w:bdr w:val="none" w:sz="0" w:space="0" w:color="auto" w:frame="1"/>
                <w:lang w:eastAsia="ru-RU"/>
              </w:rPr>
              <w:t>при сумме до 500 тыс.руб.</w:t>
            </w:r>
            <w:r w:rsidRPr="00633C3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: поручительство юр.лиц/физ.лиц или имущ.обесп. не менее 70% от осн.долга + % за 12 мес.; </w:t>
            </w:r>
          </w:p>
          <w:p w:rsidR="00735271" w:rsidRPr="00633C3F" w:rsidRDefault="00735271" w:rsidP="00803E5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u w:val="single"/>
                <w:bdr w:val="none" w:sz="0" w:space="0" w:color="auto" w:frame="1"/>
                <w:lang w:eastAsia="ru-RU"/>
              </w:rPr>
              <w:t>при сумме свыше 500 тыс.руб.</w:t>
            </w:r>
            <w:r w:rsidRPr="00633C3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: имущ.обесп. не менее 70% от осн.долга + % за 12 мес.</w:t>
            </w:r>
          </w:p>
        </w:tc>
        <w:tc>
          <w:tcPr>
            <w:tcW w:w="6930" w:type="dxa"/>
            <w:gridSpan w:val="2"/>
            <w:vAlign w:val="center"/>
          </w:tcPr>
          <w:p w:rsidR="00735271" w:rsidRPr="00633C3F" w:rsidRDefault="00735271" w:rsidP="00735271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имущественное обеспечение не менее 100% от суммы осн.долга</w:t>
            </w:r>
          </w:p>
          <w:p w:rsidR="00735271" w:rsidRPr="00633C3F" w:rsidRDefault="00735271" w:rsidP="00735271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+ % за 12 мес.</w:t>
            </w:r>
          </w:p>
        </w:tc>
      </w:tr>
      <w:tr w:rsidR="007157AB" w:rsidRPr="00F811C3" w:rsidTr="00633C3F">
        <w:trPr>
          <w:trHeight w:val="27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14BA6" w:rsidRPr="00F811C3" w:rsidRDefault="00114BA6" w:rsidP="00514539">
            <w:pPr>
              <w:shd w:val="clear" w:color="auto" w:fill="FFFFFF"/>
              <w:tabs>
                <w:tab w:val="left" w:pos="166"/>
              </w:tabs>
              <w:spacing w:after="0" w:line="240" w:lineRule="auto"/>
              <w:ind w:left="50" w:hanging="23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81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Целевое использование</w:t>
            </w:r>
          </w:p>
        </w:tc>
        <w:tc>
          <w:tcPr>
            <w:tcW w:w="3969" w:type="dxa"/>
            <w:vAlign w:val="center"/>
          </w:tcPr>
          <w:p w:rsidR="00114BA6" w:rsidRPr="00633C3F" w:rsidRDefault="00114BA6" w:rsidP="00114BA6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В соответствии с условиями программы «Универсальный», «Производи». «Экспортируй», «Старт», «Рефинансирование», «Поставляй», «Возобновляемый»</w:t>
            </w:r>
          </w:p>
        </w:tc>
        <w:tc>
          <w:tcPr>
            <w:tcW w:w="3544" w:type="dxa"/>
            <w:vAlign w:val="center"/>
          </w:tcPr>
          <w:p w:rsidR="00114BA6" w:rsidRPr="00633C3F" w:rsidRDefault="00114BA6" w:rsidP="00114BA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u w:val="single"/>
                <w:bdr w:val="none" w:sz="0" w:space="0" w:color="auto" w:frame="1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u w:val="single"/>
                <w:bdr w:val="none" w:sz="0" w:space="0" w:color="auto" w:frame="1"/>
                <w:lang w:eastAsia="ru-RU"/>
              </w:rPr>
              <w:t xml:space="preserve">пополнение оборотных средств </w:t>
            </w:r>
          </w:p>
          <w:p w:rsidR="00114BA6" w:rsidRPr="00633C3F" w:rsidRDefault="00114BA6" w:rsidP="00114BA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(на исполнение заключенных гос. контрактов)</w:t>
            </w:r>
          </w:p>
        </w:tc>
        <w:tc>
          <w:tcPr>
            <w:tcW w:w="3528" w:type="dxa"/>
            <w:vAlign w:val="center"/>
          </w:tcPr>
          <w:p w:rsidR="00114BA6" w:rsidRPr="00633C3F" w:rsidRDefault="00114BA6" w:rsidP="00114BA6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u w:val="single"/>
                <w:bdr w:val="none" w:sz="0" w:space="0" w:color="auto" w:frame="1"/>
                <w:lang w:eastAsia="ru-RU"/>
              </w:rPr>
              <w:t>пополнение оборотных средств</w:t>
            </w:r>
            <w:r w:rsidRPr="00633C3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, в т.ч. на исполнение заключенных государственных контрактов</w:t>
            </w:r>
          </w:p>
          <w:p w:rsidR="00114BA6" w:rsidRPr="00633C3F" w:rsidRDefault="00114BA6" w:rsidP="00114BA6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114BA6" w:rsidRPr="00633C3F" w:rsidRDefault="00735271" w:rsidP="00114BA6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Рефинансирование банковских кредитов, лизинговых обязательств, займов, полученных на цели, связанные с осуществлением предпринимательской деятельности (за исключением просроченных)</w:t>
            </w:r>
          </w:p>
        </w:tc>
      </w:tr>
      <w:tr w:rsidR="00803E56" w:rsidRPr="00F811C3" w:rsidTr="00633C3F">
        <w:trPr>
          <w:trHeight w:val="169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03E56" w:rsidRPr="00F811C3" w:rsidRDefault="00803E56" w:rsidP="00803E56">
            <w:pPr>
              <w:shd w:val="clear" w:color="auto" w:fill="FFFFFF"/>
              <w:tabs>
                <w:tab w:val="left" w:pos="166"/>
                <w:tab w:val="left" w:pos="670"/>
              </w:tabs>
              <w:spacing w:after="0" w:line="240" w:lineRule="auto"/>
              <w:ind w:left="91" w:hanging="62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81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Комиссии</w:t>
            </w:r>
          </w:p>
        </w:tc>
        <w:tc>
          <w:tcPr>
            <w:tcW w:w="14443" w:type="dxa"/>
            <w:gridSpan w:val="4"/>
            <w:vAlign w:val="center"/>
          </w:tcPr>
          <w:p w:rsidR="00803E56" w:rsidRPr="00633C3F" w:rsidRDefault="00803E56" w:rsidP="00803E56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отсутствуют, в том числе за выдачу и досрочное погашение микрозайма</w:t>
            </w:r>
          </w:p>
        </w:tc>
      </w:tr>
      <w:tr w:rsidR="00EE206A" w:rsidRPr="00F811C3" w:rsidTr="00633C3F">
        <w:trPr>
          <w:trHeight w:val="108"/>
          <w:jc w:val="center"/>
        </w:trPr>
        <w:tc>
          <w:tcPr>
            <w:tcW w:w="16139" w:type="dxa"/>
            <w:gridSpan w:val="5"/>
            <w:shd w:val="clear" w:color="auto" w:fill="auto"/>
            <w:vAlign w:val="center"/>
          </w:tcPr>
          <w:p w:rsidR="00EE206A" w:rsidRPr="00633C3F" w:rsidRDefault="00EE206A" w:rsidP="00514539">
            <w:pPr>
              <w:shd w:val="clear" w:color="auto" w:fill="FFFFFF"/>
              <w:tabs>
                <w:tab w:val="left" w:pos="166"/>
                <w:tab w:val="left" w:pos="670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Мораторий на досрочное погашение </w:t>
            </w:r>
            <w:r w:rsidRPr="00633C3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отсутствует</w:t>
            </w:r>
          </w:p>
        </w:tc>
      </w:tr>
      <w:tr w:rsidR="00803E56" w:rsidRPr="00F811C3" w:rsidTr="00633C3F">
        <w:trPr>
          <w:trHeight w:val="128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E56" w:rsidRPr="00A66402" w:rsidRDefault="00803E56" w:rsidP="0051453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A6640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Срок действия одобрения займа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03E56" w:rsidRPr="00633C3F" w:rsidRDefault="00803E56" w:rsidP="00803E56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15 календарных дней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03E56" w:rsidRPr="00633C3F" w:rsidRDefault="00803E56" w:rsidP="00803E56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1 мес.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vAlign w:val="center"/>
          </w:tcPr>
          <w:p w:rsidR="00803E56" w:rsidRPr="00633C3F" w:rsidRDefault="00803E56" w:rsidP="00803E56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15 календарных дней</w:t>
            </w:r>
          </w:p>
        </w:tc>
      </w:tr>
      <w:tr w:rsidR="00803E56" w:rsidRPr="00F811C3" w:rsidTr="00633C3F">
        <w:trPr>
          <w:trHeight w:val="365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E56" w:rsidRPr="00F811C3" w:rsidRDefault="00803E56" w:rsidP="00514539">
            <w:pPr>
              <w:shd w:val="clear" w:color="auto" w:fill="FFFFFF"/>
              <w:tabs>
                <w:tab w:val="left" w:pos="670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11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Способ выдачи</w:t>
            </w:r>
          </w:p>
        </w:tc>
        <w:tc>
          <w:tcPr>
            <w:tcW w:w="14443" w:type="dxa"/>
            <w:gridSpan w:val="4"/>
            <w:tcBorders>
              <w:bottom w:val="single" w:sz="4" w:space="0" w:color="auto"/>
            </w:tcBorders>
            <w:vAlign w:val="center"/>
          </w:tcPr>
          <w:p w:rsidR="00803E56" w:rsidRPr="00633C3F" w:rsidRDefault="00803E56" w:rsidP="00803E56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</w:pPr>
            <w:r w:rsidRPr="00633C3F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безналичный (перечисление на расчетный счет заемщика)</w:t>
            </w:r>
          </w:p>
        </w:tc>
      </w:tr>
      <w:tr w:rsidR="00803E56" w:rsidRPr="00F811C3" w:rsidTr="00633C3F">
        <w:trPr>
          <w:trHeight w:val="365"/>
          <w:jc w:val="center"/>
        </w:trPr>
        <w:tc>
          <w:tcPr>
            <w:tcW w:w="161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3E56" w:rsidRPr="008833BF" w:rsidRDefault="00803E56" w:rsidP="00803E56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33BF">
              <w:rPr>
                <w:rFonts w:ascii="Times New Roman" w:hAnsi="Times New Roman" w:cs="Times New Roman"/>
                <w:i/>
                <w:sz w:val="20"/>
                <w:szCs w:val="20"/>
              </w:rPr>
              <w:t>*- максимальная совокупная задолженность по предоставленным микрозаймам на одного Заемщика не должна превышать 5 (</w:t>
            </w:r>
            <w:r w:rsidR="002F101A" w:rsidRPr="008833BF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8833BF">
              <w:rPr>
                <w:rFonts w:ascii="Times New Roman" w:hAnsi="Times New Roman" w:cs="Times New Roman"/>
                <w:i/>
                <w:sz w:val="20"/>
                <w:szCs w:val="20"/>
              </w:rPr>
              <w:t>ять) миллионов рублей</w:t>
            </w:r>
            <w:r w:rsidR="00503841" w:rsidRPr="008833B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503841" w:rsidRPr="008833BF" w:rsidRDefault="00503841" w:rsidP="00803E5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833B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** -</w:t>
            </w:r>
            <w:r w:rsidR="00E7381B" w:rsidRPr="008833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моногорода: </w:t>
            </w:r>
            <w:r w:rsidR="00E7381B" w:rsidRPr="008833B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Аша, Бакал, Верхний Уфалей, Златоуст, Карабаш, Магнитогорск, Миасс, Миньяр, Нязепетровск, Озерск, Сатка, Сим, Снежинск, Трехгорный, Усть-Катав, Чебаркуль.</w:t>
            </w:r>
          </w:p>
          <w:p w:rsidR="00803E56" w:rsidRPr="008833BF" w:rsidRDefault="00803E56" w:rsidP="00803E56">
            <w:pPr>
              <w:shd w:val="clear" w:color="auto" w:fill="FFFFFF"/>
              <w:spacing w:after="0" w:line="240" w:lineRule="auto"/>
              <w:ind w:firstLine="175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55149D" w:rsidRDefault="0055149D" w:rsidP="00E01994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u w:val="single"/>
        </w:rPr>
        <w:sectPr w:rsidR="0055149D" w:rsidSect="00A4041B">
          <w:pgSz w:w="16838" w:h="11906" w:orient="landscape"/>
          <w:pgMar w:top="284" w:right="709" w:bottom="284" w:left="426" w:header="0" w:footer="0" w:gutter="0"/>
          <w:cols w:space="708"/>
          <w:docGrid w:linePitch="360"/>
        </w:sectPr>
      </w:pPr>
    </w:p>
    <w:p w:rsidR="00952701" w:rsidRDefault="00FD792C" w:rsidP="00E450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u w:val="single"/>
          <w:bdr w:val="none" w:sz="0" w:space="0" w:color="auto" w:frame="1"/>
        </w:rPr>
      </w:pPr>
      <w:r w:rsidRPr="00976AE1">
        <w:rPr>
          <w:color w:val="000000"/>
          <w:bdr w:val="none" w:sz="0" w:space="0" w:color="auto" w:frame="1"/>
        </w:rPr>
        <w:lastRenderedPageBreak/>
        <w:t>4</w:t>
      </w:r>
      <w:r w:rsidR="00952701" w:rsidRPr="00976AE1">
        <w:rPr>
          <w:color w:val="000000"/>
          <w:bdr w:val="none" w:sz="0" w:space="0" w:color="auto" w:frame="1"/>
        </w:rPr>
        <w:t>.</w:t>
      </w:r>
      <w:r w:rsidR="00FD79A0" w:rsidRPr="00F34477">
        <w:rPr>
          <w:color w:val="000000"/>
          <w:u w:val="single"/>
          <w:bdr w:val="none" w:sz="0" w:space="0" w:color="auto" w:frame="1"/>
        </w:rPr>
        <w:t>Микроз</w:t>
      </w:r>
      <w:r w:rsidR="00952701" w:rsidRPr="00F34477">
        <w:rPr>
          <w:color w:val="000000"/>
          <w:u w:val="single"/>
          <w:bdr w:val="none" w:sz="0" w:space="0" w:color="auto" w:frame="1"/>
        </w:rPr>
        <w:t>аймы не предоставляются на следующие цели:</w:t>
      </w:r>
    </w:p>
    <w:p w:rsidR="006D56A8" w:rsidRPr="00AA2AF8" w:rsidRDefault="006D56A8" w:rsidP="000A07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AA2AF8">
        <w:rPr>
          <w:shd w:val="clear" w:color="auto" w:fill="FFFFFF"/>
        </w:rPr>
        <w:t xml:space="preserve">- </w:t>
      </w:r>
      <w:r>
        <w:rPr>
          <w:shd w:val="clear" w:color="auto" w:fill="FFFFFF"/>
        </w:rPr>
        <w:t>погашения</w:t>
      </w:r>
      <w:r w:rsidRPr="00AA2AF8">
        <w:rPr>
          <w:shd w:val="clear" w:color="auto" w:fill="FFFFFF"/>
        </w:rPr>
        <w:t xml:space="preserve"> просроченных налоговых платежей и сборов;</w:t>
      </w:r>
    </w:p>
    <w:p w:rsidR="006D56A8" w:rsidRPr="00AA2AF8" w:rsidRDefault="006D56A8" w:rsidP="000A07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AA2AF8">
        <w:rPr>
          <w:shd w:val="clear" w:color="auto" w:fill="FFFFFF"/>
        </w:rPr>
        <w:t xml:space="preserve">- </w:t>
      </w:r>
      <w:r>
        <w:rPr>
          <w:shd w:val="clear" w:color="auto" w:fill="FFFFFF"/>
        </w:rPr>
        <w:t>погашения</w:t>
      </w:r>
      <w:r w:rsidRPr="00AA2AF8">
        <w:rPr>
          <w:shd w:val="clear" w:color="auto" w:fill="FFFFFF"/>
        </w:rPr>
        <w:t xml:space="preserve"> просроченной кредиторской задолженности;</w:t>
      </w:r>
    </w:p>
    <w:p w:rsidR="006D56A8" w:rsidRPr="00AA2AF8" w:rsidRDefault="006D56A8" w:rsidP="000A07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A2AF8">
        <w:rPr>
          <w:shd w:val="clear" w:color="auto" w:fill="FFFFFF"/>
        </w:rPr>
        <w:t>- погашени</w:t>
      </w:r>
      <w:r>
        <w:rPr>
          <w:shd w:val="clear" w:color="auto" w:fill="FFFFFF"/>
        </w:rPr>
        <w:t>я</w:t>
      </w:r>
      <w:r w:rsidRPr="00AA2AF8">
        <w:rPr>
          <w:shd w:val="clear" w:color="auto" w:fill="FFFFFF"/>
        </w:rPr>
        <w:t xml:space="preserve"> просроченной задолженности перед работниками по заработной плате;</w:t>
      </w:r>
    </w:p>
    <w:p w:rsidR="006D56A8" w:rsidRDefault="006D56A8" w:rsidP="000A07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A2AF8">
        <w:t>- погашени</w:t>
      </w:r>
      <w:r>
        <w:t>я</w:t>
      </w:r>
      <w:r w:rsidRPr="00AA2AF8">
        <w:t xml:space="preserve"> задолженности участникам (учредителям) по выплате доходов, выкупа долей участников (у</w:t>
      </w:r>
      <w:r>
        <w:t>чредителей) в уставном капитале;</w:t>
      </w:r>
    </w:p>
    <w:p w:rsidR="006D56A8" w:rsidRPr="00F34477" w:rsidRDefault="006D56A8" w:rsidP="000A07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u w:val="single"/>
          <w:bdr w:val="none" w:sz="0" w:space="0" w:color="auto" w:frame="1"/>
        </w:rPr>
      </w:pPr>
      <w:r>
        <w:t>- приобретения или погашения векселей, эмиссионных ценных бумаг.</w:t>
      </w:r>
    </w:p>
    <w:p w:rsidR="00952701" w:rsidRPr="00A11076" w:rsidRDefault="00952701" w:rsidP="002173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D5671" w:rsidRPr="00F34477" w:rsidRDefault="00E4503E" w:rsidP="005B7665">
      <w:pPr>
        <w:pStyle w:val="a3"/>
        <w:shd w:val="clear" w:color="auto" w:fill="FFFFFF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left="142"/>
        <w:jc w:val="both"/>
        <w:textAlignment w:val="baseline"/>
        <w:rPr>
          <w:color w:val="000000"/>
          <w:bdr w:val="none" w:sz="0" w:space="0" w:color="auto" w:frame="1"/>
        </w:rPr>
      </w:pPr>
      <w:r w:rsidRPr="00A11076">
        <w:rPr>
          <w:color w:val="000000"/>
          <w:sz w:val="28"/>
          <w:szCs w:val="28"/>
          <w:bdr w:val="none" w:sz="0" w:space="0" w:color="auto" w:frame="1"/>
        </w:rPr>
        <w:tab/>
      </w:r>
      <w:r w:rsidR="00FD792C" w:rsidRPr="00976AE1">
        <w:rPr>
          <w:color w:val="000000"/>
          <w:bdr w:val="none" w:sz="0" w:space="0" w:color="auto" w:frame="1"/>
        </w:rPr>
        <w:t>5</w:t>
      </w:r>
      <w:r w:rsidR="00244BCD" w:rsidRPr="00976AE1">
        <w:rPr>
          <w:color w:val="000000"/>
          <w:bdr w:val="none" w:sz="0" w:space="0" w:color="auto" w:frame="1"/>
        </w:rPr>
        <w:t>.</w:t>
      </w:r>
      <w:r w:rsidR="00244BCD">
        <w:rPr>
          <w:color w:val="000000"/>
          <w:sz w:val="28"/>
          <w:szCs w:val="28"/>
          <w:bdr w:val="none" w:sz="0" w:space="0" w:color="auto" w:frame="1"/>
        </w:rPr>
        <w:t>  </w:t>
      </w:r>
      <w:r w:rsidR="00FD79A0" w:rsidRPr="00F34477">
        <w:rPr>
          <w:color w:val="000000"/>
          <w:u w:val="single"/>
          <w:bdr w:val="none" w:sz="0" w:space="0" w:color="auto" w:frame="1"/>
        </w:rPr>
        <w:t>Микроз</w:t>
      </w:r>
      <w:r w:rsidR="003D0220" w:rsidRPr="00F34477">
        <w:rPr>
          <w:color w:val="000000"/>
          <w:u w:val="single"/>
          <w:bdr w:val="none" w:sz="0" w:space="0" w:color="auto" w:frame="1"/>
        </w:rPr>
        <w:t>а</w:t>
      </w:r>
      <w:r w:rsidR="009514CE" w:rsidRPr="00F34477">
        <w:rPr>
          <w:color w:val="000000"/>
          <w:u w:val="single"/>
          <w:bdr w:val="none" w:sz="0" w:space="0" w:color="auto" w:frame="1"/>
        </w:rPr>
        <w:t>ймы</w:t>
      </w:r>
      <w:r w:rsidR="003D0220" w:rsidRPr="00F34477">
        <w:rPr>
          <w:color w:val="000000"/>
          <w:u w:val="single"/>
          <w:bdr w:val="none" w:sz="0" w:space="0" w:color="auto" w:frame="1"/>
        </w:rPr>
        <w:t xml:space="preserve"> предоставля</w:t>
      </w:r>
      <w:r w:rsidR="00B3374F" w:rsidRPr="00F34477">
        <w:rPr>
          <w:color w:val="000000"/>
          <w:u w:val="single"/>
          <w:bdr w:val="none" w:sz="0" w:space="0" w:color="auto" w:frame="1"/>
        </w:rPr>
        <w:t>ю</w:t>
      </w:r>
      <w:r w:rsidR="00AC0751">
        <w:rPr>
          <w:color w:val="000000"/>
          <w:u w:val="single"/>
          <w:bdr w:val="none" w:sz="0" w:space="0" w:color="auto" w:frame="1"/>
        </w:rPr>
        <w:t>тся на условиях</w:t>
      </w:r>
      <w:r w:rsidR="009A6F32">
        <w:rPr>
          <w:color w:val="000000"/>
          <w:u w:val="single"/>
          <w:bdr w:val="none" w:sz="0" w:space="0" w:color="auto" w:frame="1"/>
        </w:rPr>
        <w:t xml:space="preserve"> </w:t>
      </w:r>
      <w:r w:rsidR="00615EE1" w:rsidRPr="00F34477">
        <w:rPr>
          <w:color w:val="000000"/>
          <w:u w:val="single"/>
          <w:bdr w:val="none" w:sz="0" w:space="0" w:color="auto" w:frame="1"/>
        </w:rPr>
        <w:t xml:space="preserve">имущественной </w:t>
      </w:r>
      <w:r w:rsidR="006C664A" w:rsidRPr="00F34477">
        <w:rPr>
          <w:color w:val="000000"/>
          <w:u w:val="single"/>
          <w:bdr w:val="none" w:sz="0" w:space="0" w:color="auto" w:frame="1"/>
        </w:rPr>
        <w:t>обеспеченности.</w:t>
      </w:r>
    </w:p>
    <w:p w:rsidR="00EA0A68" w:rsidRPr="00F34477" w:rsidRDefault="00EA0A68" w:rsidP="000A07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D1D"/>
        </w:rPr>
      </w:pPr>
      <w:r w:rsidRPr="00F34477">
        <w:rPr>
          <w:color w:val="000000"/>
          <w:bdr w:val="none" w:sz="0" w:space="0" w:color="auto" w:frame="1"/>
        </w:rPr>
        <w:t>Основное</w:t>
      </w:r>
      <w:r w:rsidR="00427BFD" w:rsidRPr="00F34477">
        <w:rPr>
          <w:color w:val="000000"/>
          <w:bdr w:val="none" w:sz="0" w:space="0" w:color="auto" w:frame="1"/>
        </w:rPr>
        <w:t xml:space="preserve"> обеспечение</w:t>
      </w:r>
      <w:r w:rsidRPr="00F34477">
        <w:rPr>
          <w:color w:val="000000"/>
          <w:bdr w:val="none" w:sz="0" w:space="0" w:color="auto" w:frame="1"/>
        </w:rPr>
        <w:t>:</w:t>
      </w:r>
    </w:p>
    <w:p w:rsidR="00D64504" w:rsidRPr="001C6B35" w:rsidRDefault="00B24C01" w:rsidP="000A07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180238" w:rsidRPr="00F3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</w:t>
      </w:r>
      <w:r w:rsidRPr="00F3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="00B055FA" w:rsidRPr="00F3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(жилая</w:t>
      </w:r>
      <w:r w:rsidR="00FA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B055FA" w:rsidRPr="00F3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нежилая недвижимость</w:t>
      </w:r>
      <w:r w:rsidR="00A9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земельные участки</w:t>
      </w:r>
      <w:r w:rsidR="005B2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F3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автотранспорт, спецтехника, залог товар</w:t>
      </w:r>
      <w:r w:rsidR="00180238" w:rsidRPr="00F3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B3374F" w:rsidRPr="00F3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обороте, </w:t>
      </w:r>
      <w:r w:rsidRPr="00F3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</w:t>
      </w:r>
      <w:r w:rsidR="00FA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F6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EA0A68" w:rsidRPr="00F3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EA0A68" w:rsidRPr="00F3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="00180238" w:rsidRPr="00F3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поручительство физических лиц (в т.ч. супруг/супруг</w:t>
      </w:r>
      <w:r w:rsidR="00D64504" w:rsidRPr="00F3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третьи лица)</w:t>
      </w:r>
      <w:r w:rsidR="009845DE" w:rsidRPr="001C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качестве поручителей физических лиц могут выступать физические лица, имеющие постоянный официальный доход, </w:t>
      </w:r>
      <w:r w:rsidR="00AE2C7F" w:rsidRPr="001C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845DE" w:rsidRPr="001C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официальное трудоус</w:t>
      </w:r>
      <w:r w:rsidR="0084230E" w:rsidRPr="001C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тройство</w:t>
      </w:r>
      <w:r w:rsidR="00083B95" w:rsidRPr="001C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финансовое положение которых оценено </w:t>
      </w:r>
      <w:r w:rsidR="00CC70F7" w:rsidRPr="001C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методике Фонда </w:t>
      </w:r>
      <w:r w:rsidR="00083B95" w:rsidRPr="001C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ниже чем «Среднее»</w:t>
      </w:r>
      <w:r w:rsidR="00E75F06" w:rsidRPr="001C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80238" w:rsidRPr="001C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91C6F" w:rsidRPr="001C6B35" w:rsidRDefault="00180238" w:rsidP="000A07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поручительство </w:t>
      </w:r>
      <w:r w:rsidR="00D64504" w:rsidRPr="00F3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индивидуальных предпринимателей, </w:t>
      </w:r>
      <w:r w:rsidR="00B3374F" w:rsidRPr="00F3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предприятий и </w:t>
      </w:r>
      <w:r w:rsidRPr="00F3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F3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рганизаций Российской Федерации </w:t>
      </w:r>
      <w:r w:rsidR="004F3236" w:rsidRPr="001C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C69C3" w:rsidRPr="001C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поручителей юридических лиц/индивидуальных предпринимателей могут выступать юридические лица/индивидуальные предприниматели, финансовое положение которых о</w:t>
      </w:r>
      <w:r w:rsidR="00CC70F7" w:rsidRPr="001C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ценено по методике Фонда</w:t>
      </w:r>
      <w:r w:rsidR="003C69C3" w:rsidRPr="001C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ниже</w:t>
      </w:r>
      <w:r w:rsidR="00083B95" w:rsidRPr="001C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</w:t>
      </w:r>
      <w:r w:rsidR="003C69C3" w:rsidRPr="001C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«Среднее» и не имеющих отрицательный финансовый результат</w:t>
      </w:r>
      <w:r w:rsidR="004F3236" w:rsidRPr="001C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E0F53" w:rsidRPr="001C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00DF" w:rsidRDefault="001100DF" w:rsidP="004F323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B22" w:rsidRPr="00F67807" w:rsidRDefault="008451DB" w:rsidP="000A07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227B22" w:rsidRPr="00F67807">
        <w:rPr>
          <w:rFonts w:ascii="Times New Roman" w:eastAsia="Times New Roman" w:hAnsi="Times New Roman" w:cs="Times New Roman"/>
          <w:i/>
          <w:color w:val="000000"/>
          <w:lang w:eastAsia="ru-RU"/>
        </w:rPr>
        <w:t>жилая недвижимость не должна являться единственным жильем</w:t>
      </w:r>
      <w:r w:rsidR="00B1616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залогодателя</w:t>
      </w:r>
      <w:r w:rsidR="009A059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и </w:t>
      </w:r>
      <w:r w:rsidR="00A562B5">
        <w:rPr>
          <w:rFonts w:ascii="Times New Roman" w:eastAsia="Times New Roman" w:hAnsi="Times New Roman" w:cs="Times New Roman"/>
          <w:i/>
          <w:color w:val="000000"/>
          <w:lang w:eastAsia="ru-RU"/>
        </w:rPr>
        <w:t>не иметь зарегистрированных лиц</w:t>
      </w:r>
      <w:r w:rsidR="00227B22" w:rsidRPr="00F67807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:rsidR="00025786" w:rsidRPr="00593038" w:rsidRDefault="008451DB" w:rsidP="000A07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*</w:t>
      </w:r>
      <w:r w:rsidR="00F61310" w:rsidRPr="00593038">
        <w:rPr>
          <w:rFonts w:ascii="Times New Roman" w:eastAsia="Times New Roman" w:hAnsi="Times New Roman" w:cs="Times New Roman"/>
          <w:color w:val="000000"/>
          <w:lang w:eastAsia="ru-RU"/>
        </w:rPr>
        <w:t xml:space="preserve">* </w:t>
      </w:r>
      <w:r w:rsidR="004C1B64" w:rsidRPr="00593038">
        <w:rPr>
          <w:rFonts w:ascii="Times New Roman" w:eastAsia="Times New Roman" w:hAnsi="Times New Roman" w:cs="Times New Roman"/>
          <w:i/>
          <w:color w:val="000000"/>
          <w:lang w:eastAsia="ru-RU"/>
        </w:rPr>
        <w:t>дополнительные возможные расходы, связанные с оформлением обеспечения</w:t>
      </w:r>
      <w:r w:rsidR="006925C9" w:rsidRPr="0059303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в залог(</w:t>
      </w:r>
      <w:r w:rsidR="004C1B64" w:rsidRPr="00593038">
        <w:rPr>
          <w:rFonts w:ascii="Times New Roman" w:eastAsia="Times New Roman" w:hAnsi="Times New Roman" w:cs="Times New Roman"/>
          <w:i/>
          <w:color w:val="000000"/>
          <w:lang w:eastAsia="ru-RU"/>
        </w:rPr>
        <w:t>автотранспорт, спецтехника, оборудование, товар в обороте</w:t>
      </w:r>
      <w:r w:rsidR="006925C9" w:rsidRPr="00593038"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  <w:r w:rsidR="00025786" w:rsidRPr="00593038">
        <w:rPr>
          <w:rFonts w:ascii="Times New Roman" w:eastAsia="Times New Roman" w:hAnsi="Times New Roman" w:cs="Times New Roman"/>
          <w:i/>
          <w:color w:val="000000"/>
          <w:lang w:eastAsia="ru-RU"/>
        </w:rPr>
        <w:t>:</w:t>
      </w:r>
    </w:p>
    <w:p w:rsidR="00EB221A" w:rsidRDefault="00025786" w:rsidP="000A07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93038">
        <w:rPr>
          <w:rFonts w:ascii="Times New Roman" w:eastAsia="Times New Roman" w:hAnsi="Times New Roman" w:cs="Times New Roman"/>
          <w:i/>
          <w:color w:val="000000"/>
          <w:lang w:eastAsia="ru-RU"/>
        </w:rPr>
        <w:t>-</w:t>
      </w:r>
      <w:r w:rsidR="004C1B64" w:rsidRPr="0059303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регистрация уведомления </w:t>
      </w:r>
      <w:r w:rsidR="004C1B64" w:rsidRPr="00593038">
        <w:rPr>
          <w:rFonts w:ascii="Times New Roman" w:hAnsi="Times New Roman" w:cs="Times New Roman"/>
          <w:i/>
        </w:rPr>
        <w:t>о возникновении залога движимого имущества</w:t>
      </w:r>
      <w:r w:rsidR="00335CF0">
        <w:rPr>
          <w:rFonts w:ascii="Times New Roman" w:hAnsi="Times New Roman" w:cs="Times New Roman"/>
          <w:i/>
        </w:rPr>
        <w:t xml:space="preserve"> в Реестре залогов </w:t>
      </w:r>
      <w:r w:rsidR="0000005A">
        <w:rPr>
          <w:rFonts w:ascii="Times New Roman" w:hAnsi="Times New Roman" w:cs="Times New Roman"/>
          <w:i/>
        </w:rPr>
        <w:t xml:space="preserve">движимого имущества </w:t>
      </w:r>
      <w:r w:rsidR="00335CF0">
        <w:rPr>
          <w:rFonts w:ascii="Times New Roman" w:hAnsi="Times New Roman" w:cs="Times New Roman"/>
          <w:i/>
        </w:rPr>
        <w:t>ФНП</w:t>
      </w:r>
      <w:r w:rsidR="00EB221A" w:rsidRPr="00593038">
        <w:rPr>
          <w:rFonts w:ascii="Times New Roman" w:hAnsi="Times New Roman" w:cs="Times New Roman"/>
          <w:i/>
        </w:rPr>
        <w:t>;</w:t>
      </w:r>
    </w:p>
    <w:p w:rsidR="00335CF0" w:rsidRPr="00593038" w:rsidRDefault="00335CF0" w:rsidP="000A07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оформление нотариального согласия супруга/супруги на залог имущества;</w:t>
      </w:r>
    </w:p>
    <w:p w:rsidR="00025786" w:rsidRPr="00FE28B2" w:rsidRDefault="00025786" w:rsidP="000A07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93038">
        <w:rPr>
          <w:rFonts w:ascii="Times New Roman" w:hAnsi="Times New Roman" w:cs="Times New Roman"/>
          <w:i/>
        </w:rPr>
        <w:t>- страхование от основных рисков.</w:t>
      </w:r>
    </w:p>
    <w:p w:rsidR="005B7665" w:rsidRDefault="005B7665" w:rsidP="005B76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355" w:rsidRPr="00F34477" w:rsidRDefault="00235355" w:rsidP="005B766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9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344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Приоритетные отрасли:</w:t>
      </w:r>
    </w:p>
    <w:p w:rsidR="005B7665" w:rsidRPr="00F34477" w:rsidRDefault="00235355" w:rsidP="000A07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B7665" w:rsidRPr="00F34477">
        <w:rPr>
          <w:rFonts w:ascii="Times New Roman" w:hAnsi="Times New Roman" w:cs="Times New Roman"/>
          <w:sz w:val="24"/>
          <w:szCs w:val="24"/>
          <w:shd w:val="clear" w:color="auto" w:fill="FFFFFF"/>
        </w:rPr>
        <w:t>инновации и деятельность, направленная на развитие науки и техники;</w:t>
      </w:r>
    </w:p>
    <w:p w:rsidR="00235355" w:rsidRPr="00F34477" w:rsidRDefault="005B7665" w:rsidP="000A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34477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F34477">
        <w:rPr>
          <w:rFonts w:ascii="Times New Roman" w:hAnsi="Times New Roman" w:cs="Times New Roman"/>
          <w:sz w:val="24"/>
          <w:szCs w:val="24"/>
        </w:rPr>
        <w:t>еятельность, связанная с исполь</w:t>
      </w:r>
      <w:r w:rsidR="00B3374F" w:rsidRPr="00F34477">
        <w:rPr>
          <w:rFonts w:ascii="Times New Roman" w:hAnsi="Times New Roman" w:cs="Times New Roman"/>
          <w:sz w:val="24"/>
          <w:szCs w:val="24"/>
        </w:rPr>
        <w:t xml:space="preserve">зованием вычислительной техники </w:t>
      </w:r>
      <w:r w:rsidRPr="00F34477">
        <w:rPr>
          <w:rFonts w:ascii="Times New Roman" w:hAnsi="Times New Roman" w:cs="Times New Roman"/>
          <w:sz w:val="24"/>
          <w:szCs w:val="24"/>
        </w:rPr>
        <w:t>и</w:t>
      </w:r>
      <w:r w:rsidR="009A6F32">
        <w:rPr>
          <w:rFonts w:ascii="Times New Roman" w:hAnsi="Times New Roman" w:cs="Times New Roman"/>
          <w:sz w:val="24"/>
          <w:szCs w:val="24"/>
        </w:rPr>
        <w:t xml:space="preserve"> </w:t>
      </w:r>
      <w:r w:rsidRPr="00F34477">
        <w:rPr>
          <w:rFonts w:ascii="Times New Roman" w:hAnsi="Times New Roman" w:cs="Times New Roman"/>
          <w:sz w:val="24"/>
          <w:szCs w:val="24"/>
        </w:rPr>
        <w:t>информационных технологий;</w:t>
      </w:r>
    </w:p>
    <w:p w:rsidR="00701AF4" w:rsidRPr="00F34477" w:rsidRDefault="005B7665" w:rsidP="000A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477">
        <w:rPr>
          <w:rFonts w:ascii="Times New Roman" w:hAnsi="Times New Roman" w:cs="Times New Roman"/>
          <w:sz w:val="24"/>
          <w:szCs w:val="24"/>
          <w:shd w:val="clear" w:color="auto" w:fill="FFFFFF"/>
        </w:rPr>
        <w:t>- п</w:t>
      </w:r>
      <w:r w:rsidR="00414A13" w:rsidRPr="00F34477">
        <w:rPr>
          <w:rFonts w:ascii="Times New Roman" w:hAnsi="Times New Roman" w:cs="Times New Roman"/>
          <w:sz w:val="24"/>
          <w:szCs w:val="24"/>
          <w:shd w:val="clear" w:color="auto" w:fill="FFFFFF"/>
        </w:rPr>
        <w:t>роизводство и переработка</w:t>
      </w:r>
      <w:r w:rsidR="00951A9A" w:rsidRPr="00F344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продукции</w:t>
      </w:r>
      <w:r w:rsidR="00414A13" w:rsidRPr="00F344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 том числе о</w:t>
      </w:r>
      <w:r w:rsidR="00FB6F7D" w:rsidRPr="00F34477">
        <w:rPr>
          <w:rFonts w:ascii="Times New Roman" w:hAnsi="Times New Roman" w:cs="Times New Roman"/>
          <w:sz w:val="24"/>
          <w:szCs w:val="24"/>
          <w:shd w:val="clear" w:color="auto" w:fill="FFFFFF"/>
        </w:rPr>
        <w:t>беспечивающие импортозамещение);</w:t>
      </w:r>
      <w:r w:rsidR="00414A13" w:rsidRPr="00F34477">
        <w:rPr>
          <w:rFonts w:ascii="Times New Roman" w:hAnsi="Times New Roman" w:cs="Times New Roman"/>
          <w:sz w:val="24"/>
          <w:szCs w:val="24"/>
        </w:rPr>
        <w:br/>
      </w:r>
      <w:r w:rsidR="00414A13" w:rsidRPr="00F344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3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хозяйство</w:t>
      </w:r>
      <w:r w:rsidRPr="00F3447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733A9" w:rsidRPr="00F34477" w:rsidRDefault="005B7665" w:rsidP="000A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03515" w:rsidRPr="00F34477">
        <w:rPr>
          <w:rFonts w:ascii="Times New Roman" w:hAnsi="Times New Roman" w:cs="Times New Roman"/>
          <w:sz w:val="24"/>
          <w:szCs w:val="24"/>
        </w:rPr>
        <w:t xml:space="preserve">деятельность в сфере </w:t>
      </w:r>
      <w:r w:rsidR="00537233" w:rsidRPr="00F34477">
        <w:rPr>
          <w:rFonts w:ascii="Times New Roman" w:hAnsi="Times New Roman" w:cs="Times New Roman"/>
          <w:sz w:val="24"/>
          <w:szCs w:val="24"/>
        </w:rPr>
        <w:t xml:space="preserve">социальных и бытовых </w:t>
      </w:r>
      <w:r w:rsidR="00403515" w:rsidRPr="00F34477">
        <w:rPr>
          <w:rFonts w:ascii="Times New Roman" w:hAnsi="Times New Roman" w:cs="Times New Roman"/>
          <w:sz w:val="24"/>
          <w:szCs w:val="24"/>
        </w:rPr>
        <w:t>услуг;</w:t>
      </w:r>
    </w:p>
    <w:p w:rsidR="00D23C8A" w:rsidRPr="00F34477" w:rsidRDefault="00D23C8A" w:rsidP="000A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77">
        <w:rPr>
          <w:rFonts w:ascii="Times New Roman" w:hAnsi="Times New Roman" w:cs="Times New Roman"/>
          <w:sz w:val="24"/>
          <w:szCs w:val="24"/>
        </w:rPr>
        <w:t xml:space="preserve">- </w:t>
      </w:r>
      <w:r w:rsidR="00403515" w:rsidRPr="00F34477">
        <w:rPr>
          <w:rFonts w:ascii="Times New Roman" w:hAnsi="Times New Roman" w:cs="Times New Roman"/>
          <w:sz w:val="24"/>
          <w:szCs w:val="24"/>
        </w:rPr>
        <w:t>деятельность</w:t>
      </w:r>
      <w:r w:rsidR="006C1FBD" w:rsidRPr="00F34477">
        <w:rPr>
          <w:rFonts w:ascii="Times New Roman" w:hAnsi="Times New Roman" w:cs="Times New Roman"/>
          <w:sz w:val="24"/>
          <w:szCs w:val="24"/>
        </w:rPr>
        <w:t>,</w:t>
      </w:r>
      <w:r w:rsidR="0028472A" w:rsidRPr="00F34477">
        <w:rPr>
          <w:rFonts w:ascii="Times New Roman" w:hAnsi="Times New Roman" w:cs="Times New Roman"/>
          <w:sz w:val="24"/>
          <w:szCs w:val="24"/>
        </w:rPr>
        <w:t xml:space="preserve"> связанная с осуществлением эк</w:t>
      </w:r>
      <w:r w:rsidR="00403515" w:rsidRPr="00F34477">
        <w:rPr>
          <w:rFonts w:ascii="Times New Roman" w:hAnsi="Times New Roman" w:cs="Times New Roman"/>
          <w:sz w:val="24"/>
          <w:szCs w:val="24"/>
        </w:rPr>
        <w:t>спортны</w:t>
      </w:r>
      <w:r w:rsidR="00B1421A" w:rsidRPr="00F34477">
        <w:rPr>
          <w:rFonts w:ascii="Times New Roman" w:hAnsi="Times New Roman" w:cs="Times New Roman"/>
          <w:sz w:val="24"/>
          <w:szCs w:val="24"/>
        </w:rPr>
        <w:t>х операций</w:t>
      </w:r>
      <w:r w:rsidR="00E15A50" w:rsidRPr="00F34477">
        <w:rPr>
          <w:rFonts w:ascii="Times New Roman" w:hAnsi="Times New Roman" w:cs="Times New Roman"/>
          <w:sz w:val="24"/>
          <w:szCs w:val="24"/>
        </w:rPr>
        <w:t>*</w:t>
      </w:r>
      <w:r w:rsidR="006C1FBD" w:rsidRPr="00F34477">
        <w:rPr>
          <w:rFonts w:ascii="Times New Roman" w:hAnsi="Times New Roman" w:cs="Times New Roman"/>
          <w:sz w:val="24"/>
          <w:szCs w:val="24"/>
        </w:rPr>
        <w:t>.</w:t>
      </w:r>
    </w:p>
    <w:p w:rsidR="00A11076" w:rsidRPr="00FE28B2" w:rsidRDefault="00E15A50" w:rsidP="000A076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E28B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*при условии </w:t>
      </w:r>
      <w:r w:rsidR="0028472A" w:rsidRPr="00FE28B2">
        <w:rPr>
          <w:rFonts w:ascii="Times New Roman" w:eastAsia="Times New Roman" w:hAnsi="Times New Roman" w:cs="Times New Roman"/>
          <w:i/>
          <w:color w:val="000000"/>
          <w:lang w:eastAsia="ru-RU"/>
        </w:rPr>
        <w:t>осуществления</w:t>
      </w:r>
      <w:r w:rsidRPr="00FE28B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заемщиком экспортной(ых) операций в последние 12 месяцев</w:t>
      </w:r>
    </w:p>
    <w:p w:rsidR="006D2CC0" w:rsidRPr="00B1421A" w:rsidRDefault="006D2CC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115E7" w:rsidRPr="00594427" w:rsidRDefault="00594427" w:rsidP="00A115E7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427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A115E7" w:rsidRPr="00594427">
        <w:rPr>
          <w:rFonts w:ascii="Times New Roman" w:hAnsi="Times New Roman" w:cs="Times New Roman"/>
          <w:color w:val="000000"/>
          <w:sz w:val="24"/>
          <w:szCs w:val="24"/>
          <w:u w:val="single"/>
        </w:rPr>
        <w:t>Контактное лицо:</w:t>
      </w:r>
      <w:r w:rsidR="009A6F3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A115E7" w:rsidRPr="00594427">
        <w:rPr>
          <w:rFonts w:ascii="Times New Roman" w:hAnsi="Times New Roman" w:cs="Times New Roman"/>
          <w:b/>
          <w:color w:val="000000"/>
          <w:sz w:val="24"/>
          <w:szCs w:val="24"/>
        </w:rPr>
        <w:t>Андрей Попов</w:t>
      </w:r>
    </w:p>
    <w:p w:rsidR="00A115E7" w:rsidRPr="00594427" w:rsidRDefault="00A115E7" w:rsidP="00A115E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94427">
        <w:rPr>
          <w:rFonts w:ascii="Times New Roman" w:hAnsi="Times New Roman" w:cs="Times New Roman"/>
          <w:color w:val="000000"/>
          <w:sz w:val="24"/>
          <w:szCs w:val="24"/>
        </w:rPr>
        <w:t xml:space="preserve">- телефон: </w:t>
      </w:r>
      <w:r w:rsidR="00594427" w:rsidRPr="009C4AA1">
        <w:rPr>
          <w:rFonts w:ascii="Times New Roman" w:hAnsi="Times New Roman" w:cs="Times New Roman"/>
          <w:b/>
          <w:color w:val="000000"/>
          <w:sz w:val="24"/>
          <w:szCs w:val="24"/>
        </w:rPr>
        <w:t>+7 922 722 22 43</w:t>
      </w:r>
      <w:r w:rsidR="005944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94427">
        <w:rPr>
          <w:rFonts w:ascii="Times New Roman" w:hAnsi="Times New Roman" w:cs="Times New Roman"/>
          <w:sz w:val="24"/>
          <w:szCs w:val="24"/>
          <w:shd w:val="clear" w:color="auto" w:fill="FFFFFF"/>
        </w:rPr>
        <w:t>8-800-350-24-74</w:t>
      </w:r>
      <w:r w:rsidR="00594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(вн. 208)</w:t>
      </w:r>
      <w:r w:rsidR="009C4AA1">
        <w:rPr>
          <w:rFonts w:ascii="Times New Roman" w:hAnsi="Times New Roman" w:cs="Times New Roman"/>
          <w:sz w:val="24"/>
          <w:szCs w:val="24"/>
          <w:shd w:val="clear" w:color="auto" w:fill="FFFFFF"/>
        </w:rPr>
        <w:t>, 8 (351) 214 06 00 (вн. 208);</w:t>
      </w:r>
    </w:p>
    <w:p w:rsidR="00A115E7" w:rsidRPr="00594427" w:rsidRDefault="00A115E7" w:rsidP="00A115E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94427">
        <w:rPr>
          <w:rFonts w:ascii="Times New Roman" w:hAnsi="Times New Roman" w:cs="Times New Roman"/>
          <w:color w:val="000000"/>
          <w:sz w:val="24"/>
          <w:szCs w:val="24"/>
        </w:rPr>
        <w:t xml:space="preserve">- адрес электронной почты: </w:t>
      </w:r>
      <w:r w:rsidR="009C4AA1">
        <w:rPr>
          <w:rFonts w:ascii="Times New Roman" w:hAnsi="Times New Roman" w:cs="Times New Roman"/>
          <w:color w:val="000000"/>
          <w:sz w:val="24"/>
          <w:szCs w:val="24"/>
          <w:lang w:val="en-US"/>
        </w:rPr>
        <w:t>aa</w:t>
      </w:r>
      <w:r w:rsidR="009C4AA1" w:rsidRPr="009C4A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C4AA1">
        <w:rPr>
          <w:rFonts w:ascii="Times New Roman" w:hAnsi="Times New Roman" w:cs="Times New Roman"/>
          <w:color w:val="000000"/>
          <w:sz w:val="24"/>
          <w:szCs w:val="24"/>
          <w:lang w:val="en-US"/>
        </w:rPr>
        <w:t>popov</w:t>
      </w:r>
      <w:r w:rsidRPr="00594427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594427">
        <w:rPr>
          <w:rFonts w:ascii="Times New Roman" w:hAnsi="Times New Roman" w:cs="Times New Roman"/>
          <w:color w:val="000000"/>
          <w:sz w:val="24"/>
          <w:szCs w:val="24"/>
          <w:lang w:val="en-US"/>
        </w:rPr>
        <w:t>fond</w:t>
      </w:r>
      <w:r w:rsidRPr="00594427">
        <w:rPr>
          <w:rFonts w:ascii="Times New Roman" w:hAnsi="Times New Roman" w:cs="Times New Roman"/>
          <w:color w:val="000000"/>
          <w:sz w:val="24"/>
          <w:szCs w:val="24"/>
        </w:rPr>
        <w:t>74.</w:t>
      </w:r>
      <w:r w:rsidRPr="00594427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5944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5E7" w:rsidRPr="00594427" w:rsidRDefault="00A115E7" w:rsidP="00A115E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94427">
        <w:rPr>
          <w:rFonts w:ascii="Times New Roman" w:hAnsi="Times New Roman" w:cs="Times New Roman"/>
          <w:color w:val="000000"/>
          <w:sz w:val="24"/>
          <w:szCs w:val="24"/>
        </w:rPr>
        <w:t xml:space="preserve">- адрес: </w:t>
      </w:r>
      <w:r w:rsidRPr="00594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Челябинск, ул. Российская, д. 110, корп. 1, этаж 2 </w:t>
      </w:r>
      <w:r w:rsidR="009C4AA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594427">
        <w:rPr>
          <w:rFonts w:ascii="Times New Roman" w:hAnsi="Times New Roman" w:cs="Times New Roman"/>
          <w:sz w:val="24"/>
          <w:szCs w:val="24"/>
          <w:shd w:val="clear" w:color="auto" w:fill="FFFFFF"/>
        </w:rPr>
        <w:t>Территория Бизнеса»</w:t>
      </w:r>
      <w:r w:rsidRPr="00594427">
        <w:rPr>
          <w:rFonts w:ascii="Times New Roman" w:hAnsi="Times New Roman" w:cs="Times New Roman"/>
          <w:sz w:val="24"/>
          <w:szCs w:val="24"/>
        </w:rPr>
        <w:t>.</w:t>
      </w:r>
    </w:p>
    <w:p w:rsidR="008A3B49" w:rsidRPr="00B1421A" w:rsidRDefault="008A3B4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8A3B49" w:rsidRPr="00B1421A" w:rsidSect="0055149D">
      <w:pgSz w:w="11906" w:h="16838"/>
      <w:pgMar w:top="709" w:right="851" w:bottom="426" w:left="96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A72" w:rsidRDefault="006A3A72" w:rsidP="00952701">
      <w:pPr>
        <w:spacing w:after="0" w:line="240" w:lineRule="auto"/>
      </w:pPr>
      <w:r>
        <w:separator/>
      </w:r>
    </w:p>
  </w:endnote>
  <w:endnote w:type="continuationSeparator" w:id="1">
    <w:p w:rsidR="006A3A72" w:rsidRDefault="006A3A72" w:rsidP="0095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A72" w:rsidRDefault="006A3A72" w:rsidP="00952701">
      <w:pPr>
        <w:spacing w:after="0" w:line="240" w:lineRule="auto"/>
      </w:pPr>
      <w:r>
        <w:separator/>
      </w:r>
    </w:p>
  </w:footnote>
  <w:footnote w:type="continuationSeparator" w:id="1">
    <w:p w:rsidR="006A3A72" w:rsidRDefault="006A3A72" w:rsidP="00952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D12"/>
    <w:multiLevelType w:val="hybridMultilevel"/>
    <w:tmpl w:val="0000074D"/>
    <w:lvl w:ilvl="0" w:tplc="00004DC8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FE632E"/>
    <w:multiLevelType w:val="hybridMultilevel"/>
    <w:tmpl w:val="7F648888"/>
    <w:lvl w:ilvl="0" w:tplc="A2DA1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484761"/>
    <w:multiLevelType w:val="multilevel"/>
    <w:tmpl w:val="3CF0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0B2465"/>
    <w:multiLevelType w:val="multilevel"/>
    <w:tmpl w:val="F080DDB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B7567"/>
    <w:rsid w:val="0000005A"/>
    <w:rsid w:val="0000030C"/>
    <w:rsid w:val="00003196"/>
    <w:rsid w:val="00007350"/>
    <w:rsid w:val="00020BC8"/>
    <w:rsid w:val="00025128"/>
    <w:rsid w:val="00025786"/>
    <w:rsid w:val="0003066A"/>
    <w:rsid w:val="000317F6"/>
    <w:rsid w:val="00034EE6"/>
    <w:rsid w:val="00040A28"/>
    <w:rsid w:val="00042228"/>
    <w:rsid w:val="00043304"/>
    <w:rsid w:val="000439E5"/>
    <w:rsid w:val="00044372"/>
    <w:rsid w:val="00046C77"/>
    <w:rsid w:val="00050E24"/>
    <w:rsid w:val="000548B5"/>
    <w:rsid w:val="00054ACC"/>
    <w:rsid w:val="00056C23"/>
    <w:rsid w:val="00057EBF"/>
    <w:rsid w:val="0007319F"/>
    <w:rsid w:val="00073940"/>
    <w:rsid w:val="00076A1D"/>
    <w:rsid w:val="00076D1C"/>
    <w:rsid w:val="00083B95"/>
    <w:rsid w:val="00085689"/>
    <w:rsid w:val="000857E6"/>
    <w:rsid w:val="00091C6F"/>
    <w:rsid w:val="000944CF"/>
    <w:rsid w:val="000A0769"/>
    <w:rsid w:val="000A3BE9"/>
    <w:rsid w:val="000B40A8"/>
    <w:rsid w:val="000B633F"/>
    <w:rsid w:val="000B6739"/>
    <w:rsid w:val="000C5AA6"/>
    <w:rsid w:val="000C62D9"/>
    <w:rsid w:val="000D1B3B"/>
    <w:rsid w:val="000D258C"/>
    <w:rsid w:val="000D39D2"/>
    <w:rsid w:val="000D64FF"/>
    <w:rsid w:val="000D6F85"/>
    <w:rsid w:val="000E0D37"/>
    <w:rsid w:val="000E34A5"/>
    <w:rsid w:val="000E4ED1"/>
    <w:rsid w:val="000E6DF7"/>
    <w:rsid w:val="000F25A0"/>
    <w:rsid w:val="000F2AB5"/>
    <w:rsid w:val="000F5029"/>
    <w:rsid w:val="000F5C0F"/>
    <w:rsid w:val="000F65D9"/>
    <w:rsid w:val="000F7911"/>
    <w:rsid w:val="00105F42"/>
    <w:rsid w:val="00106157"/>
    <w:rsid w:val="001100DF"/>
    <w:rsid w:val="00110452"/>
    <w:rsid w:val="00110A06"/>
    <w:rsid w:val="001123F0"/>
    <w:rsid w:val="0011480B"/>
    <w:rsid w:val="00114BA6"/>
    <w:rsid w:val="00120E60"/>
    <w:rsid w:val="00122749"/>
    <w:rsid w:val="00122E4B"/>
    <w:rsid w:val="00124221"/>
    <w:rsid w:val="0012484B"/>
    <w:rsid w:val="00125A50"/>
    <w:rsid w:val="00125C49"/>
    <w:rsid w:val="0012761E"/>
    <w:rsid w:val="00135EB5"/>
    <w:rsid w:val="00140082"/>
    <w:rsid w:val="00142C1B"/>
    <w:rsid w:val="001435F0"/>
    <w:rsid w:val="001448A7"/>
    <w:rsid w:val="00153A04"/>
    <w:rsid w:val="00172548"/>
    <w:rsid w:val="00180238"/>
    <w:rsid w:val="00181AF8"/>
    <w:rsid w:val="0018355D"/>
    <w:rsid w:val="00183DF7"/>
    <w:rsid w:val="00185F31"/>
    <w:rsid w:val="001863E7"/>
    <w:rsid w:val="001874CD"/>
    <w:rsid w:val="00193703"/>
    <w:rsid w:val="00193BA9"/>
    <w:rsid w:val="001A0070"/>
    <w:rsid w:val="001A1EDC"/>
    <w:rsid w:val="001A424E"/>
    <w:rsid w:val="001A50FD"/>
    <w:rsid w:val="001A66BB"/>
    <w:rsid w:val="001B2FD1"/>
    <w:rsid w:val="001B3F8D"/>
    <w:rsid w:val="001B751B"/>
    <w:rsid w:val="001C0A51"/>
    <w:rsid w:val="001C24A6"/>
    <w:rsid w:val="001C6450"/>
    <w:rsid w:val="001C66A9"/>
    <w:rsid w:val="001C69CC"/>
    <w:rsid w:val="001C6B35"/>
    <w:rsid w:val="001D134C"/>
    <w:rsid w:val="001D14C2"/>
    <w:rsid w:val="001D155D"/>
    <w:rsid w:val="001D3F5D"/>
    <w:rsid w:val="001E3DC4"/>
    <w:rsid w:val="001E54F5"/>
    <w:rsid w:val="001E5A06"/>
    <w:rsid w:val="001E6CA3"/>
    <w:rsid w:val="001F1EAD"/>
    <w:rsid w:val="001F2598"/>
    <w:rsid w:val="001F3C17"/>
    <w:rsid w:val="001F47F4"/>
    <w:rsid w:val="001F7782"/>
    <w:rsid w:val="00203BA2"/>
    <w:rsid w:val="002040C3"/>
    <w:rsid w:val="00204B74"/>
    <w:rsid w:val="00211211"/>
    <w:rsid w:val="00212540"/>
    <w:rsid w:val="00213CD9"/>
    <w:rsid w:val="0021620E"/>
    <w:rsid w:val="002173E2"/>
    <w:rsid w:val="002216F2"/>
    <w:rsid w:val="002225D6"/>
    <w:rsid w:val="00224ED9"/>
    <w:rsid w:val="00227B22"/>
    <w:rsid w:val="0023179C"/>
    <w:rsid w:val="002323F1"/>
    <w:rsid w:val="00232F0F"/>
    <w:rsid w:val="0023492E"/>
    <w:rsid w:val="0023495E"/>
    <w:rsid w:val="00234E9D"/>
    <w:rsid w:val="00235355"/>
    <w:rsid w:val="002432A2"/>
    <w:rsid w:val="00244BCD"/>
    <w:rsid w:val="00246DEC"/>
    <w:rsid w:val="00256EDB"/>
    <w:rsid w:val="00260B73"/>
    <w:rsid w:val="00262E98"/>
    <w:rsid w:val="00263568"/>
    <w:rsid w:val="0026461E"/>
    <w:rsid w:val="00265B93"/>
    <w:rsid w:val="00267031"/>
    <w:rsid w:val="002675A5"/>
    <w:rsid w:val="002718CF"/>
    <w:rsid w:val="002735E6"/>
    <w:rsid w:val="00275DE0"/>
    <w:rsid w:val="00282C34"/>
    <w:rsid w:val="00283116"/>
    <w:rsid w:val="00283C7E"/>
    <w:rsid w:val="002843FA"/>
    <w:rsid w:val="0028472A"/>
    <w:rsid w:val="00284B07"/>
    <w:rsid w:val="0029515F"/>
    <w:rsid w:val="002958B6"/>
    <w:rsid w:val="00296BD1"/>
    <w:rsid w:val="002A0ED2"/>
    <w:rsid w:val="002A473B"/>
    <w:rsid w:val="002A4F57"/>
    <w:rsid w:val="002A4FE8"/>
    <w:rsid w:val="002B183E"/>
    <w:rsid w:val="002B613E"/>
    <w:rsid w:val="002C7F55"/>
    <w:rsid w:val="002D1817"/>
    <w:rsid w:val="002D1CF8"/>
    <w:rsid w:val="002D2448"/>
    <w:rsid w:val="002D2DB9"/>
    <w:rsid w:val="002D425B"/>
    <w:rsid w:val="002D42CE"/>
    <w:rsid w:val="002E026D"/>
    <w:rsid w:val="002E205A"/>
    <w:rsid w:val="002E3FDB"/>
    <w:rsid w:val="002E53C8"/>
    <w:rsid w:val="002E694C"/>
    <w:rsid w:val="002F07B1"/>
    <w:rsid w:val="002F101A"/>
    <w:rsid w:val="002F3119"/>
    <w:rsid w:val="002F36F7"/>
    <w:rsid w:val="002F68A3"/>
    <w:rsid w:val="002F7148"/>
    <w:rsid w:val="002F7CC2"/>
    <w:rsid w:val="00300205"/>
    <w:rsid w:val="003002B8"/>
    <w:rsid w:val="00302DEE"/>
    <w:rsid w:val="00306B4D"/>
    <w:rsid w:val="00306E8D"/>
    <w:rsid w:val="00311245"/>
    <w:rsid w:val="00314002"/>
    <w:rsid w:val="003158FE"/>
    <w:rsid w:val="00323864"/>
    <w:rsid w:val="00325393"/>
    <w:rsid w:val="00327E0B"/>
    <w:rsid w:val="0033208E"/>
    <w:rsid w:val="003326B7"/>
    <w:rsid w:val="0033541C"/>
    <w:rsid w:val="00335CF0"/>
    <w:rsid w:val="00335FB6"/>
    <w:rsid w:val="00344D22"/>
    <w:rsid w:val="00344EC5"/>
    <w:rsid w:val="00345479"/>
    <w:rsid w:val="00346407"/>
    <w:rsid w:val="00347D65"/>
    <w:rsid w:val="00347E7F"/>
    <w:rsid w:val="0035369B"/>
    <w:rsid w:val="00361375"/>
    <w:rsid w:val="00362CAF"/>
    <w:rsid w:val="00371111"/>
    <w:rsid w:val="00372512"/>
    <w:rsid w:val="00374038"/>
    <w:rsid w:val="00376DFB"/>
    <w:rsid w:val="00382DB1"/>
    <w:rsid w:val="003833ED"/>
    <w:rsid w:val="00386349"/>
    <w:rsid w:val="003907E0"/>
    <w:rsid w:val="00394495"/>
    <w:rsid w:val="00396C72"/>
    <w:rsid w:val="003A16B7"/>
    <w:rsid w:val="003A244E"/>
    <w:rsid w:val="003A26D1"/>
    <w:rsid w:val="003A34FD"/>
    <w:rsid w:val="003A6FB4"/>
    <w:rsid w:val="003A7339"/>
    <w:rsid w:val="003B3796"/>
    <w:rsid w:val="003B49B2"/>
    <w:rsid w:val="003B50B6"/>
    <w:rsid w:val="003B6883"/>
    <w:rsid w:val="003C1D3D"/>
    <w:rsid w:val="003C1E41"/>
    <w:rsid w:val="003C2124"/>
    <w:rsid w:val="003C69C3"/>
    <w:rsid w:val="003D0220"/>
    <w:rsid w:val="003D1467"/>
    <w:rsid w:val="003E1BC1"/>
    <w:rsid w:val="003E44CC"/>
    <w:rsid w:val="003E5260"/>
    <w:rsid w:val="003E5F78"/>
    <w:rsid w:val="003E691F"/>
    <w:rsid w:val="003F151C"/>
    <w:rsid w:val="003F2C85"/>
    <w:rsid w:val="003F496A"/>
    <w:rsid w:val="003F539A"/>
    <w:rsid w:val="003F5D9D"/>
    <w:rsid w:val="003F6203"/>
    <w:rsid w:val="00403515"/>
    <w:rsid w:val="00405170"/>
    <w:rsid w:val="00405851"/>
    <w:rsid w:val="00407D7E"/>
    <w:rsid w:val="00413B59"/>
    <w:rsid w:val="00414A13"/>
    <w:rsid w:val="00414CF4"/>
    <w:rsid w:val="004218AC"/>
    <w:rsid w:val="00425C9D"/>
    <w:rsid w:val="00427BFD"/>
    <w:rsid w:val="00430340"/>
    <w:rsid w:val="00433BE5"/>
    <w:rsid w:val="004352C2"/>
    <w:rsid w:val="00436687"/>
    <w:rsid w:val="00436906"/>
    <w:rsid w:val="00437BC8"/>
    <w:rsid w:val="00441A86"/>
    <w:rsid w:val="004435E2"/>
    <w:rsid w:val="00446DCA"/>
    <w:rsid w:val="0045667C"/>
    <w:rsid w:val="00456AED"/>
    <w:rsid w:val="0046573E"/>
    <w:rsid w:val="00465A63"/>
    <w:rsid w:val="00467326"/>
    <w:rsid w:val="004906D7"/>
    <w:rsid w:val="004922C8"/>
    <w:rsid w:val="0049313A"/>
    <w:rsid w:val="00493789"/>
    <w:rsid w:val="00494977"/>
    <w:rsid w:val="00496B80"/>
    <w:rsid w:val="004A1D48"/>
    <w:rsid w:val="004A1DC6"/>
    <w:rsid w:val="004A5D65"/>
    <w:rsid w:val="004A60FD"/>
    <w:rsid w:val="004A7011"/>
    <w:rsid w:val="004A7FAC"/>
    <w:rsid w:val="004B1997"/>
    <w:rsid w:val="004B3790"/>
    <w:rsid w:val="004B3A12"/>
    <w:rsid w:val="004B480A"/>
    <w:rsid w:val="004B49DF"/>
    <w:rsid w:val="004B5FF0"/>
    <w:rsid w:val="004C0979"/>
    <w:rsid w:val="004C1B64"/>
    <w:rsid w:val="004C20C5"/>
    <w:rsid w:val="004D060B"/>
    <w:rsid w:val="004D1C24"/>
    <w:rsid w:val="004D28EE"/>
    <w:rsid w:val="004E1232"/>
    <w:rsid w:val="004E35FD"/>
    <w:rsid w:val="004E6B4B"/>
    <w:rsid w:val="004E719B"/>
    <w:rsid w:val="004F2042"/>
    <w:rsid w:val="004F3236"/>
    <w:rsid w:val="004F72BC"/>
    <w:rsid w:val="0050311A"/>
    <w:rsid w:val="00503841"/>
    <w:rsid w:val="0050701E"/>
    <w:rsid w:val="00510C4C"/>
    <w:rsid w:val="00510D97"/>
    <w:rsid w:val="005138E7"/>
    <w:rsid w:val="0051427C"/>
    <w:rsid w:val="00514539"/>
    <w:rsid w:val="0051453C"/>
    <w:rsid w:val="005173F7"/>
    <w:rsid w:val="0052130C"/>
    <w:rsid w:val="00525CBA"/>
    <w:rsid w:val="005303A2"/>
    <w:rsid w:val="00530AC0"/>
    <w:rsid w:val="005311D0"/>
    <w:rsid w:val="00531C66"/>
    <w:rsid w:val="0053302C"/>
    <w:rsid w:val="00534BCA"/>
    <w:rsid w:val="00534DBD"/>
    <w:rsid w:val="00535875"/>
    <w:rsid w:val="00536CE0"/>
    <w:rsid w:val="00537233"/>
    <w:rsid w:val="005373CB"/>
    <w:rsid w:val="005417EA"/>
    <w:rsid w:val="005427E7"/>
    <w:rsid w:val="00542BF6"/>
    <w:rsid w:val="005501AD"/>
    <w:rsid w:val="0055149D"/>
    <w:rsid w:val="00554DD4"/>
    <w:rsid w:val="00564700"/>
    <w:rsid w:val="00565B2C"/>
    <w:rsid w:val="00566470"/>
    <w:rsid w:val="005678BC"/>
    <w:rsid w:val="0057063B"/>
    <w:rsid w:val="00573F98"/>
    <w:rsid w:val="00574512"/>
    <w:rsid w:val="00574DD3"/>
    <w:rsid w:val="00581DB9"/>
    <w:rsid w:val="00582D05"/>
    <w:rsid w:val="00582F0C"/>
    <w:rsid w:val="00585E4A"/>
    <w:rsid w:val="00593038"/>
    <w:rsid w:val="00594427"/>
    <w:rsid w:val="00595340"/>
    <w:rsid w:val="00597AC7"/>
    <w:rsid w:val="005A0746"/>
    <w:rsid w:val="005A7DD2"/>
    <w:rsid w:val="005B0BBE"/>
    <w:rsid w:val="005B24C4"/>
    <w:rsid w:val="005B37AD"/>
    <w:rsid w:val="005B3CAA"/>
    <w:rsid w:val="005B7665"/>
    <w:rsid w:val="005D3C74"/>
    <w:rsid w:val="005D3D58"/>
    <w:rsid w:val="005D6EC7"/>
    <w:rsid w:val="005E0CD2"/>
    <w:rsid w:val="005E1894"/>
    <w:rsid w:val="005F15A8"/>
    <w:rsid w:val="005F2CD8"/>
    <w:rsid w:val="005F317B"/>
    <w:rsid w:val="005F371B"/>
    <w:rsid w:val="005F4D06"/>
    <w:rsid w:val="005F5546"/>
    <w:rsid w:val="005F55E4"/>
    <w:rsid w:val="0060622A"/>
    <w:rsid w:val="00615EE1"/>
    <w:rsid w:val="00617A00"/>
    <w:rsid w:val="00621CEF"/>
    <w:rsid w:val="0062631D"/>
    <w:rsid w:val="00630689"/>
    <w:rsid w:val="00633C3F"/>
    <w:rsid w:val="00640DD0"/>
    <w:rsid w:val="00640F09"/>
    <w:rsid w:val="00643F79"/>
    <w:rsid w:val="006532C4"/>
    <w:rsid w:val="00655527"/>
    <w:rsid w:val="006568E1"/>
    <w:rsid w:val="00656F88"/>
    <w:rsid w:val="00660538"/>
    <w:rsid w:val="006611FC"/>
    <w:rsid w:val="00663A13"/>
    <w:rsid w:val="00666223"/>
    <w:rsid w:val="00670A23"/>
    <w:rsid w:val="00674B3F"/>
    <w:rsid w:val="00681C0B"/>
    <w:rsid w:val="0068274C"/>
    <w:rsid w:val="00684185"/>
    <w:rsid w:val="00687018"/>
    <w:rsid w:val="00691058"/>
    <w:rsid w:val="006925C9"/>
    <w:rsid w:val="00694B67"/>
    <w:rsid w:val="00695752"/>
    <w:rsid w:val="00697345"/>
    <w:rsid w:val="00697D00"/>
    <w:rsid w:val="006A36B1"/>
    <w:rsid w:val="006A3A72"/>
    <w:rsid w:val="006A6464"/>
    <w:rsid w:val="006B16AA"/>
    <w:rsid w:val="006B411B"/>
    <w:rsid w:val="006B426D"/>
    <w:rsid w:val="006B430E"/>
    <w:rsid w:val="006B78C2"/>
    <w:rsid w:val="006C056C"/>
    <w:rsid w:val="006C1FBD"/>
    <w:rsid w:val="006C241B"/>
    <w:rsid w:val="006C664A"/>
    <w:rsid w:val="006D0780"/>
    <w:rsid w:val="006D0788"/>
    <w:rsid w:val="006D11EC"/>
    <w:rsid w:val="006D2911"/>
    <w:rsid w:val="006D2CC0"/>
    <w:rsid w:val="006D3039"/>
    <w:rsid w:val="006D56A8"/>
    <w:rsid w:val="006D6149"/>
    <w:rsid w:val="006E0983"/>
    <w:rsid w:val="006E3B42"/>
    <w:rsid w:val="006E5865"/>
    <w:rsid w:val="006E638F"/>
    <w:rsid w:val="006F27D3"/>
    <w:rsid w:val="00701AF4"/>
    <w:rsid w:val="00701E20"/>
    <w:rsid w:val="00701F51"/>
    <w:rsid w:val="00702215"/>
    <w:rsid w:val="00703B62"/>
    <w:rsid w:val="00705E40"/>
    <w:rsid w:val="00707FAE"/>
    <w:rsid w:val="00710367"/>
    <w:rsid w:val="007103E8"/>
    <w:rsid w:val="007108AF"/>
    <w:rsid w:val="0071369D"/>
    <w:rsid w:val="00714DE6"/>
    <w:rsid w:val="007157AB"/>
    <w:rsid w:val="0071599A"/>
    <w:rsid w:val="00716A48"/>
    <w:rsid w:val="007202C5"/>
    <w:rsid w:val="0072477B"/>
    <w:rsid w:val="00724EFE"/>
    <w:rsid w:val="00725365"/>
    <w:rsid w:val="0072543E"/>
    <w:rsid w:val="00734024"/>
    <w:rsid w:val="00735271"/>
    <w:rsid w:val="007432A7"/>
    <w:rsid w:val="00743B42"/>
    <w:rsid w:val="00747135"/>
    <w:rsid w:val="00747463"/>
    <w:rsid w:val="007503E9"/>
    <w:rsid w:val="007504FB"/>
    <w:rsid w:val="00753FB1"/>
    <w:rsid w:val="007556FE"/>
    <w:rsid w:val="0075595A"/>
    <w:rsid w:val="00761F9F"/>
    <w:rsid w:val="00762C69"/>
    <w:rsid w:val="007645CC"/>
    <w:rsid w:val="00766E2C"/>
    <w:rsid w:val="00770CE4"/>
    <w:rsid w:val="00772F88"/>
    <w:rsid w:val="007760A3"/>
    <w:rsid w:val="007779EC"/>
    <w:rsid w:val="00777C4C"/>
    <w:rsid w:val="00780CF6"/>
    <w:rsid w:val="007844A7"/>
    <w:rsid w:val="00784DAF"/>
    <w:rsid w:val="007907E8"/>
    <w:rsid w:val="00790B5D"/>
    <w:rsid w:val="007A1F97"/>
    <w:rsid w:val="007A2AB8"/>
    <w:rsid w:val="007A2F8B"/>
    <w:rsid w:val="007A5077"/>
    <w:rsid w:val="007A74EA"/>
    <w:rsid w:val="007B447E"/>
    <w:rsid w:val="007B51C2"/>
    <w:rsid w:val="007B66AC"/>
    <w:rsid w:val="007C2E72"/>
    <w:rsid w:val="007C3CFA"/>
    <w:rsid w:val="007C41C3"/>
    <w:rsid w:val="007C7B93"/>
    <w:rsid w:val="007D3AB8"/>
    <w:rsid w:val="007D7AD9"/>
    <w:rsid w:val="007E19BB"/>
    <w:rsid w:val="007E269F"/>
    <w:rsid w:val="007E4266"/>
    <w:rsid w:val="007E5B4E"/>
    <w:rsid w:val="007E5F1E"/>
    <w:rsid w:val="007F032C"/>
    <w:rsid w:val="007F1289"/>
    <w:rsid w:val="007F175E"/>
    <w:rsid w:val="007F2412"/>
    <w:rsid w:val="007F41C3"/>
    <w:rsid w:val="007F5AB4"/>
    <w:rsid w:val="0080083C"/>
    <w:rsid w:val="00801494"/>
    <w:rsid w:val="00803912"/>
    <w:rsid w:val="00803E56"/>
    <w:rsid w:val="0080501E"/>
    <w:rsid w:val="008053B0"/>
    <w:rsid w:val="00807FB3"/>
    <w:rsid w:val="00810070"/>
    <w:rsid w:val="00811565"/>
    <w:rsid w:val="00813922"/>
    <w:rsid w:val="008245DF"/>
    <w:rsid w:val="0082491C"/>
    <w:rsid w:val="008270C4"/>
    <w:rsid w:val="008271C5"/>
    <w:rsid w:val="00834E0F"/>
    <w:rsid w:val="00836DB5"/>
    <w:rsid w:val="00840F6F"/>
    <w:rsid w:val="0084230E"/>
    <w:rsid w:val="00844598"/>
    <w:rsid w:val="008451DB"/>
    <w:rsid w:val="008501C5"/>
    <w:rsid w:val="00852E3D"/>
    <w:rsid w:val="008544F6"/>
    <w:rsid w:val="00854DC4"/>
    <w:rsid w:val="00857153"/>
    <w:rsid w:val="00860DC5"/>
    <w:rsid w:val="008612B7"/>
    <w:rsid w:val="00867110"/>
    <w:rsid w:val="00870F5A"/>
    <w:rsid w:val="00880075"/>
    <w:rsid w:val="0088059E"/>
    <w:rsid w:val="0088218A"/>
    <w:rsid w:val="00882540"/>
    <w:rsid w:val="008826FA"/>
    <w:rsid w:val="00882B31"/>
    <w:rsid w:val="00882E40"/>
    <w:rsid w:val="008833BF"/>
    <w:rsid w:val="008844D1"/>
    <w:rsid w:val="0088556A"/>
    <w:rsid w:val="0089376C"/>
    <w:rsid w:val="00894A52"/>
    <w:rsid w:val="00894DA2"/>
    <w:rsid w:val="008A1B75"/>
    <w:rsid w:val="008A3B49"/>
    <w:rsid w:val="008A795D"/>
    <w:rsid w:val="008B09B0"/>
    <w:rsid w:val="008B0F58"/>
    <w:rsid w:val="008B31AC"/>
    <w:rsid w:val="008B58DF"/>
    <w:rsid w:val="008C0251"/>
    <w:rsid w:val="008C034C"/>
    <w:rsid w:val="008C2097"/>
    <w:rsid w:val="008C6558"/>
    <w:rsid w:val="008D0DAD"/>
    <w:rsid w:val="008D2465"/>
    <w:rsid w:val="008D5671"/>
    <w:rsid w:val="008E1752"/>
    <w:rsid w:val="008E2E00"/>
    <w:rsid w:val="008E41E7"/>
    <w:rsid w:val="008E4A65"/>
    <w:rsid w:val="008E78BC"/>
    <w:rsid w:val="008F10D9"/>
    <w:rsid w:val="008F3AB9"/>
    <w:rsid w:val="008F442D"/>
    <w:rsid w:val="008F4762"/>
    <w:rsid w:val="00905327"/>
    <w:rsid w:val="009057FE"/>
    <w:rsid w:val="00906F9E"/>
    <w:rsid w:val="0091029A"/>
    <w:rsid w:val="00913CEA"/>
    <w:rsid w:val="00913DDE"/>
    <w:rsid w:val="009144A0"/>
    <w:rsid w:val="00914F72"/>
    <w:rsid w:val="00915FED"/>
    <w:rsid w:val="0091618D"/>
    <w:rsid w:val="0091640C"/>
    <w:rsid w:val="00921566"/>
    <w:rsid w:val="0092168D"/>
    <w:rsid w:val="00921996"/>
    <w:rsid w:val="009365C6"/>
    <w:rsid w:val="00936EA0"/>
    <w:rsid w:val="0094027F"/>
    <w:rsid w:val="00943BC6"/>
    <w:rsid w:val="00947EF7"/>
    <w:rsid w:val="009514CE"/>
    <w:rsid w:val="00951726"/>
    <w:rsid w:val="00951A9A"/>
    <w:rsid w:val="00952701"/>
    <w:rsid w:val="0095510F"/>
    <w:rsid w:val="00955798"/>
    <w:rsid w:val="00957203"/>
    <w:rsid w:val="00965B69"/>
    <w:rsid w:val="00971D69"/>
    <w:rsid w:val="0097537B"/>
    <w:rsid w:val="00976AE1"/>
    <w:rsid w:val="00976FA9"/>
    <w:rsid w:val="009773DE"/>
    <w:rsid w:val="00977494"/>
    <w:rsid w:val="0098294F"/>
    <w:rsid w:val="009845DE"/>
    <w:rsid w:val="00987E66"/>
    <w:rsid w:val="00993DD4"/>
    <w:rsid w:val="009A027E"/>
    <w:rsid w:val="009A0596"/>
    <w:rsid w:val="009A09D2"/>
    <w:rsid w:val="009A6F32"/>
    <w:rsid w:val="009B1604"/>
    <w:rsid w:val="009B310B"/>
    <w:rsid w:val="009B431B"/>
    <w:rsid w:val="009B4996"/>
    <w:rsid w:val="009B606C"/>
    <w:rsid w:val="009B743A"/>
    <w:rsid w:val="009B7567"/>
    <w:rsid w:val="009B7AAA"/>
    <w:rsid w:val="009C03A5"/>
    <w:rsid w:val="009C1164"/>
    <w:rsid w:val="009C1CCA"/>
    <w:rsid w:val="009C276A"/>
    <w:rsid w:val="009C3EFD"/>
    <w:rsid w:val="009C472E"/>
    <w:rsid w:val="009C4AA1"/>
    <w:rsid w:val="009D009B"/>
    <w:rsid w:val="009D0A74"/>
    <w:rsid w:val="009D17DE"/>
    <w:rsid w:val="009D2AC4"/>
    <w:rsid w:val="009D4B85"/>
    <w:rsid w:val="009E0FDE"/>
    <w:rsid w:val="009E5F9A"/>
    <w:rsid w:val="009E663C"/>
    <w:rsid w:val="009F003D"/>
    <w:rsid w:val="009F3857"/>
    <w:rsid w:val="009F5C6C"/>
    <w:rsid w:val="009F715F"/>
    <w:rsid w:val="00A0237A"/>
    <w:rsid w:val="00A05EF4"/>
    <w:rsid w:val="00A06585"/>
    <w:rsid w:val="00A068DE"/>
    <w:rsid w:val="00A07C6B"/>
    <w:rsid w:val="00A109A4"/>
    <w:rsid w:val="00A11076"/>
    <w:rsid w:val="00A115E7"/>
    <w:rsid w:val="00A136F0"/>
    <w:rsid w:val="00A175AA"/>
    <w:rsid w:val="00A202C6"/>
    <w:rsid w:val="00A236BF"/>
    <w:rsid w:val="00A242CA"/>
    <w:rsid w:val="00A248C3"/>
    <w:rsid w:val="00A250E8"/>
    <w:rsid w:val="00A2603C"/>
    <w:rsid w:val="00A26B96"/>
    <w:rsid w:val="00A27010"/>
    <w:rsid w:val="00A33AF8"/>
    <w:rsid w:val="00A345F9"/>
    <w:rsid w:val="00A4041B"/>
    <w:rsid w:val="00A42695"/>
    <w:rsid w:val="00A43649"/>
    <w:rsid w:val="00A467C1"/>
    <w:rsid w:val="00A468F5"/>
    <w:rsid w:val="00A476BB"/>
    <w:rsid w:val="00A47757"/>
    <w:rsid w:val="00A50501"/>
    <w:rsid w:val="00A5100C"/>
    <w:rsid w:val="00A52553"/>
    <w:rsid w:val="00A52A3D"/>
    <w:rsid w:val="00A5450D"/>
    <w:rsid w:val="00A562B5"/>
    <w:rsid w:val="00A57759"/>
    <w:rsid w:val="00A6338D"/>
    <w:rsid w:val="00A66402"/>
    <w:rsid w:val="00A7076C"/>
    <w:rsid w:val="00A70A88"/>
    <w:rsid w:val="00A73D43"/>
    <w:rsid w:val="00A74A80"/>
    <w:rsid w:val="00A82AEB"/>
    <w:rsid w:val="00A838CC"/>
    <w:rsid w:val="00A83C19"/>
    <w:rsid w:val="00A83FB1"/>
    <w:rsid w:val="00A84A5A"/>
    <w:rsid w:val="00A85975"/>
    <w:rsid w:val="00A85A2C"/>
    <w:rsid w:val="00A9135C"/>
    <w:rsid w:val="00A951E0"/>
    <w:rsid w:val="00A958A6"/>
    <w:rsid w:val="00A969FA"/>
    <w:rsid w:val="00A974FF"/>
    <w:rsid w:val="00AA1538"/>
    <w:rsid w:val="00AA2935"/>
    <w:rsid w:val="00AA5560"/>
    <w:rsid w:val="00AA6FB3"/>
    <w:rsid w:val="00AB2130"/>
    <w:rsid w:val="00AB4E05"/>
    <w:rsid w:val="00AC0751"/>
    <w:rsid w:val="00AC2A85"/>
    <w:rsid w:val="00AC5D27"/>
    <w:rsid w:val="00AC69D2"/>
    <w:rsid w:val="00AC6DCF"/>
    <w:rsid w:val="00AD3447"/>
    <w:rsid w:val="00AD42D4"/>
    <w:rsid w:val="00AD6307"/>
    <w:rsid w:val="00AE02FB"/>
    <w:rsid w:val="00AE0683"/>
    <w:rsid w:val="00AE2008"/>
    <w:rsid w:val="00AE2C7F"/>
    <w:rsid w:val="00AF1997"/>
    <w:rsid w:val="00AF3266"/>
    <w:rsid w:val="00AF45EF"/>
    <w:rsid w:val="00AF51C7"/>
    <w:rsid w:val="00AF538E"/>
    <w:rsid w:val="00AF621E"/>
    <w:rsid w:val="00B016BE"/>
    <w:rsid w:val="00B03AD7"/>
    <w:rsid w:val="00B04F3A"/>
    <w:rsid w:val="00B0513E"/>
    <w:rsid w:val="00B055FA"/>
    <w:rsid w:val="00B105B7"/>
    <w:rsid w:val="00B1421A"/>
    <w:rsid w:val="00B1527C"/>
    <w:rsid w:val="00B1614F"/>
    <w:rsid w:val="00B16161"/>
    <w:rsid w:val="00B169F3"/>
    <w:rsid w:val="00B16A91"/>
    <w:rsid w:val="00B21EC0"/>
    <w:rsid w:val="00B23654"/>
    <w:rsid w:val="00B23727"/>
    <w:rsid w:val="00B24C01"/>
    <w:rsid w:val="00B3374F"/>
    <w:rsid w:val="00B3538C"/>
    <w:rsid w:val="00B36C62"/>
    <w:rsid w:val="00B37848"/>
    <w:rsid w:val="00B379E1"/>
    <w:rsid w:val="00B40136"/>
    <w:rsid w:val="00B41E16"/>
    <w:rsid w:val="00B42035"/>
    <w:rsid w:val="00B43FF2"/>
    <w:rsid w:val="00B44495"/>
    <w:rsid w:val="00B462F1"/>
    <w:rsid w:val="00B47F68"/>
    <w:rsid w:val="00B56769"/>
    <w:rsid w:val="00B76922"/>
    <w:rsid w:val="00B8064B"/>
    <w:rsid w:val="00B839E7"/>
    <w:rsid w:val="00B92792"/>
    <w:rsid w:val="00B92A5C"/>
    <w:rsid w:val="00B95FBA"/>
    <w:rsid w:val="00B96777"/>
    <w:rsid w:val="00BA07F7"/>
    <w:rsid w:val="00BA1152"/>
    <w:rsid w:val="00BA5AB1"/>
    <w:rsid w:val="00BA5B5D"/>
    <w:rsid w:val="00BA5E2D"/>
    <w:rsid w:val="00BB1FBD"/>
    <w:rsid w:val="00BB34AA"/>
    <w:rsid w:val="00BB4211"/>
    <w:rsid w:val="00BB5316"/>
    <w:rsid w:val="00BB67DC"/>
    <w:rsid w:val="00BB7ECB"/>
    <w:rsid w:val="00BC1CCB"/>
    <w:rsid w:val="00BC2831"/>
    <w:rsid w:val="00BC3308"/>
    <w:rsid w:val="00BC412D"/>
    <w:rsid w:val="00BC7AFE"/>
    <w:rsid w:val="00BD1D8A"/>
    <w:rsid w:val="00BD3088"/>
    <w:rsid w:val="00BD3B16"/>
    <w:rsid w:val="00BD71F2"/>
    <w:rsid w:val="00BE3D6E"/>
    <w:rsid w:val="00BE5872"/>
    <w:rsid w:val="00BE6131"/>
    <w:rsid w:val="00BE7FBA"/>
    <w:rsid w:val="00BF03D0"/>
    <w:rsid w:val="00BF33CD"/>
    <w:rsid w:val="00BF3C87"/>
    <w:rsid w:val="00BF557F"/>
    <w:rsid w:val="00BF6ABF"/>
    <w:rsid w:val="00C0534E"/>
    <w:rsid w:val="00C10179"/>
    <w:rsid w:val="00C206AC"/>
    <w:rsid w:val="00C26391"/>
    <w:rsid w:val="00C2717C"/>
    <w:rsid w:val="00C304B0"/>
    <w:rsid w:val="00C32CB0"/>
    <w:rsid w:val="00C34057"/>
    <w:rsid w:val="00C3407B"/>
    <w:rsid w:val="00C3507D"/>
    <w:rsid w:val="00C36819"/>
    <w:rsid w:val="00C42C2D"/>
    <w:rsid w:val="00C4364A"/>
    <w:rsid w:val="00C44940"/>
    <w:rsid w:val="00C467B4"/>
    <w:rsid w:val="00C47BA3"/>
    <w:rsid w:val="00C52A6F"/>
    <w:rsid w:val="00C600D4"/>
    <w:rsid w:val="00C7209D"/>
    <w:rsid w:val="00C72279"/>
    <w:rsid w:val="00C758F2"/>
    <w:rsid w:val="00C8045F"/>
    <w:rsid w:val="00C82DE2"/>
    <w:rsid w:val="00C83B8E"/>
    <w:rsid w:val="00C87729"/>
    <w:rsid w:val="00C87B71"/>
    <w:rsid w:val="00C91036"/>
    <w:rsid w:val="00C93CA9"/>
    <w:rsid w:val="00C9481B"/>
    <w:rsid w:val="00CA41FF"/>
    <w:rsid w:val="00CB0395"/>
    <w:rsid w:val="00CB2F0A"/>
    <w:rsid w:val="00CB4818"/>
    <w:rsid w:val="00CB4B00"/>
    <w:rsid w:val="00CB6658"/>
    <w:rsid w:val="00CC0F60"/>
    <w:rsid w:val="00CC2F6A"/>
    <w:rsid w:val="00CC3A6B"/>
    <w:rsid w:val="00CC6BBE"/>
    <w:rsid w:val="00CC70F7"/>
    <w:rsid w:val="00CC7EA9"/>
    <w:rsid w:val="00CD083C"/>
    <w:rsid w:val="00CD1A6D"/>
    <w:rsid w:val="00CD39A6"/>
    <w:rsid w:val="00CD3B81"/>
    <w:rsid w:val="00CD5349"/>
    <w:rsid w:val="00CE1CF1"/>
    <w:rsid w:val="00CE2671"/>
    <w:rsid w:val="00CE4586"/>
    <w:rsid w:val="00CE51CA"/>
    <w:rsid w:val="00CF1CFA"/>
    <w:rsid w:val="00CF2737"/>
    <w:rsid w:val="00CF2AD7"/>
    <w:rsid w:val="00CF2B62"/>
    <w:rsid w:val="00CF2E3E"/>
    <w:rsid w:val="00CF3509"/>
    <w:rsid w:val="00D018E6"/>
    <w:rsid w:val="00D05FD1"/>
    <w:rsid w:val="00D06A04"/>
    <w:rsid w:val="00D06F19"/>
    <w:rsid w:val="00D100E7"/>
    <w:rsid w:val="00D1053B"/>
    <w:rsid w:val="00D12975"/>
    <w:rsid w:val="00D138C1"/>
    <w:rsid w:val="00D13F44"/>
    <w:rsid w:val="00D14D46"/>
    <w:rsid w:val="00D23C8A"/>
    <w:rsid w:val="00D242B4"/>
    <w:rsid w:val="00D266B3"/>
    <w:rsid w:val="00D311F2"/>
    <w:rsid w:val="00D3218B"/>
    <w:rsid w:val="00D32C6E"/>
    <w:rsid w:val="00D33ABE"/>
    <w:rsid w:val="00D346C6"/>
    <w:rsid w:val="00D425AD"/>
    <w:rsid w:val="00D503B9"/>
    <w:rsid w:val="00D5228C"/>
    <w:rsid w:val="00D52CCB"/>
    <w:rsid w:val="00D52EE2"/>
    <w:rsid w:val="00D543FB"/>
    <w:rsid w:val="00D5589E"/>
    <w:rsid w:val="00D62A8C"/>
    <w:rsid w:val="00D64504"/>
    <w:rsid w:val="00D6451C"/>
    <w:rsid w:val="00D65119"/>
    <w:rsid w:val="00D6586E"/>
    <w:rsid w:val="00D66083"/>
    <w:rsid w:val="00D708B7"/>
    <w:rsid w:val="00D71C36"/>
    <w:rsid w:val="00D733A9"/>
    <w:rsid w:val="00D7390C"/>
    <w:rsid w:val="00D74612"/>
    <w:rsid w:val="00D751D8"/>
    <w:rsid w:val="00D80EE6"/>
    <w:rsid w:val="00D92693"/>
    <w:rsid w:val="00D92C14"/>
    <w:rsid w:val="00D95C31"/>
    <w:rsid w:val="00DA0325"/>
    <w:rsid w:val="00DA256F"/>
    <w:rsid w:val="00DA6606"/>
    <w:rsid w:val="00DB38FA"/>
    <w:rsid w:val="00DB4266"/>
    <w:rsid w:val="00DB57E9"/>
    <w:rsid w:val="00DB706C"/>
    <w:rsid w:val="00DC01A0"/>
    <w:rsid w:val="00DC2031"/>
    <w:rsid w:val="00DC4B0F"/>
    <w:rsid w:val="00DC5A7D"/>
    <w:rsid w:val="00DC672E"/>
    <w:rsid w:val="00DC69D9"/>
    <w:rsid w:val="00DD12CA"/>
    <w:rsid w:val="00DD22AD"/>
    <w:rsid w:val="00DD399C"/>
    <w:rsid w:val="00DE0D5A"/>
    <w:rsid w:val="00DE5FB9"/>
    <w:rsid w:val="00DF01AB"/>
    <w:rsid w:val="00DF11EE"/>
    <w:rsid w:val="00DF14A7"/>
    <w:rsid w:val="00DF15DA"/>
    <w:rsid w:val="00DF7FCB"/>
    <w:rsid w:val="00E01994"/>
    <w:rsid w:val="00E03840"/>
    <w:rsid w:val="00E069BC"/>
    <w:rsid w:val="00E120F7"/>
    <w:rsid w:val="00E15A50"/>
    <w:rsid w:val="00E15B9D"/>
    <w:rsid w:val="00E23583"/>
    <w:rsid w:val="00E24A5E"/>
    <w:rsid w:val="00E27BA4"/>
    <w:rsid w:val="00E32018"/>
    <w:rsid w:val="00E35958"/>
    <w:rsid w:val="00E36B04"/>
    <w:rsid w:val="00E4211C"/>
    <w:rsid w:val="00E4503E"/>
    <w:rsid w:val="00E4738F"/>
    <w:rsid w:val="00E50BF3"/>
    <w:rsid w:val="00E513C4"/>
    <w:rsid w:val="00E55978"/>
    <w:rsid w:val="00E55E44"/>
    <w:rsid w:val="00E57CCB"/>
    <w:rsid w:val="00E57CFA"/>
    <w:rsid w:val="00E654A8"/>
    <w:rsid w:val="00E65E05"/>
    <w:rsid w:val="00E66A57"/>
    <w:rsid w:val="00E71ACC"/>
    <w:rsid w:val="00E71BF9"/>
    <w:rsid w:val="00E7327E"/>
    <w:rsid w:val="00E7381B"/>
    <w:rsid w:val="00E74FCC"/>
    <w:rsid w:val="00E75F06"/>
    <w:rsid w:val="00E826E1"/>
    <w:rsid w:val="00E84B94"/>
    <w:rsid w:val="00E869CD"/>
    <w:rsid w:val="00E87071"/>
    <w:rsid w:val="00E8778D"/>
    <w:rsid w:val="00E91580"/>
    <w:rsid w:val="00E9260B"/>
    <w:rsid w:val="00E92C4C"/>
    <w:rsid w:val="00E9628B"/>
    <w:rsid w:val="00E974A2"/>
    <w:rsid w:val="00EA0610"/>
    <w:rsid w:val="00EA0A68"/>
    <w:rsid w:val="00EA229C"/>
    <w:rsid w:val="00EA428A"/>
    <w:rsid w:val="00EA4F08"/>
    <w:rsid w:val="00EA7289"/>
    <w:rsid w:val="00EB0606"/>
    <w:rsid w:val="00EB16B8"/>
    <w:rsid w:val="00EB1744"/>
    <w:rsid w:val="00EB221A"/>
    <w:rsid w:val="00EB754F"/>
    <w:rsid w:val="00EC05EB"/>
    <w:rsid w:val="00EC4FB8"/>
    <w:rsid w:val="00EC666F"/>
    <w:rsid w:val="00EC6A22"/>
    <w:rsid w:val="00EC6CBB"/>
    <w:rsid w:val="00EC6F77"/>
    <w:rsid w:val="00ED0E47"/>
    <w:rsid w:val="00ED1A2F"/>
    <w:rsid w:val="00ED2A93"/>
    <w:rsid w:val="00ED36A6"/>
    <w:rsid w:val="00ED405C"/>
    <w:rsid w:val="00ED4212"/>
    <w:rsid w:val="00ED764B"/>
    <w:rsid w:val="00EE0F53"/>
    <w:rsid w:val="00EE206A"/>
    <w:rsid w:val="00EE5871"/>
    <w:rsid w:val="00EE64BC"/>
    <w:rsid w:val="00EF2D95"/>
    <w:rsid w:val="00EF6364"/>
    <w:rsid w:val="00F03BA1"/>
    <w:rsid w:val="00F05CFC"/>
    <w:rsid w:val="00F11EBA"/>
    <w:rsid w:val="00F13A6C"/>
    <w:rsid w:val="00F1428A"/>
    <w:rsid w:val="00F23CF2"/>
    <w:rsid w:val="00F2685B"/>
    <w:rsid w:val="00F34477"/>
    <w:rsid w:val="00F364CC"/>
    <w:rsid w:val="00F4375A"/>
    <w:rsid w:val="00F44BC6"/>
    <w:rsid w:val="00F4516E"/>
    <w:rsid w:val="00F4579A"/>
    <w:rsid w:val="00F47327"/>
    <w:rsid w:val="00F50C11"/>
    <w:rsid w:val="00F56D88"/>
    <w:rsid w:val="00F57F37"/>
    <w:rsid w:val="00F61310"/>
    <w:rsid w:val="00F623E1"/>
    <w:rsid w:val="00F63728"/>
    <w:rsid w:val="00F66EDA"/>
    <w:rsid w:val="00F67807"/>
    <w:rsid w:val="00F6781F"/>
    <w:rsid w:val="00F6792D"/>
    <w:rsid w:val="00F728C0"/>
    <w:rsid w:val="00F75CD8"/>
    <w:rsid w:val="00F811C3"/>
    <w:rsid w:val="00F82B59"/>
    <w:rsid w:val="00F84FBB"/>
    <w:rsid w:val="00F91816"/>
    <w:rsid w:val="00F9231C"/>
    <w:rsid w:val="00F97625"/>
    <w:rsid w:val="00FA0497"/>
    <w:rsid w:val="00FA1AFB"/>
    <w:rsid w:val="00FA4623"/>
    <w:rsid w:val="00FA5CBE"/>
    <w:rsid w:val="00FA7EDB"/>
    <w:rsid w:val="00FB2920"/>
    <w:rsid w:val="00FB3854"/>
    <w:rsid w:val="00FB517F"/>
    <w:rsid w:val="00FB5507"/>
    <w:rsid w:val="00FB6C35"/>
    <w:rsid w:val="00FB6F7D"/>
    <w:rsid w:val="00FB73A2"/>
    <w:rsid w:val="00FC2D22"/>
    <w:rsid w:val="00FC6D0B"/>
    <w:rsid w:val="00FD032F"/>
    <w:rsid w:val="00FD1267"/>
    <w:rsid w:val="00FD1DDE"/>
    <w:rsid w:val="00FD3951"/>
    <w:rsid w:val="00FD60D6"/>
    <w:rsid w:val="00FD67A5"/>
    <w:rsid w:val="00FD792C"/>
    <w:rsid w:val="00FD79A0"/>
    <w:rsid w:val="00FE0D9F"/>
    <w:rsid w:val="00FE1254"/>
    <w:rsid w:val="00FE28B2"/>
    <w:rsid w:val="00FE4343"/>
    <w:rsid w:val="00FE5436"/>
    <w:rsid w:val="00FE756E"/>
    <w:rsid w:val="00FE7F6A"/>
    <w:rsid w:val="00FF0C41"/>
    <w:rsid w:val="00FF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5A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9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52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2701"/>
  </w:style>
  <w:style w:type="paragraph" w:styleId="a6">
    <w:name w:val="footer"/>
    <w:basedOn w:val="a"/>
    <w:link w:val="a7"/>
    <w:uiPriority w:val="99"/>
    <w:unhideWhenUsed/>
    <w:rsid w:val="00952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2701"/>
  </w:style>
  <w:style w:type="character" w:customStyle="1" w:styleId="50">
    <w:name w:val="Заголовок 5 Знак"/>
    <w:basedOn w:val="a0"/>
    <w:link w:val="5"/>
    <w:uiPriority w:val="9"/>
    <w:semiHidden/>
    <w:rsid w:val="00FD792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8">
    <w:name w:val="List Paragraph"/>
    <w:basedOn w:val="a"/>
    <w:uiPriority w:val="34"/>
    <w:qFormat/>
    <w:rsid w:val="009B743A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B743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C6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6558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F03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Kabaeva</cp:lastModifiedBy>
  <cp:revision>14</cp:revision>
  <cp:lastPrinted>2019-05-14T09:06:00Z</cp:lastPrinted>
  <dcterms:created xsi:type="dcterms:W3CDTF">2019-09-12T12:44:00Z</dcterms:created>
  <dcterms:modified xsi:type="dcterms:W3CDTF">2019-09-13T05:58:00Z</dcterms:modified>
</cp:coreProperties>
</file>