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6AD" w:rsidRDefault="007E205E" w:rsidP="008E01A4">
      <w:pPr>
        <w:jc w:val="right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Герб_Варна" style="position:absolute;left:0;text-align:left;margin-left:185.15pt;margin-top:15.5pt;width:60.8pt;height:1in;z-index:-1;visibility:visible" wrapcoords="-267 0 -267 21375 21600 21375 21600 0 -267 0">
            <v:imagedata r:id="rId6" o:title="" gain="79922f" blacklevel="-1966f"/>
            <w10:wrap type="through"/>
          </v:shape>
        </w:pict>
      </w:r>
    </w:p>
    <w:p w:rsidR="00F006AD" w:rsidRDefault="00F006AD" w:rsidP="008E01A4">
      <w:pPr>
        <w:jc w:val="right"/>
      </w:pPr>
    </w:p>
    <w:p w:rsidR="00F006AD" w:rsidRDefault="00F006AD" w:rsidP="008E01A4">
      <w:pPr>
        <w:jc w:val="center"/>
      </w:pPr>
    </w:p>
    <w:p w:rsidR="00F006AD" w:rsidRDefault="00F006AD" w:rsidP="008E01A4">
      <w:pPr>
        <w:jc w:val="center"/>
      </w:pPr>
    </w:p>
    <w:p w:rsidR="00F006AD" w:rsidRDefault="00F006AD" w:rsidP="008E01A4">
      <w:pPr>
        <w:jc w:val="center"/>
      </w:pPr>
    </w:p>
    <w:p w:rsidR="00F006AD" w:rsidRDefault="00F006AD" w:rsidP="008E01A4">
      <w:pPr>
        <w:pStyle w:val="1"/>
        <w:ind w:left="708" w:firstLine="708"/>
      </w:pPr>
      <w:r>
        <w:t xml:space="preserve">             </w:t>
      </w:r>
    </w:p>
    <w:p w:rsidR="00F006AD" w:rsidRDefault="00F006AD" w:rsidP="008E01A4">
      <w:pPr>
        <w:pStyle w:val="1"/>
        <w:ind w:left="708" w:firstLine="708"/>
      </w:pPr>
      <w:r>
        <w:t xml:space="preserve">          </w:t>
      </w:r>
    </w:p>
    <w:p w:rsidR="00F006AD" w:rsidRPr="00EA233D" w:rsidRDefault="00F006AD" w:rsidP="008E01A4">
      <w:pPr>
        <w:pStyle w:val="1"/>
        <w:ind w:left="708" w:hanging="708"/>
        <w:jc w:val="center"/>
      </w:pPr>
      <w:r w:rsidRPr="00EA233D">
        <w:t>СОБРАНИЕ ДЕПУТАТОВ</w:t>
      </w:r>
    </w:p>
    <w:p w:rsidR="00F006AD" w:rsidRPr="00EA233D" w:rsidRDefault="00F006AD" w:rsidP="008E01A4">
      <w:pPr>
        <w:jc w:val="center"/>
        <w:rPr>
          <w:b/>
          <w:bCs/>
          <w:sz w:val="28"/>
          <w:szCs w:val="28"/>
        </w:rPr>
      </w:pPr>
      <w:r w:rsidRPr="00EA233D">
        <w:rPr>
          <w:b/>
          <w:bCs/>
          <w:sz w:val="28"/>
          <w:szCs w:val="28"/>
        </w:rPr>
        <w:t>ВАРНЕНСКОГО МУНИЦИПАЛЬНОГО РАЙОНА</w:t>
      </w:r>
    </w:p>
    <w:p w:rsidR="00F006AD" w:rsidRPr="00EA233D" w:rsidRDefault="00F006AD" w:rsidP="008E01A4">
      <w:pPr>
        <w:jc w:val="center"/>
        <w:rPr>
          <w:b/>
          <w:bCs/>
          <w:sz w:val="28"/>
          <w:szCs w:val="28"/>
        </w:rPr>
      </w:pPr>
      <w:r w:rsidRPr="00EA233D">
        <w:rPr>
          <w:b/>
          <w:bCs/>
          <w:sz w:val="28"/>
          <w:szCs w:val="28"/>
        </w:rPr>
        <w:t>ЧЕЛЯБИНСКОЙ ОБЛАСТИ</w:t>
      </w:r>
    </w:p>
    <w:p w:rsidR="00F006AD" w:rsidRPr="00EA233D" w:rsidRDefault="00F006AD" w:rsidP="008E01A4">
      <w:pPr>
        <w:pStyle w:val="1"/>
        <w:ind w:left="708" w:hanging="708"/>
      </w:pPr>
      <w:r w:rsidRPr="00EA233D">
        <w:t xml:space="preserve">                                                                                                                         </w:t>
      </w:r>
    </w:p>
    <w:p w:rsidR="00F006AD" w:rsidRPr="00EA233D" w:rsidRDefault="00F006AD" w:rsidP="008E01A4">
      <w:pPr>
        <w:pStyle w:val="1"/>
        <w:ind w:left="708" w:firstLine="708"/>
      </w:pPr>
      <w:r w:rsidRPr="00EA233D">
        <w:t xml:space="preserve">                           </w:t>
      </w:r>
      <w:r>
        <w:t xml:space="preserve">      </w:t>
      </w:r>
      <w:r w:rsidRPr="00EA233D">
        <w:t>РЕШЕНИЕ</w:t>
      </w:r>
    </w:p>
    <w:p w:rsidR="00F006AD" w:rsidRDefault="00F006AD" w:rsidP="008E01A4">
      <w:r>
        <w:t xml:space="preserve">                                                                  </w:t>
      </w:r>
    </w:p>
    <w:p w:rsidR="00F006AD" w:rsidRPr="00E86D47" w:rsidRDefault="00F006AD" w:rsidP="008E01A4">
      <w:r>
        <w:t xml:space="preserve">                                                                   </w:t>
      </w:r>
    </w:p>
    <w:p w:rsidR="00F006AD" w:rsidRDefault="00F006AD" w:rsidP="008E01A4">
      <w:pPr>
        <w:rPr>
          <w:sz w:val="28"/>
          <w:szCs w:val="28"/>
        </w:rPr>
      </w:pPr>
      <w:r>
        <w:rPr>
          <w:sz w:val="28"/>
          <w:szCs w:val="28"/>
        </w:rPr>
        <w:t xml:space="preserve">от 24 апреля 2013 года                               </w:t>
      </w:r>
    </w:p>
    <w:p w:rsidR="00F006AD" w:rsidRPr="00BB244A" w:rsidRDefault="00F006AD" w:rsidP="008E01A4">
      <w:pPr>
        <w:rPr>
          <w:sz w:val="28"/>
          <w:szCs w:val="28"/>
        </w:rPr>
      </w:pPr>
      <w:r w:rsidRPr="00BB244A">
        <w:rPr>
          <w:sz w:val="28"/>
          <w:szCs w:val="28"/>
        </w:rPr>
        <w:t xml:space="preserve"> </w:t>
      </w:r>
      <w:proofErr w:type="spellStart"/>
      <w:r w:rsidRPr="00BB244A">
        <w:rPr>
          <w:sz w:val="28"/>
          <w:szCs w:val="28"/>
        </w:rPr>
        <w:t>с</w:t>
      </w:r>
      <w:proofErr w:type="gramStart"/>
      <w:r w:rsidRPr="00BB244A">
        <w:rPr>
          <w:sz w:val="28"/>
          <w:szCs w:val="28"/>
        </w:rPr>
        <w:t>.В</w:t>
      </w:r>
      <w:proofErr w:type="gramEnd"/>
      <w:r w:rsidRPr="00BB244A">
        <w:rPr>
          <w:sz w:val="28"/>
          <w:szCs w:val="28"/>
        </w:rPr>
        <w:t>арна</w:t>
      </w:r>
      <w:proofErr w:type="spellEnd"/>
      <w:r>
        <w:rPr>
          <w:sz w:val="28"/>
          <w:szCs w:val="28"/>
        </w:rPr>
        <w:t xml:space="preserve">                                              № 30</w:t>
      </w:r>
    </w:p>
    <w:p w:rsidR="00F006AD" w:rsidRPr="00BB244A" w:rsidRDefault="00F006AD" w:rsidP="008E01A4">
      <w:pPr>
        <w:rPr>
          <w:sz w:val="28"/>
          <w:szCs w:val="28"/>
        </w:rPr>
      </w:pPr>
    </w:p>
    <w:p w:rsidR="00F006AD" w:rsidRDefault="00F006AD" w:rsidP="008E01A4">
      <w:pPr>
        <w:rPr>
          <w:b/>
          <w:bCs/>
          <w:sz w:val="28"/>
          <w:szCs w:val="28"/>
        </w:rPr>
      </w:pPr>
      <w:r w:rsidRPr="00726642">
        <w:rPr>
          <w:b/>
          <w:bCs/>
          <w:sz w:val="28"/>
          <w:szCs w:val="28"/>
        </w:rPr>
        <w:t>О</w:t>
      </w:r>
      <w:r>
        <w:rPr>
          <w:b/>
          <w:bCs/>
          <w:sz w:val="28"/>
          <w:szCs w:val="28"/>
        </w:rPr>
        <w:t>б утверждении районной</w:t>
      </w:r>
      <w:r w:rsidRPr="00726642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целевой Программы </w:t>
      </w:r>
    </w:p>
    <w:p w:rsidR="00F006AD" w:rsidRPr="00726642" w:rsidRDefault="00F006AD" w:rsidP="008E01A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«Охрана окружающей среды  в </w:t>
      </w:r>
      <w:proofErr w:type="spellStart"/>
      <w:r w:rsidRPr="00726642">
        <w:rPr>
          <w:b/>
          <w:bCs/>
          <w:sz w:val="28"/>
          <w:szCs w:val="28"/>
        </w:rPr>
        <w:t>Варненско</w:t>
      </w:r>
      <w:r>
        <w:rPr>
          <w:b/>
          <w:bCs/>
          <w:sz w:val="28"/>
          <w:szCs w:val="28"/>
        </w:rPr>
        <w:t>м</w:t>
      </w:r>
      <w:proofErr w:type="spellEnd"/>
      <w:r w:rsidRPr="00726642">
        <w:rPr>
          <w:b/>
          <w:bCs/>
          <w:sz w:val="28"/>
          <w:szCs w:val="28"/>
        </w:rPr>
        <w:t xml:space="preserve"> </w:t>
      </w:r>
    </w:p>
    <w:p w:rsidR="00F006AD" w:rsidRPr="00726642" w:rsidRDefault="00F006AD" w:rsidP="008E01A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</w:t>
      </w:r>
      <w:r w:rsidRPr="00726642">
        <w:rPr>
          <w:b/>
          <w:bCs/>
          <w:sz w:val="28"/>
          <w:szCs w:val="28"/>
        </w:rPr>
        <w:t>униципально</w:t>
      </w:r>
      <w:r>
        <w:rPr>
          <w:b/>
          <w:bCs/>
          <w:sz w:val="28"/>
          <w:szCs w:val="28"/>
        </w:rPr>
        <w:t xml:space="preserve">м </w:t>
      </w:r>
      <w:r w:rsidRPr="00726642">
        <w:rPr>
          <w:b/>
          <w:bCs/>
          <w:sz w:val="28"/>
          <w:szCs w:val="28"/>
        </w:rPr>
        <w:t xml:space="preserve"> </w:t>
      </w:r>
      <w:proofErr w:type="gramStart"/>
      <w:r w:rsidRPr="00726642">
        <w:rPr>
          <w:b/>
          <w:bCs/>
          <w:sz w:val="28"/>
          <w:szCs w:val="28"/>
        </w:rPr>
        <w:t>район</w:t>
      </w:r>
      <w:r>
        <w:rPr>
          <w:b/>
          <w:bCs/>
          <w:sz w:val="28"/>
          <w:szCs w:val="28"/>
        </w:rPr>
        <w:t>е</w:t>
      </w:r>
      <w:proofErr w:type="gramEnd"/>
      <w:r w:rsidRPr="00726642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</w:t>
      </w:r>
      <w:r w:rsidRPr="00726642">
        <w:rPr>
          <w:b/>
          <w:bCs/>
          <w:sz w:val="28"/>
          <w:szCs w:val="28"/>
        </w:rPr>
        <w:t xml:space="preserve"> 20</w:t>
      </w:r>
      <w:r>
        <w:rPr>
          <w:b/>
          <w:bCs/>
          <w:sz w:val="28"/>
          <w:szCs w:val="28"/>
        </w:rPr>
        <w:t xml:space="preserve">13 </w:t>
      </w:r>
      <w:r w:rsidRPr="00726642">
        <w:rPr>
          <w:b/>
          <w:bCs/>
          <w:sz w:val="28"/>
          <w:szCs w:val="28"/>
        </w:rPr>
        <w:t>год</w:t>
      </w:r>
      <w:r>
        <w:rPr>
          <w:b/>
          <w:bCs/>
          <w:sz w:val="28"/>
          <w:szCs w:val="28"/>
        </w:rPr>
        <w:t>у»</w:t>
      </w:r>
      <w:r w:rsidRPr="00726642">
        <w:rPr>
          <w:b/>
          <w:bCs/>
          <w:sz w:val="28"/>
          <w:szCs w:val="28"/>
        </w:rPr>
        <w:t xml:space="preserve">  </w:t>
      </w:r>
    </w:p>
    <w:p w:rsidR="00F006AD" w:rsidRDefault="00F006AD" w:rsidP="008E01A4">
      <w:pPr>
        <w:rPr>
          <w:sz w:val="28"/>
          <w:szCs w:val="28"/>
        </w:rPr>
      </w:pPr>
    </w:p>
    <w:p w:rsidR="00F006AD" w:rsidRDefault="00F006AD" w:rsidP="008E01A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Собрание депутатов Варненского муниципального района </w:t>
      </w:r>
    </w:p>
    <w:p w:rsidR="00F006AD" w:rsidRDefault="00F006AD" w:rsidP="008E01A4">
      <w:pPr>
        <w:jc w:val="center"/>
        <w:rPr>
          <w:b/>
          <w:bCs/>
          <w:sz w:val="28"/>
          <w:szCs w:val="28"/>
        </w:rPr>
      </w:pPr>
    </w:p>
    <w:p w:rsidR="00F006AD" w:rsidRPr="00BB244A" w:rsidRDefault="00F006AD" w:rsidP="008E01A4">
      <w:pPr>
        <w:jc w:val="center"/>
        <w:rPr>
          <w:b/>
          <w:bCs/>
          <w:sz w:val="28"/>
          <w:szCs w:val="28"/>
        </w:rPr>
      </w:pPr>
      <w:r w:rsidRPr="00BB244A">
        <w:rPr>
          <w:b/>
          <w:bCs/>
          <w:sz w:val="28"/>
          <w:szCs w:val="28"/>
        </w:rPr>
        <w:t>РЕШАЕТ:</w:t>
      </w:r>
    </w:p>
    <w:p w:rsidR="00F006AD" w:rsidRPr="00BB244A" w:rsidRDefault="00F006AD" w:rsidP="008E01A4">
      <w:pPr>
        <w:ind w:firstLine="708"/>
        <w:jc w:val="both"/>
        <w:rPr>
          <w:sz w:val="28"/>
          <w:szCs w:val="28"/>
        </w:rPr>
      </w:pPr>
    </w:p>
    <w:p w:rsidR="00F006AD" w:rsidRPr="008E01A4" w:rsidRDefault="00F006AD" w:rsidP="008E01A4">
      <w:pPr>
        <w:ind w:firstLine="708"/>
        <w:jc w:val="both"/>
        <w:rPr>
          <w:sz w:val="28"/>
          <w:szCs w:val="28"/>
        </w:rPr>
      </w:pPr>
      <w:r w:rsidRPr="008E01A4">
        <w:rPr>
          <w:sz w:val="28"/>
          <w:szCs w:val="28"/>
        </w:rPr>
        <w:t xml:space="preserve">1.Утвердить  районную  целевую  Программу «Охрана окружающей среды  в </w:t>
      </w:r>
      <w:proofErr w:type="spellStart"/>
      <w:r w:rsidRPr="008E01A4">
        <w:rPr>
          <w:sz w:val="28"/>
          <w:szCs w:val="28"/>
        </w:rPr>
        <w:t>Варненском</w:t>
      </w:r>
      <w:proofErr w:type="spellEnd"/>
      <w:r w:rsidRPr="008E01A4">
        <w:rPr>
          <w:sz w:val="28"/>
          <w:szCs w:val="28"/>
        </w:rPr>
        <w:t xml:space="preserve"> муниципальном  районе в 2013 году»   </w:t>
      </w:r>
      <w:r>
        <w:rPr>
          <w:sz w:val="28"/>
          <w:szCs w:val="28"/>
        </w:rPr>
        <w:t>(</w:t>
      </w:r>
      <w:r w:rsidRPr="008E01A4">
        <w:rPr>
          <w:sz w:val="28"/>
          <w:szCs w:val="28"/>
        </w:rPr>
        <w:t xml:space="preserve">прилагается). </w:t>
      </w:r>
    </w:p>
    <w:p w:rsidR="00F006AD" w:rsidRPr="008E01A4" w:rsidRDefault="00F006AD" w:rsidP="008E01A4">
      <w:pPr>
        <w:jc w:val="both"/>
        <w:rPr>
          <w:sz w:val="28"/>
          <w:szCs w:val="28"/>
        </w:rPr>
      </w:pPr>
    </w:p>
    <w:p w:rsidR="00F006AD" w:rsidRPr="008E01A4" w:rsidRDefault="00F006AD" w:rsidP="008E01A4">
      <w:pPr>
        <w:ind w:firstLine="708"/>
        <w:jc w:val="both"/>
        <w:rPr>
          <w:sz w:val="28"/>
          <w:szCs w:val="28"/>
        </w:rPr>
      </w:pPr>
      <w:r w:rsidRPr="008E01A4">
        <w:rPr>
          <w:sz w:val="28"/>
          <w:szCs w:val="28"/>
        </w:rPr>
        <w:t>2.Контроль исполнения настоящего Решения возложить на  заместителя Главы Варненского муниципального района</w:t>
      </w:r>
      <w:r>
        <w:rPr>
          <w:sz w:val="28"/>
          <w:szCs w:val="28"/>
        </w:rPr>
        <w:t xml:space="preserve">, начальника финансового управления администрации района </w:t>
      </w:r>
      <w:proofErr w:type="spellStart"/>
      <w:r>
        <w:rPr>
          <w:sz w:val="28"/>
          <w:szCs w:val="28"/>
        </w:rPr>
        <w:t>Штирц</w:t>
      </w:r>
      <w:proofErr w:type="spellEnd"/>
      <w:r>
        <w:rPr>
          <w:sz w:val="28"/>
          <w:szCs w:val="28"/>
        </w:rPr>
        <w:t xml:space="preserve"> Н.П.</w:t>
      </w:r>
    </w:p>
    <w:p w:rsidR="00F006AD" w:rsidRPr="008E01A4" w:rsidRDefault="00F006AD" w:rsidP="008E01A4">
      <w:pPr>
        <w:jc w:val="both"/>
        <w:rPr>
          <w:sz w:val="28"/>
          <w:szCs w:val="28"/>
        </w:rPr>
      </w:pPr>
    </w:p>
    <w:p w:rsidR="00F006AD" w:rsidRPr="008E01A4" w:rsidRDefault="00F006AD" w:rsidP="008E01A4">
      <w:pPr>
        <w:ind w:firstLine="708"/>
        <w:jc w:val="both"/>
        <w:rPr>
          <w:sz w:val="28"/>
          <w:szCs w:val="28"/>
        </w:rPr>
      </w:pPr>
      <w:r w:rsidRPr="008E01A4">
        <w:rPr>
          <w:sz w:val="28"/>
          <w:szCs w:val="28"/>
        </w:rPr>
        <w:t>3.Направить настоящее Решение Главе Варненского муниципального района для подписания и о</w:t>
      </w:r>
      <w:r>
        <w:rPr>
          <w:sz w:val="28"/>
          <w:szCs w:val="28"/>
        </w:rPr>
        <w:t>бнародования</w:t>
      </w:r>
      <w:r w:rsidRPr="008E01A4">
        <w:rPr>
          <w:sz w:val="28"/>
          <w:szCs w:val="28"/>
        </w:rPr>
        <w:t>.</w:t>
      </w:r>
    </w:p>
    <w:p w:rsidR="00F006AD" w:rsidRDefault="00F006AD" w:rsidP="008E01A4">
      <w:pPr>
        <w:jc w:val="both"/>
        <w:rPr>
          <w:sz w:val="28"/>
          <w:szCs w:val="28"/>
        </w:rPr>
      </w:pPr>
    </w:p>
    <w:p w:rsidR="00F006AD" w:rsidRDefault="00F006AD" w:rsidP="008E01A4">
      <w:pPr>
        <w:jc w:val="both"/>
        <w:rPr>
          <w:sz w:val="28"/>
          <w:szCs w:val="28"/>
        </w:rPr>
      </w:pPr>
    </w:p>
    <w:p w:rsidR="00F006AD" w:rsidRPr="00BB244A" w:rsidRDefault="00F006AD" w:rsidP="008E01A4">
      <w:pPr>
        <w:jc w:val="both"/>
        <w:rPr>
          <w:sz w:val="28"/>
          <w:szCs w:val="28"/>
        </w:rPr>
      </w:pPr>
    </w:p>
    <w:p w:rsidR="00F006AD" w:rsidRPr="00BB244A" w:rsidRDefault="00F006AD" w:rsidP="008E01A4">
      <w:pPr>
        <w:jc w:val="both"/>
        <w:rPr>
          <w:sz w:val="28"/>
          <w:szCs w:val="28"/>
        </w:rPr>
      </w:pPr>
    </w:p>
    <w:p w:rsidR="00F006AD" w:rsidRPr="00726642" w:rsidRDefault="00F006AD" w:rsidP="008E01A4">
      <w:pPr>
        <w:jc w:val="both"/>
        <w:rPr>
          <w:b/>
          <w:bCs/>
          <w:sz w:val="28"/>
          <w:szCs w:val="28"/>
        </w:rPr>
      </w:pPr>
      <w:r w:rsidRPr="00726642">
        <w:rPr>
          <w:b/>
          <w:bCs/>
          <w:sz w:val="28"/>
          <w:szCs w:val="28"/>
        </w:rPr>
        <w:t>Глава Варненского</w:t>
      </w:r>
    </w:p>
    <w:p w:rsidR="00F006AD" w:rsidRDefault="00F006AD" w:rsidP="008E01A4">
      <w:pPr>
        <w:jc w:val="both"/>
        <w:rPr>
          <w:b/>
          <w:bCs/>
          <w:sz w:val="28"/>
          <w:szCs w:val="28"/>
        </w:rPr>
      </w:pPr>
      <w:r w:rsidRPr="00726642">
        <w:rPr>
          <w:b/>
          <w:bCs/>
          <w:sz w:val="28"/>
          <w:szCs w:val="28"/>
        </w:rPr>
        <w:t xml:space="preserve">муниципального района                                                     </w:t>
      </w:r>
      <w:proofErr w:type="spellStart"/>
      <w:r w:rsidRPr="00726642">
        <w:rPr>
          <w:b/>
          <w:bCs/>
          <w:sz w:val="28"/>
          <w:szCs w:val="28"/>
        </w:rPr>
        <w:t>С.В.</w:t>
      </w:r>
      <w:proofErr w:type="gramStart"/>
      <w:r w:rsidRPr="00726642">
        <w:rPr>
          <w:b/>
          <w:bCs/>
          <w:sz w:val="28"/>
          <w:szCs w:val="28"/>
        </w:rPr>
        <w:t>Маклаков</w:t>
      </w:r>
      <w:proofErr w:type="spellEnd"/>
      <w:proofErr w:type="gramEnd"/>
    </w:p>
    <w:p w:rsidR="001351D3" w:rsidRDefault="001351D3" w:rsidP="008E01A4">
      <w:pPr>
        <w:jc w:val="both"/>
        <w:rPr>
          <w:b/>
          <w:bCs/>
          <w:sz w:val="28"/>
          <w:szCs w:val="28"/>
        </w:rPr>
      </w:pPr>
    </w:p>
    <w:p w:rsidR="001351D3" w:rsidRDefault="001351D3" w:rsidP="008E01A4">
      <w:pPr>
        <w:jc w:val="both"/>
        <w:rPr>
          <w:b/>
          <w:bCs/>
          <w:sz w:val="28"/>
          <w:szCs w:val="28"/>
        </w:rPr>
      </w:pPr>
    </w:p>
    <w:p w:rsidR="001351D3" w:rsidRDefault="001351D3" w:rsidP="008E01A4">
      <w:pPr>
        <w:jc w:val="both"/>
        <w:rPr>
          <w:b/>
          <w:bCs/>
          <w:sz w:val="28"/>
          <w:szCs w:val="28"/>
        </w:rPr>
      </w:pPr>
    </w:p>
    <w:p w:rsidR="001351D3" w:rsidRDefault="001351D3" w:rsidP="008E01A4">
      <w:pPr>
        <w:jc w:val="both"/>
        <w:rPr>
          <w:b/>
          <w:bCs/>
          <w:sz w:val="28"/>
          <w:szCs w:val="28"/>
        </w:rPr>
      </w:pPr>
    </w:p>
    <w:p w:rsidR="001351D3" w:rsidRDefault="001351D3" w:rsidP="008E01A4">
      <w:pPr>
        <w:jc w:val="both"/>
        <w:rPr>
          <w:b/>
          <w:bCs/>
          <w:sz w:val="28"/>
          <w:szCs w:val="28"/>
        </w:rPr>
      </w:pPr>
    </w:p>
    <w:p w:rsidR="001351D3" w:rsidRDefault="001351D3" w:rsidP="008E01A4">
      <w:pPr>
        <w:jc w:val="both"/>
        <w:rPr>
          <w:b/>
          <w:bCs/>
          <w:sz w:val="28"/>
          <w:szCs w:val="28"/>
        </w:rPr>
      </w:pPr>
    </w:p>
    <w:p w:rsidR="001351D3" w:rsidRPr="00FA32B8" w:rsidRDefault="001351D3" w:rsidP="001351D3">
      <w:pPr>
        <w:ind w:left="5400"/>
        <w:jc w:val="center"/>
      </w:pPr>
      <w:r w:rsidRPr="00FA32B8">
        <w:lastRenderedPageBreak/>
        <w:t xml:space="preserve">Утверждена </w:t>
      </w:r>
    </w:p>
    <w:p w:rsidR="001351D3" w:rsidRPr="00FA32B8" w:rsidRDefault="001351D3" w:rsidP="001351D3">
      <w:pPr>
        <w:ind w:left="5400"/>
        <w:jc w:val="center"/>
      </w:pPr>
      <w:r>
        <w:t>Решением Собрания депутатов</w:t>
      </w:r>
      <w:r w:rsidRPr="00FA32B8">
        <w:t xml:space="preserve"> Варненского муниципального района от </w:t>
      </w:r>
      <w:r>
        <w:t xml:space="preserve"> 24 апреля 2013</w:t>
      </w:r>
      <w:r w:rsidRPr="00FA32B8">
        <w:t xml:space="preserve"> г</w:t>
      </w:r>
      <w:r>
        <w:t>. № 30</w:t>
      </w:r>
    </w:p>
    <w:p w:rsidR="001351D3" w:rsidRPr="00FA32B8" w:rsidRDefault="001351D3" w:rsidP="001351D3">
      <w:pPr>
        <w:jc w:val="center"/>
        <w:rPr>
          <w:b/>
        </w:rPr>
      </w:pPr>
    </w:p>
    <w:p w:rsidR="001351D3" w:rsidRPr="00FA32B8" w:rsidRDefault="001351D3" w:rsidP="001351D3">
      <w:pPr>
        <w:jc w:val="center"/>
        <w:rPr>
          <w:b/>
        </w:rPr>
      </w:pPr>
    </w:p>
    <w:p w:rsidR="001351D3" w:rsidRPr="00FA32B8" w:rsidRDefault="001351D3" w:rsidP="001351D3">
      <w:pPr>
        <w:jc w:val="center"/>
        <w:rPr>
          <w:b/>
        </w:rPr>
      </w:pPr>
    </w:p>
    <w:p w:rsidR="001351D3" w:rsidRPr="001351D3" w:rsidRDefault="001351D3" w:rsidP="001351D3">
      <w:pPr>
        <w:jc w:val="center"/>
        <w:rPr>
          <w:b/>
        </w:rPr>
      </w:pPr>
      <w:r w:rsidRPr="001351D3">
        <w:rPr>
          <w:b/>
        </w:rPr>
        <w:t xml:space="preserve">РАЙОННАЯ ЦЕЛЕВАЯ ПРОГРАММА </w:t>
      </w:r>
    </w:p>
    <w:p w:rsidR="007E205E" w:rsidRDefault="001351D3" w:rsidP="001351D3">
      <w:pPr>
        <w:jc w:val="center"/>
        <w:rPr>
          <w:b/>
        </w:rPr>
      </w:pPr>
      <w:r w:rsidRPr="001351D3">
        <w:rPr>
          <w:b/>
        </w:rPr>
        <w:t xml:space="preserve">«ОХРАНА ОКРУЖАЮЩЕЙ СРЕДЫ  В ВАРНЕНСКОМ </w:t>
      </w:r>
    </w:p>
    <w:p w:rsidR="001351D3" w:rsidRPr="001351D3" w:rsidRDefault="001351D3" w:rsidP="001351D3">
      <w:pPr>
        <w:jc w:val="center"/>
        <w:rPr>
          <w:b/>
        </w:rPr>
      </w:pPr>
      <w:bookmarkStart w:id="0" w:name="_GoBack"/>
      <w:bookmarkEnd w:id="0"/>
      <w:r w:rsidRPr="001351D3">
        <w:rPr>
          <w:b/>
        </w:rPr>
        <w:t>МУНИЦИПАЛЬНОМ РАЙОНЕ</w:t>
      </w:r>
      <w:r w:rsidR="007E205E">
        <w:rPr>
          <w:b/>
        </w:rPr>
        <w:t xml:space="preserve"> В 2013 ГОДУ</w:t>
      </w:r>
      <w:r w:rsidRPr="001351D3">
        <w:rPr>
          <w:b/>
        </w:rPr>
        <w:t>»</w:t>
      </w:r>
    </w:p>
    <w:p w:rsidR="001351D3" w:rsidRPr="00FA32B8" w:rsidRDefault="001351D3" w:rsidP="001351D3">
      <w:pPr>
        <w:jc w:val="center"/>
        <w:rPr>
          <w:b/>
        </w:rPr>
      </w:pPr>
    </w:p>
    <w:p w:rsidR="001351D3" w:rsidRPr="00FA32B8" w:rsidRDefault="001351D3" w:rsidP="001351D3">
      <w:pPr>
        <w:jc w:val="center"/>
      </w:pPr>
      <w:r w:rsidRPr="00FA32B8">
        <w:t>ПАСПОРТ</w:t>
      </w:r>
    </w:p>
    <w:p w:rsidR="001351D3" w:rsidRPr="00FA32B8" w:rsidRDefault="001351D3" w:rsidP="001351D3">
      <w:pPr>
        <w:jc w:val="center"/>
      </w:pPr>
      <w:r>
        <w:t>районной</w:t>
      </w:r>
      <w:r w:rsidRPr="00FA32B8">
        <w:t xml:space="preserve"> целевой программы «</w:t>
      </w:r>
      <w:r>
        <w:t>ОХРАНА ОКРУЖАЮЩЕЙ СРЕДЫ</w:t>
      </w:r>
      <w:r w:rsidRPr="00814880">
        <w:t xml:space="preserve"> </w:t>
      </w:r>
      <w:r>
        <w:t>В ВАРНЕНСКОМ МУНИЦИПАЛЬНОМ РАЙОНЕ</w:t>
      </w:r>
      <w:r w:rsidRPr="00FA32B8">
        <w:t>»</w:t>
      </w:r>
    </w:p>
    <w:p w:rsidR="001351D3" w:rsidRPr="00FA32B8" w:rsidRDefault="001351D3" w:rsidP="001351D3">
      <w:pPr>
        <w:jc w:val="center"/>
      </w:pPr>
    </w:p>
    <w:tbl>
      <w:tblPr>
        <w:tblW w:w="9828" w:type="dxa"/>
        <w:tblLook w:val="01E0" w:firstRow="1" w:lastRow="1" w:firstColumn="1" w:lastColumn="1" w:noHBand="0" w:noVBand="0"/>
      </w:tblPr>
      <w:tblGrid>
        <w:gridCol w:w="3528"/>
        <w:gridCol w:w="360"/>
        <w:gridCol w:w="5940"/>
      </w:tblGrid>
      <w:tr w:rsidR="001351D3" w:rsidRPr="00FA32B8" w:rsidTr="00B226C9">
        <w:tc>
          <w:tcPr>
            <w:tcW w:w="3528" w:type="dxa"/>
          </w:tcPr>
          <w:p w:rsidR="001351D3" w:rsidRPr="00FA32B8" w:rsidRDefault="001351D3" w:rsidP="00B226C9">
            <w:pPr>
              <w:spacing w:before="60" w:after="60"/>
              <w:jc w:val="both"/>
            </w:pPr>
            <w:r w:rsidRPr="00FA32B8">
              <w:t>Наименование главного распорядителя средств бюджета муниципального района</w:t>
            </w:r>
          </w:p>
        </w:tc>
        <w:tc>
          <w:tcPr>
            <w:tcW w:w="360" w:type="dxa"/>
          </w:tcPr>
          <w:p w:rsidR="001351D3" w:rsidRPr="00FA32B8" w:rsidRDefault="001351D3" w:rsidP="00B226C9">
            <w:pPr>
              <w:spacing w:before="60" w:after="60"/>
              <w:jc w:val="center"/>
            </w:pPr>
            <w:r w:rsidRPr="00FA32B8">
              <w:t>-</w:t>
            </w:r>
          </w:p>
        </w:tc>
        <w:tc>
          <w:tcPr>
            <w:tcW w:w="5940" w:type="dxa"/>
          </w:tcPr>
          <w:p w:rsidR="001351D3" w:rsidRDefault="001351D3" w:rsidP="001351D3">
            <w:pPr>
              <w:numPr>
                <w:ilvl w:val="0"/>
                <w:numId w:val="3"/>
              </w:numPr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Варненского муниципального района;</w:t>
            </w:r>
          </w:p>
          <w:p w:rsidR="001351D3" w:rsidRPr="00221580" w:rsidRDefault="001351D3" w:rsidP="001351D3">
            <w:pPr>
              <w:numPr>
                <w:ilvl w:val="0"/>
                <w:numId w:val="3"/>
              </w:numPr>
              <w:spacing w:before="60" w:after="60"/>
              <w:jc w:val="both"/>
              <w:rPr>
                <w:sz w:val="22"/>
                <w:szCs w:val="22"/>
              </w:rPr>
            </w:pPr>
            <w:r w:rsidRPr="00221580">
              <w:rPr>
                <w:sz w:val="22"/>
                <w:szCs w:val="22"/>
              </w:rPr>
              <w:t>Финансовое управление администрации Варненского муниципального района;</w:t>
            </w:r>
          </w:p>
          <w:p w:rsidR="001351D3" w:rsidRPr="00221580" w:rsidRDefault="001351D3" w:rsidP="001351D3">
            <w:pPr>
              <w:numPr>
                <w:ilvl w:val="0"/>
                <w:numId w:val="3"/>
              </w:numPr>
              <w:spacing w:before="60" w:after="60"/>
              <w:jc w:val="both"/>
              <w:rPr>
                <w:sz w:val="22"/>
                <w:szCs w:val="22"/>
              </w:rPr>
            </w:pPr>
            <w:r w:rsidRPr="00221580">
              <w:rPr>
                <w:sz w:val="22"/>
                <w:szCs w:val="22"/>
              </w:rPr>
              <w:t>МУ «Комитет по управлению имуществом Варненского муниципального района»;</w:t>
            </w:r>
          </w:p>
          <w:p w:rsidR="001351D3" w:rsidRPr="00221580" w:rsidRDefault="001351D3" w:rsidP="001351D3">
            <w:pPr>
              <w:numPr>
                <w:ilvl w:val="0"/>
                <w:numId w:val="3"/>
              </w:numPr>
              <w:spacing w:before="60" w:after="60"/>
              <w:jc w:val="both"/>
              <w:rPr>
                <w:sz w:val="22"/>
                <w:szCs w:val="22"/>
              </w:rPr>
            </w:pPr>
            <w:r w:rsidRPr="00221580">
              <w:rPr>
                <w:sz w:val="22"/>
                <w:szCs w:val="22"/>
              </w:rPr>
              <w:t>Отдел образования администрации Варненского муниципального района;</w:t>
            </w:r>
          </w:p>
          <w:p w:rsidR="001351D3" w:rsidRPr="00221580" w:rsidRDefault="001351D3" w:rsidP="001351D3">
            <w:pPr>
              <w:numPr>
                <w:ilvl w:val="0"/>
                <w:numId w:val="3"/>
              </w:numPr>
              <w:spacing w:before="60" w:after="60"/>
              <w:jc w:val="both"/>
              <w:rPr>
                <w:sz w:val="22"/>
                <w:szCs w:val="22"/>
              </w:rPr>
            </w:pPr>
            <w:r w:rsidRPr="00221580">
              <w:rPr>
                <w:sz w:val="22"/>
                <w:szCs w:val="22"/>
              </w:rPr>
              <w:t xml:space="preserve">Муниципальное учреждение здравоохранения </w:t>
            </w:r>
            <w:proofErr w:type="spellStart"/>
            <w:r w:rsidRPr="00221580">
              <w:rPr>
                <w:sz w:val="22"/>
                <w:szCs w:val="22"/>
              </w:rPr>
              <w:t>Варненская</w:t>
            </w:r>
            <w:proofErr w:type="spellEnd"/>
            <w:r w:rsidRPr="00221580">
              <w:rPr>
                <w:sz w:val="22"/>
                <w:szCs w:val="22"/>
              </w:rPr>
              <w:t xml:space="preserve"> Центральная районная больница;</w:t>
            </w:r>
          </w:p>
          <w:p w:rsidR="001351D3" w:rsidRPr="00221580" w:rsidRDefault="001351D3" w:rsidP="001351D3">
            <w:pPr>
              <w:numPr>
                <w:ilvl w:val="0"/>
                <w:numId w:val="3"/>
              </w:numPr>
              <w:spacing w:before="60" w:after="60"/>
              <w:jc w:val="both"/>
              <w:rPr>
                <w:sz w:val="22"/>
                <w:szCs w:val="22"/>
              </w:rPr>
            </w:pPr>
            <w:r w:rsidRPr="00221580">
              <w:rPr>
                <w:sz w:val="22"/>
                <w:szCs w:val="22"/>
              </w:rPr>
              <w:t>Управление социальной защиты населения;</w:t>
            </w:r>
          </w:p>
          <w:p w:rsidR="001351D3" w:rsidRPr="00221580" w:rsidRDefault="001351D3" w:rsidP="001351D3">
            <w:pPr>
              <w:numPr>
                <w:ilvl w:val="0"/>
                <w:numId w:val="3"/>
              </w:numPr>
              <w:spacing w:before="60" w:after="60"/>
              <w:jc w:val="both"/>
              <w:rPr>
                <w:sz w:val="22"/>
                <w:szCs w:val="22"/>
              </w:rPr>
            </w:pPr>
            <w:proofErr w:type="spellStart"/>
            <w:r w:rsidRPr="00221580">
              <w:rPr>
                <w:sz w:val="22"/>
                <w:szCs w:val="22"/>
              </w:rPr>
              <w:t>Варненское</w:t>
            </w:r>
            <w:proofErr w:type="spellEnd"/>
            <w:r w:rsidRPr="00221580">
              <w:rPr>
                <w:sz w:val="22"/>
                <w:szCs w:val="22"/>
              </w:rPr>
              <w:t xml:space="preserve"> управление сельского хозяйства и продовольствия;</w:t>
            </w:r>
          </w:p>
          <w:p w:rsidR="001351D3" w:rsidRPr="00221580" w:rsidRDefault="001351D3" w:rsidP="001351D3">
            <w:pPr>
              <w:numPr>
                <w:ilvl w:val="0"/>
                <w:numId w:val="3"/>
              </w:numPr>
              <w:spacing w:before="60" w:after="60"/>
              <w:jc w:val="both"/>
              <w:rPr>
                <w:sz w:val="22"/>
                <w:szCs w:val="22"/>
              </w:rPr>
            </w:pPr>
            <w:r w:rsidRPr="00221580">
              <w:rPr>
                <w:sz w:val="22"/>
                <w:szCs w:val="22"/>
              </w:rPr>
              <w:t>Муниципальное учреждение «Управление строительства и ЖКХ»;</w:t>
            </w:r>
          </w:p>
          <w:p w:rsidR="001351D3" w:rsidRPr="00221580" w:rsidRDefault="001351D3" w:rsidP="001351D3">
            <w:pPr>
              <w:numPr>
                <w:ilvl w:val="0"/>
                <w:numId w:val="3"/>
              </w:numPr>
              <w:spacing w:before="60" w:after="60"/>
              <w:jc w:val="both"/>
              <w:rPr>
                <w:sz w:val="22"/>
                <w:szCs w:val="22"/>
              </w:rPr>
            </w:pPr>
            <w:r w:rsidRPr="00221580">
              <w:rPr>
                <w:sz w:val="22"/>
                <w:szCs w:val="22"/>
              </w:rPr>
              <w:t>Муниципальное учреждение «Комплексный центр социального обслуживания населения Варненского района Челябинской области»;</w:t>
            </w:r>
          </w:p>
          <w:p w:rsidR="001351D3" w:rsidRPr="00221580" w:rsidRDefault="001351D3" w:rsidP="001351D3">
            <w:pPr>
              <w:numPr>
                <w:ilvl w:val="0"/>
                <w:numId w:val="3"/>
              </w:numPr>
              <w:spacing w:before="60" w:after="60"/>
              <w:jc w:val="both"/>
              <w:rPr>
                <w:sz w:val="22"/>
                <w:szCs w:val="22"/>
              </w:rPr>
            </w:pPr>
            <w:r w:rsidRPr="00221580">
              <w:rPr>
                <w:sz w:val="22"/>
                <w:szCs w:val="22"/>
              </w:rPr>
              <w:t>Ревизионный отдел Варненского муниципального района;</w:t>
            </w:r>
          </w:p>
          <w:p w:rsidR="001351D3" w:rsidRPr="00221580" w:rsidRDefault="001351D3" w:rsidP="001351D3">
            <w:pPr>
              <w:numPr>
                <w:ilvl w:val="0"/>
                <w:numId w:val="3"/>
              </w:numPr>
              <w:spacing w:before="60" w:after="60"/>
              <w:jc w:val="both"/>
              <w:rPr>
                <w:sz w:val="22"/>
                <w:szCs w:val="22"/>
              </w:rPr>
            </w:pPr>
            <w:r w:rsidRPr="00221580">
              <w:rPr>
                <w:sz w:val="22"/>
                <w:szCs w:val="22"/>
              </w:rPr>
              <w:t>Муниципальное образовательное учреждение для детей – сирот и детей, оставшихся без попечения родителей, детский дом;</w:t>
            </w:r>
          </w:p>
          <w:p w:rsidR="001351D3" w:rsidRPr="00221580" w:rsidRDefault="001351D3" w:rsidP="001351D3">
            <w:pPr>
              <w:numPr>
                <w:ilvl w:val="0"/>
                <w:numId w:val="3"/>
              </w:numPr>
              <w:spacing w:before="60" w:after="60"/>
              <w:jc w:val="both"/>
              <w:rPr>
                <w:sz w:val="22"/>
                <w:szCs w:val="22"/>
              </w:rPr>
            </w:pPr>
            <w:r w:rsidRPr="00221580">
              <w:rPr>
                <w:sz w:val="22"/>
                <w:szCs w:val="22"/>
              </w:rPr>
              <w:t>МУК «</w:t>
            </w:r>
            <w:proofErr w:type="spellStart"/>
            <w:r w:rsidRPr="00221580">
              <w:rPr>
                <w:sz w:val="22"/>
                <w:szCs w:val="22"/>
              </w:rPr>
              <w:t>Межпоселенческое</w:t>
            </w:r>
            <w:proofErr w:type="spellEnd"/>
            <w:r w:rsidRPr="00221580">
              <w:rPr>
                <w:sz w:val="22"/>
                <w:szCs w:val="22"/>
              </w:rPr>
              <w:t xml:space="preserve"> библиотечное объединение Варненского муниципального района»;</w:t>
            </w:r>
          </w:p>
          <w:p w:rsidR="001351D3" w:rsidRPr="00221580" w:rsidRDefault="001351D3" w:rsidP="001351D3">
            <w:pPr>
              <w:numPr>
                <w:ilvl w:val="0"/>
                <w:numId w:val="3"/>
              </w:numPr>
              <w:spacing w:before="60" w:after="60"/>
              <w:jc w:val="both"/>
              <w:rPr>
                <w:sz w:val="22"/>
                <w:szCs w:val="22"/>
              </w:rPr>
            </w:pPr>
            <w:r w:rsidRPr="00221580">
              <w:rPr>
                <w:sz w:val="22"/>
                <w:szCs w:val="22"/>
              </w:rPr>
              <w:t>МУК «</w:t>
            </w:r>
            <w:proofErr w:type="spellStart"/>
            <w:r w:rsidRPr="00221580">
              <w:rPr>
                <w:sz w:val="22"/>
                <w:szCs w:val="22"/>
              </w:rPr>
              <w:t>Варненский</w:t>
            </w:r>
            <w:proofErr w:type="spellEnd"/>
            <w:r w:rsidRPr="00221580">
              <w:rPr>
                <w:sz w:val="22"/>
                <w:szCs w:val="22"/>
              </w:rPr>
              <w:t xml:space="preserve"> краеведческий музей имени Савина В.И.»;</w:t>
            </w:r>
          </w:p>
          <w:p w:rsidR="001351D3" w:rsidRPr="00221580" w:rsidRDefault="001351D3" w:rsidP="001351D3">
            <w:pPr>
              <w:numPr>
                <w:ilvl w:val="0"/>
                <w:numId w:val="3"/>
              </w:numPr>
              <w:spacing w:before="60" w:after="60"/>
              <w:jc w:val="both"/>
              <w:rPr>
                <w:sz w:val="22"/>
                <w:szCs w:val="22"/>
              </w:rPr>
            </w:pPr>
            <w:r w:rsidRPr="00221580">
              <w:rPr>
                <w:sz w:val="22"/>
                <w:szCs w:val="22"/>
              </w:rPr>
              <w:t>МОУ ДОД «</w:t>
            </w:r>
            <w:proofErr w:type="spellStart"/>
            <w:r w:rsidRPr="00221580">
              <w:rPr>
                <w:sz w:val="22"/>
                <w:szCs w:val="22"/>
              </w:rPr>
              <w:t>Варненская</w:t>
            </w:r>
            <w:proofErr w:type="spellEnd"/>
            <w:r w:rsidRPr="00221580">
              <w:rPr>
                <w:sz w:val="22"/>
                <w:szCs w:val="22"/>
              </w:rPr>
              <w:t xml:space="preserve"> детская школа искусств»;</w:t>
            </w:r>
          </w:p>
          <w:p w:rsidR="001351D3" w:rsidRPr="00221580" w:rsidRDefault="001351D3" w:rsidP="001351D3">
            <w:pPr>
              <w:numPr>
                <w:ilvl w:val="0"/>
                <w:numId w:val="3"/>
              </w:numPr>
              <w:spacing w:before="60" w:after="60"/>
              <w:jc w:val="both"/>
              <w:rPr>
                <w:sz w:val="22"/>
                <w:szCs w:val="22"/>
              </w:rPr>
            </w:pPr>
            <w:r w:rsidRPr="00221580">
              <w:rPr>
                <w:sz w:val="22"/>
                <w:szCs w:val="22"/>
              </w:rPr>
              <w:t>МОУ ДОД «Детская школа искусств» п. Новый Урал;</w:t>
            </w:r>
          </w:p>
          <w:p w:rsidR="001351D3" w:rsidRPr="00221580" w:rsidRDefault="001351D3" w:rsidP="001351D3">
            <w:pPr>
              <w:numPr>
                <w:ilvl w:val="0"/>
                <w:numId w:val="3"/>
              </w:numPr>
              <w:spacing w:before="60" w:after="60"/>
              <w:jc w:val="both"/>
              <w:rPr>
                <w:sz w:val="22"/>
                <w:szCs w:val="22"/>
              </w:rPr>
            </w:pPr>
            <w:r w:rsidRPr="00221580">
              <w:rPr>
                <w:sz w:val="22"/>
                <w:szCs w:val="22"/>
              </w:rPr>
              <w:t>Собрание депутатов Варненского муниципального района Челябинской области;</w:t>
            </w:r>
          </w:p>
          <w:p w:rsidR="001351D3" w:rsidRPr="00221580" w:rsidRDefault="001351D3" w:rsidP="00B226C9">
            <w:pPr>
              <w:spacing w:before="60" w:after="60"/>
              <w:jc w:val="both"/>
              <w:rPr>
                <w:sz w:val="22"/>
                <w:szCs w:val="22"/>
              </w:rPr>
            </w:pPr>
          </w:p>
          <w:p w:rsidR="001351D3" w:rsidRPr="00FA32B8" w:rsidRDefault="001351D3" w:rsidP="00B226C9">
            <w:pPr>
              <w:spacing w:before="60" w:after="60"/>
              <w:jc w:val="both"/>
            </w:pPr>
          </w:p>
        </w:tc>
      </w:tr>
      <w:tr w:rsidR="001351D3" w:rsidRPr="00FA32B8" w:rsidTr="00B226C9">
        <w:tc>
          <w:tcPr>
            <w:tcW w:w="3528" w:type="dxa"/>
          </w:tcPr>
          <w:p w:rsidR="001351D3" w:rsidRPr="00FA32B8" w:rsidRDefault="001351D3" w:rsidP="00B226C9">
            <w:pPr>
              <w:spacing w:before="60" w:after="60"/>
              <w:jc w:val="both"/>
            </w:pPr>
            <w:r w:rsidRPr="00FA32B8">
              <w:t>Наименование программы</w:t>
            </w:r>
          </w:p>
        </w:tc>
        <w:tc>
          <w:tcPr>
            <w:tcW w:w="360" w:type="dxa"/>
          </w:tcPr>
          <w:p w:rsidR="001351D3" w:rsidRPr="00FA32B8" w:rsidRDefault="001351D3" w:rsidP="00B226C9">
            <w:pPr>
              <w:spacing w:before="60" w:after="60"/>
              <w:jc w:val="center"/>
            </w:pPr>
            <w:r w:rsidRPr="00FA32B8">
              <w:t>-</w:t>
            </w:r>
          </w:p>
        </w:tc>
        <w:tc>
          <w:tcPr>
            <w:tcW w:w="5940" w:type="dxa"/>
          </w:tcPr>
          <w:p w:rsidR="001351D3" w:rsidRPr="00FA32B8" w:rsidRDefault="001351D3" w:rsidP="00B226C9">
            <w:pPr>
              <w:spacing w:before="60" w:after="60"/>
              <w:jc w:val="both"/>
            </w:pPr>
            <w:r>
              <w:t>Районная</w:t>
            </w:r>
            <w:r w:rsidRPr="00FA32B8">
              <w:t xml:space="preserve"> целевая программа «</w:t>
            </w:r>
            <w:r>
              <w:t xml:space="preserve">ОХРАНА ОКРУЖАЮЩЕЙ СРЕДЫ В ВАРНЕНСКОМ </w:t>
            </w:r>
            <w:r>
              <w:lastRenderedPageBreak/>
              <w:t>МУНИЦИПАЛЬНОМ РАЙОНЕ</w:t>
            </w:r>
            <w:r w:rsidRPr="00FA32B8">
              <w:t>»</w:t>
            </w:r>
          </w:p>
        </w:tc>
      </w:tr>
      <w:tr w:rsidR="001351D3" w:rsidRPr="00FA32B8" w:rsidTr="00B226C9">
        <w:tc>
          <w:tcPr>
            <w:tcW w:w="3528" w:type="dxa"/>
          </w:tcPr>
          <w:p w:rsidR="001351D3" w:rsidRPr="00FA32B8" w:rsidRDefault="001351D3" w:rsidP="00B226C9">
            <w:pPr>
              <w:spacing w:before="60" w:after="60"/>
              <w:jc w:val="both"/>
            </w:pPr>
            <w:r>
              <w:lastRenderedPageBreak/>
              <w:t>Орган местного самоуправления</w:t>
            </w:r>
            <w:r w:rsidRPr="00FA32B8">
              <w:t>, утвердивш</w:t>
            </w:r>
            <w:r>
              <w:t>ий</w:t>
            </w:r>
            <w:r w:rsidRPr="00FA32B8">
              <w:t xml:space="preserve"> Программу, дата утверждения, наименование и номер соответствующего нормативного акта</w:t>
            </w:r>
          </w:p>
        </w:tc>
        <w:tc>
          <w:tcPr>
            <w:tcW w:w="360" w:type="dxa"/>
          </w:tcPr>
          <w:p w:rsidR="001351D3" w:rsidRPr="00FA32B8" w:rsidRDefault="001351D3" w:rsidP="00B226C9">
            <w:pPr>
              <w:spacing w:before="60" w:after="60"/>
              <w:jc w:val="center"/>
            </w:pPr>
            <w:r w:rsidRPr="00FA32B8">
              <w:t>-</w:t>
            </w:r>
          </w:p>
        </w:tc>
        <w:tc>
          <w:tcPr>
            <w:tcW w:w="5940" w:type="dxa"/>
          </w:tcPr>
          <w:p w:rsidR="001351D3" w:rsidRPr="00FA32B8" w:rsidRDefault="001351D3" w:rsidP="00B226C9">
            <w:pPr>
              <w:spacing w:before="60" w:after="60"/>
              <w:jc w:val="both"/>
            </w:pPr>
            <w:r>
              <w:t>Районное Собрание депутатов Варненс</w:t>
            </w:r>
            <w:r w:rsidRPr="00FA32B8">
              <w:t>кого муниципального района</w:t>
            </w:r>
            <w:r>
              <w:t>, от 24 апреля 2013 года  № 30</w:t>
            </w:r>
          </w:p>
        </w:tc>
      </w:tr>
      <w:tr w:rsidR="001351D3" w:rsidRPr="00FA32B8" w:rsidTr="00B226C9">
        <w:tc>
          <w:tcPr>
            <w:tcW w:w="3528" w:type="dxa"/>
          </w:tcPr>
          <w:p w:rsidR="001351D3" w:rsidRPr="00FA32B8" w:rsidRDefault="001351D3" w:rsidP="00B226C9">
            <w:pPr>
              <w:spacing w:before="60" w:after="60"/>
              <w:jc w:val="both"/>
            </w:pPr>
            <w:r w:rsidRPr="00FA32B8">
              <w:t>Цель программы</w:t>
            </w:r>
          </w:p>
        </w:tc>
        <w:tc>
          <w:tcPr>
            <w:tcW w:w="360" w:type="dxa"/>
          </w:tcPr>
          <w:p w:rsidR="001351D3" w:rsidRPr="00FA32B8" w:rsidRDefault="001351D3" w:rsidP="00B226C9">
            <w:pPr>
              <w:spacing w:before="60" w:after="60"/>
              <w:jc w:val="center"/>
            </w:pPr>
            <w:r w:rsidRPr="00FA32B8">
              <w:t>-</w:t>
            </w:r>
          </w:p>
        </w:tc>
        <w:tc>
          <w:tcPr>
            <w:tcW w:w="5940" w:type="dxa"/>
          </w:tcPr>
          <w:p w:rsidR="001351D3" w:rsidRPr="00EA0572" w:rsidRDefault="001351D3" w:rsidP="00B226C9">
            <w:pPr>
              <w:jc w:val="both"/>
            </w:pPr>
            <w:r w:rsidRPr="00EA0572">
              <w:t>Привлечение особого внимания к окружающей среде, бережному отношению к природе, улучшен</w:t>
            </w:r>
            <w:r>
              <w:t>ие качества жизни и формирование</w:t>
            </w:r>
            <w:r w:rsidRPr="00EA0572">
              <w:t xml:space="preserve"> экологической культуры  </w:t>
            </w:r>
            <w:r>
              <w:t xml:space="preserve"> жителей </w:t>
            </w:r>
            <w:r w:rsidRPr="00EA0572">
              <w:t xml:space="preserve">Варненского муниципального района </w:t>
            </w:r>
          </w:p>
          <w:p w:rsidR="001351D3" w:rsidRPr="00FA32B8" w:rsidRDefault="001351D3" w:rsidP="00B226C9">
            <w:pPr>
              <w:spacing w:before="60" w:after="60"/>
              <w:jc w:val="both"/>
            </w:pPr>
          </w:p>
        </w:tc>
      </w:tr>
      <w:tr w:rsidR="001351D3" w:rsidRPr="00FA32B8" w:rsidTr="00B226C9">
        <w:tc>
          <w:tcPr>
            <w:tcW w:w="3528" w:type="dxa"/>
          </w:tcPr>
          <w:p w:rsidR="001351D3" w:rsidRPr="00FA32B8" w:rsidRDefault="001351D3" w:rsidP="00B226C9">
            <w:pPr>
              <w:spacing w:before="60" w:after="60"/>
              <w:jc w:val="both"/>
            </w:pPr>
            <w:r w:rsidRPr="00FA32B8">
              <w:t>Характеристика мероприятий Программы</w:t>
            </w:r>
          </w:p>
        </w:tc>
        <w:tc>
          <w:tcPr>
            <w:tcW w:w="360" w:type="dxa"/>
          </w:tcPr>
          <w:p w:rsidR="001351D3" w:rsidRPr="00FA32B8" w:rsidRDefault="001351D3" w:rsidP="00B226C9">
            <w:pPr>
              <w:spacing w:before="60" w:after="60"/>
              <w:jc w:val="center"/>
            </w:pPr>
            <w:r w:rsidRPr="00FA32B8">
              <w:t>-</w:t>
            </w:r>
          </w:p>
        </w:tc>
        <w:tc>
          <w:tcPr>
            <w:tcW w:w="5940" w:type="dxa"/>
            <w:shd w:val="clear" w:color="auto" w:fill="FFFFFF"/>
          </w:tcPr>
          <w:p w:rsidR="001351D3" w:rsidRPr="00FA32B8" w:rsidRDefault="001351D3" w:rsidP="00B226C9">
            <w:pPr>
              <w:spacing w:before="60" w:after="60"/>
              <w:jc w:val="both"/>
            </w:pPr>
            <w:r w:rsidRPr="00FA32B8">
              <w:t>мероприятия Программы направлены на реализацию поставленных в ней задач и будут осуществляться в рамках полномочий  Варненского муниципального района, определенных нормативными правовыми актами Варненского муниципального района.</w:t>
            </w:r>
          </w:p>
        </w:tc>
      </w:tr>
      <w:tr w:rsidR="001351D3" w:rsidRPr="00FA32B8" w:rsidTr="00B226C9">
        <w:tc>
          <w:tcPr>
            <w:tcW w:w="3528" w:type="dxa"/>
          </w:tcPr>
          <w:p w:rsidR="001351D3" w:rsidRPr="00FA32B8" w:rsidRDefault="001351D3" w:rsidP="00B226C9">
            <w:pPr>
              <w:spacing w:before="60" w:after="60"/>
              <w:jc w:val="both"/>
            </w:pPr>
            <w:r w:rsidRPr="00FA32B8">
              <w:t>Сроки реализации Программы</w:t>
            </w:r>
          </w:p>
        </w:tc>
        <w:tc>
          <w:tcPr>
            <w:tcW w:w="360" w:type="dxa"/>
          </w:tcPr>
          <w:p w:rsidR="001351D3" w:rsidRPr="00FA32B8" w:rsidRDefault="001351D3" w:rsidP="00B226C9">
            <w:pPr>
              <w:spacing w:before="60" w:after="60"/>
              <w:jc w:val="center"/>
            </w:pPr>
            <w:r w:rsidRPr="00FA32B8">
              <w:t>-</w:t>
            </w:r>
          </w:p>
        </w:tc>
        <w:tc>
          <w:tcPr>
            <w:tcW w:w="5940" w:type="dxa"/>
            <w:shd w:val="clear" w:color="auto" w:fill="FFFFFF"/>
          </w:tcPr>
          <w:p w:rsidR="001351D3" w:rsidRPr="00FA32B8" w:rsidRDefault="001351D3" w:rsidP="00B226C9">
            <w:pPr>
              <w:spacing w:before="60" w:after="60"/>
              <w:jc w:val="both"/>
            </w:pPr>
            <w:r>
              <w:t>2013</w:t>
            </w:r>
            <w:r w:rsidRPr="00FA32B8">
              <w:t xml:space="preserve"> год</w:t>
            </w:r>
          </w:p>
        </w:tc>
      </w:tr>
      <w:tr w:rsidR="001351D3" w:rsidRPr="00FA32B8" w:rsidTr="00B226C9">
        <w:tc>
          <w:tcPr>
            <w:tcW w:w="3528" w:type="dxa"/>
          </w:tcPr>
          <w:p w:rsidR="001351D3" w:rsidRPr="00FA32B8" w:rsidRDefault="001351D3" w:rsidP="00B226C9">
            <w:pPr>
              <w:spacing w:before="60" w:after="60"/>
              <w:jc w:val="both"/>
            </w:pPr>
            <w:r w:rsidRPr="00FA32B8">
              <w:t>Объемы и источники финансирования Программы</w:t>
            </w:r>
          </w:p>
        </w:tc>
        <w:tc>
          <w:tcPr>
            <w:tcW w:w="360" w:type="dxa"/>
          </w:tcPr>
          <w:p w:rsidR="001351D3" w:rsidRPr="00FA32B8" w:rsidRDefault="001351D3" w:rsidP="00B226C9">
            <w:pPr>
              <w:spacing w:before="60" w:after="60"/>
              <w:jc w:val="center"/>
            </w:pPr>
            <w:r w:rsidRPr="00FA32B8">
              <w:t>-</w:t>
            </w:r>
          </w:p>
        </w:tc>
        <w:tc>
          <w:tcPr>
            <w:tcW w:w="5940" w:type="dxa"/>
            <w:shd w:val="clear" w:color="auto" w:fill="FFFFFF"/>
          </w:tcPr>
          <w:p w:rsidR="001351D3" w:rsidRPr="00FA32B8" w:rsidRDefault="001351D3" w:rsidP="00B226C9">
            <w:pPr>
              <w:spacing w:before="60" w:after="60"/>
              <w:jc w:val="both"/>
            </w:pPr>
            <w:r w:rsidRPr="00EA0572">
              <w:t>общий объем финансирования Программы составляет 4353,0 тыс. рублей(</w:t>
            </w:r>
            <w:r w:rsidRPr="00EA0572">
              <w:rPr>
                <w:rFonts w:ascii="Arial Narrow" w:hAnsi="Arial Narrow" w:cs="Arial CYR"/>
                <w:b/>
                <w:bCs/>
              </w:rPr>
              <w:t xml:space="preserve">3223,0 </w:t>
            </w:r>
            <w:proofErr w:type="spellStart"/>
            <w:r w:rsidRPr="00EA0572">
              <w:rPr>
                <w:rFonts w:ascii="Arial Narrow" w:hAnsi="Arial Narrow" w:cs="Arial CYR"/>
                <w:b/>
                <w:bCs/>
              </w:rPr>
              <w:t>м.р</w:t>
            </w:r>
            <w:proofErr w:type="spellEnd"/>
            <w:r w:rsidRPr="00EA0572">
              <w:rPr>
                <w:rFonts w:ascii="Arial Narrow" w:hAnsi="Arial Narrow" w:cs="Arial CYR"/>
                <w:b/>
                <w:bCs/>
              </w:rPr>
              <w:t xml:space="preserve">. + 1130,0 </w:t>
            </w:r>
            <w:proofErr w:type="spellStart"/>
            <w:r w:rsidRPr="00EA0572">
              <w:rPr>
                <w:rFonts w:ascii="Arial Narrow" w:hAnsi="Arial Narrow" w:cs="Arial CYR"/>
                <w:b/>
                <w:bCs/>
              </w:rPr>
              <w:t>с.п</w:t>
            </w:r>
            <w:proofErr w:type="spellEnd"/>
            <w:r w:rsidRPr="00EA0572">
              <w:rPr>
                <w:rFonts w:ascii="Arial Narrow" w:hAnsi="Arial Narrow" w:cs="Arial CYR"/>
                <w:b/>
                <w:bCs/>
              </w:rPr>
              <w:t>.)</w:t>
            </w:r>
            <w:r w:rsidRPr="00EA0572">
              <w:t>.  Источником финансирования Программы являются средства  местных бюджетов и внебюджетные источники.</w:t>
            </w:r>
          </w:p>
        </w:tc>
      </w:tr>
      <w:tr w:rsidR="001351D3" w:rsidRPr="00FA32B8" w:rsidTr="00B226C9">
        <w:tc>
          <w:tcPr>
            <w:tcW w:w="3528" w:type="dxa"/>
          </w:tcPr>
          <w:p w:rsidR="001351D3" w:rsidRPr="00FA32B8" w:rsidRDefault="001351D3" w:rsidP="00B226C9">
            <w:pPr>
              <w:spacing w:before="60" w:after="60"/>
              <w:jc w:val="both"/>
            </w:pPr>
            <w:r w:rsidRPr="00FA32B8">
              <w:t xml:space="preserve">Ожидаемые конечные результаты реализации Программы </w:t>
            </w:r>
          </w:p>
        </w:tc>
        <w:tc>
          <w:tcPr>
            <w:tcW w:w="360" w:type="dxa"/>
          </w:tcPr>
          <w:p w:rsidR="001351D3" w:rsidRPr="00FA32B8" w:rsidRDefault="001351D3" w:rsidP="00B226C9">
            <w:pPr>
              <w:spacing w:before="60" w:after="60"/>
              <w:jc w:val="center"/>
            </w:pPr>
            <w:r w:rsidRPr="00FA32B8">
              <w:t>-</w:t>
            </w:r>
          </w:p>
        </w:tc>
        <w:tc>
          <w:tcPr>
            <w:tcW w:w="5940" w:type="dxa"/>
            <w:shd w:val="clear" w:color="auto" w:fill="FFFFFF"/>
          </w:tcPr>
          <w:p w:rsidR="001351D3" w:rsidRPr="00FA32B8" w:rsidRDefault="001351D3" w:rsidP="00B226C9">
            <w:pPr>
              <w:spacing w:before="60" w:after="60"/>
              <w:jc w:val="both"/>
            </w:pPr>
            <w:r w:rsidRPr="00FA32B8">
              <w:t>реализация Программы позволит обеспечить:</w:t>
            </w:r>
          </w:p>
          <w:p w:rsidR="001351D3" w:rsidRPr="00FA32B8" w:rsidRDefault="001351D3" w:rsidP="00B226C9">
            <w:pPr>
              <w:spacing w:before="60" w:after="60"/>
              <w:jc w:val="both"/>
            </w:pPr>
            <w:r w:rsidRPr="00372B87">
              <w:t xml:space="preserve">1) </w:t>
            </w:r>
            <w:r>
              <w:t>бережное отношение к природе</w:t>
            </w:r>
            <w:r w:rsidRPr="00372B87">
              <w:t>;</w:t>
            </w:r>
          </w:p>
          <w:p w:rsidR="001351D3" w:rsidRDefault="001351D3" w:rsidP="00B226C9">
            <w:pPr>
              <w:spacing w:before="60" w:after="60"/>
              <w:jc w:val="both"/>
            </w:pPr>
            <w:r>
              <w:t>2</w:t>
            </w:r>
            <w:r w:rsidRPr="00FA32B8">
              <w:t xml:space="preserve">) </w:t>
            </w:r>
            <w:r>
              <w:t>воспитание у  подрастающего поколения экологической культуры, любви к малой Родине, чувства сплоченности, единения;</w:t>
            </w:r>
          </w:p>
          <w:p w:rsidR="001351D3" w:rsidRPr="00FA32B8" w:rsidRDefault="001351D3" w:rsidP="00B226C9">
            <w:pPr>
              <w:spacing w:before="60" w:after="60"/>
              <w:jc w:val="both"/>
            </w:pPr>
            <w:r w:rsidRPr="00FA32B8">
              <w:t xml:space="preserve"> </w:t>
            </w:r>
            <w:r>
              <w:t>3</w:t>
            </w:r>
            <w:r w:rsidRPr="00FA32B8">
              <w:t xml:space="preserve">) </w:t>
            </w:r>
            <w:r>
              <w:t>культивация здорового образа  всего населения района</w:t>
            </w:r>
            <w:r w:rsidRPr="00FA32B8">
              <w:t>;</w:t>
            </w:r>
          </w:p>
          <w:p w:rsidR="001351D3" w:rsidRDefault="001351D3" w:rsidP="00B226C9">
            <w:pPr>
              <w:spacing w:before="60" w:after="60"/>
              <w:jc w:val="both"/>
            </w:pPr>
            <w:r>
              <w:t>4</w:t>
            </w:r>
            <w:r w:rsidRPr="00FA32B8">
              <w:t xml:space="preserve">) </w:t>
            </w:r>
            <w:r>
              <w:t xml:space="preserve"> обеспечение комфортных условий проживания населения Варненского муниципального района; </w:t>
            </w:r>
          </w:p>
          <w:p w:rsidR="001351D3" w:rsidRDefault="001351D3" w:rsidP="00B226C9">
            <w:pPr>
              <w:spacing w:before="60" w:after="60"/>
              <w:jc w:val="both"/>
            </w:pPr>
            <w:r>
              <w:t>5) сохранение природы для последующих поколений.</w:t>
            </w:r>
          </w:p>
          <w:p w:rsidR="001351D3" w:rsidRPr="00372B87" w:rsidRDefault="001351D3" w:rsidP="00B226C9">
            <w:pPr>
              <w:spacing w:before="60" w:after="60"/>
              <w:jc w:val="both"/>
            </w:pPr>
          </w:p>
          <w:p w:rsidR="001351D3" w:rsidRPr="00FA32B8" w:rsidRDefault="001351D3" w:rsidP="00B226C9">
            <w:pPr>
              <w:spacing w:before="60" w:after="60"/>
              <w:jc w:val="both"/>
            </w:pPr>
            <w:r w:rsidRPr="00FA32B8">
              <w:t xml:space="preserve"> </w:t>
            </w:r>
          </w:p>
        </w:tc>
      </w:tr>
    </w:tbl>
    <w:p w:rsidR="001351D3" w:rsidRPr="00FA32B8" w:rsidRDefault="001351D3" w:rsidP="001351D3">
      <w:pPr>
        <w:jc w:val="center"/>
      </w:pPr>
    </w:p>
    <w:p w:rsidR="001351D3" w:rsidRPr="00FA32B8" w:rsidRDefault="001351D3" w:rsidP="001351D3">
      <w:pPr>
        <w:autoSpaceDE w:val="0"/>
        <w:autoSpaceDN w:val="0"/>
        <w:adjustRightInd w:val="0"/>
        <w:jc w:val="center"/>
      </w:pPr>
    </w:p>
    <w:p w:rsidR="001351D3" w:rsidRPr="00FA32B8" w:rsidRDefault="001351D3" w:rsidP="001351D3">
      <w:pPr>
        <w:jc w:val="center"/>
        <w:rPr>
          <w:b/>
        </w:rPr>
      </w:pPr>
      <w:r w:rsidRPr="00FA32B8">
        <w:t>1. ХАРАКТЕРИСТИКА ПРОБЛЕМЫ И ОБОС</w:t>
      </w:r>
      <w:r>
        <w:t xml:space="preserve">НОВАНИЕ НЕОБХОДИМОСТИ ПРИНЯТИЯ </w:t>
      </w:r>
      <w:r w:rsidRPr="00FA32B8">
        <w:t xml:space="preserve"> ПРОГРА</w:t>
      </w:r>
      <w:r>
        <w:t>ММ</w:t>
      </w:r>
      <w:r w:rsidRPr="00FA32B8">
        <w:t xml:space="preserve">Ы </w:t>
      </w:r>
    </w:p>
    <w:p w:rsidR="001351D3" w:rsidRDefault="001351D3" w:rsidP="001351D3">
      <w:pPr>
        <w:ind w:firstLine="709"/>
        <w:jc w:val="both"/>
      </w:pPr>
      <w:r w:rsidRPr="00FA32B8">
        <w:t xml:space="preserve">Одним из основных условий достижения стратегических целей </w:t>
      </w:r>
      <w:r>
        <w:t>сохранения природы родного края, возрождения природных памятников</w:t>
      </w:r>
      <w:r w:rsidRPr="00FA32B8">
        <w:t xml:space="preserve"> Варненского муниципального района является</w:t>
      </w:r>
      <w:r>
        <w:t>:</w:t>
      </w:r>
    </w:p>
    <w:p w:rsidR="001351D3" w:rsidRDefault="001351D3" w:rsidP="001351D3">
      <w:pPr>
        <w:numPr>
          <w:ilvl w:val="0"/>
          <w:numId w:val="2"/>
        </w:numPr>
        <w:jc w:val="both"/>
      </w:pPr>
      <w:r>
        <w:t>Проявление творческой инициативы всех структурных подразделений Администрации Варненского муниципального района, каждого муниципального образования, входящего в состав Варненского муниципального района;</w:t>
      </w:r>
    </w:p>
    <w:p w:rsidR="001351D3" w:rsidRDefault="001351D3" w:rsidP="001351D3">
      <w:pPr>
        <w:numPr>
          <w:ilvl w:val="0"/>
          <w:numId w:val="2"/>
        </w:numPr>
        <w:jc w:val="both"/>
      </w:pPr>
      <w:r>
        <w:t>Комиссионное рассмотрение  и защита каждого проекта;</w:t>
      </w:r>
    </w:p>
    <w:p w:rsidR="001351D3" w:rsidRDefault="001351D3" w:rsidP="001351D3">
      <w:pPr>
        <w:numPr>
          <w:ilvl w:val="0"/>
          <w:numId w:val="2"/>
        </w:numPr>
        <w:jc w:val="both"/>
      </w:pPr>
      <w:r>
        <w:lastRenderedPageBreak/>
        <w:t>Мониторинг достижения запланированных результатов и оценка эффективности реализации целевой  программы;</w:t>
      </w:r>
    </w:p>
    <w:p w:rsidR="001351D3" w:rsidRDefault="001351D3" w:rsidP="001351D3">
      <w:pPr>
        <w:numPr>
          <w:ilvl w:val="0"/>
          <w:numId w:val="2"/>
        </w:numPr>
        <w:jc w:val="both"/>
      </w:pPr>
      <w:r>
        <w:t xml:space="preserve"> Привлечение жителей каждого населенного пункта, включая детей школьного и дошкольного возраста, представителей ветеранского движения и общественных объединений, предприятий всех форм собственности к проблемам окружающей среды, бережному отношению к природе.</w:t>
      </w:r>
    </w:p>
    <w:p w:rsidR="001351D3" w:rsidRPr="00FA32B8" w:rsidRDefault="001351D3" w:rsidP="001351D3">
      <w:pPr>
        <w:jc w:val="center"/>
        <w:rPr>
          <w:b/>
        </w:rPr>
      </w:pPr>
    </w:p>
    <w:p w:rsidR="001351D3" w:rsidRDefault="001351D3" w:rsidP="001351D3">
      <w:pPr>
        <w:jc w:val="center"/>
        <w:rPr>
          <w:bCs/>
        </w:rPr>
      </w:pPr>
      <w:r w:rsidRPr="00FA32B8">
        <w:rPr>
          <w:bCs/>
        </w:rPr>
        <w:t xml:space="preserve">2. </w:t>
      </w:r>
      <w:r>
        <w:rPr>
          <w:bCs/>
        </w:rPr>
        <w:t xml:space="preserve">ЦЕЛИ, ЗАДАЧИ </w:t>
      </w:r>
      <w:r w:rsidRPr="00FA32B8">
        <w:rPr>
          <w:bCs/>
        </w:rPr>
        <w:t xml:space="preserve"> И ЦЕЛЕВЫЕ ИНДИКАТОРЫ ПРОГРАММЫ</w:t>
      </w:r>
    </w:p>
    <w:p w:rsidR="001351D3" w:rsidRPr="00FA32B8" w:rsidRDefault="001351D3" w:rsidP="001351D3">
      <w:pPr>
        <w:jc w:val="center"/>
        <w:rPr>
          <w:bCs/>
        </w:rPr>
      </w:pPr>
    </w:p>
    <w:p w:rsidR="001351D3" w:rsidRPr="00FA32B8" w:rsidRDefault="001351D3" w:rsidP="001351D3">
      <w:pPr>
        <w:ind w:firstLine="709"/>
        <w:jc w:val="both"/>
        <w:rPr>
          <w:bCs/>
          <w:highlight w:val="yellow"/>
        </w:rPr>
      </w:pPr>
    </w:p>
    <w:p w:rsidR="001351D3" w:rsidRDefault="001351D3" w:rsidP="001351D3">
      <w:pPr>
        <w:ind w:firstLine="709"/>
        <w:jc w:val="both"/>
      </w:pPr>
      <w:r w:rsidRPr="00FA32B8">
        <w:rPr>
          <w:bCs/>
        </w:rPr>
        <w:t xml:space="preserve">2.1. Цель Программы – </w:t>
      </w:r>
      <w:r>
        <w:rPr>
          <w:bCs/>
        </w:rPr>
        <w:t>консолидация целевых и ведомственных программ Варненского муниципального района  в единую районную целевую программу «</w:t>
      </w:r>
      <w:r>
        <w:t>ОХРАНА ОКРУЖАЮЩЕЙ СРЕДЫ</w:t>
      </w:r>
      <w:r>
        <w:rPr>
          <w:bCs/>
        </w:rPr>
        <w:t>»</w:t>
      </w:r>
      <w:r>
        <w:t>;</w:t>
      </w:r>
      <w:r w:rsidRPr="00FA32B8">
        <w:t xml:space="preserve"> </w:t>
      </w:r>
    </w:p>
    <w:p w:rsidR="001351D3" w:rsidRDefault="001351D3" w:rsidP="001351D3">
      <w:pPr>
        <w:ind w:firstLine="709"/>
        <w:jc w:val="both"/>
      </w:pPr>
      <w:r>
        <w:t>2.2. Задачи Программы – выполнение  полномочий, предусмотренных Федеральным законом ст. 14,15 131-ФЗ от 06.10.2003 года  «Об общих принципах организации местного самоуправления в Российской Федерации»;</w:t>
      </w:r>
    </w:p>
    <w:p w:rsidR="001351D3" w:rsidRPr="00FA32B8" w:rsidRDefault="001351D3" w:rsidP="001351D3">
      <w:pPr>
        <w:ind w:firstLine="709"/>
        <w:jc w:val="both"/>
      </w:pPr>
      <w:r>
        <w:t>2.3. Целевые индикаторы Программы – прозрачность поэтапного выполнения Программы, информированность населения Варненского муниципального района за ходом исполнения.</w:t>
      </w:r>
    </w:p>
    <w:p w:rsidR="001351D3" w:rsidRPr="00FA32B8" w:rsidRDefault="001351D3" w:rsidP="001351D3">
      <w:pPr>
        <w:ind w:firstLine="709"/>
        <w:jc w:val="both"/>
      </w:pPr>
      <w:r w:rsidRPr="00FA32B8">
        <w:t xml:space="preserve">2.2. </w:t>
      </w:r>
      <w:r>
        <w:t xml:space="preserve"> Подведение итогов выполнения основных задач Программы, поощрение победителей смотров,  конкурсов и проектов.</w:t>
      </w:r>
    </w:p>
    <w:p w:rsidR="001351D3" w:rsidRPr="00FA32B8" w:rsidRDefault="001351D3" w:rsidP="001351D3">
      <w:pPr>
        <w:ind w:firstLine="709"/>
        <w:jc w:val="both"/>
        <w:rPr>
          <w:bCs/>
          <w:highlight w:val="yellow"/>
        </w:rPr>
      </w:pPr>
    </w:p>
    <w:p w:rsidR="001351D3" w:rsidRPr="00FA32B8" w:rsidRDefault="001351D3" w:rsidP="001351D3"/>
    <w:p w:rsidR="001351D3" w:rsidRPr="00FA32B8" w:rsidRDefault="001351D3" w:rsidP="001351D3"/>
    <w:p w:rsidR="001351D3" w:rsidRPr="00FA32B8" w:rsidRDefault="001351D3" w:rsidP="001351D3"/>
    <w:p w:rsidR="001351D3" w:rsidRPr="00FA32B8" w:rsidRDefault="001351D3" w:rsidP="001351D3"/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31"/>
        <w:gridCol w:w="1620"/>
        <w:gridCol w:w="1437"/>
        <w:gridCol w:w="1440"/>
      </w:tblGrid>
      <w:tr w:rsidR="001351D3" w:rsidRPr="00FA32B8" w:rsidTr="00B226C9">
        <w:tc>
          <w:tcPr>
            <w:tcW w:w="9828" w:type="dxa"/>
            <w:gridSpan w:val="4"/>
          </w:tcPr>
          <w:p w:rsidR="001351D3" w:rsidRPr="00FA32B8" w:rsidRDefault="001351D3" w:rsidP="00B226C9">
            <w:pPr>
              <w:spacing w:before="60" w:after="60"/>
              <w:jc w:val="center"/>
              <w:rPr>
                <w:b/>
                <w:bCs/>
                <w:i/>
              </w:rPr>
            </w:pPr>
            <w:r w:rsidRPr="00FA32B8">
              <w:rPr>
                <w:b/>
                <w:bCs/>
                <w:i/>
              </w:rPr>
              <w:t>Индикаторы, характеризующие выполнение мероприятий Программы</w:t>
            </w:r>
          </w:p>
        </w:tc>
      </w:tr>
      <w:tr w:rsidR="001351D3" w:rsidRPr="00FA32B8" w:rsidTr="00B226C9">
        <w:tc>
          <w:tcPr>
            <w:tcW w:w="5331" w:type="dxa"/>
            <w:vAlign w:val="center"/>
          </w:tcPr>
          <w:p w:rsidR="001351D3" w:rsidRPr="00FA32B8" w:rsidRDefault="001351D3" w:rsidP="00B226C9">
            <w:pPr>
              <w:pStyle w:val="Main"/>
              <w:spacing w:before="60" w:after="60"/>
              <w:jc w:val="center"/>
              <w:rPr>
                <w:szCs w:val="24"/>
              </w:rPr>
            </w:pPr>
            <w:r w:rsidRPr="00FA32B8">
              <w:rPr>
                <w:szCs w:val="24"/>
              </w:rPr>
              <w:t>Наименование показателя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1351D3" w:rsidRPr="00FA32B8" w:rsidRDefault="001351D3" w:rsidP="00B226C9">
            <w:pPr>
              <w:pStyle w:val="Main"/>
              <w:spacing w:before="60" w:after="60"/>
              <w:jc w:val="center"/>
              <w:rPr>
                <w:szCs w:val="24"/>
              </w:rPr>
            </w:pPr>
            <w:r w:rsidRPr="00FA32B8">
              <w:rPr>
                <w:szCs w:val="24"/>
              </w:rPr>
              <w:t>Ед. измерения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1351D3" w:rsidRPr="00FA32B8" w:rsidRDefault="001351D3" w:rsidP="00B226C9">
            <w:pPr>
              <w:pStyle w:val="Main"/>
              <w:spacing w:before="60" w:after="60" w:line="48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softHyphen/>
            </w:r>
            <w:r w:rsidRPr="00FA32B8">
              <w:rPr>
                <w:szCs w:val="24"/>
              </w:rPr>
              <w:t>год (план)</w:t>
            </w:r>
          </w:p>
        </w:tc>
        <w:tc>
          <w:tcPr>
            <w:tcW w:w="1440" w:type="dxa"/>
            <w:vAlign w:val="center"/>
          </w:tcPr>
          <w:p w:rsidR="001351D3" w:rsidRPr="00FA32B8" w:rsidRDefault="001351D3" w:rsidP="00B226C9">
            <w:pPr>
              <w:pStyle w:val="Main"/>
              <w:spacing w:before="60" w:after="60"/>
              <w:jc w:val="center"/>
              <w:rPr>
                <w:szCs w:val="24"/>
              </w:rPr>
            </w:pPr>
            <w:r w:rsidRPr="00FA32B8">
              <w:rPr>
                <w:szCs w:val="24"/>
              </w:rPr>
              <w:t>Целевое значение</w:t>
            </w:r>
          </w:p>
        </w:tc>
      </w:tr>
      <w:tr w:rsidR="001351D3" w:rsidRPr="00FA32B8" w:rsidTr="00B226C9">
        <w:tc>
          <w:tcPr>
            <w:tcW w:w="5331" w:type="dxa"/>
          </w:tcPr>
          <w:p w:rsidR="001351D3" w:rsidRPr="00FA32B8" w:rsidRDefault="001351D3" w:rsidP="00B226C9">
            <w:pPr>
              <w:spacing w:before="60" w:after="60"/>
              <w:jc w:val="both"/>
            </w:pPr>
            <w:r w:rsidRPr="00FA32B8">
              <w:t xml:space="preserve">Соблюдение установленных </w:t>
            </w:r>
            <w:r>
              <w:t>Программой</w:t>
            </w:r>
            <w:r w:rsidRPr="00FA32B8">
              <w:t xml:space="preserve"> сроков </w:t>
            </w:r>
            <w:r>
              <w:t>выполнения мероприятий  целевой программы «ОХРАНА ОКРУЖАЮЩЕЙ СРЕДЫ»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1351D3" w:rsidRPr="00FA32B8" w:rsidRDefault="001351D3" w:rsidP="00B226C9">
            <w:pPr>
              <w:spacing w:before="60" w:after="60"/>
              <w:jc w:val="center"/>
            </w:pPr>
            <w:r w:rsidRPr="00FA32B8">
              <w:t>да / нет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1351D3" w:rsidRPr="00FA32B8" w:rsidRDefault="001351D3" w:rsidP="00B226C9">
            <w:pPr>
              <w:spacing w:before="60" w:after="60"/>
              <w:jc w:val="center"/>
            </w:pPr>
            <w:r w:rsidRPr="00FA32B8">
              <w:t>да</w:t>
            </w:r>
          </w:p>
        </w:tc>
        <w:tc>
          <w:tcPr>
            <w:tcW w:w="1440" w:type="dxa"/>
            <w:vAlign w:val="center"/>
          </w:tcPr>
          <w:p w:rsidR="001351D3" w:rsidRPr="00FA32B8" w:rsidRDefault="001351D3" w:rsidP="00B226C9">
            <w:pPr>
              <w:spacing w:before="60" w:after="60"/>
              <w:jc w:val="center"/>
            </w:pPr>
            <w:r w:rsidRPr="00FA32B8">
              <w:t>да</w:t>
            </w:r>
          </w:p>
        </w:tc>
      </w:tr>
      <w:tr w:rsidR="001351D3" w:rsidRPr="00FA32B8" w:rsidTr="00B226C9">
        <w:tc>
          <w:tcPr>
            <w:tcW w:w="5331" w:type="dxa"/>
          </w:tcPr>
          <w:p w:rsidR="001351D3" w:rsidRPr="00FA32B8" w:rsidRDefault="001351D3" w:rsidP="00B226C9">
            <w:pPr>
              <w:spacing w:before="60" w:after="60"/>
              <w:jc w:val="both"/>
            </w:pPr>
            <w:r>
              <w:t>Представление</w:t>
            </w:r>
            <w:r w:rsidRPr="00FA32B8">
              <w:t xml:space="preserve"> отчетности </w:t>
            </w:r>
            <w:r>
              <w:t xml:space="preserve"> перед населением  </w:t>
            </w:r>
            <w:r w:rsidRPr="00FA32B8">
              <w:t>об исполнении</w:t>
            </w:r>
            <w:r>
              <w:t xml:space="preserve"> целевой программы «ОХРАНА ОКРУЖАЮЩЕЙ СРЕДЫ»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1351D3" w:rsidRPr="00FA32B8" w:rsidRDefault="001351D3" w:rsidP="00B226C9">
            <w:pPr>
              <w:spacing w:before="60" w:after="60"/>
              <w:jc w:val="center"/>
            </w:pPr>
            <w:r w:rsidRPr="00FA32B8">
              <w:t>да / нет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1351D3" w:rsidRPr="00FA32B8" w:rsidRDefault="001351D3" w:rsidP="00B226C9">
            <w:pPr>
              <w:spacing w:before="60" w:after="60"/>
              <w:jc w:val="center"/>
            </w:pPr>
            <w:r w:rsidRPr="00FA32B8">
              <w:t>да</w:t>
            </w:r>
          </w:p>
        </w:tc>
        <w:tc>
          <w:tcPr>
            <w:tcW w:w="1440" w:type="dxa"/>
            <w:vAlign w:val="center"/>
          </w:tcPr>
          <w:p w:rsidR="001351D3" w:rsidRPr="00FA32B8" w:rsidRDefault="001351D3" w:rsidP="00B226C9">
            <w:pPr>
              <w:spacing w:before="60" w:after="60"/>
              <w:jc w:val="center"/>
            </w:pPr>
            <w:r w:rsidRPr="00FA32B8">
              <w:t>да</w:t>
            </w:r>
          </w:p>
        </w:tc>
      </w:tr>
    </w:tbl>
    <w:p w:rsidR="001351D3" w:rsidRPr="00FA32B8" w:rsidRDefault="001351D3" w:rsidP="001351D3"/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9000"/>
      </w:tblGrid>
      <w:tr w:rsidR="001351D3" w:rsidRPr="00FA32B8" w:rsidTr="00B226C9">
        <w:tc>
          <w:tcPr>
            <w:tcW w:w="828" w:type="dxa"/>
          </w:tcPr>
          <w:p w:rsidR="001351D3" w:rsidRPr="00FA32B8" w:rsidRDefault="001351D3" w:rsidP="00B226C9">
            <w:pPr>
              <w:spacing w:before="60" w:after="60"/>
              <w:jc w:val="center"/>
              <w:rPr>
                <w:b/>
                <w:bCs/>
              </w:rPr>
            </w:pPr>
            <w:r w:rsidRPr="00FA32B8">
              <w:rPr>
                <w:b/>
                <w:bCs/>
              </w:rPr>
              <w:t>6.</w:t>
            </w:r>
          </w:p>
        </w:tc>
        <w:tc>
          <w:tcPr>
            <w:tcW w:w="9000" w:type="dxa"/>
          </w:tcPr>
          <w:p w:rsidR="001351D3" w:rsidRPr="00FA32B8" w:rsidRDefault="001351D3" w:rsidP="00B226C9">
            <w:pPr>
              <w:spacing w:before="60" w:after="60"/>
              <w:jc w:val="both"/>
              <w:rPr>
                <w:b/>
                <w:bCs/>
              </w:rPr>
            </w:pPr>
            <w:r w:rsidRPr="00FA32B8">
              <w:rPr>
                <w:b/>
              </w:rPr>
              <w:t xml:space="preserve">Обеспечение прозрачности </w:t>
            </w:r>
            <w:r>
              <w:rPr>
                <w:b/>
              </w:rPr>
              <w:t>реализации</w:t>
            </w:r>
            <w:r>
              <w:t xml:space="preserve"> </w:t>
            </w:r>
            <w:r w:rsidRPr="004A613F">
              <w:rPr>
                <w:b/>
              </w:rPr>
              <w:t>консолидированной целевой программы «</w:t>
            </w:r>
            <w:r>
              <w:t>ОХРАНА ОКРУЖАЮЩЕЙ СРЕДЫ</w:t>
            </w:r>
            <w:r w:rsidRPr="004A613F">
              <w:rPr>
                <w:b/>
              </w:rPr>
              <w:t>»:</w:t>
            </w:r>
          </w:p>
        </w:tc>
      </w:tr>
      <w:tr w:rsidR="001351D3" w:rsidRPr="00FA32B8" w:rsidTr="00B226C9">
        <w:tc>
          <w:tcPr>
            <w:tcW w:w="828" w:type="dxa"/>
          </w:tcPr>
          <w:p w:rsidR="001351D3" w:rsidRPr="00FA32B8" w:rsidRDefault="001351D3" w:rsidP="00B226C9">
            <w:pPr>
              <w:spacing w:before="60" w:after="60"/>
              <w:jc w:val="center"/>
              <w:rPr>
                <w:bCs/>
              </w:rPr>
            </w:pPr>
            <w:r w:rsidRPr="00FA32B8">
              <w:t>6.1.</w:t>
            </w:r>
          </w:p>
        </w:tc>
        <w:tc>
          <w:tcPr>
            <w:tcW w:w="9000" w:type="dxa"/>
          </w:tcPr>
          <w:p w:rsidR="001351D3" w:rsidRPr="00FA32B8" w:rsidRDefault="001351D3" w:rsidP="00B226C9">
            <w:pPr>
              <w:spacing w:before="60" w:after="60"/>
              <w:jc w:val="both"/>
            </w:pPr>
            <w:r>
              <w:t>Размещение на официальном сайте Администрации Варненского муниципального района  хода исполнения мероприятий Программы</w:t>
            </w:r>
          </w:p>
        </w:tc>
      </w:tr>
      <w:tr w:rsidR="001351D3" w:rsidRPr="00FA32B8" w:rsidTr="00B226C9">
        <w:tc>
          <w:tcPr>
            <w:tcW w:w="828" w:type="dxa"/>
          </w:tcPr>
          <w:p w:rsidR="001351D3" w:rsidRPr="00FA32B8" w:rsidRDefault="001351D3" w:rsidP="00B226C9">
            <w:pPr>
              <w:spacing w:before="60" w:after="60"/>
              <w:jc w:val="center"/>
              <w:rPr>
                <w:bCs/>
              </w:rPr>
            </w:pPr>
            <w:r w:rsidRPr="00FA32B8">
              <w:t>6.2.</w:t>
            </w:r>
          </w:p>
        </w:tc>
        <w:tc>
          <w:tcPr>
            <w:tcW w:w="9000" w:type="dxa"/>
          </w:tcPr>
          <w:p w:rsidR="001351D3" w:rsidRPr="00FA32B8" w:rsidRDefault="001351D3" w:rsidP="00B226C9">
            <w:pPr>
              <w:spacing w:before="60" w:after="60"/>
              <w:jc w:val="both"/>
            </w:pPr>
            <w:r>
              <w:t xml:space="preserve">Создание «Горячей линии» о предложениях населения района, негативных и позитивных фактах, на сайте, по телефонам РОВД, диспетчерской Администрации района </w:t>
            </w:r>
          </w:p>
        </w:tc>
      </w:tr>
      <w:tr w:rsidR="001351D3" w:rsidRPr="00FA32B8" w:rsidTr="00B226C9">
        <w:tc>
          <w:tcPr>
            <w:tcW w:w="828" w:type="dxa"/>
          </w:tcPr>
          <w:p w:rsidR="001351D3" w:rsidRPr="00FA32B8" w:rsidRDefault="001351D3" w:rsidP="00B226C9">
            <w:pPr>
              <w:spacing w:before="60" w:after="60"/>
              <w:jc w:val="center"/>
            </w:pPr>
            <w:r w:rsidRPr="00FA32B8">
              <w:t>6.3.</w:t>
            </w:r>
          </w:p>
        </w:tc>
        <w:tc>
          <w:tcPr>
            <w:tcW w:w="9000" w:type="dxa"/>
          </w:tcPr>
          <w:p w:rsidR="001351D3" w:rsidRPr="00FA32B8" w:rsidRDefault="001351D3" w:rsidP="00B226C9">
            <w:pPr>
              <w:spacing w:before="60" w:after="60"/>
              <w:jc w:val="both"/>
            </w:pPr>
            <w:r w:rsidRPr="00FA32B8">
              <w:t>Распространение в СМИ официал</w:t>
            </w:r>
            <w:r>
              <w:t>ьной информации о реализации Программы</w:t>
            </w:r>
          </w:p>
        </w:tc>
      </w:tr>
    </w:tbl>
    <w:p w:rsidR="001351D3" w:rsidRPr="00FA32B8" w:rsidRDefault="001351D3" w:rsidP="001351D3"/>
    <w:p w:rsidR="001351D3" w:rsidRPr="00FA32B8" w:rsidRDefault="001351D3" w:rsidP="001351D3"/>
    <w:p w:rsidR="001351D3" w:rsidRPr="00FA32B8" w:rsidRDefault="001351D3" w:rsidP="001351D3"/>
    <w:p w:rsidR="001351D3" w:rsidRPr="00FA32B8" w:rsidRDefault="001351D3" w:rsidP="001351D3">
      <w:pPr>
        <w:ind w:firstLine="709"/>
        <w:jc w:val="both"/>
        <w:rPr>
          <w:bCs/>
        </w:rPr>
      </w:pPr>
    </w:p>
    <w:p w:rsidR="001351D3" w:rsidRPr="00FA32B8" w:rsidRDefault="001351D3" w:rsidP="001351D3">
      <w:pPr>
        <w:autoSpaceDE w:val="0"/>
        <w:autoSpaceDN w:val="0"/>
        <w:adjustRightInd w:val="0"/>
        <w:jc w:val="center"/>
      </w:pPr>
      <w:r w:rsidRPr="00FA32B8">
        <w:lastRenderedPageBreak/>
        <w:t>3. ОПИСАНИЕ ОЖИДАЕМЫХ РЕЗУЛЬТАТОВ РЕАЛИЗАЦИИ ПРОГРАММЫ</w:t>
      </w:r>
    </w:p>
    <w:p w:rsidR="001351D3" w:rsidRPr="00FA32B8" w:rsidRDefault="001351D3" w:rsidP="001351D3">
      <w:pPr>
        <w:autoSpaceDE w:val="0"/>
        <w:autoSpaceDN w:val="0"/>
        <w:adjustRightInd w:val="0"/>
        <w:jc w:val="center"/>
      </w:pPr>
    </w:p>
    <w:p w:rsidR="001351D3" w:rsidRPr="00FA32B8" w:rsidRDefault="001351D3" w:rsidP="001351D3">
      <w:pPr>
        <w:autoSpaceDE w:val="0"/>
        <w:autoSpaceDN w:val="0"/>
        <w:adjustRightInd w:val="0"/>
        <w:ind w:firstLine="720"/>
        <w:jc w:val="both"/>
        <w:rPr>
          <w:bCs/>
        </w:rPr>
      </w:pPr>
      <w:r w:rsidRPr="00FA32B8">
        <w:rPr>
          <w:bCs/>
        </w:rPr>
        <w:t>Реализация предусмотренных Программой мероприятий позволит обеспечить:</w:t>
      </w:r>
    </w:p>
    <w:p w:rsidR="001351D3" w:rsidRPr="00FA32B8" w:rsidRDefault="001351D3" w:rsidP="001351D3">
      <w:pPr>
        <w:spacing w:before="60" w:after="60"/>
        <w:jc w:val="both"/>
      </w:pPr>
      <w:r w:rsidRPr="00372B87">
        <w:t xml:space="preserve">1) </w:t>
      </w:r>
      <w:r>
        <w:t>бережное отношение к природе</w:t>
      </w:r>
      <w:r w:rsidRPr="00372B87">
        <w:t>;</w:t>
      </w:r>
    </w:p>
    <w:p w:rsidR="001351D3" w:rsidRDefault="001351D3" w:rsidP="001351D3">
      <w:pPr>
        <w:spacing w:before="60" w:after="60"/>
        <w:jc w:val="both"/>
      </w:pPr>
      <w:r>
        <w:t>2</w:t>
      </w:r>
      <w:r w:rsidRPr="00FA32B8">
        <w:t xml:space="preserve">) </w:t>
      </w:r>
      <w:r>
        <w:t>воспитание у  подрастающего поколения экологической культуры, любви к малой Родине, чувства сплоченности, единения;</w:t>
      </w:r>
    </w:p>
    <w:p w:rsidR="001351D3" w:rsidRPr="00FA32B8" w:rsidRDefault="001351D3" w:rsidP="001351D3">
      <w:pPr>
        <w:spacing w:before="60" w:after="60"/>
        <w:jc w:val="both"/>
      </w:pPr>
      <w:r w:rsidRPr="00FA32B8">
        <w:t xml:space="preserve"> </w:t>
      </w:r>
      <w:r>
        <w:t>3</w:t>
      </w:r>
      <w:r w:rsidRPr="00FA32B8">
        <w:t xml:space="preserve">) </w:t>
      </w:r>
      <w:r>
        <w:t>культивацию здорового образа  всего населения района</w:t>
      </w:r>
      <w:r w:rsidRPr="00FA32B8">
        <w:t>;</w:t>
      </w:r>
    </w:p>
    <w:p w:rsidR="001351D3" w:rsidRDefault="001351D3" w:rsidP="001351D3">
      <w:pPr>
        <w:spacing w:before="60" w:after="60"/>
        <w:jc w:val="both"/>
      </w:pPr>
      <w:r>
        <w:t>4</w:t>
      </w:r>
      <w:r w:rsidRPr="00FA32B8">
        <w:t xml:space="preserve">) </w:t>
      </w:r>
      <w:r>
        <w:t xml:space="preserve"> обеспечение комфортных условий проживания населения Варненского муниципального района; </w:t>
      </w:r>
    </w:p>
    <w:p w:rsidR="001351D3" w:rsidRDefault="001351D3" w:rsidP="001351D3">
      <w:pPr>
        <w:spacing w:before="60" w:after="60"/>
        <w:jc w:val="both"/>
      </w:pPr>
      <w:r>
        <w:t>5) сохранение природы для последующих поколений.</w:t>
      </w:r>
    </w:p>
    <w:p w:rsidR="001351D3" w:rsidRDefault="001351D3" w:rsidP="001351D3">
      <w:pPr>
        <w:autoSpaceDE w:val="0"/>
        <w:autoSpaceDN w:val="0"/>
        <w:adjustRightInd w:val="0"/>
        <w:rPr>
          <w:bCs/>
        </w:rPr>
      </w:pPr>
    </w:p>
    <w:p w:rsidR="001351D3" w:rsidRPr="00FA32B8" w:rsidRDefault="001351D3" w:rsidP="001351D3">
      <w:pPr>
        <w:autoSpaceDE w:val="0"/>
        <w:autoSpaceDN w:val="0"/>
        <w:adjustRightInd w:val="0"/>
        <w:ind w:firstLine="720"/>
        <w:jc w:val="both"/>
        <w:rPr>
          <w:bCs/>
        </w:rPr>
      </w:pPr>
    </w:p>
    <w:p w:rsidR="001351D3" w:rsidRPr="00FA32B8" w:rsidRDefault="001351D3" w:rsidP="001351D3">
      <w:pPr>
        <w:autoSpaceDE w:val="0"/>
        <w:autoSpaceDN w:val="0"/>
        <w:adjustRightInd w:val="0"/>
        <w:jc w:val="center"/>
      </w:pPr>
      <w:r w:rsidRPr="00FA32B8">
        <w:t>4. СРОК РЕАЛИЗАЦИИ ПРОГРАММЫ</w:t>
      </w:r>
    </w:p>
    <w:p w:rsidR="001351D3" w:rsidRPr="00FA32B8" w:rsidRDefault="001351D3" w:rsidP="001351D3">
      <w:pPr>
        <w:autoSpaceDE w:val="0"/>
        <w:autoSpaceDN w:val="0"/>
        <w:adjustRightInd w:val="0"/>
        <w:ind w:firstLine="720"/>
        <w:jc w:val="both"/>
      </w:pPr>
    </w:p>
    <w:p w:rsidR="001351D3" w:rsidRPr="00FA32B8" w:rsidRDefault="001351D3" w:rsidP="001351D3">
      <w:pPr>
        <w:autoSpaceDE w:val="0"/>
        <w:autoSpaceDN w:val="0"/>
        <w:adjustRightInd w:val="0"/>
        <w:ind w:firstLine="720"/>
        <w:jc w:val="both"/>
      </w:pPr>
      <w:r>
        <w:t xml:space="preserve">Срок реализации Программы: 2013 </w:t>
      </w:r>
      <w:r w:rsidRPr="00FA32B8">
        <w:t>год.</w:t>
      </w:r>
    </w:p>
    <w:p w:rsidR="001351D3" w:rsidRPr="00FA32B8" w:rsidRDefault="001351D3" w:rsidP="001351D3">
      <w:pPr>
        <w:autoSpaceDE w:val="0"/>
        <w:autoSpaceDN w:val="0"/>
        <w:adjustRightInd w:val="0"/>
        <w:jc w:val="center"/>
      </w:pPr>
    </w:p>
    <w:p w:rsidR="001351D3" w:rsidRPr="00FA32B8" w:rsidRDefault="001351D3" w:rsidP="001351D3">
      <w:pPr>
        <w:autoSpaceDE w:val="0"/>
        <w:autoSpaceDN w:val="0"/>
        <w:adjustRightInd w:val="0"/>
        <w:jc w:val="center"/>
      </w:pPr>
      <w:r w:rsidRPr="00FA32B8">
        <w:t>5. ОЦЕНКА ЭФФЕКТИВНОСТИ РЕАЛИЗАЦИИ ПРОГРАММЫ</w:t>
      </w:r>
    </w:p>
    <w:p w:rsidR="001351D3" w:rsidRPr="00FA32B8" w:rsidRDefault="001351D3" w:rsidP="001351D3">
      <w:pPr>
        <w:autoSpaceDE w:val="0"/>
        <w:autoSpaceDN w:val="0"/>
        <w:adjustRightInd w:val="0"/>
        <w:jc w:val="center"/>
      </w:pPr>
    </w:p>
    <w:p w:rsidR="001351D3" w:rsidRPr="00FA32B8" w:rsidRDefault="001351D3" w:rsidP="001351D3">
      <w:pPr>
        <w:autoSpaceDE w:val="0"/>
        <w:autoSpaceDN w:val="0"/>
        <w:adjustRightInd w:val="0"/>
        <w:ind w:firstLine="720"/>
        <w:jc w:val="both"/>
      </w:pPr>
      <w:r w:rsidRPr="00FA32B8">
        <w:t xml:space="preserve">Оценка эффективности реализации Программы осуществляется в соответствии постановлением Правительства Челябинской области от 09.10.2008 г. № 316-П «О порядке разработки, утверждения и реализации  целевых программ» с учетом достижения установленных Программой индикативных показателей, а также эффективности </w:t>
      </w:r>
      <w:r>
        <w:t>проводимых мероприятий</w:t>
      </w:r>
      <w:r w:rsidRPr="00FA32B8">
        <w:t>, направленных на реализацию поставленных в Программе целей и задач.</w:t>
      </w:r>
    </w:p>
    <w:p w:rsidR="001351D3" w:rsidRPr="00FA32B8" w:rsidRDefault="001351D3" w:rsidP="001351D3">
      <w:pPr>
        <w:autoSpaceDE w:val="0"/>
        <w:autoSpaceDN w:val="0"/>
        <w:adjustRightInd w:val="0"/>
        <w:ind w:firstLine="720"/>
        <w:jc w:val="both"/>
      </w:pPr>
      <w:r>
        <w:t>При реализации П</w:t>
      </w:r>
      <w:r w:rsidRPr="00FA32B8">
        <w:t xml:space="preserve">рограммы возможно возникновение следующих рисков невыполнения программных мероприятий и </w:t>
      </w:r>
      <w:proofErr w:type="gramStart"/>
      <w:r w:rsidRPr="00FA32B8">
        <w:t>не</w:t>
      </w:r>
      <w:r>
        <w:t xml:space="preserve"> </w:t>
      </w:r>
      <w:r w:rsidRPr="00FA32B8">
        <w:t>достижения</w:t>
      </w:r>
      <w:proofErr w:type="gramEnd"/>
      <w:r w:rsidRPr="00FA32B8">
        <w:t xml:space="preserve"> запланированных результатов:</w:t>
      </w:r>
    </w:p>
    <w:p w:rsidR="001351D3" w:rsidRPr="00FA32B8" w:rsidRDefault="001351D3" w:rsidP="001351D3">
      <w:pPr>
        <w:autoSpaceDE w:val="0"/>
        <w:autoSpaceDN w:val="0"/>
        <w:adjustRightInd w:val="0"/>
        <w:ind w:firstLine="720"/>
        <w:jc w:val="both"/>
      </w:pPr>
      <w:r w:rsidRPr="00FA32B8">
        <w:t>1)  изменение экономической ситуации, повлекшее снижение собственного доходного потенциала консолидированного бюджета Варненского муниципального ра</w:t>
      </w:r>
      <w:r>
        <w:t>й</w:t>
      </w:r>
      <w:r w:rsidRPr="00FA32B8">
        <w:t>она;</w:t>
      </w:r>
    </w:p>
    <w:p w:rsidR="001351D3" w:rsidRPr="00FA32B8" w:rsidRDefault="001351D3" w:rsidP="001351D3">
      <w:pPr>
        <w:autoSpaceDE w:val="0"/>
        <w:autoSpaceDN w:val="0"/>
        <w:adjustRightInd w:val="0"/>
        <w:ind w:firstLine="720"/>
        <w:jc w:val="both"/>
      </w:pPr>
    </w:p>
    <w:p w:rsidR="001351D3" w:rsidRPr="00FA32B8" w:rsidRDefault="001351D3" w:rsidP="001351D3">
      <w:pPr>
        <w:autoSpaceDE w:val="0"/>
        <w:autoSpaceDN w:val="0"/>
        <w:adjustRightInd w:val="0"/>
        <w:jc w:val="center"/>
      </w:pPr>
    </w:p>
    <w:p w:rsidR="001351D3" w:rsidRPr="00FA32B8" w:rsidRDefault="001351D3" w:rsidP="001351D3">
      <w:pPr>
        <w:autoSpaceDE w:val="0"/>
        <w:autoSpaceDN w:val="0"/>
        <w:adjustRightInd w:val="0"/>
        <w:jc w:val="center"/>
      </w:pPr>
      <w:r w:rsidRPr="00FA32B8">
        <w:t>6. ОБОСНОВАНИЕ ПОТРЕБНОСТИ В НЕОБХОДИМЫХ РЕСУРСАХ</w:t>
      </w:r>
    </w:p>
    <w:p w:rsidR="001351D3" w:rsidRDefault="001351D3" w:rsidP="001351D3">
      <w:pPr>
        <w:autoSpaceDE w:val="0"/>
        <w:autoSpaceDN w:val="0"/>
        <w:adjustRightInd w:val="0"/>
        <w:jc w:val="center"/>
      </w:pPr>
    </w:p>
    <w:p w:rsidR="001351D3" w:rsidRPr="00FA32B8" w:rsidRDefault="001351D3" w:rsidP="001351D3">
      <w:pPr>
        <w:autoSpaceDE w:val="0"/>
        <w:autoSpaceDN w:val="0"/>
        <w:adjustRightInd w:val="0"/>
        <w:jc w:val="center"/>
      </w:pPr>
    </w:p>
    <w:p w:rsidR="001351D3" w:rsidRPr="00FA32B8" w:rsidRDefault="001351D3" w:rsidP="001351D3">
      <w:pPr>
        <w:autoSpaceDE w:val="0"/>
        <w:autoSpaceDN w:val="0"/>
        <w:adjustRightInd w:val="0"/>
        <w:ind w:firstLine="720"/>
        <w:jc w:val="both"/>
      </w:pPr>
      <w:r w:rsidRPr="00FA32B8">
        <w:t>Объем</w:t>
      </w:r>
      <w:r>
        <w:t xml:space="preserve"> финансирования Программы в 2013</w:t>
      </w:r>
      <w:r w:rsidRPr="00FA32B8">
        <w:t xml:space="preserve"> году составляет</w:t>
      </w:r>
      <w:r>
        <w:t xml:space="preserve"> </w:t>
      </w:r>
      <w:r w:rsidRPr="00EA0572">
        <w:t>4353,0 тыс. рублей</w:t>
      </w:r>
      <w:r w:rsidRPr="00FA32B8">
        <w:t>.</w:t>
      </w:r>
    </w:p>
    <w:p w:rsidR="001351D3" w:rsidRPr="00FA32B8" w:rsidRDefault="001351D3" w:rsidP="001351D3">
      <w:pPr>
        <w:ind w:firstLine="720"/>
        <w:jc w:val="both"/>
      </w:pPr>
      <w:r w:rsidRPr="00FA32B8">
        <w:t>Источником финансирования Программы я</w:t>
      </w:r>
      <w:r w:rsidRPr="00FA32B8">
        <w:t>в</w:t>
      </w:r>
      <w:r w:rsidRPr="00FA32B8">
        <w:t xml:space="preserve">ляются средства </w:t>
      </w:r>
      <w:r>
        <w:t xml:space="preserve"> местных</w:t>
      </w:r>
      <w:r w:rsidRPr="00FA32B8">
        <w:t xml:space="preserve"> бюджетов</w:t>
      </w:r>
      <w:r>
        <w:t xml:space="preserve"> и внебюджетные источники</w:t>
      </w:r>
      <w:r w:rsidRPr="00FA32B8">
        <w:t xml:space="preserve">, предусмотренные на обеспечение деятельности </w:t>
      </w:r>
      <w:r>
        <w:t>Программы</w:t>
      </w:r>
      <w:r w:rsidRPr="00FA32B8">
        <w:t>.</w:t>
      </w:r>
    </w:p>
    <w:p w:rsidR="001351D3" w:rsidRPr="00FA32B8" w:rsidRDefault="001351D3" w:rsidP="001351D3">
      <w:pPr>
        <w:autoSpaceDE w:val="0"/>
        <w:autoSpaceDN w:val="0"/>
        <w:adjustRightInd w:val="0"/>
        <w:jc w:val="center"/>
      </w:pPr>
    </w:p>
    <w:p w:rsidR="001351D3" w:rsidRPr="00FA32B8" w:rsidRDefault="001351D3" w:rsidP="001351D3">
      <w:pPr>
        <w:autoSpaceDE w:val="0"/>
        <w:autoSpaceDN w:val="0"/>
        <w:adjustRightInd w:val="0"/>
        <w:jc w:val="center"/>
      </w:pPr>
      <w:r>
        <w:t>7</w:t>
      </w:r>
      <w:r w:rsidRPr="00FA32B8">
        <w:t>. ОПИСАНИЕ СИСТЕМЫ УПРАВЛЕНИЯ РЕАЛИЗАЦИЕЙ ПРОГРАММЫ</w:t>
      </w:r>
    </w:p>
    <w:p w:rsidR="001351D3" w:rsidRPr="00FA32B8" w:rsidRDefault="001351D3" w:rsidP="001351D3">
      <w:pPr>
        <w:autoSpaceDE w:val="0"/>
        <w:autoSpaceDN w:val="0"/>
        <w:adjustRightInd w:val="0"/>
        <w:ind w:firstLine="720"/>
        <w:jc w:val="both"/>
      </w:pPr>
    </w:p>
    <w:p w:rsidR="001351D3" w:rsidRPr="00FA32B8" w:rsidRDefault="001351D3" w:rsidP="001351D3">
      <w:pPr>
        <w:ind w:firstLine="720"/>
        <w:jc w:val="both"/>
      </w:pPr>
      <w:r w:rsidRPr="00FA32B8">
        <w:t xml:space="preserve">Общее руководство и </w:t>
      </w:r>
      <w:proofErr w:type="gramStart"/>
      <w:r w:rsidRPr="00FA32B8">
        <w:t>контроль за</w:t>
      </w:r>
      <w:proofErr w:type="gramEnd"/>
      <w:r w:rsidRPr="00FA32B8">
        <w:t xml:space="preserve"> ходом реализации Программы осуществляет</w:t>
      </w:r>
      <w:r>
        <w:t xml:space="preserve"> Рабочая группа, утвержденная постановлением Администрации Варненского  муниципального района от 03.04.2013 года № 279 « Об объявлении 2013 года Годом охраны окружающей среды в </w:t>
      </w:r>
      <w:proofErr w:type="spellStart"/>
      <w:r>
        <w:t>Варненском</w:t>
      </w:r>
      <w:proofErr w:type="spellEnd"/>
      <w:r>
        <w:t xml:space="preserve"> муниципальном районе»</w:t>
      </w:r>
      <w:r w:rsidRPr="00FA32B8">
        <w:t>.</w:t>
      </w:r>
    </w:p>
    <w:p w:rsidR="001351D3" w:rsidRPr="00FA32B8" w:rsidRDefault="001351D3" w:rsidP="001351D3">
      <w:pPr>
        <w:ind w:firstLine="720"/>
        <w:jc w:val="both"/>
      </w:pPr>
      <w:r w:rsidRPr="00FA32B8">
        <w:t xml:space="preserve">Реализация мероприятий Программы осуществляется структурными подразделениями </w:t>
      </w:r>
      <w:r>
        <w:t>администрации Варненского муниципального района и администрациями сельских поселений</w:t>
      </w:r>
      <w:r w:rsidRPr="00FA32B8">
        <w:t>.</w:t>
      </w:r>
    </w:p>
    <w:p w:rsidR="001351D3" w:rsidRDefault="001351D3" w:rsidP="001351D3">
      <w:pPr>
        <w:ind w:firstLine="720"/>
        <w:jc w:val="both"/>
      </w:pPr>
      <w:r w:rsidRPr="00FA32B8">
        <w:t>Отчет о ходе реа</w:t>
      </w:r>
      <w:r>
        <w:t>лизации Программы представляется ежемесячно в Рабочую группу в печатном и электронном вариантах с приложением фото и видео материалов для оперативного размещения  в СМИ и на официальном сайте Администрации</w:t>
      </w:r>
      <w:r w:rsidRPr="00FA32B8">
        <w:t>.</w:t>
      </w:r>
    </w:p>
    <w:sectPr w:rsidR="001351D3" w:rsidSect="002553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D1C92"/>
    <w:multiLevelType w:val="hybridMultilevel"/>
    <w:tmpl w:val="6FDA987E"/>
    <w:lvl w:ilvl="0" w:tplc="9E06FA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05D4B9D"/>
    <w:multiLevelType w:val="hybridMultilevel"/>
    <w:tmpl w:val="F260D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4271DC"/>
    <w:multiLevelType w:val="hybridMultilevel"/>
    <w:tmpl w:val="CEE00F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01A4"/>
    <w:rsid w:val="001351D3"/>
    <w:rsid w:val="002553A2"/>
    <w:rsid w:val="00321256"/>
    <w:rsid w:val="004021F4"/>
    <w:rsid w:val="00726642"/>
    <w:rsid w:val="007D2C2D"/>
    <w:rsid w:val="007E205E"/>
    <w:rsid w:val="008E01A4"/>
    <w:rsid w:val="00A53F65"/>
    <w:rsid w:val="00BB244A"/>
    <w:rsid w:val="00D66DE0"/>
    <w:rsid w:val="00E86D47"/>
    <w:rsid w:val="00EA233D"/>
    <w:rsid w:val="00F00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1A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E01A4"/>
    <w:pPr>
      <w:keepNext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E01A4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8E01A4"/>
    <w:pPr>
      <w:ind w:left="720"/>
    </w:pPr>
  </w:style>
  <w:style w:type="paragraph" w:customStyle="1" w:styleId="Main">
    <w:name w:val="Main Знак"/>
    <w:rsid w:val="001351D3"/>
    <w:pPr>
      <w:spacing w:after="120"/>
      <w:jc w:val="both"/>
    </w:pPr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1337</Words>
  <Characters>7624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Елена</cp:lastModifiedBy>
  <cp:revision>4</cp:revision>
  <dcterms:created xsi:type="dcterms:W3CDTF">2013-05-08T05:35:00Z</dcterms:created>
  <dcterms:modified xsi:type="dcterms:W3CDTF">2013-05-21T11:36:00Z</dcterms:modified>
</cp:coreProperties>
</file>