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BA" w:rsidRPr="00CC60B9" w:rsidRDefault="00974E06" w:rsidP="00F470BA">
      <w:pPr>
        <w:pStyle w:val="5"/>
        <w:shd w:val="clear" w:color="auto" w:fill="auto"/>
        <w:tabs>
          <w:tab w:val="left" w:pos="2694"/>
        </w:tabs>
        <w:spacing w:before="0" w:after="357"/>
        <w:ind w:left="426" w:right="40"/>
        <w:jc w:val="lef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D685FFB" wp14:editId="4836EDE2">
            <wp:simplePos x="0" y="0"/>
            <wp:positionH relativeFrom="column">
              <wp:posOffset>2370455</wp:posOffset>
            </wp:positionH>
            <wp:positionV relativeFrom="paragraph">
              <wp:posOffset>-147955</wp:posOffset>
            </wp:positionV>
            <wp:extent cx="772160" cy="914400"/>
            <wp:effectExtent l="0" t="0" r="889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1" name="Рисунок 1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E06" w:rsidRDefault="00F470BA" w:rsidP="00974E06">
      <w:pPr>
        <w:tabs>
          <w:tab w:val="left" w:pos="3870"/>
        </w:tabs>
      </w:pPr>
      <w:r w:rsidRPr="00CC60B9">
        <w:rPr>
          <w:sz w:val="28"/>
          <w:szCs w:val="28"/>
        </w:rPr>
        <w:t xml:space="preserve">                               </w:t>
      </w:r>
    </w:p>
    <w:p w:rsidR="00974E06" w:rsidRDefault="00974E06" w:rsidP="00974E06">
      <w:pPr>
        <w:tabs>
          <w:tab w:val="left" w:pos="3870"/>
        </w:tabs>
      </w:pPr>
    </w:p>
    <w:p w:rsidR="00974E06" w:rsidRDefault="00974E06" w:rsidP="00974E06">
      <w:pPr>
        <w:tabs>
          <w:tab w:val="left" w:pos="3870"/>
        </w:tabs>
      </w:pPr>
      <w:r>
        <w:t xml:space="preserve">                                               </w:t>
      </w:r>
    </w:p>
    <w:p w:rsidR="00974E06" w:rsidRPr="00974E06" w:rsidRDefault="00974E06" w:rsidP="00974E06">
      <w:pPr>
        <w:tabs>
          <w:tab w:val="left" w:pos="38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0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74E06" w:rsidRPr="00974E06" w:rsidRDefault="00974E06" w:rsidP="00974E06">
      <w:pPr>
        <w:tabs>
          <w:tab w:val="left" w:pos="38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06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:rsidR="00974E06" w:rsidRPr="00974E06" w:rsidRDefault="00974E06" w:rsidP="00974E06">
      <w:pPr>
        <w:tabs>
          <w:tab w:val="left" w:pos="38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E06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974E06" w:rsidRPr="00974E06" w:rsidRDefault="00974E06" w:rsidP="00974E06">
      <w:pPr>
        <w:tabs>
          <w:tab w:val="left" w:pos="387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74E0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74E06" w:rsidRPr="00974E06" w:rsidRDefault="00974E06" w:rsidP="00974E06">
      <w:pPr>
        <w:tabs>
          <w:tab w:val="left" w:pos="3870"/>
        </w:tabs>
        <w:rPr>
          <w:rFonts w:ascii="Times New Roman" w:hAnsi="Times New Roman" w:cs="Times New Roman"/>
          <w:b/>
          <w:sz w:val="28"/>
          <w:szCs w:val="28"/>
        </w:rPr>
      </w:pPr>
      <w:r w:rsidRPr="00974E0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74E06">
        <w:rPr>
          <w:rFonts w:ascii="Times New Roman" w:hAnsi="Times New Roman" w:cs="Times New Roman"/>
          <w:b/>
          <w:sz w:val="28"/>
          <w:szCs w:val="28"/>
        </w:rPr>
        <w:t xml:space="preserve">                   РЕШЕНИЕ</w:t>
      </w:r>
    </w:p>
    <w:p w:rsidR="00974E06" w:rsidRPr="00974E06" w:rsidRDefault="00974E06" w:rsidP="00974E06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</w:p>
    <w:p w:rsidR="00974E06" w:rsidRPr="00974E06" w:rsidRDefault="00974E06" w:rsidP="00974E06">
      <w:pPr>
        <w:tabs>
          <w:tab w:val="left" w:pos="3870"/>
        </w:tabs>
        <w:rPr>
          <w:rFonts w:ascii="Times New Roman" w:hAnsi="Times New Roman" w:cs="Times New Roman"/>
          <w:sz w:val="28"/>
          <w:szCs w:val="28"/>
        </w:rPr>
      </w:pPr>
      <w:r w:rsidRPr="00974E06">
        <w:rPr>
          <w:rFonts w:ascii="Times New Roman" w:hAnsi="Times New Roman" w:cs="Times New Roman"/>
          <w:sz w:val="28"/>
          <w:szCs w:val="28"/>
        </w:rPr>
        <w:t xml:space="preserve">от </w:t>
      </w:r>
      <w:r w:rsidR="00DB473D">
        <w:rPr>
          <w:rFonts w:ascii="Times New Roman" w:hAnsi="Times New Roman" w:cs="Times New Roman"/>
          <w:sz w:val="28"/>
          <w:szCs w:val="28"/>
        </w:rPr>
        <w:t xml:space="preserve">28 апреля  </w:t>
      </w:r>
      <w:bookmarkStart w:id="0" w:name="_GoBack"/>
      <w:bookmarkEnd w:id="0"/>
      <w:r w:rsidRPr="00974E06">
        <w:rPr>
          <w:rFonts w:ascii="Times New Roman" w:hAnsi="Times New Roman" w:cs="Times New Roman"/>
          <w:sz w:val="28"/>
          <w:szCs w:val="28"/>
        </w:rPr>
        <w:t xml:space="preserve">2016 года                        </w:t>
      </w:r>
    </w:p>
    <w:p w:rsidR="00974E06" w:rsidRPr="008517B5" w:rsidRDefault="00974E06" w:rsidP="00974E06">
      <w:pPr>
        <w:tabs>
          <w:tab w:val="left" w:pos="3870"/>
        </w:tabs>
        <w:rPr>
          <w:sz w:val="28"/>
          <w:szCs w:val="28"/>
        </w:rPr>
      </w:pPr>
      <w:proofErr w:type="spellStart"/>
      <w:r w:rsidRPr="00974E0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74E06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974E06">
        <w:rPr>
          <w:rFonts w:ascii="Times New Roman" w:hAnsi="Times New Roman" w:cs="Times New Roman"/>
          <w:sz w:val="28"/>
          <w:szCs w:val="28"/>
        </w:rPr>
        <w:t>арна</w:t>
      </w:r>
      <w:proofErr w:type="spellEnd"/>
      <w:r w:rsidRPr="00974E0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517B5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DB473D">
        <w:rPr>
          <w:rFonts w:ascii="Times New Roman" w:hAnsi="Times New Roman" w:cs="Times New Roman"/>
          <w:sz w:val="28"/>
          <w:szCs w:val="28"/>
        </w:rPr>
        <w:t xml:space="preserve"> 42</w:t>
      </w:r>
      <w:r w:rsidRPr="008517B5">
        <w:rPr>
          <w:sz w:val="28"/>
          <w:szCs w:val="28"/>
        </w:rPr>
        <w:t xml:space="preserve"> </w:t>
      </w:r>
    </w:p>
    <w:p w:rsidR="00585668" w:rsidRDefault="00585668" w:rsidP="00974E06">
      <w:pPr>
        <w:pStyle w:val="5"/>
        <w:shd w:val="clear" w:color="auto" w:fill="auto"/>
        <w:tabs>
          <w:tab w:val="left" w:pos="0"/>
        </w:tabs>
        <w:spacing w:before="0" w:after="357"/>
        <w:ind w:right="40"/>
        <w:jc w:val="left"/>
        <w:rPr>
          <w:b/>
          <w:color w:val="000000"/>
          <w:sz w:val="28"/>
          <w:szCs w:val="28"/>
        </w:rPr>
      </w:pPr>
    </w:p>
    <w:p w:rsidR="006C33DF" w:rsidRPr="00974E06" w:rsidRDefault="006C33DF" w:rsidP="00974E06">
      <w:pPr>
        <w:pStyle w:val="5"/>
        <w:shd w:val="clear" w:color="auto" w:fill="auto"/>
        <w:tabs>
          <w:tab w:val="left" w:pos="0"/>
        </w:tabs>
        <w:spacing w:before="0" w:after="357"/>
        <w:ind w:right="40"/>
        <w:jc w:val="left"/>
        <w:rPr>
          <w:b/>
          <w:sz w:val="28"/>
          <w:szCs w:val="28"/>
        </w:rPr>
      </w:pPr>
      <w:r w:rsidRPr="00974E06">
        <w:rPr>
          <w:b/>
          <w:color w:val="000000"/>
          <w:sz w:val="28"/>
          <w:szCs w:val="28"/>
        </w:rPr>
        <w:t>О внесении изменений в  Проект                                                                         «Схема территориального планирования                                                     Варненского муниципального района»</w:t>
      </w:r>
    </w:p>
    <w:p w:rsidR="006C33DF" w:rsidRPr="00CC60B9" w:rsidRDefault="006C33DF" w:rsidP="006C33DF">
      <w:pPr>
        <w:pStyle w:val="5"/>
        <w:shd w:val="clear" w:color="auto" w:fill="auto"/>
        <w:spacing w:before="0" w:after="357"/>
        <w:ind w:left="40" w:right="40" w:firstLine="720"/>
        <w:rPr>
          <w:sz w:val="28"/>
          <w:szCs w:val="28"/>
        </w:rPr>
      </w:pPr>
      <w:r w:rsidRPr="00CC60B9">
        <w:rPr>
          <w:color w:val="000000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</w:t>
      </w:r>
      <w:proofErr w:type="gramStart"/>
      <w:r w:rsidRPr="00CC60B9">
        <w:rPr>
          <w:color w:val="000000"/>
          <w:sz w:val="28"/>
          <w:szCs w:val="28"/>
        </w:rPr>
        <w:t>в</w:t>
      </w:r>
      <w:proofErr w:type="gramEnd"/>
      <w:r w:rsidRPr="00CC60B9">
        <w:rPr>
          <w:color w:val="000000"/>
          <w:sz w:val="28"/>
          <w:szCs w:val="28"/>
        </w:rPr>
        <w:t xml:space="preserve"> Российской Федерации», Градостроительным кодексом Российской Федерации, Уставом Варненского муниципального района, «Порядком внесения изменений в Проект «Схема территориального планирования Варненского муниципального района» Собрание депутатов Варненского муниципального района</w:t>
      </w:r>
    </w:p>
    <w:p w:rsidR="006C33DF" w:rsidRPr="00CC60B9" w:rsidRDefault="006C33DF" w:rsidP="006C33DF">
      <w:pPr>
        <w:pStyle w:val="60"/>
        <w:shd w:val="clear" w:color="auto" w:fill="auto"/>
        <w:spacing w:after="250" w:line="250" w:lineRule="exact"/>
        <w:ind w:left="40"/>
        <w:jc w:val="center"/>
        <w:rPr>
          <w:sz w:val="28"/>
          <w:szCs w:val="28"/>
        </w:rPr>
      </w:pPr>
      <w:r w:rsidRPr="00CC60B9">
        <w:rPr>
          <w:color w:val="000000"/>
          <w:sz w:val="28"/>
          <w:szCs w:val="28"/>
        </w:rPr>
        <w:t>РЕШАЕТ:</w:t>
      </w:r>
    </w:p>
    <w:p w:rsidR="006C33DF" w:rsidRPr="001E0D4B" w:rsidRDefault="00E04416" w:rsidP="00E04416">
      <w:pPr>
        <w:pStyle w:val="5"/>
        <w:shd w:val="clear" w:color="auto" w:fill="auto"/>
        <w:spacing w:before="0" w:after="357"/>
        <w:ind w:right="40"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84A5C">
        <w:rPr>
          <w:color w:val="000000"/>
          <w:sz w:val="28"/>
          <w:szCs w:val="28"/>
        </w:rPr>
        <w:t xml:space="preserve"> </w:t>
      </w:r>
      <w:proofErr w:type="gramStart"/>
      <w:r w:rsidR="006C33DF" w:rsidRPr="001E0D4B">
        <w:rPr>
          <w:color w:val="000000"/>
          <w:sz w:val="28"/>
          <w:szCs w:val="28"/>
        </w:rPr>
        <w:t>Внести следующие изменения в Проект «Схема территориального планирования</w:t>
      </w:r>
      <w:r w:rsidR="00884A5C">
        <w:rPr>
          <w:color w:val="000000"/>
          <w:sz w:val="28"/>
          <w:szCs w:val="28"/>
        </w:rPr>
        <w:t xml:space="preserve"> </w:t>
      </w:r>
      <w:r w:rsidR="006C33DF" w:rsidRPr="001E0D4B">
        <w:rPr>
          <w:color w:val="000000"/>
          <w:sz w:val="28"/>
          <w:szCs w:val="28"/>
        </w:rPr>
        <w:t>Варненского муниципального района»</w:t>
      </w:r>
      <w:r w:rsidR="001E0D4B" w:rsidRPr="001E0D4B">
        <w:rPr>
          <w:color w:val="000000"/>
          <w:sz w:val="28"/>
          <w:szCs w:val="28"/>
        </w:rPr>
        <w:t>:</w:t>
      </w:r>
      <w:r w:rsidR="003B102D" w:rsidRPr="001E0D4B">
        <w:rPr>
          <w:color w:val="000000"/>
          <w:sz w:val="28"/>
          <w:szCs w:val="28"/>
        </w:rPr>
        <w:t xml:space="preserve">  </w:t>
      </w:r>
      <w:r w:rsidR="001E0D4B" w:rsidRPr="001E0D4B">
        <w:rPr>
          <w:color w:val="000000"/>
          <w:sz w:val="28"/>
          <w:szCs w:val="28"/>
        </w:rPr>
        <w:t xml:space="preserve">                                                  </w:t>
      </w:r>
      <w:r w:rsidR="003B102D" w:rsidRPr="001E0D4B">
        <w:rPr>
          <w:color w:val="000000"/>
          <w:sz w:val="28"/>
          <w:szCs w:val="28"/>
        </w:rPr>
        <w:t xml:space="preserve"> </w:t>
      </w:r>
      <w:r w:rsidR="001E0D4B" w:rsidRPr="001E0D4B">
        <w:rPr>
          <w:color w:val="000000"/>
          <w:sz w:val="28"/>
          <w:szCs w:val="28"/>
        </w:rPr>
        <w:t>- н</w:t>
      </w:r>
      <w:r w:rsidR="003B102D" w:rsidRPr="001E0D4B">
        <w:rPr>
          <w:color w:val="000000"/>
          <w:sz w:val="28"/>
          <w:szCs w:val="28"/>
        </w:rPr>
        <w:t xml:space="preserve">а </w:t>
      </w:r>
      <w:r w:rsidR="006C33DF" w:rsidRPr="001E0D4B">
        <w:rPr>
          <w:color w:val="000000"/>
          <w:sz w:val="28"/>
          <w:szCs w:val="28"/>
        </w:rPr>
        <w:t xml:space="preserve"> территории </w:t>
      </w:r>
      <w:proofErr w:type="spellStart"/>
      <w:r w:rsidR="006C33DF" w:rsidRPr="001E0D4B">
        <w:rPr>
          <w:color w:val="000000"/>
          <w:sz w:val="28"/>
          <w:szCs w:val="28"/>
        </w:rPr>
        <w:t>Катенинского</w:t>
      </w:r>
      <w:proofErr w:type="spellEnd"/>
      <w:r w:rsidR="006C33DF" w:rsidRPr="001E0D4B">
        <w:rPr>
          <w:color w:val="000000"/>
          <w:sz w:val="28"/>
          <w:szCs w:val="28"/>
        </w:rPr>
        <w:t xml:space="preserve"> сельского поселения - изменение функционального использования  земель сельскохозяйственного назначения на земли промышленности </w:t>
      </w:r>
      <w:r w:rsidR="00F30FD2">
        <w:rPr>
          <w:color w:val="000000"/>
          <w:sz w:val="28"/>
          <w:szCs w:val="28"/>
        </w:rPr>
        <w:t>3</w:t>
      </w:r>
      <w:r w:rsidR="00F30FD2" w:rsidRPr="001E0D4B">
        <w:rPr>
          <w:color w:val="000000"/>
          <w:sz w:val="28"/>
          <w:szCs w:val="28"/>
        </w:rPr>
        <w:t xml:space="preserve"> участка </w:t>
      </w:r>
      <w:r w:rsidR="00F30FD2">
        <w:rPr>
          <w:color w:val="000000"/>
          <w:sz w:val="28"/>
          <w:szCs w:val="28"/>
        </w:rPr>
        <w:t xml:space="preserve">(под объекты электроснабжения и водоснабжения; </w:t>
      </w:r>
      <w:r w:rsidR="009F0227" w:rsidRPr="001E0D4B">
        <w:rPr>
          <w:color w:val="000000"/>
          <w:sz w:val="28"/>
          <w:szCs w:val="28"/>
        </w:rPr>
        <w:t>кадастровые номера участков: 74:05:460000</w:t>
      </w:r>
      <w:r w:rsidR="00DD50E4" w:rsidRPr="001E0D4B">
        <w:rPr>
          <w:color w:val="000000"/>
          <w:sz w:val="28"/>
          <w:szCs w:val="28"/>
        </w:rPr>
        <w:t>4</w:t>
      </w:r>
      <w:r w:rsidR="009F0227" w:rsidRPr="001E0D4B">
        <w:rPr>
          <w:color w:val="000000"/>
          <w:sz w:val="28"/>
          <w:szCs w:val="28"/>
        </w:rPr>
        <w:t>:</w:t>
      </w:r>
      <w:r w:rsidR="00762BE9">
        <w:rPr>
          <w:color w:val="000000"/>
          <w:sz w:val="28"/>
          <w:szCs w:val="28"/>
        </w:rPr>
        <w:t>443</w:t>
      </w:r>
      <w:r w:rsidR="009F0227" w:rsidRPr="001E0D4B">
        <w:rPr>
          <w:color w:val="000000"/>
          <w:sz w:val="28"/>
          <w:szCs w:val="28"/>
        </w:rPr>
        <w:t>; 74:05:460000</w:t>
      </w:r>
      <w:r w:rsidR="00DD50E4" w:rsidRPr="001E0D4B">
        <w:rPr>
          <w:color w:val="000000"/>
          <w:sz w:val="28"/>
          <w:szCs w:val="28"/>
        </w:rPr>
        <w:t>4</w:t>
      </w:r>
      <w:r w:rsidR="009F0227" w:rsidRPr="001E0D4B">
        <w:rPr>
          <w:color w:val="000000"/>
          <w:sz w:val="28"/>
          <w:szCs w:val="28"/>
        </w:rPr>
        <w:t>:</w:t>
      </w:r>
      <w:r w:rsidR="00762BE9">
        <w:rPr>
          <w:color w:val="000000"/>
          <w:sz w:val="28"/>
          <w:szCs w:val="28"/>
        </w:rPr>
        <w:t>354</w:t>
      </w:r>
      <w:r w:rsidR="009F0227" w:rsidRPr="001E0D4B">
        <w:rPr>
          <w:color w:val="000000"/>
          <w:sz w:val="28"/>
          <w:szCs w:val="28"/>
        </w:rPr>
        <w:t xml:space="preserve">;  </w:t>
      </w:r>
      <w:r w:rsidR="006C33DF" w:rsidRPr="001E0D4B">
        <w:rPr>
          <w:color w:val="000000"/>
          <w:sz w:val="28"/>
          <w:szCs w:val="28"/>
        </w:rPr>
        <w:t xml:space="preserve"> </w:t>
      </w:r>
      <w:r w:rsidR="00762BE9" w:rsidRPr="001E0D4B">
        <w:rPr>
          <w:color w:val="000000"/>
          <w:sz w:val="28"/>
          <w:szCs w:val="28"/>
        </w:rPr>
        <w:t>74:05:4600004:</w:t>
      </w:r>
      <w:r w:rsidR="00762BE9">
        <w:rPr>
          <w:color w:val="000000"/>
          <w:sz w:val="28"/>
          <w:szCs w:val="28"/>
        </w:rPr>
        <w:t>444</w:t>
      </w:r>
      <w:r w:rsidR="00762BE9" w:rsidRPr="001E0D4B">
        <w:rPr>
          <w:color w:val="000000"/>
          <w:sz w:val="28"/>
          <w:szCs w:val="28"/>
        </w:rPr>
        <w:t>;</w:t>
      </w:r>
      <w:r w:rsidR="00B56A50" w:rsidRPr="001E0D4B">
        <w:rPr>
          <w:color w:val="000000"/>
          <w:sz w:val="28"/>
          <w:szCs w:val="28"/>
        </w:rPr>
        <w:t xml:space="preserve">   </w:t>
      </w:r>
      <w:r w:rsidR="00884A5C">
        <w:rPr>
          <w:color w:val="000000"/>
          <w:sz w:val="28"/>
          <w:szCs w:val="28"/>
        </w:rPr>
        <w:t>заявитель ЗАО «Михеевский ГОК»</w:t>
      </w:r>
      <w:r>
        <w:rPr>
          <w:color w:val="000000"/>
          <w:sz w:val="28"/>
          <w:szCs w:val="28"/>
        </w:rPr>
        <w:t>.</w:t>
      </w:r>
      <w:r w:rsidR="006C33DF" w:rsidRPr="001E0D4B">
        <w:rPr>
          <w:color w:val="000000"/>
          <w:sz w:val="28"/>
          <w:szCs w:val="28"/>
        </w:rPr>
        <w:t xml:space="preserve"> </w:t>
      </w:r>
      <w:r w:rsidR="001E0D4B" w:rsidRPr="001E0D4B">
        <w:rPr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proofErr w:type="gramEnd"/>
    </w:p>
    <w:p w:rsidR="006C33DF" w:rsidRPr="00CC60B9" w:rsidRDefault="006C33DF" w:rsidP="00E04416">
      <w:pPr>
        <w:pStyle w:val="5"/>
        <w:numPr>
          <w:ilvl w:val="0"/>
          <w:numId w:val="4"/>
        </w:numPr>
        <w:shd w:val="clear" w:color="auto" w:fill="auto"/>
        <w:spacing w:before="0" w:after="259" w:line="250" w:lineRule="exact"/>
        <w:rPr>
          <w:sz w:val="28"/>
          <w:szCs w:val="28"/>
        </w:rPr>
      </w:pPr>
      <w:r w:rsidRPr="00CC60B9">
        <w:rPr>
          <w:color w:val="000000"/>
          <w:sz w:val="28"/>
          <w:szCs w:val="28"/>
        </w:rPr>
        <w:t>Настоящее Решение вступает в силу с момента его принятия.</w:t>
      </w:r>
    </w:p>
    <w:p w:rsidR="006C33DF" w:rsidRPr="00CC60B9" w:rsidRDefault="006C33DF" w:rsidP="00E04416">
      <w:pPr>
        <w:pStyle w:val="5"/>
        <w:numPr>
          <w:ilvl w:val="0"/>
          <w:numId w:val="4"/>
        </w:numPr>
        <w:shd w:val="clear" w:color="auto" w:fill="auto"/>
        <w:tabs>
          <w:tab w:val="left" w:pos="0"/>
        </w:tabs>
        <w:spacing w:before="0" w:after="357"/>
        <w:ind w:right="40"/>
        <w:rPr>
          <w:sz w:val="28"/>
          <w:szCs w:val="28"/>
        </w:rPr>
      </w:pPr>
      <w:r w:rsidRPr="00CC60B9">
        <w:rPr>
          <w:color w:val="000000"/>
          <w:sz w:val="28"/>
          <w:szCs w:val="28"/>
        </w:rPr>
        <w:t>Настоящее Решение обнародовать на Информационном стенде администрации Варненского муниципального района.</w:t>
      </w:r>
    </w:p>
    <w:p w:rsidR="003B1707" w:rsidRDefault="003B1707" w:rsidP="006C33DF">
      <w:pPr>
        <w:pStyle w:val="60"/>
        <w:shd w:val="clear" w:color="auto" w:fill="auto"/>
        <w:tabs>
          <w:tab w:val="left" w:pos="5478"/>
        </w:tabs>
        <w:spacing w:after="12" w:line="250" w:lineRule="exact"/>
        <w:ind w:left="40"/>
        <w:jc w:val="left"/>
        <w:rPr>
          <w:color w:val="000000"/>
          <w:sz w:val="28"/>
          <w:szCs w:val="28"/>
        </w:rPr>
      </w:pPr>
    </w:p>
    <w:p w:rsidR="006C33DF" w:rsidRPr="00CC60B9" w:rsidRDefault="006C33DF" w:rsidP="006C33DF">
      <w:pPr>
        <w:pStyle w:val="60"/>
        <w:shd w:val="clear" w:color="auto" w:fill="auto"/>
        <w:tabs>
          <w:tab w:val="left" w:pos="5478"/>
        </w:tabs>
        <w:spacing w:after="12" w:line="250" w:lineRule="exact"/>
        <w:ind w:left="40"/>
        <w:jc w:val="left"/>
        <w:rPr>
          <w:sz w:val="28"/>
          <w:szCs w:val="28"/>
        </w:rPr>
      </w:pPr>
      <w:r w:rsidRPr="00CC60B9">
        <w:rPr>
          <w:color w:val="000000"/>
          <w:sz w:val="28"/>
          <w:szCs w:val="28"/>
        </w:rPr>
        <w:t>Председатель Собрания депутатов</w:t>
      </w:r>
      <w:r w:rsidRPr="00CC60B9">
        <w:rPr>
          <w:color w:val="000000"/>
          <w:sz w:val="28"/>
          <w:szCs w:val="28"/>
        </w:rPr>
        <w:tab/>
      </w:r>
    </w:p>
    <w:p w:rsidR="006C33DF" w:rsidRPr="00CC60B9" w:rsidRDefault="006C33DF" w:rsidP="006C33DF">
      <w:pPr>
        <w:pStyle w:val="60"/>
        <w:shd w:val="clear" w:color="auto" w:fill="auto"/>
        <w:tabs>
          <w:tab w:val="left" w:pos="7269"/>
        </w:tabs>
        <w:spacing w:after="10" w:line="250" w:lineRule="exact"/>
        <w:ind w:left="40"/>
        <w:jc w:val="left"/>
        <w:rPr>
          <w:sz w:val="28"/>
          <w:szCs w:val="28"/>
        </w:rPr>
      </w:pPr>
      <w:r w:rsidRPr="00CC60B9">
        <w:rPr>
          <w:color w:val="000000"/>
          <w:sz w:val="28"/>
          <w:szCs w:val="28"/>
        </w:rPr>
        <w:t>Варненского муниципального района</w:t>
      </w:r>
      <w:r w:rsidRPr="00CC60B9">
        <w:rPr>
          <w:color w:val="000000"/>
          <w:sz w:val="28"/>
          <w:szCs w:val="28"/>
        </w:rPr>
        <w:tab/>
        <w:t>О.В. Лященко</w:t>
      </w:r>
    </w:p>
    <w:p w:rsidR="006C33DF" w:rsidRPr="00CC60B9" w:rsidRDefault="006C33DF" w:rsidP="006C33DF">
      <w:pPr>
        <w:framePr w:h="394" w:hSpace="2678" w:wrap="notBeside" w:vAnchor="text" w:hAnchor="text" w:x="6179" w:y="1"/>
        <w:jc w:val="center"/>
        <w:rPr>
          <w:sz w:val="28"/>
          <w:szCs w:val="28"/>
        </w:rPr>
      </w:pPr>
    </w:p>
    <w:p w:rsidR="00E40E38" w:rsidRDefault="00E40E38" w:rsidP="001E0D4B">
      <w:pPr>
        <w:pStyle w:val="60"/>
        <w:shd w:val="clear" w:color="auto" w:fill="auto"/>
        <w:spacing w:after="302" w:line="250" w:lineRule="exact"/>
        <w:ind w:left="3580"/>
        <w:jc w:val="left"/>
        <w:rPr>
          <w:color w:val="000000"/>
        </w:rPr>
      </w:pPr>
    </w:p>
    <w:sectPr w:rsidR="00E40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549B7"/>
    <w:multiLevelType w:val="hybridMultilevel"/>
    <w:tmpl w:val="73CA8898"/>
    <w:lvl w:ilvl="0" w:tplc="C2D27608">
      <w:start w:val="3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70664E"/>
    <w:multiLevelType w:val="multilevel"/>
    <w:tmpl w:val="FE84BE8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425" w:firstLine="0"/>
      </w:pPr>
    </w:lvl>
    <w:lvl w:ilvl="2">
      <w:numFmt w:val="decimal"/>
      <w:lvlText w:val=""/>
      <w:lvlJc w:val="left"/>
      <w:pPr>
        <w:ind w:left="425" w:firstLine="0"/>
      </w:pPr>
    </w:lvl>
    <w:lvl w:ilvl="3">
      <w:numFmt w:val="decimal"/>
      <w:lvlText w:val=""/>
      <w:lvlJc w:val="left"/>
      <w:pPr>
        <w:ind w:left="425" w:firstLine="0"/>
      </w:pPr>
    </w:lvl>
    <w:lvl w:ilvl="4">
      <w:numFmt w:val="decimal"/>
      <w:lvlText w:val=""/>
      <w:lvlJc w:val="left"/>
      <w:pPr>
        <w:ind w:left="425" w:firstLine="0"/>
      </w:pPr>
    </w:lvl>
    <w:lvl w:ilvl="5">
      <w:numFmt w:val="decimal"/>
      <w:lvlText w:val=""/>
      <w:lvlJc w:val="left"/>
      <w:pPr>
        <w:ind w:left="425" w:firstLine="0"/>
      </w:pPr>
    </w:lvl>
    <w:lvl w:ilvl="6">
      <w:numFmt w:val="decimal"/>
      <w:lvlText w:val=""/>
      <w:lvlJc w:val="left"/>
      <w:pPr>
        <w:ind w:left="425" w:firstLine="0"/>
      </w:pPr>
    </w:lvl>
    <w:lvl w:ilvl="7">
      <w:numFmt w:val="decimal"/>
      <w:lvlText w:val=""/>
      <w:lvlJc w:val="left"/>
      <w:pPr>
        <w:ind w:left="425" w:firstLine="0"/>
      </w:pPr>
    </w:lvl>
    <w:lvl w:ilvl="8">
      <w:numFmt w:val="decimal"/>
      <w:lvlText w:val=""/>
      <w:lvlJc w:val="left"/>
      <w:pPr>
        <w:ind w:left="425" w:firstLine="0"/>
      </w:pPr>
    </w:lvl>
  </w:abstractNum>
  <w:abstractNum w:abstractNumId="2">
    <w:nsid w:val="6B266357"/>
    <w:multiLevelType w:val="hybridMultilevel"/>
    <w:tmpl w:val="453EDCF0"/>
    <w:lvl w:ilvl="0" w:tplc="DFF8DA38">
      <w:start w:val="2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4105DA3"/>
    <w:multiLevelType w:val="hybridMultilevel"/>
    <w:tmpl w:val="7292AD74"/>
    <w:lvl w:ilvl="0" w:tplc="E1C6110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C8"/>
    <w:rsid w:val="000068F5"/>
    <w:rsid w:val="000634EC"/>
    <w:rsid w:val="001805F3"/>
    <w:rsid w:val="001E0D4B"/>
    <w:rsid w:val="002A2462"/>
    <w:rsid w:val="003B102D"/>
    <w:rsid w:val="003B1707"/>
    <w:rsid w:val="005659E3"/>
    <w:rsid w:val="00585668"/>
    <w:rsid w:val="006C33DF"/>
    <w:rsid w:val="006D069A"/>
    <w:rsid w:val="006E1C12"/>
    <w:rsid w:val="00762BE9"/>
    <w:rsid w:val="00884A5C"/>
    <w:rsid w:val="00974E06"/>
    <w:rsid w:val="009F0227"/>
    <w:rsid w:val="00A1027C"/>
    <w:rsid w:val="00A34CF5"/>
    <w:rsid w:val="00A93042"/>
    <w:rsid w:val="00B04A7A"/>
    <w:rsid w:val="00B23D78"/>
    <w:rsid w:val="00B56A50"/>
    <w:rsid w:val="00BE1B6D"/>
    <w:rsid w:val="00C63786"/>
    <w:rsid w:val="00CB3A02"/>
    <w:rsid w:val="00CC60B9"/>
    <w:rsid w:val="00D07347"/>
    <w:rsid w:val="00D82CC8"/>
    <w:rsid w:val="00DB473D"/>
    <w:rsid w:val="00DD50E4"/>
    <w:rsid w:val="00E04416"/>
    <w:rsid w:val="00E40E38"/>
    <w:rsid w:val="00F30FD2"/>
    <w:rsid w:val="00F470BA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locked/>
    <w:rsid w:val="00E40E3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E40E38"/>
    <w:pPr>
      <w:shd w:val="clear" w:color="auto" w:fill="FFFFFF"/>
      <w:spacing w:before="720" w:line="322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6">
    <w:name w:val="Основной текст (6)_"/>
    <w:basedOn w:val="a0"/>
    <w:link w:val="60"/>
    <w:locked/>
    <w:rsid w:val="00E40E38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40E3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10"/>
      <w:sz w:val="25"/>
      <w:szCs w:val="25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40E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E38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locked/>
    <w:rsid w:val="00E40E3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3"/>
    <w:rsid w:val="00E40E38"/>
    <w:pPr>
      <w:shd w:val="clear" w:color="auto" w:fill="FFFFFF"/>
      <w:spacing w:before="720" w:line="322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character" w:customStyle="1" w:styleId="6">
    <w:name w:val="Основной текст (6)_"/>
    <w:basedOn w:val="a0"/>
    <w:link w:val="60"/>
    <w:locked/>
    <w:rsid w:val="00E40E38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40E3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10"/>
      <w:sz w:val="25"/>
      <w:szCs w:val="25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40E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E38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7</cp:revision>
  <cp:lastPrinted>2016-05-05T04:22:00Z</cp:lastPrinted>
  <dcterms:created xsi:type="dcterms:W3CDTF">2016-04-18T06:36:00Z</dcterms:created>
  <dcterms:modified xsi:type="dcterms:W3CDTF">2016-05-05T04:22:00Z</dcterms:modified>
</cp:coreProperties>
</file>