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CAF" w:rsidRPr="00B7398E" w:rsidRDefault="008A0CAF" w:rsidP="008A0CAF">
      <w:pPr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247650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1" name="Рисунок 1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0CAF" w:rsidRDefault="008A0CAF" w:rsidP="008A0CAF"/>
    <w:p w:rsidR="008A0CAF" w:rsidRDefault="008A0CAF" w:rsidP="008A0CAF"/>
    <w:p w:rsidR="008A0CAF" w:rsidRDefault="008A0CAF" w:rsidP="008A0CAF">
      <w:pPr>
        <w:pStyle w:val="1"/>
        <w:spacing w:before="0" w:after="0" w:line="240" w:lineRule="auto"/>
        <w:ind w:left="708" w:hanging="708"/>
        <w:rPr>
          <w:rFonts w:ascii="Times New Roman" w:hAnsi="Times New Roman"/>
          <w:sz w:val="28"/>
          <w:szCs w:val="28"/>
        </w:rPr>
      </w:pPr>
    </w:p>
    <w:p w:rsidR="008A0CAF" w:rsidRDefault="008A0CAF" w:rsidP="008A0CAF">
      <w:pPr>
        <w:pStyle w:val="1"/>
        <w:spacing w:before="0" w:after="0" w:line="240" w:lineRule="auto"/>
        <w:ind w:left="708" w:hanging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8A0CAF" w:rsidRDefault="008A0CAF" w:rsidP="008A0CAF">
      <w:pPr>
        <w:pStyle w:val="1"/>
        <w:spacing w:before="0" w:after="0" w:line="240" w:lineRule="auto"/>
        <w:ind w:left="708" w:hanging="708"/>
        <w:rPr>
          <w:rFonts w:ascii="Times New Roman" w:hAnsi="Times New Roman"/>
          <w:sz w:val="28"/>
          <w:szCs w:val="28"/>
        </w:rPr>
      </w:pPr>
    </w:p>
    <w:p w:rsidR="008A0CAF" w:rsidRDefault="008A0CAF" w:rsidP="008A0CAF">
      <w:pPr>
        <w:pStyle w:val="1"/>
        <w:spacing w:before="0" w:after="0" w:line="240" w:lineRule="auto"/>
        <w:ind w:left="708" w:hanging="708"/>
        <w:rPr>
          <w:rFonts w:ascii="Times New Roman" w:hAnsi="Times New Roman"/>
          <w:sz w:val="28"/>
          <w:szCs w:val="28"/>
        </w:rPr>
      </w:pPr>
    </w:p>
    <w:p w:rsidR="008A0CAF" w:rsidRPr="0097312F" w:rsidRDefault="008A0CAF" w:rsidP="008A0CAF">
      <w:pPr>
        <w:pStyle w:val="1"/>
        <w:spacing w:before="0" w:after="0" w:line="240" w:lineRule="auto"/>
        <w:ind w:left="708" w:hanging="708"/>
        <w:jc w:val="center"/>
        <w:rPr>
          <w:rFonts w:ascii="Times New Roman" w:hAnsi="Times New Roman"/>
          <w:sz w:val="28"/>
          <w:szCs w:val="28"/>
        </w:rPr>
      </w:pPr>
      <w:r w:rsidRPr="0097312F">
        <w:rPr>
          <w:rFonts w:ascii="Times New Roman" w:hAnsi="Times New Roman"/>
          <w:sz w:val="28"/>
          <w:szCs w:val="28"/>
        </w:rPr>
        <w:t>СОБРАНИЕ ДЕПУТАТОВ</w:t>
      </w:r>
    </w:p>
    <w:p w:rsidR="008A0CAF" w:rsidRDefault="008A0CAF" w:rsidP="008A0CAF">
      <w:pPr>
        <w:jc w:val="center"/>
        <w:rPr>
          <w:b/>
          <w:bCs/>
          <w:sz w:val="28"/>
          <w:szCs w:val="28"/>
        </w:rPr>
      </w:pPr>
      <w:r w:rsidRPr="0097312F">
        <w:rPr>
          <w:b/>
          <w:bCs/>
          <w:sz w:val="28"/>
          <w:szCs w:val="28"/>
        </w:rPr>
        <w:t>ВАРНЕНСКОГО МУНИЦИПАЛЬНОГО РАЙОНА</w:t>
      </w:r>
    </w:p>
    <w:p w:rsidR="008A0CAF" w:rsidRPr="0097312F" w:rsidRDefault="008A0CAF" w:rsidP="008A0CAF">
      <w:pPr>
        <w:jc w:val="center"/>
        <w:rPr>
          <w:b/>
          <w:bCs/>
          <w:sz w:val="28"/>
          <w:szCs w:val="28"/>
        </w:rPr>
      </w:pPr>
      <w:r w:rsidRPr="0097312F">
        <w:rPr>
          <w:b/>
          <w:bCs/>
          <w:sz w:val="28"/>
          <w:szCs w:val="28"/>
        </w:rPr>
        <w:t>ЧЕЛЯБИНСКОЙ ОБЛАСТИ</w:t>
      </w:r>
    </w:p>
    <w:p w:rsidR="008A0CAF" w:rsidRPr="0097312F" w:rsidRDefault="008A0CAF" w:rsidP="008A0CAF">
      <w:pPr>
        <w:pStyle w:val="1"/>
        <w:spacing w:line="240" w:lineRule="auto"/>
        <w:ind w:left="708" w:firstLine="708"/>
        <w:rPr>
          <w:rFonts w:ascii="Times New Roman" w:hAnsi="Times New Roman"/>
          <w:sz w:val="28"/>
          <w:szCs w:val="28"/>
        </w:rPr>
      </w:pPr>
      <w:r w:rsidRPr="0097312F">
        <w:rPr>
          <w:rFonts w:ascii="Times New Roman" w:hAnsi="Times New Roman"/>
          <w:sz w:val="28"/>
          <w:szCs w:val="28"/>
        </w:rPr>
        <w:t xml:space="preserve">                                    РЕШЕНИЕ</w:t>
      </w:r>
    </w:p>
    <w:p w:rsidR="008A0CAF" w:rsidRPr="0097312F" w:rsidRDefault="008A0CAF" w:rsidP="008A0CA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7312F">
        <w:rPr>
          <w:sz w:val="28"/>
          <w:szCs w:val="28"/>
        </w:rPr>
        <w:t>т</w:t>
      </w:r>
      <w:r>
        <w:rPr>
          <w:sz w:val="28"/>
          <w:szCs w:val="28"/>
        </w:rPr>
        <w:t xml:space="preserve"> 28 апреля </w:t>
      </w:r>
      <w:r w:rsidRPr="0097312F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97312F">
        <w:rPr>
          <w:sz w:val="28"/>
          <w:szCs w:val="28"/>
        </w:rPr>
        <w:t xml:space="preserve"> года                        </w:t>
      </w:r>
    </w:p>
    <w:p w:rsidR="008A0CAF" w:rsidRPr="0097312F" w:rsidRDefault="008A0CAF" w:rsidP="008A0CAF">
      <w:pPr>
        <w:jc w:val="both"/>
        <w:rPr>
          <w:sz w:val="28"/>
          <w:szCs w:val="28"/>
        </w:rPr>
      </w:pPr>
      <w:proofErr w:type="spellStart"/>
      <w:r w:rsidRPr="0097312F">
        <w:rPr>
          <w:sz w:val="28"/>
          <w:szCs w:val="28"/>
        </w:rPr>
        <w:t>с</w:t>
      </w:r>
      <w:proofErr w:type="gramStart"/>
      <w:r w:rsidRPr="0097312F">
        <w:rPr>
          <w:sz w:val="28"/>
          <w:szCs w:val="28"/>
        </w:rPr>
        <w:t>.В</w:t>
      </w:r>
      <w:proofErr w:type="gramEnd"/>
      <w:r w:rsidRPr="0097312F">
        <w:rPr>
          <w:sz w:val="28"/>
          <w:szCs w:val="28"/>
        </w:rPr>
        <w:t>арна</w:t>
      </w:r>
      <w:proofErr w:type="spellEnd"/>
      <w:r w:rsidRPr="0097312F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</w:t>
      </w:r>
      <w:r w:rsidRPr="0097312F">
        <w:rPr>
          <w:sz w:val="28"/>
          <w:szCs w:val="28"/>
        </w:rPr>
        <w:t xml:space="preserve">   № </w:t>
      </w:r>
      <w:r w:rsidR="0051546D">
        <w:rPr>
          <w:sz w:val="28"/>
          <w:szCs w:val="28"/>
        </w:rPr>
        <w:t>38</w:t>
      </w:r>
    </w:p>
    <w:p w:rsidR="008A0CAF" w:rsidRPr="0097312F" w:rsidRDefault="008A0CAF" w:rsidP="008A0CAF">
      <w:pPr>
        <w:rPr>
          <w:sz w:val="28"/>
          <w:szCs w:val="28"/>
        </w:rPr>
      </w:pPr>
    </w:p>
    <w:p w:rsidR="008A0CAF" w:rsidRPr="0097312F" w:rsidRDefault="008A0CAF" w:rsidP="008A0CAF">
      <w:pPr>
        <w:rPr>
          <w:b/>
          <w:sz w:val="28"/>
          <w:szCs w:val="28"/>
        </w:rPr>
      </w:pPr>
      <w:r w:rsidRPr="0097312F">
        <w:rPr>
          <w:b/>
          <w:sz w:val="28"/>
          <w:szCs w:val="28"/>
        </w:rPr>
        <w:t xml:space="preserve">Об утверждении Положения о </w:t>
      </w:r>
      <w:proofErr w:type="gramStart"/>
      <w:r w:rsidRPr="0097312F">
        <w:rPr>
          <w:b/>
          <w:sz w:val="28"/>
          <w:szCs w:val="28"/>
        </w:rPr>
        <w:t>предпринимательской</w:t>
      </w:r>
      <w:proofErr w:type="gramEnd"/>
      <w:r w:rsidRPr="0097312F">
        <w:rPr>
          <w:b/>
          <w:sz w:val="28"/>
          <w:szCs w:val="28"/>
        </w:rPr>
        <w:t xml:space="preserve"> </w:t>
      </w:r>
    </w:p>
    <w:p w:rsidR="008A0CAF" w:rsidRPr="0097312F" w:rsidRDefault="008A0CAF" w:rsidP="008A0CAF">
      <w:pPr>
        <w:rPr>
          <w:b/>
          <w:sz w:val="28"/>
          <w:szCs w:val="28"/>
        </w:rPr>
      </w:pPr>
      <w:r w:rsidRPr="0097312F">
        <w:rPr>
          <w:b/>
          <w:sz w:val="28"/>
          <w:szCs w:val="28"/>
        </w:rPr>
        <w:t xml:space="preserve">и иной приносящей доход деятельности в </w:t>
      </w:r>
      <w:proofErr w:type="gramStart"/>
      <w:r w:rsidRPr="0097312F">
        <w:rPr>
          <w:b/>
          <w:sz w:val="28"/>
          <w:szCs w:val="28"/>
        </w:rPr>
        <w:t>Муниципальном</w:t>
      </w:r>
      <w:proofErr w:type="gramEnd"/>
      <w:r w:rsidRPr="0097312F">
        <w:rPr>
          <w:b/>
          <w:sz w:val="28"/>
          <w:szCs w:val="28"/>
        </w:rPr>
        <w:t xml:space="preserve"> </w:t>
      </w:r>
    </w:p>
    <w:p w:rsidR="008A0CAF" w:rsidRPr="0097312F" w:rsidRDefault="008A0CAF" w:rsidP="008A0CAF">
      <w:pPr>
        <w:rPr>
          <w:b/>
          <w:sz w:val="28"/>
          <w:szCs w:val="28"/>
        </w:rPr>
      </w:pPr>
      <w:proofErr w:type="gramStart"/>
      <w:r w:rsidRPr="0097312F">
        <w:rPr>
          <w:b/>
          <w:sz w:val="28"/>
          <w:szCs w:val="28"/>
        </w:rPr>
        <w:t>учреждении</w:t>
      </w:r>
      <w:proofErr w:type="gramEnd"/>
      <w:r w:rsidRPr="0097312F">
        <w:rPr>
          <w:b/>
          <w:sz w:val="28"/>
          <w:szCs w:val="28"/>
        </w:rPr>
        <w:t xml:space="preserve"> «Комплексный центр социального обслуживания</w:t>
      </w:r>
    </w:p>
    <w:p w:rsidR="0077033C" w:rsidRDefault="008A0CAF" w:rsidP="008A0CAF">
      <w:pPr>
        <w:rPr>
          <w:b/>
          <w:sz w:val="28"/>
          <w:szCs w:val="28"/>
        </w:rPr>
      </w:pPr>
      <w:r w:rsidRPr="0097312F">
        <w:rPr>
          <w:b/>
          <w:sz w:val="28"/>
          <w:szCs w:val="28"/>
        </w:rPr>
        <w:t>населения Варненского муниципального района Челябинской области»</w:t>
      </w:r>
    </w:p>
    <w:p w:rsidR="008A0CAF" w:rsidRDefault="0077033C" w:rsidP="008A0CAF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новой редакции</w:t>
      </w:r>
    </w:p>
    <w:p w:rsidR="008A0CAF" w:rsidRPr="0097312F" w:rsidRDefault="008A0CAF" w:rsidP="008A0CAF">
      <w:pPr>
        <w:rPr>
          <w:sz w:val="28"/>
          <w:szCs w:val="28"/>
        </w:rPr>
      </w:pPr>
    </w:p>
    <w:p w:rsidR="008A0CAF" w:rsidRPr="00B7398E" w:rsidRDefault="00193628" w:rsidP="008A0CAF">
      <w:pPr>
        <w:tabs>
          <w:tab w:val="left" w:pos="851"/>
          <w:tab w:val="left" w:pos="8118"/>
        </w:tabs>
        <w:autoSpaceDE w:val="0"/>
        <w:spacing w:line="240" w:lineRule="atLeast"/>
        <w:ind w:firstLine="851"/>
        <w:jc w:val="both"/>
        <w:rPr>
          <w:sz w:val="28"/>
          <w:szCs w:val="28"/>
        </w:rPr>
      </w:pPr>
      <w:proofErr w:type="gramStart"/>
      <w:r w:rsidRPr="0057766E">
        <w:rPr>
          <w:sz w:val="28"/>
          <w:szCs w:val="28"/>
        </w:rPr>
        <w:t>В соответствии с Федеральным законом от 28.12.2013г. № 442-ФЗ «Об о</w:t>
      </w:r>
      <w:r w:rsidRPr="0057766E">
        <w:rPr>
          <w:sz w:val="28"/>
          <w:szCs w:val="28"/>
        </w:rPr>
        <w:t>с</w:t>
      </w:r>
      <w:r w:rsidRPr="0057766E">
        <w:rPr>
          <w:sz w:val="28"/>
          <w:szCs w:val="28"/>
        </w:rPr>
        <w:t>новах социального обслуживания граждан в Российской Федерации», Законом Челябинской области от 23.10.2014г. № 36-ЗО «Об организации социального о</w:t>
      </w:r>
      <w:r w:rsidRPr="0057766E">
        <w:rPr>
          <w:sz w:val="28"/>
          <w:szCs w:val="28"/>
        </w:rPr>
        <w:t>б</w:t>
      </w:r>
      <w:r w:rsidRPr="0057766E">
        <w:rPr>
          <w:sz w:val="28"/>
          <w:szCs w:val="28"/>
        </w:rPr>
        <w:t>служивания граждан в Челябинской области», Порядком оказания дополнител</w:t>
      </w:r>
      <w:r w:rsidRPr="0057766E">
        <w:rPr>
          <w:sz w:val="28"/>
          <w:szCs w:val="28"/>
        </w:rPr>
        <w:t>ь</w:t>
      </w:r>
      <w:r w:rsidRPr="0057766E">
        <w:rPr>
          <w:sz w:val="28"/>
          <w:szCs w:val="28"/>
        </w:rPr>
        <w:t>ных платных социальных услуг в МУ «Комплексный центр социального обсл</w:t>
      </w:r>
      <w:r w:rsidRPr="0057766E">
        <w:rPr>
          <w:sz w:val="28"/>
          <w:szCs w:val="28"/>
        </w:rPr>
        <w:t>у</w:t>
      </w:r>
      <w:r w:rsidRPr="0057766E">
        <w:rPr>
          <w:sz w:val="28"/>
          <w:szCs w:val="28"/>
        </w:rPr>
        <w:t>живания населения Варненского муниципального района»</w:t>
      </w:r>
      <w:r>
        <w:rPr>
          <w:sz w:val="28"/>
          <w:szCs w:val="28"/>
        </w:rPr>
        <w:t>, утвержденным 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новлением главы Варненского муниципального района от 30.03.2016г. № 210</w:t>
      </w:r>
      <w:r w:rsidRPr="0057766E">
        <w:rPr>
          <w:sz w:val="28"/>
          <w:szCs w:val="28"/>
        </w:rPr>
        <w:t xml:space="preserve">  </w:t>
      </w:r>
      <w:r w:rsidR="007E5880" w:rsidRPr="0057766E">
        <w:rPr>
          <w:sz w:val="28"/>
          <w:szCs w:val="28"/>
        </w:rPr>
        <w:t>и в</w:t>
      </w:r>
      <w:proofErr w:type="gramEnd"/>
      <w:r w:rsidR="007E5880" w:rsidRPr="0057766E">
        <w:rPr>
          <w:sz w:val="28"/>
          <w:szCs w:val="28"/>
        </w:rPr>
        <w:t xml:space="preserve"> связи с приведением </w:t>
      </w:r>
      <w:r w:rsidR="007E5880">
        <w:rPr>
          <w:sz w:val="28"/>
          <w:szCs w:val="28"/>
        </w:rPr>
        <w:t xml:space="preserve">в </w:t>
      </w:r>
      <w:r w:rsidR="007E5880" w:rsidRPr="0057766E">
        <w:rPr>
          <w:sz w:val="28"/>
          <w:szCs w:val="28"/>
        </w:rPr>
        <w:t>соответствие нормативно-правовых актов МУ «Комплек</w:t>
      </w:r>
      <w:r w:rsidR="007E5880" w:rsidRPr="0057766E">
        <w:rPr>
          <w:sz w:val="28"/>
          <w:szCs w:val="28"/>
        </w:rPr>
        <w:t>с</w:t>
      </w:r>
      <w:r w:rsidR="007E5880" w:rsidRPr="0057766E">
        <w:rPr>
          <w:sz w:val="28"/>
          <w:szCs w:val="28"/>
        </w:rPr>
        <w:t>ный центр»</w:t>
      </w:r>
      <w:r w:rsidR="007E5880">
        <w:rPr>
          <w:sz w:val="28"/>
          <w:szCs w:val="28"/>
        </w:rPr>
        <w:t xml:space="preserve"> </w:t>
      </w:r>
      <w:r w:rsidR="008A0CAF" w:rsidRPr="00B7398E">
        <w:rPr>
          <w:sz w:val="28"/>
          <w:szCs w:val="28"/>
        </w:rPr>
        <w:t>Собрание депутатов Варненского муниципального района</w:t>
      </w:r>
    </w:p>
    <w:p w:rsidR="00047BE1" w:rsidRDefault="00047BE1" w:rsidP="008A0CAF">
      <w:pPr>
        <w:jc w:val="center"/>
        <w:rPr>
          <w:b/>
          <w:sz w:val="28"/>
          <w:szCs w:val="28"/>
        </w:rPr>
      </w:pPr>
    </w:p>
    <w:p w:rsidR="008A0CAF" w:rsidRDefault="008A0CAF" w:rsidP="008A0CAF">
      <w:pPr>
        <w:jc w:val="center"/>
        <w:rPr>
          <w:b/>
          <w:sz w:val="28"/>
          <w:szCs w:val="28"/>
        </w:rPr>
      </w:pPr>
      <w:r w:rsidRPr="0097312F">
        <w:rPr>
          <w:b/>
          <w:sz w:val="28"/>
          <w:szCs w:val="28"/>
        </w:rPr>
        <w:t>РЕШАЕТ:</w:t>
      </w:r>
    </w:p>
    <w:p w:rsidR="007E5880" w:rsidRPr="0097312F" w:rsidRDefault="007E5880" w:rsidP="008A0CAF">
      <w:pPr>
        <w:jc w:val="center"/>
        <w:rPr>
          <w:b/>
          <w:sz w:val="28"/>
          <w:szCs w:val="28"/>
        </w:rPr>
      </w:pPr>
    </w:p>
    <w:p w:rsidR="00AB0D88" w:rsidRDefault="008A0CAF" w:rsidP="002949C6">
      <w:pPr>
        <w:ind w:firstLine="708"/>
        <w:jc w:val="both"/>
        <w:rPr>
          <w:sz w:val="28"/>
          <w:szCs w:val="28"/>
        </w:rPr>
      </w:pPr>
      <w:r w:rsidRPr="00B7398E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Положение</w:t>
      </w:r>
      <w:r w:rsidRPr="00B7398E">
        <w:rPr>
          <w:sz w:val="28"/>
          <w:szCs w:val="28"/>
        </w:rPr>
        <w:t xml:space="preserve"> о предпринимательской и иной приносящей доход деятельности в Муниципальном учреждении «Комплексный центр социального обслуживания населения Варненского муниципального района Челябинской о</w:t>
      </w:r>
      <w:r w:rsidR="00FA3C6A">
        <w:rPr>
          <w:sz w:val="28"/>
          <w:szCs w:val="28"/>
        </w:rPr>
        <w:t>б</w:t>
      </w:r>
      <w:r w:rsidRPr="00B7398E">
        <w:rPr>
          <w:sz w:val="28"/>
          <w:szCs w:val="28"/>
        </w:rPr>
        <w:t xml:space="preserve">ласти» </w:t>
      </w:r>
      <w:r w:rsidR="00AB0D88">
        <w:rPr>
          <w:sz w:val="28"/>
          <w:szCs w:val="28"/>
        </w:rPr>
        <w:t xml:space="preserve">в новой редакции </w:t>
      </w:r>
      <w:r w:rsidRPr="00B7398E">
        <w:rPr>
          <w:sz w:val="28"/>
          <w:szCs w:val="28"/>
        </w:rPr>
        <w:t>(прилагается)</w:t>
      </w:r>
      <w:r w:rsidR="00AB0D88">
        <w:rPr>
          <w:sz w:val="28"/>
          <w:szCs w:val="28"/>
        </w:rPr>
        <w:t>.</w:t>
      </w:r>
    </w:p>
    <w:p w:rsidR="00AB59ED" w:rsidRDefault="00AB59ED" w:rsidP="00AB59ED">
      <w:pPr>
        <w:pStyle w:val="a3"/>
        <w:ind w:left="0" w:firstLine="708"/>
        <w:jc w:val="both"/>
        <w:rPr>
          <w:sz w:val="28"/>
          <w:szCs w:val="28"/>
        </w:rPr>
      </w:pPr>
    </w:p>
    <w:p w:rsidR="00AB59ED" w:rsidRPr="001C1D7F" w:rsidRDefault="00AB0D88" w:rsidP="00AB59ED">
      <w:pPr>
        <w:pStyle w:val="a3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A0CAF" w:rsidRPr="00B7398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Признать Решение Собрания депутатов </w:t>
      </w:r>
      <w:r w:rsidR="00AB59ED" w:rsidRPr="001C1D7F">
        <w:rPr>
          <w:sz w:val="28"/>
          <w:szCs w:val="28"/>
        </w:rPr>
        <w:t>Варненского муниципального</w:t>
      </w:r>
      <w:r w:rsidR="00AB59ED">
        <w:rPr>
          <w:sz w:val="28"/>
          <w:szCs w:val="28"/>
        </w:rPr>
        <w:t xml:space="preserve"> района Челябинской области от 26</w:t>
      </w:r>
      <w:r w:rsidR="00AB59ED" w:rsidRPr="001C1D7F">
        <w:rPr>
          <w:sz w:val="28"/>
          <w:szCs w:val="28"/>
        </w:rPr>
        <w:t>.0</w:t>
      </w:r>
      <w:r w:rsidR="00AB59ED">
        <w:rPr>
          <w:sz w:val="28"/>
          <w:szCs w:val="28"/>
        </w:rPr>
        <w:t>8</w:t>
      </w:r>
      <w:r w:rsidR="00AB59ED" w:rsidRPr="001C1D7F">
        <w:rPr>
          <w:sz w:val="28"/>
          <w:szCs w:val="28"/>
        </w:rPr>
        <w:t>.201</w:t>
      </w:r>
      <w:r w:rsidR="00AB59ED">
        <w:rPr>
          <w:sz w:val="28"/>
          <w:szCs w:val="28"/>
        </w:rPr>
        <w:t>4</w:t>
      </w:r>
      <w:r w:rsidR="00AB59ED" w:rsidRPr="001C1D7F">
        <w:rPr>
          <w:sz w:val="28"/>
          <w:szCs w:val="28"/>
        </w:rPr>
        <w:t xml:space="preserve"> г.  № </w:t>
      </w:r>
      <w:r w:rsidR="00AB59ED">
        <w:rPr>
          <w:sz w:val="28"/>
          <w:szCs w:val="28"/>
        </w:rPr>
        <w:t xml:space="preserve">73 </w:t>
      </w:r>
      <w:r w:rsidR="00AB59ED" w:rsidRPr="001C1D7F">
        <w:rPr>
          <w:sz w:val="28"/>
          <w:szCs w:val="28"/>
        </w:rPr>
        <w:t xml:space="preserve"> утратившим силу.</w:t>
      </w:r>
    </w:p>
    <w:p w:rsidR="00AB59ED" w:rsidRDefault="00AB59ED" w:rsidP="002949C6">
      <w:pPr>
        <w:ind w:firstLine="708"/>
        <w:jc w:val="both"/>
        <w:rPr>
          <w:sz w:val="28"/>
          <w:szCs w:val="28"/>
        </w:rPr>
      </w:pPr>
    </w:p>
    <w:p w:rsidR="008A0CAF" w:rsidRDefault="00AB0D88" w:rsidP="002949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0CAF" w:rsidRPr="0097312F">
        <w:rPr>
          <w:sz w:val="28"/>
          <w:szCs w:val="28"/>
        </w:rPr>
        <w:t>. Настоящее Решение направить Главе Варненского муниципального рай</w:t>
      </w:r>
      <w:r w:rsidR="008A0CAF" w:rsidRPr="0097312F">
        <w:rPr>
          <w:sz w:val="28"/>
          <w:szCs w:val="28"/>
        </w:rPr>
        <w:t>о</w:t>
      </w:r>
      <w:r w:rsidR="008A0CAF" w:rsidRPr="0097312F">
        <w:rPr>
          <w:sz w:val="28"/>
          <w:szCs w:val="28"/>
        </w:rPr>
        <w:t>на для подписания и обнародования.</w:t>
      </w:r>
    </w:p>
    <w:p w:rsidR="00047BE1" w:rsidRDefault="00047BE1" w:rsidP="008A0CAF">
      <w:pPr>
        <w:rPr>
          <w:b/>
          <w:sz w:val="28"/>
          <w:szCs w:val="28"/>
        </w:rPr>
      </w:pPr>
    </w:p>
    <w:p w:rsidR="00047BE1" w:rsidRDefault="00047BE1" w:rsidP="008A0CAF">
      <w:pPr>
        <w:rPr>
          <w:b/>
          <w:sz w:val="28"/>
          <w:szCs w:val="28"/>
        </w:rPr>
      </w:pPr>
    </w:p>
    <w:p w:rsidR="008A0CAF" w:rsidRPr="0097312F" w:rsidRDefault="008A0CAF" w:rsidP="008A0CAF">
      <w:pPr>
        <w:rPr>
          <w:b/>
          <w:sz w:val="28"/>
          <w:szCs w:val="28"/>
        </w:rPr>
      </w:pPr>
      <w:r w:rsidRPr="0097312F">
        <w:rPr>
          <w:b/>
          <w:sz w:val="28"/>
          <w:szCs w:val="28"/>
        </w:rPr>
        <w:t>Глава Варненского</w:t>
      </w:r>
    </w:p>
    <w:p w:rsidR="008A0CAF" w:rsidRDefault="008A0CAF" w:rsidP="008A0CAF">
      <w:pPr>
        <w:rPr>
          <w:b/>
          <w:sz w:val="28"/>
          <w:szCs w:val="28"/>
        </w:rPr>
      </w:pPr>
      <w:r w:rsidRPr="0097312F">
        <w:rPr>
          <w:b/>
          <w:sz w:val="28"/>
          <w:szCs w:val="28"/>
        </w:rPr>
        <w:t xml:space="preserve">муниципального района                                            </w:t>
      </w:r>
      <w:r w:rsidR="00047BE1">
        <w:rPr>
          <w:b/>
          <w:sz w:val="28"/>
          <w:szCs w:val="28"/>
        </w:rPr>
        <w:t xml:space="preserve">   </w:t>
      </w:r>
      <w:r w:rsidRPr="0097312F">
        <w:rPr>
          <w:b/>
          <w:sz w:val="28"/>
          <w:szCs w:val="28"/>
        </w:rPr>
        <w:t xml:space="preserve">           </w:t>
      </w:r>
      <w:proofErr w:type="spellStart"/>
      <w:r w:rsidR="00047BE1">
        <w:rPr>
          <w:b/>
          <w:sz w:val="28"/>
          <w:szCs w:val="28"/>
        </w:rPr>
        <w:t>К.Ю.Моисеев</w:t>
      </w:r>
      <w:proofErr w:type="spellEnd"/>
    </w:p>
    <w:p w:rsidR="00047BE1" w:rsidRDefault="00047BE1" w:rsidP="008A0CAF">
      <w:pPr>
        <w:jc w:val="right"/>
        <w:rPr>
          <w:sz w:val="28"/>
          <w:szCs w:val="28"/>
        </w:rPr>
      </w:pPr>
    </w:p>
    <w:p w:rsidR="008A0CAF" w:rsidRPr="00096E27" w:rsidRDefault="008A0CAF" w:rsidP="008A0CAF">
      <w:pPr>
        <w:jc w:val="right"/>
        <w:rPr>
          <w:sz w:val="28"/>
          <w:szCs w:val="28"/>
        </w:rPr>
      </w:pPr>
      <w:r w:rsidRPr="00096E27">
        <w:rPr>
          <w:sz w:val="28"/>
          <w:szCs w:val="28"/>
        </w:rPr>
        <w:t xml:space="preserve">Приложение </w:t>
      </w:r>
    </w:p>
    <w:p w:rsidR="008A0CAF" w:rsidRPr="00096E27" w:rsidRDefault="008A0CAF" w:rsidP="008A0CAF">
      <w:pPr>
        <w:jc w:val="right"/>
        <w:rPr>
          <w:sz w:val="28"/>
          <w:szCs w:val="28"/>
        </w:rPr>
      </w:pPr>
      <w:r w:rsidRPr="00096E27">
        <w:rPr>
          <w:sz w:val="28"/>
          <w:szCs w:val="28"/>
        </w:rPr>
        <w:t>к Решению Собрания депутатов</w:t>
      </w:r>
    </w:p>
    <w:p w:rsidR="008A0CAF" w:rsidRPr="00096E27" w:rsidRDefault="008A0CAF" w:rsidP="008A0CAF">
      <w:pPr>
        <w:jc w:val="right"/>
        <w:rPr>
          <w:sz w:val="28"/>
          <w:szCs w:val="28"/>
        </w:rPr>
      </w:pPr>
      <w:r w:rsidRPr="00096E27">
        <w:rPr>
          <w:sz w:val="28"/>
          <w:szCs w:val="28"/>
        </w:rPr>
        <w:t>Варненского муниципального района</w:t>
      </w:r>
    </w:p>
    <w:p w:rsidR="008A0CAF" w:rsidRPr="00096E27" w:rsidRDefault="008A0CAF" w:rsidP="008A0CAF">
      <w:pPr>
        <w:jc w:val="right"/>
        <w:rPr>
          <w:sz w:val="28"/>
          <w:szCs w:val="28"/>
        </w:rPr>
      </w:pPr>
      <w:r w:rsidRPr="00096E27">
        <w:rPr>
          <w:sz w:val="28"/>
          <w:szCs w:val="28"/>
        </w:rPr>
        <w:t>от 2</w:t>
      </w:r>
      <w:r w:rsidR="00047BE1">
        <w:rPr>
          <w:sz w:val="28"/>
          <w:szCs w:val="28"/>
        </w:rPr>
        <w:t xml:space="preserve">8 апреля </w:t>
      </w:r>
      <w:r w:rsidRPr="00096E27">
        <w:rPr>
          <w:sz w:val="28"/>
          <w:szCs w:val="28"/>
        </w:rPr>
        <w:t xml:space="preserve"> 201</w:t>
      </w:r>
      <w:r w:rsidR="00047BE1">
        <w:rPr>
          <w:sz w:val="28"/>
          <w:szCs w:val="28"/>
        </w:rPr>
        <w:t xml:space="preserve">6 года № </w:t>
      </w:r>
      <w:r w:rsidR="0051546D">
        <w:rPr>
          <w:sz w:val="28"/>
          <w:szCs w:val="28"/>
        </w:rPr>
        <w:t>38</w:t>
      </w:r>
      <w:bookmarkStart w:id="0" w:name="_GoBack"/>
      <w:bookmarkEnd w:id="0"/>
    </w:p>
    <w:p w:rsidR="00436DE3" w:rsidRPr="00436DE3" w:rsidRDefault="00436DE3" w:rsidP="00436DE3">
      <w:pPr>
        <w:rPr>
          <w:sz w:val="28"/>
          <w:szCs w:val="28"/>
        </w:rPr>
      </w:pPr>
    </w:p>
    <w:p w:rsidR="00436DE3" w:rsidRPr="00C13522" w:rsidRDefault="00436DE3" w:rsidP="00436DE3">
      <w:pPr>
        <w:rPr>
          <w:sz w:val="28"/>
          <w:szCs w:val="28"/>
        </w:rPr>
      </w:pPr>
    </w:p>
    <w:p w:rsidR="00897CFC" w:rsidRPr="00897CFC" w:rsidRDefault="00897CFC" w:rsidP="00436DE3">
      <w:pPr>
        <w:rPr>
          <w:sz w:val="28"/>
          <w:szCs w:val="28"/>
        </w:rPr>
      </w:pPr>
    </w:p>
    <w:p w:rsidR="00436DE3" w:rsidRPr="001F57D3" w:rsidRDefault="00436DE3" w:rsidP="00436DE3">
      <w:pPr>
        <w:jc w:val="center"/>
        <w:rPr>
          <w:b/>
          <w:sz w:val="28"/>
          <w:szCs w:val="28"/>
        </w:rPr>
      </w:pPr>
      <w:r w:rsidRPr="001F57D3">
        <w:rPr>
          <w:b/>
          <w:sz w:val="28"/>
          <w:szCs w:val="28"/>
        </w:rPr>
        <w:t>ПОЛОЖЕНИЕ</w:t>
      </w:r>
    </w:p>
    <w:p w:rsidR="00436DE3" w:rsidRPr="001F57D3" w:rsidRDefault="00587747" w:rsidP="00587747">
      <w:pPr>
        <w:jc w:val="center"/>
        <w:rPr>
          <w:b/>
          <w:sz w:val="28"/>
          <w:szCs w:val="28"/>
        </w:rPr>
      </w:pPr>
      <w:r w:rsidRPr="001F57D3">
        <w:rPr>
          <w:b/>
          <w:sz w:val="28"/>
          <w:szCs w:val="28"/>
        </w:rPr>
        <w:t xml:space="preserve">о предпринимательской и иной приносящий доход деятельности </w:t>
      </w:r>
      <w:r w:rsidR="00436DE3" w:rsidRPr="001F57D3">
        <w:rPr>
          <w:b/>
          <w:sz w:val="28"/>
          <w:szCs w:val="28"/>
        </w:rPr>
        <w:t>в Муниц</w:t>
      </w:r>
      <w:r w:rsidR="00436DE3" w:rsidRPr="001F57D3">
        <w:rPr>
          <w:b/>
          <w:sz w:val="28"/>
          <w:szCs w:val="28"/>
        </w:rPr>
        <w:t>и</w:t>
      </w:r>
      <w:r w:rsidR="00436DE3" w:rsidRPr="001F57D3">
        <w:rPr>
          <w:b/>
          <w:sz w:val="28"/>
          <w:szCs w:val="28"/>
        </w:rPr>
        <w:t>пальном учреждении «Комплексный центр социального обслуживания нас</w:t>
      </w:r>
      <w:r w:rsidR="00436DE3" w:rsidRPr="001F57D3">
        <w:rPr>
          <w:b/>
          <w:sz w:val="28"/>
          <w:szCs w:val="28"/>
        </w:rPr>
        <w:t>е</w:t>
      </w:r>
      <w:r w:rsidR="00436DE3" w:rsidRPr="001F57D3">
        <w:rPr>
          <w:b/>
          <w:sz w:val="28"/>
          <w:szCs w:val="28"/>
        </w:rPr>
        <w:t>ления Варненского муниципально</w:t>
      </w:r>
      <w:r w:rsidR="00604184" w:rsidRPr="001F57D3">
        <w:rPr>
          <w:b/>
          <w:sz w:val="28"/>
          <w:szCs w:val="28"/>
        </w:rPr>
        <w:t>го районаЧелябинской обл</w:t>
      </w:r>
      <w:r w:rsidR="00436DE3" w:rsidRPr="001F57D3">
        <w:rPr>
          <w:b/>
          <w:sz w:val="28"/>
          <w:szCs w:val="28"/>
        </w:rPr>
        <w:t>а</w:t>
      </w:r>
      <w:r w:rsidR="00604184" w:rsidRPr="001F57D3">
        <w:rPr>
          <w:b/>
          <w:sz w:val="28"/>
          <w:szCs w:val="28"/>
        </w:rPr>
        <w:t>с</w:t>
      </w:r>
      <w:r w:rsidR="00A9226B" w:rsidRPr="001F57D3">
        <w:rPr>
          <w:b/>
          <w:sz w:val="28"/>
          <w:szCs w:val="28"/>
        </w:rPr>
        <w:t>ти</w:t>
      </w:r>
      <w:r w:rsidR="00436DE3" w:rsidRPr="001F57D3">
        <w:rPr>
          <w:b/>
          <w:sz w:val="28"/>
          <w:szCs w:val="28"/>
        </w:rPr>
        <w:t>»</w:t>
      </w:r>
    </w:p>
    <w:p w:rsidR="00436DE3" w:rsidRPr="001F57D3" w:rsidRDefault="00436DE3" w:rsidP="00587747">
      <w:pPr>
        <w:jc w:val="center"/>
        <w:rPr>
          <w:b/>
          <w:sz w:val="28"/>
          <w:szCs w:val="28"/>
        </w:rPr>
      </w:pPr>
    </w:p>
    <w:p w:rsidR="00436DE3" w:rsidRPr="004F5D24" w:rsidRDefault="00436DE3" w:rsidP="00436DE3">
      <w:pPr>
        <w:jc w:val="center"/>
        <w:rPr>
          <w:sz w:val="28"/>
          <w:szCs w:val="28"/>
        </w:rPr>
      </w:pPr>
      <w:r w:rsidRPr="004F5D24">
        <w:rPr>
          <w:sz w:val="28"/>
          <w:szCs w:val="28"/>
        </w:rPr>
        <w:t>1. Общие положения</w:t>
      </w:r>
    </w:p>
    <w:p w:rsidR="00587747" w:rsidRDefault="00587747" w:rsidP="001F57D3">
      <w:pPr>
        <w:spacing w:line="240" w:lineRule="atLeast"/>
        <w:ind w:firstLine="709"/>
        <w:jc w:val="both"/>
        <w:rPr>
          <w:sz w:val="28"/>
          <w:szCs w:val="28"/>
        </w:rPr>
      </w:pPr>
    </w:p>
    <w:p w:rsidR="006027A8" w:rsidRPr="00465E1D" w:rsidRDefault="00587747" w:rsidP="006111B2">
      <w:pPr>
        <w:ind w:firstLine="708"/>
        <w:jc w:val="both"/>
        <w:rPr>
          <w:sz w:val="28"/>
          <w:szCs w:val="28"/>
        </w:rPr>
      </w:pPr>
      <w:proofErr w:type="gramStart"/>
      <w:r w:rsidRPr="00465E1D">
        <w:rPr>
          <w:sz w:val="28"/>
          <w:szCs w:val="28"/>
        </w:rPr>
        <w:t>1.1</w:t>
      </w:r>
      <w:r w:rsidR="00C13522" w:rsidRPr="00465E1D">
        <w:rPr>
          <w:sz w:val="28"/>
          <w:szCs w:val="28"/>
        </w:rPr>
        <w:t xml:space="preserve"> </w:t>
      </w:r>
      <w:r w:rsidR="00CE16B2" w:rsidRPr="00465E1D">
        <w:rPr>
          <w:sz w:val="28"/>
          <w:szCs w:val="28"/>
        </w:rPr>
        <w:t>Настоящее</w:t>
      </w:r>
      <w:r w:rsidR="00C13522" w:rsidRPr="00465E1D">
        <w:rPr>
          <w:sz w:val="28"/>
          <w:szCs w:val="28"/>
        </w:rPr>
        <w:t xml:space="preserve"> </w:t>
      </w:r>
      <w:r w:rsidR="00CE16B2" w:rsidRPr="00465E1D">
        <w:rPr>
          <w:sz w:val="28"/>
          <w:szCs w:val="28"/>
        </w:rPr>
        <w:t xml:space="preserve">Положение разработано на основании Гражданского кодекса Российской Федерации, Бюджетного кодекса Российской Федерации, </w:t>
      </w:r>
      <w:r w:rsidR="006111B2" w:rsidRPr="00465E1D">
        <w:rPr>
          <w:sz w:val="28"/>
          <w:szCs w:val="28"/>
        </w:rPr>
        <w:t>Федерал</w:t>
      </w:r>
      <w:r w:rsidR="006111B2" w:rsidRPr="00465E1D">
        <w:rPr>
          <w:sz w:val="28"/>
          <w:szCs w:val="28"/>
        </w:rPr>
        <w:t>ь</w:t>
      </w:r>
      <w:r w:rsidR="006111B2" w:rsidRPr="00465E1D">
        <w:rPr>
          <w:sz w:val="28"/>
          <w:szCs w:val="28"/>
        </w:rPr>
        <w:t>ного закона от 28.12.2013г.  № 442-ФЗ «Об основах социального обслуживания граждан в Российской Федерации»,</w:t>
      </w:r>
      <w:r w:rsidR="00C13522" w:rsidRPr="00465E1D">
        <w:rPr>
          <w:sz w:val="28"/>
          <w:szCs w:val="28"/>
        </w:rPr>
        <w:t xml:space="preserve"> </w:t>
      </w:r>
      <w:r w:rsidR="006111B2" w:rsidRPr="00465E1D">
        <w:rPr>
          <w:sz w:val="28"/>
        </w:rPr>
        <w:t xml:space="preserve">Федерального закона от 17 июля 1999 года № 178-ФЗ «О государственной социальной помощи», </w:t>
      </w:r>
      <w:r w:rsidR="00C13522" w:rsidRPr="00465E1D">
        <w:rPr>
          <w:sz w:val="28"/>
        </w:rPr>
        <w:t xml:space="preserve"> </w:t>
      </w:r>
      <w:r w:rsidR="00CB6E98" w:rsidRPr="00465E1D">
        <w:rPr>
          <w:sz w:val="28"/>
          <w:szCs w:val="28"/>
        </w:rPr>
        <w:t xml:space="preserve">Закона Челябинской области от 23.10.2014г. № 36-ЗО «Об организации социального обслуживания граждан в Челябинской области», </w:t>
      </w:r>
      <w:r w:rsidR="006111B2" w:rsidRPr="00465E1D">
        <w:rPr>
          <w:sz w:val="28"/>
          <w:szCs w:val="28"/>
        </w:rPr>
        <w:t>Постановления Правительства Челябинской области от</w:t>
      </w:r>
      <w:proofErr w:type="gramEnd"/>
      <w:r w:rsidR="006111B2" w:rsidRPr="00465E1D">
        <w:rPr>
          <w:sz w:val="28"/>
          <w:szCs w:val="28"/>
        </w:rPr>
        <w:t xml:space="preserve"> 21.10.2015 № 546-П «Об утверждении порядков предоставления социальных услуг поставщиками социальных услуг, </w:t>
      </w:r>
      <w:r w:rsidR="00C13522" w:rsidRPr="00465E1D">
        <w:rPr>
          <w:sz w:val="28"/>
          <w:szCs w:val="28"/>
        </w:rPr>
        <w:t xml:space="preserve"> Постановлени</w:t>
      </w:r>
      <w:r w:rsidR="00CB6E98" w:rsidRPr="00465E1D">
        <w:rPr>
          <w:sz w:val="28"/>
          <w:szCs w:val="28"/>
        </w:rPr>
        <w:t>я</w:t>
      </w:r>
      <w:r w:rsidR="00C13522" w:rsidRPr="00465E1D">
        <w:rPr>
          <w:sz w:val="28"/>
          <w:szCs w:val="28"/>
        </w:rPr>
        <w:t xml:space="preserve"> администрации Варне</w:t>
      </w:r>
      <w:r w:rsidR="00C13522" w:rsidRPr="00465E1D">
        <w:rPr>
          <w:sz w:val="28"/>
          <w:szCs w:val="28"/>
        </w:rPr>
        <w:t>н</w:t>
      </w:r>
      <w:r w:rsidR="00C13522" w:rsidRPr="00465E1D">
        <w:rPr>
          <w:sz w:val="28"/>
          <w:szCs w:val="28"/>
        </w:rPr>
        <w:t>ского муниципального района Челябинской области  от 30.03.2016 г. № 210 «О дополнительных платных социальных услугах, предоставляемых МУ «Комплек</w:t>
      </w:r>
      <w:r w:rsidR="00C13522" w:rsidRPr="00465E1D">
        <w:rPr>
          <w:sz w:val="28"/>
          <w:szCs w:val="28"/>
        </w:rPr>
        <w:t>с</w:t>
      </w:r>
      <w:r w:rsidR="00C13522" w:rsidRPr="00465E1D">
        <w:rPr>
          <w:sz w:val="28"/>
          <w:szCs w:val="28"/>
        </w:rPr>
        <w:t>ный центр социального обслуживания населения Варненского муниципального района Челябинской области»</w:t>
      </w:r>
      <w:proofErr w:type="gramStart"/>
      <w:r w:rsidR="00C13522" w:rsidRPr="00465E1D">
        <w:rPr>
          <w:sz w:val="28"/>
          <w:szCs w:val="28"/>
        </w:rPr>
        <w:t xml:space="preserve"> </w:t>
      </w:r>
      <w:r w:rsidR="00CE16B2" w:rsidRPr="00465E1D">
        <w:rPr>
          <w:sz w:val="28"/>
          <w:szCs w:val="28"/>
        </w:rPr>
        <w:t>,</w:t>
      </w:r>
      <w:proofErr w:type="gramEnd"/>
      <w:r w:rsidR="00CE16B2" w:rsidRPr="00465E1D">
        <w:rPr>
          <w:sz w:val="28"/>
          <w:szCs w:val="28"/>
        </w:rPr>
        <w:t xml:space="preserve"> Устава М</w:t>
      </w:r>
      <w:r w:rsidR="001F57D3" w:rsidRPr="00465E1D">
        <w:rPr>
          <w:sz w:val="28"/>
          <w:szCs w:val="28"/>
        </w:rPr>
        <w:t>У</w:t>
      </w:r>
      <w:r w:rsidR="00CE16B2" w:rsidRPr="00465E1D">
        <w:rPr>
          <w:sz w:val="28"/>
          <w:szCs w:val="28"/>
        </w:rPr>
        <w:t xml:space="preserve"> «Комплексный центр социального о</w:t>
      </w:r>
      <w:r w:rsidR="00CE16B2" w:rsidRPr="00465E1D">
        <w:rPr>
          <w:sz w:val="28"/>
          <w:szCs w:val="28"/>
        </w:rPr>
        <w:t>б</w:t>
      </w:r>
      <w:r w:rsidR="00CE16B2" w:rsidRPr="00465E1D">
        <w:rPr>
          <w:sz w:val="28"/>
          <w:szCs w:val="28"/>
        </w:rPr>
        <w:t>служива</w:t>
      </w:r>
      <w:r w:rsidR="001F57D3" w:rsidRPr="00465E1D">
        <w:rPr>
          <w:sz w:val="28"/>
          <w:szCs w:val="28"/>
        </w:rPr>
        <w:t>ния населения Варненского</w:t>
      </w:r>
      <w:r w:rsidR="00CE16B2" w:rsidRPr="00465E1D">
        <w:rPr>
          <w:sz w:val="28"/>
          <w:szCs w:val="28"/>
        </w:rPr>
        <w:t xml:space="preserve"> муниципального района Челябинской обл</w:t>
      </w:r>
      <w:r w:rsidR="00CE16B2" w:rsidRPr="00465E1D">
        <w:rPr>
          <w:sz w:val="28"/>
          <w:szCs w:val="28"/>
        </w:rPr>
        <w:t>а</w:t>
      </w:r>
      <w:r w:rsidR="00CE16B2" w:rsidRPr="00465E1D">
        <w:rPr>
          <w:sz w:val="28"/>
          <w:szCs w:val="28"/>
        </w:rPr>
        <w:t>сти, в целях упорядочения деятельности МУ «Комплексный центр» в части оказ</w:t>
      </w:r>
      <w:r w:rsidR="00CE16B2" w:rsidRPr="00465E1D">
        <w:rPr>
          <w:sz w:val="28"/>
          <w:szCs w:val="28"/>
        </w:rPr>
        <w:t>а</w:t>
      </w:r>
      <w:r w:rsidR="00CE16B2" w:rsidRPr="00465E1D">
        <w:rPr>
          <w:sz w:val="28"/>
          <w:szCs w:val="28"/>
        </w:rPr>
        <w:t>ния платных услуг и расходования денежных средств, поступивших от оказа</w:t>
      </w:r>
      <w:r w:rsidR="001F57D3" w:rsidRPr="00465E1D">
        <w:rPr>
          <w:sz w:val="28"/>
          <w:szCs w:val="28"/>
        </w:rPr>
        <w:t>ния платных услуг.</w:t>
      </w:r>
    </w:p>
    <w:p w:rsidR="004C43DB" w:rsidRPr="00465E1D" w:rsidRDefault="00695358" w:rsidP="00695358">
      <w:pPr>
        <w:tabs>
          <w:tab w:val="left" w:pos="8118"/>
        </w:tabs>
        <w:autoSpaceDE w:val="0"/>
        <w:spacing w:line="200" w:lineRule="atLeast"/>
        <w:ind w:firstLine="851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1.</w:t>
      </w:r>
      <w:r w:rsidR="00CB6E98" w:rsidRPr="00465E1D">
        <w:rPr>
          <w:sz w:val="28"/>
          <w:szCs w:val="28"/>
        </w:rPr>
        <w:t>2</w:t>
      </w:r>
      <w:r w:rsidRPr="00465E1D">
        <w:rPr>
          <w:sz w:val="28"/>
          <w:szCs w:val="28"/>
        </w:rPr>
        <w:t xml:space="preserve"> </w:t>
      </w:r>
      <w:r w:rsidR="004C43DB" w:rsidRPr="00465E1D">
        <w:rPr>
          <w:sz w:val="28"/>
          <w:szCs w:val="28"/>
        </w:rPr>
        <w:t>Положение разработано в целях:</w:t>
      </w:r>
    </w:p>
    <w:p w:rsidR="004C43DB" w:rsidRPr="00465E1D" w:rsidRDefault="00695358" w:rsidP="00695358">
      <w:pPr>
        <w:tabs>
          <w:tab w:val="left" w:pos="8118"/>
        </w:tabs>
        <w:autoSpaceDE w:val="0"/>
        <w:spacing w:line="200" w:lineRule="atLeast"/>
        <w:ind w:firstLine="851"/>
        <w:jc w:val="both"/>
        <w:rPr>
          <w:sz w:val="28"/>
          <w:szCs w:val="28"/>
        </w:rPr>
      </w:pPr>
      <w:r w:rsidRPr="00465E1D">
        <w:rPr>
          <w:sz w:val="28"/>
          <w:szCs w:val="28"/>
        </w:rPr>
        <w:t xml:space="preserve">- </w:t>
      </w:r>
      <w:r w:rsidR="004C43DB" w:rsidRPr="00465E1D">
        <w:rPr>
          <w:sz w:val="28"/>
          <w:szCs w:val="28"/>
        </w:rPr>
        <w:t xml:space="preserve">повышения качества жизни </w:t>
      </w:r>
      <w:r w:rsidR="006111B2" w:rsidRPr="00465E1D">
        <w:rPr>
          <w:sz w:val="28"/>
          <w:szCs w:val="28"/>
        </w:rPr>
        <w:t>получателей социальных услуг</w:t>
      </w:r>
      <w:r w:rsidR="00CB6E98" w:rsidRPr="00465E1D">
        <w:rPr>
          <w:sz w:val="28"/>
          <w:szCs w:val="28"/>
        </w:rPr>
        <w:t>, признанных нуждающимися в социальном обслуживании</w:t>
      </w:r>
      <w:r w:rsidR="006111B2" w:rsidRPr="00465E1D">
        <w:rPr>
          <w:sz w:val="28"/>
          <w:szCs w:val="28"/>
        </w:rPr>
        <w:t>;</w:t>
      </w:r>
    </w:p>
    <w:p w:rsidR="004C43DB" w:rsidRPr="00465E1D" w:rsidRDefault="00695358" w:rsidP="00695358">
      <w:pPr>
        <w:tabs>
          <w:tab w:val="left" w:pos="8118"/>
        </w:tabs>
        <w:autoSpaceDE w:val="0"/>
        <w:spacing w:line="200" w:lineRule="atLeast"/>
        <w:ind w:firstLine="851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развития</w:t>
      </w:r>
      <w:r w:rsidR="004C43DB" w:rsidRPr="00465E1D">
        <w:rPr>
          <w:sz w:val="28"/>
          <w:szCs w:val="28"/>
        </w:rPr>
        <w:t xml:space="preserve"> платных услуг;</w:t>
      </w:r>
    </w:p>
    <w:p w:rsidR="004C43DB" w:rsidRPr="00465E1D" w:rsidRDefault="004C43DB" w:rsidP="00695358">
      <w:pPr>
        <w:tabs>
          <w:tab w:val="left" w:pos="8118"/>
        </w:tabs>
        <w:autoSpaceDE w:val="0"/>
        <w:spacing w:line="200" w:lineRule="atLeast"/>
        <w:ind w:firstLine="851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создания дополнительных условий для развития муниципального учр</w:t>
      </w:r>
      <w:r w:rsidRPr="00465E1D">
        <w:rPr>
          <w:sz w:val="28"/>
          <w:szCs w:val="28"/>
        </w:rPr>
        <w:t>е</w:t>
      </w:r>
      <w:r w:rsidRPr="00465E1D">
        <w:rPr>
          <w:sz w:val="28"/>
          <w:szCs w:val="28"/>
        </w:rPr>
        <w:t>ждения, в том числе совершенствования материально-технической базы, орган</w:t>
      </w:r>
      <w:r w:rsidRPr="00465E1D">
        <w:rPr>
          <w:sz w:val="28"/>
          <w:szCs w:val="28"/>
        </w:rPr>
        <w:t>и</w:t>
      </w:r>
      <w:r w:rsidRPr="00465E1D">
        <w:rPr>
          <w:sz w:val="28"/>
          <w:szCs w:val="28"/>
        </w:rPr>
        <w:t>зации досуга и других профилактических мероприятий населения.</w:t>
      </w:r>
    </w:p>
    <w:p w:rsidR="00FE3BFA" w:rsidRPr="00465E1D" w:rsidRDefault="00FE3BFA" w:rsidP="00695358">
      <w:pPr>
        <w:tabs>
          <w:tab w:val="left" w:pos="8118"/>
        </w:tabs>
        <w:autoSpaceDE w:val="0"/>
        <w:spacing w:line="200" w:lineRule="atLeast"/>
        <w:ind w:firstLine="851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стимулирования труда работников МУ КЦСОН сверх бюджетных асси</w:t>
      </w:r>
      <w:r w:rsidRPr="00465E1D">
        <w:rPr>
          <w:sz w:val="28"/>
          <w:szCs w:val="28"/>
        </w:rPr>
        <w:t>г</w:t>
      </w:r>
      <w:r w:rsidRPr="00465E1D">
        <w:rPr>
          <w:sz w:val="28"/>
          <w:szCs w:val="28"/>
        </w:rPr>
        <w:t>нований.</w:t>
      </w:r>
    </w:p>
    <w:p w:rsidR="004C43DB" w:rsidRPr="00465E1D" w:rsidRDefault="00695358" w:rsidP="00695358">
      <w:pPr>
        <w:tabs>
          <w:tab w:val="left" w:pos="8118"/>
        </w:tabs>
        <w:autoSpaceDE w:val="0"/>
        <w:spacing w:line="200" w:lineRule="atLeast"/>
        <w:ind w:firstLine="851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1.</w:t>
      </w:r>
      <w:r w:rsidR="00CB6E98" w:rsidRPr="00465E1D">
        <w:rPr>
          <w:sz w:val="28"/>
          <w:szCs w:val="28"/>
        </w:rPr>
        <w:t>3</w:t>
      </w:r>
      <w:r w:rsidRPr="00465E1D">
        <w:rPr>
          <w:sz w:val="28"/>
          <w:szCs w:val="28"/>
        </w:rPr>
        <w:t xml:space="preserve"> </w:t>
      </w:r>
      <w:r w:rsidR="004C43DB" w:rsidRPr="00465E1D">
        <w:rPr>
          <w:sz w:val="28"/>
          <w:szCs w:val="28"/>
        </w:rPr>
        <w:t xml:space="preserve">Оказание платных услуг проходит исключительно при добровольном желании </w:t>
      </w:r>
      <w:r w:rsidR="006111B2" w:rsidRPr="00465E1D">
        <w:rPr>
          <w:sz w:val="28"/>
          <w:szCs w:val="28"/>
        </w:rPr>
        <w:t>получателя социальных услуг</w:t>
      </w:r>
      <w:r w:rsidR="004C43DB" w:rsidRPr="00465E1D">
        <w:rPr>
          <w:sz w:val="28"/>
          <w:szCs w:val="28"/>
        </w:rPr>
        <w:t>.</w:t>
      </w:r>
    </w:p>
    <w:p w:rsidR="004C43DB" w:rsidRPr="00465E1D" w:rsidRDefault="00CB6E98" w:rsidP="00695358">
      <w:pPr>
        <w:tabs>
          <w:tab w:val="left" w:pos="8118"/>
        </w:tabs>
        <w:autoSpaceDE w:val="0"/>
        <w:spacing w:line="200" w:lineRule="atLeast"/>
        <w:ind w:firstLine="851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1.4</w:t>
      </w:r>
      <w:r w:rsidR="004C43DB" w:rsidRPr="00465E1D">
        <w:rPr>
          <w:sz w:val="28"/>
          <w:szCs w:val="28"/>
        </w:rPr>
        <w:t xml:space="preserve"> Доход, полученный </w:t>
      </w:r>
      <w:r w:rsidR="00695358" w:rsidRPr="00465E1D">
        <w:rPr>
          <w:sz w:val="28"/>
          <w:szCs w:val="28"/>
        </w:rPr>
        <w:t xml:space="preserve">от </w:t>
      </w:r>
      <w:r w:rsidR="004C43DB" w:rsidRPr="00465E1D">
        <w:rPr>
          <w:sz w:val="28"/>
          <w:szCs w:val="28"/>
        </w:rPr>
        <w:t>оказания платных услуг, является дополнител</w:t>
      </w:r>
      <w:r w:rsidR="004C43DB" w:rsidRPr="00465E1D">
        <w:rPr>
          <w:sz w:val="28"/>
          <w:szCs w:val="28"/>
        </w:rPr>
        <w:t>ь</w:t>
      </w:r>
      <w:r w:rsidR="004C43DB" w:rsidRPr="00465E1D">
        <w:rPr>
          <w:sz w:val="28"/>
          <w:szCs w:val="28"/>
        </w:rPr>
        <w:t>ным источником финансирования учреждения и не влечет сокращения объемов финансирования основного источника.</w:t>
      </w:r>
    </w:p>
    <w:p w:rsidR="004C43DB" w:rsidRPr="00465E1D" w:rsidRDefault="00CB6E98" w:rsidP="00695358">
      <w:pPr>
        <w:tabs>
          <w:tab w:val="left" w:pos="8118"/>
        </w:tabs>
        <w:autoSpaceDE w:val="0"/>
        <w:spacing w:line="200" w:lineRule="atLeast"/>
        <w:ind w:firstLine="851"/>
        <w:jc w:val="both"/>
        <w:rPr>
          <w:sz w:val="28"/>
          <w:szCs w:val="28"/>
        </w:rPr>
      </w:pPr>
      <w:r w:rsidRPr="00465E1D">
        <w:rPr>
          <w:sz w:val="28"/>
          <w:szCs w:val="28"/>
        </w:rPr>
        <w:lastRenderedPageBreak/>
        <w:t>1.5</w:t>
      </w:r>
      <w:r w:rsidR="00695358" w:rsidRPr="00465E1D">
        <w:rPr>
          <w:sz w:val="28"/>
          <w:szCs w:val="28"/>
        </w:rPr>
        <w:t xml:space="preserve"> </w:t>
      </w:r>
      <w:r w:rsidR="004C43DB" w:rsidRPr="00465E1D">
        <w:rPr>
          <w:sz w:val="28"/>
          <w:szCs w:val="28"/>
        </w:rPr>
        <w:t>Учреждение имеет право оказывать дополнительные платные услуги, если это предусмотрено Уставом и служит достижению целей, ради которых оно создано, и соответствует этим целям.</w:t>
      </w:r>
    </w:p>
    <w:p w:rsidR="00897F1A" w:rsidRPr="00465E1D" w:rsidRDefault="00897F1A" w:rsidP="00695358">
      <w:pPr>
        <w:tabs>
          <w:tab w:val="left" w:pos="851"/>
          <w:tab w:val="left" w:pos="8118"/>
        </w:tabs>
        <w:autoSpaceDE w:val="0"/>
        <w:spacing w:line="240" w:lineRule="atLeast"/>
        <w:ind w:firstLine="851"/>
        <w:jc w:val="both"/>
        <w:rPr>
          <w:sz w:val="28"/>
          <w:szCs w:val="28"/>
        </w:rPr>
      </w:pPr>
      <w:proofErr w:type="gramStart"/>
      <w:r w:rsidRPr="00465E1D">
        <w:rPr>
          <w:sz w:val="28"/>
          <w:szCs w:val="28"/>
        </w:rPr>
        <w:t>1.</w:t>
      </w:r>
      <w:r w:rsidR="00CB6E98" w:rsidRPr="00465E1D">
        <w:rPr>
          <w:sz w:val="28"/>
          <w:szCs w:val="28"/>
        </w:rPr>
        <w:t>6</w:t>
      </w:r>
      <w:r w:rsidRPr="00465E1D">
        <w:rPr>
          <w:sz w:val="28"/>
          <w:szCs w:val="28"/>
        </w:rPr>
        <w:t xml:space="preserve"> Положение определяет порядок, условия оказания платных </w:t>
      </w:r>
      <w:r w:rsidR="003A4D86" w:rsidRPr="00465E1D">
        <w:rPr>
          <w:sz w:val="28"/>
          <w:szCs w:val="28"/>
        </w:rPr>
        <w:t xml:space="preserve">социальных </w:t>
      </w:r>
      <w:r w:rsidRPr="00465E1D">
        <w:rPr>
          <w:sz w:val="28"/>
          <w:szCs w:val="28"/>
        </w:rPr>
        <w:t xml:space="preserve">услуг, </w:t>
      </w:r>
      <w:r w:rsidR="003A4D86" w:rsidRPr="00465E1D">
        <w:rPr>
          <w:sz w:val="28"/>
          <w:szCs w:val="28"/>
        </w:rPr>
        <w:t xml:space="preserve">предусмотренных стандартом социальных услуг, </w:t>
      </w:r>
      <w:r w:rsidR="00C13522" w:rsidRPr="00465E1D">
        <w:rPr>
          <w:sz w:val="28"/>
          <w:szCs w:val="28"/>
        </w:rPr>
        <w:t xml:space="preserve">предоставляемых МУ КЦСОН </w:t>
      </w:r>
      <w:r w:rsidR="003A4D86" w:rsidRPr="00465E1D">
        <w:rPr>
          <w:sz w:val="28"/>
          <w:szCs w:val="28"/>
        </w:rPr>
        <w:t xml:space="preserve">в форме социального обслуживания на дому, а также дополнительных платных социальных услуг, предоставляемых сверх объема, предусмотренного стандартом предоставления социальных услуг на дому и, не входящих в перечень социальных услуг,  </w:t>
      </w:r>
      <w:r w:rsidRPr="00465E1D">
        <w:rPr>
          <w:sz w:val="28"/>
          <w:szCs w:val="28"/>
        </w:rPr>
        <w:t>относящихся к предпринимательской  и иной приносящей д</w:t>
      </w:r>
      <w:r w:rsidRPr="00465E1D">
        <w:rPr>
          <w:sz w:val="28"/>
          <w:szCs w:val="28"/>
        </w:rPr>
        <w:t>о</w:t>
      </w:r>
      <w:r w:rsidRPr="00465E1D">
        <w:rPr>
          <w:sz w:val="28"/>
          <w:szCs w:val="28"/>
        </w:rPr>
        <w:t xml:space="preserve">ход деятельности, оказываемых МУ </w:t>
      </w:r>
      <w:r w:rsidR="00B36CBC" w:rsidRPr="00465E1D">
        <w:rPr>
          <w:sz w:val="28"/>
          <w:szCs w:val="28"/>
        </w:rPr>
        <w:t>«Комплексный центр»</w:t>
      </w:r>
      <w:r w:rsidRPr="00465E1D">
        <w:rPr>
          <w:sz w:val="28"/>
          <w:szCs w:val="28"/>
        </w:rPr>
        <w:t xml:space="preserve"> и использование д</w:t>
      </w:r>
      <w:r w:rsidRPr="00465E1D">
        <w:rPr>
          <w:sz w:val="28"/>
          <w:szCs w:val="28"/>
        </w:rPr>
        <w:t>о</w:t>
      </w:r>
      <w:r w:rsidRPr="00465E1D">
        <w:rPr>
          <w:sz w:val="28"/>
          <w:szCs w:val="28"/>
        </w:rPr>
        <w:t>ходов</w:t>
      </w:r>
      <w:proofErr w:type="gramEnd"/>
      <w:r w:rsidRPr="00465E1D">
        <w:rPr>
          <w:sz w:val="28"/>
          <w:szCs w:val="28"/>
        </w:rPr>
        <w:t xml:space="preserve"> от оказания платных услуг.</w:t>
      </w:r>
    </w:p>
    <w:p w:rsidR="006E61D9" w:rsidRPr="00465E1D" w:rsidRDefault="00CB6E98" w:rsidP="00695358">
      <w:pPr>
        <w:tabs>
          <w:tab w:val="left" w:pos="851"/>
          <w:tab w:val="left" w:pos="8118"/>
        </w:tabs>
        <w:autoSpaceDE w:val="0"/>
        <w:spacing w:line="240" w:lineRule="atLeast"/>
        <w:ind w:firstLine="851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1.7</w:t>
      </w:r>
      <w:proofErr w:type="gramStart"/>
      <w:r w:rsidR="006E61D9" w:rsidRPr="00465E1D">
        <w:rPr>
          <w:sz w:val="28"/>
          <w:szCs w:val="28"/>
        </w:rPr>
        <w:t xml:space="preserve">  В</w:t>
      </w:r>
      <w:proofErr w:type="gramEnd"/>
      <w:r w:rsidR="006E61D9" w:rsidRPr="00465E1D">
        <w:rPr>
          <w:sz w:val="28"/>
          <w:szCs w:val="28"/>
        </w:rPr>
        <w:t xml:space="preserve">  предпринимательской и иной приносящей</w:t>
      </w:r>
      <w:r w:rsidR="00FA3C6A">
        <w:rPr>
          <w:sz w:val="28"/>
          <w:szCs w:val="28"/>
        </w:rPr>
        <w:t xml:space="preserve"> </w:t>
      </w:r>
      <w:r w:rsidR="006E61D9" w:rsidRPr="00465E1D">
        <w:rPr>
          <w:sz w:val="28"/>
          <w:szCs w:val="28"/>
        </w:rPr>
        <w:t>доход деятельности участвуют отделение социального обслуживания на дому, осуществляющее соц</w:t>
      </w:r>
      <w:r w:rsidR="006E61D9" w:rsidRPr="00465E1D">
        <w:rPr>
          <w:sz w:val="28"/>
          <w:szCs w:val="28"/>
        </w:rPr>
        <w:t>и</w:t>
      </w:r>
      <w:r w:rsidR="006E61D9" w:rsidRPr="00465E1D">
        <w:rPr>
          <w:sz w:val="28"/>
          <w:szCs w:val="28"/>
        </w:rPr>
        <w:t>альное обслуживание граждан, признанных нуждающимися в социальном обсл</w:t>
      </w:r>
      <w:r w:rsidR="006E61D9" w:rsidRPr="00465E1D">
        <w:rPr>
          <w:sz w:val="28"/>
          <w:szCs w:val="28"/>
        </w:rPr>
        <w:t>у</w:t>
      </w:r>
      <w:r w:rsidR="006E61D9" w:rsidRPr="00465E1D">
        <w:rPr>
          <w:sz w:val="28"/>
          <w:szCs w:val="28"/>
        </w:rPr>
        <w:t>живании;  граждан, не являющихся получателями социальных услуг в МУ «Ко</w:t>
      </w:r>
      <w:r w:rsidR="006E61D9" w:rsidRPr="00465E1D">
        <w:rPr>
          <w:sz w:val="28"/>
          <w:szCs w:val="28"/>
        </w:rPr>
        <w:t>м</w:t>
      </w:r>
      <w:r w:rsidR="006E61D9" w:rsidRPr="00465E1D">
        <w:rPr>
          <w:sz w:val="28"/>
          <w:szCs w:val="28"/>
        </w:rPr>
        <w:t>плексный центр», но приобретающие платные услуги на основании договора о предоставлении дополнительных платных социальных услуг.</w:t>
      </w:r>
    </w:p>
    <w:p w:rsidR="00F969C8" w:rsidRPr="00465E1D" w:rsidRDefault="00260C00" w:rsidP="00695358">
      <w:pPr>
        <w:tabs>
          <w:tab w:val="left" w:pos="851"/>
          <w:tab w:val="left" w:pos="8118"/>
        </w:tabs>
        <w:autoSpaceDE w:val="0"/>
        <w:spacing w:line="240" w:lineRule="atLeast"/>
        <w:ind w:firstLine="851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1.</w:t>
      </w:r>
      <w:r w:rsidR="00CB6E98" w:rsidRPr="00465E1D">
        <w:rPr>
          <w:sz w:val="28"/>
          <w:szCs w:val="28"/>
        </w:rPr>
        <w:t>8</w:t>
      </w:r>
      <w:r w:rsidR="00C13522" w:rsidRPr="00465E1D">
        <w:rPr>
          <w:sz w:val="28"/>
          <w:szCs w:val="28"/>
        </w:rPr>
        <w:t xml:space="preserve"> </w:t>
      </w:r>
      <w:r w:rsidR="007750F4" w:rsidRPr="00465E1D">
        <w:rPr>
          <w:sz w:val="28"/>
          <w:szCs w:val="28"/>
        </w:rPr>
        <w:t>Основанием для осуществления предпринимательской и иной прин</w:t>
      </w:r>
      <w:r w:rsidR="007750F4" w:rsidRPr="00465E1D">
        <w:rPr>
          <w:sz w:val="28"/>
          <w:szCs w:val="28"/>
        </w:rPr>
        <w:t>о</w:t>
      </w:r>
      <w:r w:rsidR="007750F4" w:rsidRPr="00465E1D">
        <w:rPr>
          <w:sz w:val="28"/>
          <w:szCs w:val="28"/>
        </w:rPr>
        <w:t xml:space="preserve">сящей доход деятельности является – Устав учреждения. </w:t>
      </w:r>
    </w:p>
    <w:p w:rsidR="00F969C8" w:rsidRPr="00465E1D" w:rsidRDefault="00F969C8" w:rsidP="00260C00">
      <w:pPr>
        <w:spacing w:line="240" w:lineRule="atLeast"/>
        <w:jc w:val="both"/>
        <w:rPr>
          <w:sz w:val="28"/>
          <w:szCs w:val="28"/>
        </w:rPr>
      </w:pPr>
    </w:p>
    <w:p w:rsidR="00FE3BFA" w:rsidRPr="00465E1D" w:rsidRDefault="00FE3BFA" w:rsidP="00FE3BFA">
      <w:pPr>
        <w:widowControl w:val="0"/>
        <w:suppressAutoHyphens/>
        <w:ind w:left="284"/>
        <w:jc w:val="center"/>
        <w:rPr>
          <w:bCs/>
          <w:sz w:val="28"/>
          <w:szCs w:val="28"/>
        </w:rPr>
      </w:pPr>
      <w:r w:rsidRPr="00465E1D">
        <w:rPr>
          <w:sz w:val="28"/>
          <w:szCs w:val="28"/>
        </w:rPr>
        <w:t>2.</w:t>
      </w:r>
      <w:r w:rsidRPr="00465E1D">
        <w:rPr>
          <w:bCs/>
          <w:sz w:val="28"/>
          <w:szCs w:val="28"/>
        </w:rPr>
        <w:t>Виды платных услуг</w:t>
      </w:r>
    </w:p>
    <w:p w:rsidR="00FE3BFA" w:rsidRPr="00465E1D" w:rsidRDefault="00FE3BFA" w:rsidP="00FE3BFA">
      <w:pPr>
        <w:ind w:left="284" w:hanging="564"/>
        <w:jc w:val="both"/>
        <w:rPr>
          <w:b/>
          <w:bCs/>
          <w:sz w:val="28"/>
          <w:szCs w:val="28"/>
        </w:rPr>
      </w:pPr>
    </w:p>
    <w:p w:rsidR="00FE3BFA" w:rsidRPr="00465E1D" w:rsidRDefault="00FE3BFA" w:rsidP="00695358">
      <w:pPr>
        <w:widowControl w:val="0"/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2.1. МУ «Комплексный центр» вправе оказывать следующие виды</w:t>
      </w:r>
      <w:r w:rsidR="006E61D9" w:rsidRPr="00465E1D">
        <w:rPr>
          <w:sz w:val="28"/>
          <w:szCs w:val="28"/>
        </w:rPr>
        <w:t xml:space="preserve"> </w:t>
      </w:r>
      <w:r w:rsidRPr="00465E1D">
        <w:rPr>
          <w:sz w:val="28"/>
          <w:szCs w:val="28"/>
        </w:rPr>
        <w:t>платных услуг:</w:t>
      </w:r>
    </w:p>
    <w:p w:rsidR="00643687" w:rsidRPr="00465E1D" w:rsidRDefault="004F5D24" w:rsidP="002E3AA6">
      <w:pPr>
        <w:widowControl w:val="0"/>
        <w:suppressAutoHyphens/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 xml:space="preserve">- гарантированные </w:t>
      </w:r>
      <w:r w:rsidR="002E3AA6" w:rsidRPr="00465E1D">
        <w:rPr>
          <w:sz w:val="28"/>
          <w:szCs w:val="28"/>
        </w:rPr>
        <w:t>государственные социальные услуги</w:t>
      </w:r>
      <w:r w:rsidR="006E61D9" w:rsidRPr="00465E1D">
        <w:rPr>
          <w:sz w:val="28"/>
          <w:szCs w:val="28"/>
        </w:rPr>
        <w:t>, предусмотренные стандартом социальных услуг</w:t>
      </w:r>
      <w:r w:rsidR="002E3AA6" w:rsidRPr="00465E1D">
        <w:rPr>
          <w:sz w:val="28"/>
          <w:szCs w:val="28"/>
        </w:rPr>
        <w:t>;</w:t>
      </w:r>
    </w:p>
    <w:p w:rsidR="00FE3BFA" w:rsidRPr="00465E1D" w:rsidRDefault="00FE3BFA" w:rsidP="00695358">
      <w:pPr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465E1D">
        <w:rPr>
          <w:b/>
          <w:bCs/>
          <w:sz w:val="28"/>
          <w:szCs w:val="28"/>
        </w:rPr>
        <w:t>-</w:t>
      </w:r>
      <w:r w:rsidRPr="00465E1D">
        <w:rPr>
          <w:sz w:val="28"/>
          <w:szCs w:val="28"/>
        </w:rPr>
        <w:t xml:space="preserve"> дополнительные </w:t>
      </w:r>
      <w:r w:rsidR="00AE5649" w:rsidRPr="00465E1D">
        <w:rPr>
          <w:sz w:val="28"/>
          <w:szCs w:val="28"/>
        </w:rPr>
        <w:t xml:space="preserve">платные </w:t>
      </w:r>
      <w:r w:rsidRPr="00465E1D">
        <w:rPr>
          <w:sz w:val="28"/>
          <w:szCs w:val="28"/>
        </w:rPr>
        <w:t xml:space="preserve">социальные услуги, оказываемые сверх </w:t>
      </w:r>
      <w:r w:rsidR="00AE5649" w:rsidRPr="00465E1D">
        <w:rPr>
          <w:sz w:val="28"/>
          <w:szCs w:val="28"/>
        </w:rPr>
        <w:t>объема</w:t>
      </w:r>
      <w:r w:rsidRPr="00465E1D">
        <w:rPr>
          <w:sz w:val="28"/>
          <w:szCs w:val="28"/>
        </w:rPr>
        <w:t xml:space="preserve">  гарантированных государством социальных услуг, </w:t>
      </w:r>
      <w:r w:rsidR="00AE5649" w:rsidRPr="00465E1D">
        <w:rPr>
          <w:sz w:val="28"/>
          <w:szCs w:val="28"/>
        </w:rPr>
        <w:t xml:space="preserve">предусмотренных стандартом предоставления социальных услуг на дому и, не входящих в перечень социальных услуг, </w:t>
      </w:r>
      <w:r w:rsidRPr="00465E1D">
        <w:rPr>
          <w:sz w:val="28"/>
          <w:szCs w:val="28"/>
        </w:rPr>
        <w:t xml:space="preserve">предоставляемых гражданам, </w:t>
      </w:r>
      <w:r w:rsidR="00B36CBC" w:rsidRPr="00465E1D">
        <w:rPr>
          <w:sz w:val="28"/>
          <w:szCs w:val="28"/>
        </w:rPr>
        <w:t>признанными нуждающимися в социальном обслуживании</w:t>
      </w:r>
      <w:r w:rsidR="00AE5649" w:rsidRPr="00465E1D">
        <w:rPr>
          <w:sz w:val="28"/>
          <w:szCs w:val="28"/>
        </w:rPr>
        <w:t>.</w:t>
      </w:r>
      <w:proofErr w:type="gramEnd"/>
    </w:p>
    <w:p w:rsidR="00FE3BFA" w:rsidRPr="00465E1D" w:rsidRDefault="00FE3BFA" w:rsidP="00FE3BFA">
      <w:pPr>
        <w:ind w:left="284"/>
        <w:jc w:val="both"/>
        <w:rPr>
          <w:b/>
          <w:bCs/>
          <w:sz w:val="28"/>
          <w:szCs w:val="28"/>
        </w:rPr>
      </w:pPr>
    </w:p>
    <w:p w:rsidR="00FE3BFA" w:rsidRPr="00465E1D" w:rsidRDefault="00DA00E7" w:rsidP="00DA00E7">
      <w:pPr>
        <w:widowControl w:val="0"/>
        <w:suppressAutoHyphens/>
        <w:ind w:left="284"/>
        <w:jc w:val="center"/>
        <w:rPr>
          <w:bCs/>
          <w:sz w:val="28"/>
          <w:szCs w:val="28"/>
        </w:rPr>
      </w:pPr>
      <w:r w:rsidRPr="00465E1D">
        <w:rPr>
          <w:bCs/>
          <w:sz w:val="28"/>
          <w:szCs w:val="28"/>
        </w:rPr>
        <w:t xml:space="preserve">3. </w:t>
      </w:r>
      <w:r w:rsidR="00FE3BFA" w:rsidRPr="00465E1D">
        <w:rPr>
          <w:bCs/>
          <w:sz w:val="28"/>
          <w:szCs w:val="28"/>
        </w:rPr>
        <w:t>Организация предоставления дополнительных платных услуг</w:t>
      </w:r>
    </w:p>
    <w:p w:rsidR="00FE3BFA" w:rsidRPr="00465E1D" w:rsidRDefault="00FE3BFA" w:rsidP="00DA00E7">
      <w:pPr>
        <w:ind w:left="284"/>
        <w:jc w:val="center"/>
      </w:pPr>
    </w:p>
    <w:p w:rsidR="00FE3BFA" w:rsidRPr="00465E1D" w:rsidRDefault="00FE3BFA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3.1 Руководство деятел</w:t>
      </w:r>
      <w:r w:rsidR="00DA00E7" w:rsidRPr="00465E1D">
        <w:rPr>
          <w:sz w:val="28"/>
          <w:szCs w:val="28"/>
        </w:rPr>
        <w:t xml:space="preserve">ьностью МУ «Комплексный центр» </w:t>
      </w:r>
      <w:r w:rsidRPr="00465E1D">
        <w:rPr>
          <w:sz w:val="28"/>
          <w:szCs w:val="28"/>
        </w:rPr>
        <w:t>по оказанию платных услуг осуществляет директор МУ «Комплексный центр», который обе</w:t>
      </w:r>
      <w:r w:rsidRPr="00465E1D">
        <w:rPr>
          <w:sz w:val="28"/>
          <w:szCs w:val="28"/>
        </w:rPr>
        <w:t>с</w:t>
      </w:r>
      <w:r w:rsidRPr="00465E1D">
        <w:rPr>
          <w:sz w:val="28"/>
          <w:szCs w:val="28"/>
        </w:rPr>
        <w:t>печивает организацию предоставления платных услуг.</w:t>
      </w:r>
    </w:p>
    <w:p w:rsidR="00FE3BFA" w:rsidRPr="00465E1D" w:rsidRDefault="00DA00E7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 xml:space="preserve">3.2 </w:t>
      </w:r>
      <w:proofErr w:type="gramStart"/>
      <w:r w:rsidR="00FE3BFA" w:rsidRPr="00465E1D">
        <w:rPr>
          <w:sz w:val="28"/>
          <w:szCs w:val="28"/>
        </w:rPr>
        <w:t>Контроль за</w:t>
      </w:r>
      <w:proofErr w:type="gramEnd"/>
      <w:r w:rsidR="00FE3BFA" w:rsidRPr="00465E1D">
        <w:rPr>
          <w:sz w:val="28"/>
          <w:szCs w:val="28"/>
        </w:rPr>
        <w:t xml:space="preserve"> качеством оказания платных услуг возлагается на директора МУ «Комплексный центр» и заведующих отделений.</w:t>
      </w:r>
    </w:p>
    <w:p w:rsidR="00FE3BFA" w:rsidRPr="00465E1D" w:rsidRDefault="00DA00E7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 xml:space="preserve">3.3 </w:t>
      </w:r>
      <w:r w:rsidR="00FE3BFA" w:rsidRPr="00465E1D">
        <w:rPr>
          <w:sz w:val="28"/>
          <w:szCs w:val="28"/>
        </w:rPr>
        <w:t>Ответственность за правильность порядка учета и расходования дох</w:t>
      </w:r>
      <w:r w:rsidR="00FE3BFA" w:rsidRPr="00465E1D">
        <w:rPr>
          <w:sz w:val="28"/>
          <w:szCs w:val="28"/>
        </w:rPr>
        <w:t>о</w:t>
      </w:r>
      <w:r w:rsidR="00FE3BFA" w:rsidRPr="00465E1D">
        <w:rPr>
          <w:sz w:val="28"/>
          <w:szCs w:val="28"/>
        </w:rPr>
        <w:t>дов, полученных от оказания платных услуг, несет главный бухгалтер «Ко</w:t>
      </w:r>
      <w:r w:rsidR="00FE3BFA" w:rsidRPr="00465E1D">
        <w:rPr>
          <w:sz w:val="28"/>
          <w:szCs w:val="28"/>
        </w:rPr>
        <w:t>м</w:t>
      </w:r>
      <w:r w:rsidR="00FE3BFA" w:rsidRPr="00465E1D">
        <w:rPr>
          <w:sz w:val="28"/>
          <w:szCs w:val="28"/>
        </w:rPr>
        <w:t>плексный центр».</w:t>
      </w:r>
    </w:p>
    <w:p w:rsidR="00FE3BFA" w:rsidRPr="00465E1D" w:rsidRDefault="00DA00E7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3.4</w:t>
      </w:r>
      <w:r w:rsidR="00FE3BFA" w:rsidRPr="00465E1D">
        <w:rPr>
          <w:sz w:val="28"/>
          <w:szCs w:val="28"/>
        </w:rPr>
        <w:t xml:space="preserve"> Специалисты МУ «Комплексный центр», непосредственно оказыва</w:t>
      </w:r>
      <w:r w:rsidR="00FE3BFA" w:rsidRPr="00465E1D">
        <w:rPr>
          <w:sz w:val="28"/>
          <w:szCs w:val="28"/>
        </w:rPr>
        <w:t>ю</w:t>
      </w:r>
      <w:r w:rsidR="00FE3BFA" w:rsidRPr="00465E1D">
        <w:rPr>
          <w:sz w:val="28"/>
          <w:szCs w:val="28"/>
        </w:rPr>
        <w:t>щие платные услуги, несут персональную ответственность за полноту и качество их выполнения.</w:t>
      </w:r>
    </w:p>
    <w:p w:rsidR="00FE3BFA" w:rsidRPr="00465E1D" w:rsidRDefault="00FE3BFA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lastRenderedPageBreak/>
        <w:t>3.5. Должностные лица и специалисты МУ «Комплексный центр», вино</w:t>
      </w:r>
      <w:r w:rsidRPr="00465E1D">
        <w:rPr>
          <w:sz w:val="28"/>
          <w:szCs w:val="28"/>
        </w:rPr>
        <w:t>в</w:t>
      </w:r>
      <w:r w:rsidRPr="00465E1D">
        <w:rPr>
          <w:sz w:val="28"/>
          <w:szCs w:val="28"/>
        </w:rPr>
        <w:t>ные в нарушении требований по оказанию платных услуг, несут ответственность в установленном законодательством порядке.</w:t>
      </w:r>
    </w:p>
    <w:p w:rsidR="00DA00E7" w:rsidRPr="00465E1D" w:rsidRDefault="00FE3BFA" w:rsidP="00C54E08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 xml:space="preserve">3.6 </w:t>
      </w:r>
      <w:r w:rsidR="00DA00E7" w:rsidRPr="00465E1D">
        <w:rPr>
          <w:sz w:val="28"/>
          <w:szCs w:val="28"/>
        </w:rPr>
        <w:t>П</w:t>
      </w:r>
      <w:r w:rsidRPr="00465E1D">
        <w:rPr>
          <w:sz w:val="28"/>
          <w:szCs w:val="28"/>
        </w:rPr>
        <w:t>латные услуги осуществляются социальными работниками МУ «Ко</w:t>
      </w:r>
      <w:r w:rsidRPr="00465E1D">
        <w:rPr>
          <w:sz w:val="28"/>
          <w:szCs w:val="28"/>
        </w:rPr>
        <w:t>м</w:t>
      </w:r>
      <w:r w:rsidR="00C54E08" w:rsidRPr="00465E1D">
        <w:rPr>
          <w:sz w:val="28"/>
          <w:szCs w:val="28"/>
        </w:rPr>
        <w:t>плексный центр»</w:t>
      </w:r>
    </w:p>
    <w:p w:rsidR="00DA00E7" w:rsidRPr="00465E1D" w:rsidRDefault="00DA00E7" w:rsidP="00DA00E7">
      <w:pPr>
        <w:widowControl w:val="0"/>
        <w:suppressAutoHyphens/>
        <w:ind w:left="284"/>
        <w:jc w:val="center"/>
        <w:rPr>
          <w:b/>
          <w:bCs/>
          <w:sz w:val="28"/>
          <w:szCs w:val="28"/>
        </w:rPr>
      </w:pPr>
    </w:p>
    <w:p w:rsidR="00FE3BFA" w:rsidRPr="00465E1D" w:rsidRDefault="00DA00E7" w:rsidP="00DA00E7">
      <w:pPr>
        <w:widowControl w:val="0"/>
        <w:suppressAutoHyphens/>
        <w:ind w:left="284"/>
        <w:jc w:val="center"/>
        <w:rPr>
          <w:bCs/>
          <w:sz w:val="28"/>
          <w:szCs w:val="28"/>
        </w:rPr>
      </w:pPr>
      <w:r w:rsidRPr="00465E1D">
        <w:rPr>
          <w:bCs/>
          <w:sz w:val="28"/>
          <w:szCs w:val="28"/>
        </w:rPr>
        <w:t xml:space="preserve">4. </w:t>
      </w:r>
      <w:r w:rsidR="00FE3BFA" w:rsidRPr="00465E1D">
        <w:rPr>
          <w:bCs/>
          <w:sz w:val="28"/>
          <w:szCs w:val="28"/>
        </w:rPr>
        <w:t>Порядок и условия предоставления платных услуг</w:t>
      </w:r>
    </w:p>
    <w:p w:rsidR="00C54E08" w:rsidRPr="00465E1D" w:rsidRDefault="00C54E08" w:rsidP="00DA00E7">
      <w:pPr>
        <w:widowControl w:val="0"/>
        <w:suppressAutoHyphens/>
        <w:ind w:left="284"/>
        <w:jc w:val="center"/>
        <w:rPr>
          <w:bCs/>
          <w:sz w:val="28"/>
          <w:szCs w:val="28"/>
        </w:rPr>
      </w:pPr>
    </w:p>
    <w:p w:rsidR="00F961A8" w:rsidRPr="00465E1D" w:rsidRDefault="00DA00E7" w:rsidP="00AE78A7">
      <w:pPr>
        <w:spacing w:line="240" w:lineRule="atLeast"/>
        <w:ind w:firstLine="284"/>
        <w:jc w:val="both"/>
        <w:rPr>
          <w:sz w:val="28"/>
          <w:szCs w:val="28"/>
        </w:rPr>
      </w:pPr>
      <w:r w:rsidRPr="00465E1D">
        <w:rPr>
          <w:sz w:val="28"/>
          <w:szCs w:val="28"/>
        </w:rPr>
        <w:t xml:space="preserve">4.1. </w:t>
      </w:r>
      <w:r w:rsidR="00AD6A69">
        <w:rPr>
          <w:sz w:val="28"/>
          <w:szCs w:val="28"/>
        </w:rPr>
        <w:t xml:space="preserve"> </w:t>
      </w:r>
      <w:proofErr w:type="gramStart"/>
      <w:r w:rsidR="00AD6A69">
        <w:rPr>
          <w:sz w:val="28"/>
          <w:szCs w:val="28"/>
        </w:rPr>
        <w:t>В соответствии с Постановлени</w:t>
      </w:r>
      <w:r w:rsidR="00AE5649" w:rsidRPr="00465E1D">
        <w:rPr>
          <w:sz w:val="28"/>
          <w:szCs w:val="28"/>
        </w:rPr>
        <w:t>ем Правительства Челябинской области от 21.10.2015 г.  № 546-П «Об утверждении порядков предоставления социальных услуг поставщиками социальных услуг» (Приложение № 1)</w:t>
      </w:r>
      <w:r w:rsidR="00B11303" w:rsidRPr="00465E1D">
        <w:rPr>
          <w:sz w:val="28"/>
          <w:szCs w:val="28"/>
        </w:rPr>
        <w:t xml:space="preserve"> </w:t>
      </w:r>
      <w:r w:rsidR="00D8307C" w:rsidRPr="00465E1D">
        <w:rPr>
          <w:sz w:val="28"/>
          <w:szCs w:val="28"/>
        </w:rPr>
        <w:t>п</w:t>
      </w:r>
      <w:r w:rsidR="00F961A8" w:rsidRPr="00465E1D">
        <w:rPr>
          <w:sz w:val="28"/>
          <w:szCs w:val="28"/>
        </w:rPr>
        <w:t>олучателям соц</w:t>
      </w:r>
      <w:r w:rsidR="00F961A8" w:rsidRPr="00465E1D">
        <w:rPr>
          <w:sz w:val="28"/>
          <w:szCs w:val="28"/>
        </w:rPr>
        <w:t>и</w:t>
      </w:r>
      <w:r w:rsidR="00F961A8" w:rsidRPr="00465E1D">
        <w:rPr>
          <w:sz w:val="28"/>
          <w:szCs w:val="28"/>
        </w:rPr>
        <w:t>альных услуг</w:t>
      </w:r>
      <w:r w:rsidR="00AE5649" w:rsidRPr="00465E1D">
        <w:rPr>
          <w:sz w:val="28"/>
          <w:szCs w:val="28"/>
        </w:rPr>
        <w:t xml:space="preserve"> в форме социального обслуживания на дому</w:t>
      </w:r>
      <w:r w:rsidR="00F961A8" w:rsidRPr="00465E1D">
        <w:rPr>
          <w:sz w:val="28"/>
          <w:szCs w:val="28"/>
        </w:rPr>
        <w:t>, не отнесенным к кат</w:t>
      </w:r>
      <w:r w:rsidR="00F961A8" w:rsidRPr="00465E1D">
        <w:rPr>
          <w:sz w:val="28"/>
          <w:szCs w:val="28"/>
        </w:rPr>
        <w:t>е</w:t>
      </w:r>
      <w:r w:rsidR="00F961A8" w:rsidRPr="00465E1D">
        <w:rPr>
          <w:sz w:val="28"/>
          <w:szCs w:val="28"/>
        </w:rPr>
        <w:t>гориям граждан, которым социальные услуги предоставляются бесплатно</w:t>
      </w:r>
      <w:r w:rsidR="00FE3BFA" w:rsidRPr="00465E1D">
        <w:rPr>
          <w:sz w:val="28"/>
          <w:szCs w:val="28"/>
        </w:rPr>
        <w:t>,</w:t>
      </w:r>
      <w:r w:rsidR="00F961A8" w:rsidRPr="00465E1D">
        <w:rPr>
          <w:sz w:val="28"/>
          <w:szCs w:val="28"/>
        </w:rPr>
        <w:t xml:space="preserve"> соц</w:t>
      </w:r>
      <w:r w:rsidR="00F961A8" w:rsidRPr="00465E1D">
        <w:rPr>
          <w:sz w:val="28"/>
          <w:szCs w:val="28"/>
        </w:rPr>
        <w:t>и</w:t>
      </w:r>
      <w:r w:rsidR="00F961A8" w:rsidRPr="00465E1D">
        <w:rPr>
          <w:sz w:val="28"/>
          <w:szCs w:val="28"/>
        </w:rPr>
        <w:t>альные услуги</w:t>
      </w:r>
      <w:r w:rsidR="00AE5649" w:rsidRPr="00465E1D">
        <w:rPr>
          <w:sz w:val="28"/>
          <w:szCs w:val="28"/>
        </w:rPr>
        <w:t>,</w:t>
      </w:r>
      <w:r w:rsidR="00FE3BFA" w:rsidRPr="00465E1D">
        <w:rPr>
          <w:sz w:val="28"/>
          <w:szCs w:val="28"/>
        </w:rPr>
        <w:t xml:space="preserve"> предусмотренные </w:t>
      </w:r>
      <w:r w:rsidR="00F961A8" w:rsidRPr="00465E1D">
        <w:rPr>
          <w:sz w:val="28"/>
          <w:szCs w:val="28"/>
        </w:rPr>
        <w:t>стандартом</w:t>
      </w:r>
      <w:r w:rsidR="00FE3BFA" w:rsidRPr="00465E1D">
        <w:rPr>
          <w:sz w:val="28"/>
          <w:szCs w:val="28"/>
        </w:rPr>
        <w:t xml:space="preserve"> социаль</w:t>
      </w:r>
      <w:r w:rsidR="00F961A8" w:rsidRPr="00465E1D">
        <w:rPr>
          <w:sz w:val="28"/>
          <w:szCs w:val="28"/>
        </w:rPr>
        <w:t>ных услуг</w:t>
      </w:r>
      <w:r w:rsidR="00FE3BFA" w:rsidRPr="00465E1D">
        <w:rPr>
          <w:sz w:val="28"/>
          <w:szCs w:val="28"/>
        </w:rPr>
        <w:t xml:space="preserve">, </w:t>
      </w:r>
      <w:r w:rsidR="00F961A8" w:rsidRPr="00465E1D">
        <w:rPr>
          <w:sz w:val="28"/>
          <w:szCs w:val="28"/>
        </w:rPr>
        <w:t xml:space="preserve">предоставляются </w:t>
      </w:r>
      <w:r w:rsidR="00AE5649" w:rsidRPr="00465E1D">
        <w:rPr>
          <w:sz w:val="28"/>
          <w:szCs w:val="28"/>
        </w:rPr>
        <w:t>МУ КЦСОН</w:t>
      </w:r>
      <w:r w:rsidR="00F961A8" w:rsidRPr="00465E1D">
        <w:rPr>
          <w:sz w:val="28"/>
          <w:szCs w:val="28"/>
        </w:rPr>
        <w:t xml:space="preserve"> за плату</w:t>
      </w:r>
      <w:r w:rsidR="00D8307C" w:rsidRPr="00465E1D">
        <w:rPr>
          <w:sz w:val="28"/>
          <w:szCs w:val="28"/>
        </w:rPr>
        <w:t xml:space="preserve"> (частичную или полную).</w:t>
      </w:r>
      <w:r w:rsidR="00F961A8" w:rsidRPr="00465E1D">
        <w:rPr>
          <w:sz w:val="28"/>
          <w:szCs w:val="28"/>
        </w:rPr>
        <w:t xml:space="preserve"> </w:t>
      </w:r>
      <w:proofErr w:type="gramEnd"/>
    </w:p>
    <w:p w:rsidR="00FE3BFA" w:rsidRPr="00465E1D" w:rsidRDefault="00F961A8" w:rsidP="00AE78A7">
      <w:pPr>
        <w:spacing w:line="240" w:lineRule="atLeast"/>
        <w:ind w:firstLine="708"/>
        <w:jc w:val="both"/>
        <w:rPr>
          <w:sz w:val="28"/>
          <w:szCs w:val="28"/>
        </w:rPr>
      </w:pPr>
      <w:proofErr w:type="gramStart"/>
      <w:r w:rsidRPr="00465E1D">
        <w:rPr>
          <w:sz w:val="28"/>
          <w:szCs w:val="28"/>
        </w:rPr>
        <w:t xml:space="preserve">4.2 </w:t>
      </w:r>
      <w:r w:rsidR="004B25CE" w:rsidRPr="00465E1D">
        <w:rPr>
          <w:sz w:val="28"/>
          <w:szCs w:val="28"/>
        </w:rPr>
        <w:t>Получателям социальных услуг в форме социального обслуживания на дому, а также  г</w:t>
      </w:r>
      <w:r w:rsidR="00FE3BFA" w:rsidRPr="00465E1D">
        <w:rPr>
          <w:sz w:val="28"/>
          <w:szCs w:val="28"/>
        </w:rPr>
        <w:t xml:space="preserve">ражданам, </w:t>
      </w:r>
      <w:r w:rsidR="00D8307C" w:rsidRPr="00465E1D">
        <w:rPr>
          <w:sz w:val="28"/>
          <w:szCs w:val="28"/>
        </w:rPr>
        <w:t>признанным нуждающимися в социальном обслужив</w:t>
      </w:r>
      <w:r w:rsidR="00D8307C" w:rsidRPr="00465E1D">
        <w:rPr>
          <w:sz w:val="28"/>
          <w:szCs w:val="28"/>
        </w:rPr>
        <w:t>а</w:t>
      </w:r>
      <w:r w:rsidR="00D8307C" w:rsidRPr="00465E1D">
        <w:rPr>
          <w:sz w:val="28"/>
          <w:szCs w:val="28"/>
        </w:rPr>
        <w:t>нии</w:t>
      </w:r>
      <w:r w:rsidR="004B25CE" w:rsidRPr="00465E1D">
        <w:rPr>
          <w:sz w:val="28"/>
          <w:szCs w:val="28"/>
        </w:rPr>
        <w:t xml:space="preserve">, </w:t>
      </w:r>
      <w:r w:rsidR="00FE3BFA" w:rsidRPr="00465E1D">
        <w:rPr>
          <w:sz w:val="28"/>
          <w:szCs w:val="28"/>
        </w:rPr>
        <w:t>не являющи</w:t>
      </w:r>
      <w:r w:rsidR="00D8307C" w:rsidRPr="00465E1D">
        <w:rPr>
          <w:sz w:val="28"/>
          <w:szCs w:val="28"/>
        </w:rPr>
        <w:t>м</w:t>
      </w:r>
      <w:r w:rsidR="004B25CE" w:rsidRPr="00465E1D">
        <w:rPr>
          <w:sz w:val="28"/>
          <w:szCs w:val="28"/>
        </w:rPr>
        <w:t>и</w:t>
      </w:r>
      <w:r w:rsidR="00FE3BFA" w:rsidRPr="00465E1D">
        <w:rPr>
          <w:sz w:val="28"/>
          <w:szCs w:val="28"/>
        </w:rPr>
        <w:t xml:space="preserve">ся </w:t>
      </w:r>
      <w:r w:rsidR="00C54E08" w:rsidRPr="00465E1D">
        <w:rPr>
          <w:sz w:val="28"/>
          <w:szCs w:val="28"/>
        </w:rPr>
        <w:t xml:space="preserve">получателями социальных услуг </w:t>
      </w:r>
      <w:r w:rsidRPr="00465E1D">
        <w:rPr>
          <w:sz w:val="28"/>
          <w:szCs w:val="28"/>
        </w:rPr>
        <w:t xml:space="preserve">в </w:t>
      </w:r>
      <w:r w:rsidR="00C54E08" w:rsidRPr="00465E1D">
        <w:rPr>
          <w:sz w:val="28"/>
          <w:szCs w:val="28"/>
        </w:rPr>
        <w:t>МУ «Комплексный центр»</w:t>
      </w:r>
      <w:r w:rsidR="00FE3BFA" w:rsidRPr="00465E1D">
        <w:rPr>
          <w:sz w:val="28"/>
          <w:szCs w:val="28"/>
        </w:rPr>
        <w:t>, но приобретающие платные услуги на основании договора</w:t>
      </w:r>
      <w:r w:rsidRPr="00465E1D">
        <w:rPr>
          <w:sz w:val="28"/>
          <w:szCs w:val="28"/>
        </w:rPr>
        <w:t xml:space="preserve"> о предоставл</w:t>
      </w:r>
      <w:r w:rsidRPr="00465E1D">
        <w:rPr>
          <w:sz w:val="28"/>
          <w:szCs w:val="28"/>
        </w:rPr>
        <w:t>е</w:t>
      </w:r>
      <w:r w:rsidRPr="00465E1D">
        <w:rPr>
          <w:sz w:val="28"/>
          <w:szCs w:val="28"/>
        </w:rPr>
        <w:t xml:space="preserve">нии </w:t>
      </w:r>
      <w:r w:rsidR="00BA1FA3" w:rsidRPr="00465E1D">
        <w:rPr>
          <w:sz w:val="28"/>
          <w:szCs w:val="28"/>
        </w:rPr>
        <w:t xml:space="preserve">дополнительных </w:t>
      </w:r>
      <w:r w:rsidRPr="00465E1D">
        <w:rPr>
          <w:sz w:val="28"/>
          <w:szCs w:val="28"/>
        </w:rPr>
        <w:t>платных социальных услуг</w:t>
      </w:r>
      <w:r w:rsidR="00FE3BFA" w:rsidRPr="00465E1D">
        <w:rPr>
          <w:sz w:val="28"/>
          <w:szCs w:val="28"/>
        </w:rPr>
        <w:t>,</w:t>
      </w:r>
      <w:r w:rsidR="00BA1FA3" w:rsidRPr="00465E1D">
        <w:rPr>
          <w:sz w:val="28"/>
          <w:szCs w:val="28"/>
        </w:rPr>
        <w:t xml:space="preserve"> социальные услуги </w:t>
      </w:r>
      <w:r w:rsidR="00FE3BFA" w:rsidRPr="00465E1D">
        <w:rPr>
          <w:sz w:val="28"/>
          <w:szCs w:val="28"/>
        </w:rPr>
        <w:t xml:space="preserve"> предост</w:t>
      </w:r>
      <w:r w:rsidR="00DA00E7" w:rsidRPr="00465E1D">
        <w:rPr>
          <w:sz w:val="28"/>
          <w:szCs w:val="28"/>
        </w:rPr>
        <w:t>а</w:t>
      </w:r>
      <w:r w:rsidR="00DA00E7" w:rsidRPr="00465E1D">
        <w:rPr>
          <w:sz w:val="28"/>
          <w:szCs w:val="28"/>
        </w:rPr>
        <w:t>в</w:t>
      </w:r>
      <w:r w:rsidR="00DA00E7" w:rsidRPr="00465E1D">
        <w:rPr>
          <w:sz w:val="28"/>
          <w:szCs w:val="28"/>
        </w:rPr>
        <w:t>ляют</w:t>
      </w:r>
      <w:r w:rsidR="00BA1FA3" w:rsidRPr="00465E1D">
        <w:rPr>
          <w:sz w:val="28"/>
          <w:szCs w:val="28"/>
        </w:rPr>
        <w:t xml:space="preserve">ся </w:t>
      </w:r>
      <w:r w:rsidR="00DA00E7" w:rsidRPr="00465E1D">
        <w:rPr>
          <w:sz w:val="28"/>
          <w:szCs w:val="28"/>
        </w:rPr>
        <w:t xml:space="preserve"> на условиях </w:t>
      </w:r>
      <w:r w:rsidR="00FE3BFA" w:rsidRPr="00465E1D">
        <w:rPr>
          <w:sz w:val="28"/>
          <w:szCs w:val="28"/>
        </w:rPr>
        <w:t>полной оплаты</w:t>
      </w:r>
      <w:r w:rsidR="00B11303" w:rsidRPr="00465E1D">
        <w:rPr>
          <w:sz w:val="28"/>
          <w:szCs w:val="28"/>
        </w:rPr>
        <w:t>, кроме граждан, относящихся к льготным к</w:t>
      </w:r>
      <w:r w:rsidR="00B11303" w:rsidRPr="00465E1D">
        <w:rPr>
          <w:sz w:val="28"/>
          <w:szCs w:val="28"/>
        </w:rPr>
        <w:t>а</w:t>
      </w:r>
      <w:r w:rsidR="00B11303" w:rsidRPr="00465E1D">
        <w:rPr>
          <w:sz w:val="28"/>
          <w:szCs w:val="28"/>
        </w:rPr>
        <w:t>тегориям</w:t>
      </w:r>
      <w:r w:rsidR="00FE3BFA" w:rsidRPr="00465E1D">
        <w:rPr>
          <w:sz w:val="28"/>
          <w:szCs w:val="28"/>
        </w:rPr>
        <w:t xml:space="preserve"> в соответствии с </w:t>
      </w:r>
      <w:r w:rsidR="00BA1FA3" w:rsidRPr="00465E1D">
        <w:rPr>
          <w:sz w:val="28"/>
          <w:szCs w:val="28"/>
        </w:rPr>
        <w:t>Порядком оказания дополнительных платных</w:t>
      </w:r>
      <w:proofErr w:type="gramEnd"/>
      <w:r w:rsidR="00BA1FA3" w:rsidRPr="00465E1D">
        <w:rPr>
          <w:sz w:val="28"/>
          <w:szCs w:val="28"/>
        </w:rPr>
        <w:t xml:space="preserve"> социал</w:t>
      </w:r>
      <w:r w:rsidR="00BA1FA3" w:rsidRPr="00465E1D">
        <w:rPr>
          <w:sz w:val="28"/>
          <w:szCs w:val="28"/>
        </w:rPr>
        <w:t>ь</w:t>
      </w:r>
      <w:r w:rsidR="00BA1FA3" w:rsidRPr="00465E1D">
        <w:rPr>
          <w:sz w:val="28"/>
          <w:szCs w:val="28"/>
        </w:rPr>
        <w:t>ных услуг в МУ «Комплексный центр»,</w:t>
      </w:r>
      <w:r w:rsidR="00B11303" w:rsidRPr="00465E1D">
        <w:rPr>
          <w:sz w:val="28"/>
          <w:szCs w:val="28"/>
        </w:rPr>
        <w:t xml:space="preserve"> </w:t>
      </w:r>
      <w:r w:rsidR="00BA1FA3" w:rsidRPr="00465E1D">
        <w:rPr>
          <w:sz w:val="28"/>
          <w:szCs w:val="28"/>
        </w:rPr>
        <w:t>утвержденн</w:t>
      </w:r>
      <w:r w:rsidR="00B11303" w:rsidRPr="00465E1D">
        <w:rPr>
          <w:sz w:val="28"/>
          <w:szCs w:val="28"/>
        </w:rPr>
        <w:t>ым</w:t>
      </w:r>
      <w:r w:rsidR="00BA1FA3" w:rsidRPr="00465E1D">
        <w:rPr>
          <w:sz w:val="28"/>
          <w:szCs w:val="28"/>
        </w:rPr>
        <w:t xml:space="preserve"> </w:t>
      </w:r>
      <w:r w:rsidR="00B11303" w:rsidRPr="00465E1D">
        <w:rPr>
          <w:sz w:val="28"/>
          <w:szCs w:val="28"/>
        </w:rPr>
        <w:t xml:space="preserve"> </w:t>
      </w:r>
      <w:r w:rsidR="00BA1FA3" w:rsidRPr="00465E1D">
        <w:rPr>
          <w:sz w:val="28"/>
          <w:szCs w:val="28"/>
        </w:rPr>
        <w:t xml:space="preserve">Постановлением </w:t>
      </w:r>
      <w:r w:rsidR="00B11303" w:rsidRPr="00465E1D">
        <w:rPr>
          <w:sz w:val="28"/>
          <w:szCs w:val="28"/>
        </w:rPr>
        <w:t>а</w:t>
      </w:r>
      <w:r w:rsidR="00BA1FA3" w:rsidRPr="00465E1D">
        <w:rPr>
          <w:sz w:val="28"/>
          <w:szCs w:val="28"/>
        </w:rPr>
        <w:t>дмин</w:t>
      </w:r>
      <w:r w:rsidR="00BA1FA3" w:rsidRPr="00465E1D">
        <w:rPr>
          <w:sz w:val="28"/>
          <w:szCs w:val="28"/>
        </w:rPr>
        <w:t>и</w:t>
      </w:r>
      <w:r w:rsidR="00BA1FA3" w:rsidRPr="00465E1D">
        <w:rPr>
          <w:sz w:val="28"/>
          <w:szCs w:val="28"/>
        </w:rPr>
        <w:t xml:space="preserve">страции Варненского муниципального района </w:t>
      </w:r>
      <w:r w:rsidR="00B11303" w:rsidRPr="00465E1D">
        <w:rPr>
          <w:sz w:val="28"/>
          <w:szCs w:val="28"/>
        </w:rPr>
        <w:t xml:space="preserve">от 30.03.2016 г. № 210 </w:t>
      </w:r>
      <w:r w:rsidR="00BA1FA3" w:rsidRPr="00465E1D">
        <w:rPr>
          <w:sz w:val="28"/>
          <w:szCs w:val="28"/>
        </w:rPr>
        <w:t>(приложение № 2).</w:t>
      </w:r>
    </w:p>
    <w:p w:rsidR="00FE3BFA" w:rsidRPr="00465E1D" w:rsidRDefault="00BA1FA3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4.3</w:t>
      </w:r>
      <w:r w:rsidR="00FE3BFA" w:rsidRPr="00465E1D">
        <w:rPr>
          <w:sz w:val="28"/>
          <w:szCs w:val="28"/>
        </w:rPr>
        <w:t xml:space="preserve"> Учреждение обязано обеспечить </w:t>
      </w:r>
      <w:r w:rsidRPr="00465E1D">
        <w:rPr>
          <w:sz w:val="28"/>
          <w:szCs w:val="28"/>
        </w:rPr>
        <w:t>получателей социальных услуг</w:t>
      </w:r>
      <w:r w:rsidR="00FE3BFA" w:rsidRPr="00465E1D">
        <w:rPr>
          <w:sz w:val="28"/>
          <w:szCs w:val="28"/>
        </w:rPr>
        <w:t xml:space="preserve"> бе</w:t>
      </w:r>
      <w:r w:rsidR="00FE3BFA" w:rsidRPr="00465E1D">
        <w:rPr>
          <w:sz w:val="28"/>
          <w:szCs w:val="28"/>
        </w:rPr>
        <w:t>с</w:t>
      </w:r>
      <w:r w:rsidR="00FE3BFA" w:rsidRPr="00465E1D">
        <w:rPr>
          <w:sz w:val="28"/>
          <w:szCs w:val="28"/>
        </w:rPr>
        <w:t>платной, доступной, достоверной информацией, находящейся в удобном для об</w:t>
      </w:r>
      <w:r w:rsidR="00FE3BFA" w:rsidRPr="00465E1D">
        <w:rPr>
          <w:sz w:val="28"/>
          <w:szCs w:val="28"/>
        </w:rPr>
        <w:t>о</w:t>
      </w:r>
      <w:r w:rsidR="00FE3BFA" w:rsidRPr="00465E1D">
        <w:rPr>
          <w:sz w:val="28"/>
          <w:szCs w:val="28"/>
        </w:rPr>
        <w:t>зрения месте, а также в средствах массовой информации, в том числе в сети И</w:t>
      </w:r>
      <w:r w:rsidR="00FE3BFA" w:rsidRPr="00465E1D">
        <w:rPr>
          <w:sz w:val="28"/>
          <w:szCs w:val="28"/>
        </w:rPr>
        <w:t>н</w:t>
      </w:r>
      <w:r w:rsidR="00FE3BFA" w:rsidRPr="00465E1D">
        <w:rPr>
          <w:sz w:val="28"/>
          <w:szCs w:val="28"/>
        </w:rPr>
        <w:t>тер</w:t>
      </w:r>
      <w:r w:rsidRPr="00465E1D">
        <w:rPr>
          <w:sz w:val="28"/>
          <w:szCs w:val="28"/>
        </w:rPr>
        <w:t>нет</w:t>
      </w:r>
      <w:r w:rsidR="00FE3BFA" w:rsidRPr="00465E1D">
        <w:rPr>
          <w:sz w:val="28"/>
          <w:szCs w:val="28"/>
        </w:rPr>
        <w:t>, содержащей:</w:t>
      </w:r>
    </w:p>
    <w:p w:rsidR="00FE3BFA" w:rsidRPr="00465E1D" w:rsidRDefault="00FE3BFA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сведения о режиме работы учреждения, отделений, специалистов по ок</w:t>
      </w:r>
      <w:r w:rsidRPr="00465E1D">
        <w:rPr>
          <w:sz w:val="28"/>
          <w:szCs w:val="28"/>
        </w:rPr>
        <w:t>а</w:t>
      </w:r>
      <w:r w:rsidRPr="00465E1D">
        <w:rPr>
          <w:sz w:val="28"/>
          <w:szCs w:val="28"/>
        </w:rPr>
        <w:t xml:space="preserve">занию дополнительных платных </w:t>
      </w:r>
      <w:r w:rsidR="00B11303" w:rsidRPr="00465E1D">
        <w:rPr>
          <w:sz w:val="28"/>
          <w:szCs w:val="28"/>
        </w:rPr>
        <w:t xml:space="preserve">социальных </w:t>
      </w:r>
      <w:r w:rsidRPr="00465E1D">
        <w:rPr>
          <w:sz w:val="28"/>
          <w:szCs w:val="28"/>
        </w:rPr>
        <w:t>услуг;</w:t>
      </w:r>
    </w:p>
    <w:p w:rsidR="00FE3BFA" w:rsidRPr="00465E1D" w:rsidRDefault="00FE3BFA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прейскурант на платные услуги;</w:t>
      </w:r>
    </w:p>
    <w:p w:rsidR="00FE3BFA" w:rsidRPr="00465E1D" w:rsidRDefault="00FE3BFA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сведения о контролирующем органе с указанием адреса и телефонов.</w:t>
      </w:r>
    </w:p>
    <w:p w:rsidR="00FE3BFA" w:rsidRPr="00465E1D" w:rsidRDefault="00BA1FA3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4.4</w:t>
      </w:r>
      <w:r w:rsidR="00FE3BFA" w:rsidRPr="00465E1D">
        <w:rPr>
          <w:sz w:val="28"/>
          <w:szCs w:val="28"/>
        </w:rPr>
        <w:t xml:space="preserve"> Оказание платных услуг осуществляется на основе заключенных дог</w:t>
      </w:r>
      <w:r w:rsidR="00FE3BFA" w:rsidRPr="00465E1D">
        <w:rPr>
          <w:sz w:val="28"/>
          <w:szCs w:val="28"/>
        </w:rPr>
        <w:t>о</w:t>
      </w:r>
      <w:r w:rsidR="00FE3BFA" w:rsidRPr="00465E1D">
        <w:rPr>
          <w:sz w:val="28"/>
          <w:szCs w:val="28"/>
        </w:rPr>
        <w:t>в</w:t>
      </w:r>
      <w:r w:rsidRPr="00465E1D">
        <w:rPr>
          <w:sz w:val="28"/>
          <w:szCs w:val="28"/>
        </w:rPr>
        <w:t>оров</w:t>
      </w:r>
      <w:r w:rsidR="00FE3BFA" w:rsidRPr="00465E1D">
        <w:rPr>
          <w:sz w:val="28"/>
          <w:szCs w:val="28"/>
        </w:rPr>
        <w:t>, которыми регламентируются вид услуги, условия и сроки ее получения, порядок расчетов, права, обязанности и ответственность сторон.</w:t>
      </w:r>
    </w:p>
    <w:p w:rsidR="00FE3BFA" w:rsidRPr="00465E1D" w:rsidRDefault="00BA1FA3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4.5</w:t>
      </w:r>
      <w:r w:rsidR="00FE3BFA" w:rsidRPr="00465E1D">
        <w:rPr>
          <w:sz w:val="28"/>
          <w:szCs w:val="28"/>
        </w:rPr>
        <w:t xml:space="preserve"> Учреждение обязано при оказании дополнительной платной </w:t>
      </w:r>
      <w:r w:rsidR="00B11303" w:rsidRPr="00465E1D">
        <w:rPr>
          <w:sz w:val="28"/>
          <w:szCs w:val="28"/>
        </w:rPr>
        <w:t xml:space="preserve">социальной </w:t>
      </w:r>
      <w:r w:rsidR="00FE3BFA" w:rsidRPr="00465E1D">
        <w:rPr>
          <w:sz w:val="28"/>
          <w:szCs w:val="28"/>
        </w:rPr>
        <w:t xml:space="preserve">помощи соблюдать права </w:t>
      </w:r>
      <w:r w:rsidRPr="00465E1D">
        <w:rPr>
          <w:sz w:val="28"/>
          <w:szCs w:val="28"/>
        </w:rPr>
        <w:t>получателей социальных услуг</w:t>
      </w:r>
      <w:r w:rsidR="00FE3BFA" w:rsidRPr="00465E1D">
        <w:rPr>
          <w:sz w:val="28"/>
          <w:szCs w:val="28"/>
        </w:rPr>
        <w:t xml:space="preserve"> в соответствии с де</w:t>
      </w:r>
      <w:r w:rsidR="00FE3BFA" w:rsidRPr="00465E1D">
        <w:rPr>
          <w:sz w:val="28"/>
          <w:szCs w:val="28"/>
        </w:rPr>
        <w:t>й</w:t>
      </w:r>
      <w:r w:rsidR="00FE3BFA" w:rsidRPr="00465E1D">
        <w:rPr>
          <w:sz w:val="28"/>
          <w:szCs w:val="28"/>
        </w:rPr>
        <w:t>ствующим законодательством Российской Федерации.</w:t>
      </w:r>
    </w:p>
    <w:p w:rsidR="00FE3BFA" w:rsidRPr="00465E1D" w:rsidRDefault="00BA1FA3" w:rsidP="00DA00E7">
      <w:pPr>
        <w:widowControl w:val="0"/>
        <w:suppressAutoHyphens/>
        <w:spacing w:line="240" w:lineRule="atLeast"/>
        <w:ind w:firstLine="709"/>
        <w:jc w:val="both"/>
        <w:rPr>
          <w:b/>
          <w:bCs/>
          <w:sz w:val="28"/>
          <w:szCs w:val="28"/>
        </w:rPr>
      </w:pPr>
      <w:r w:rsidRPr="00465E1D">
        <w:rPr>
          <w:sz w:val="28"/>
          <w:szCs w:val="28"/>
        </w:rPr>
        <w:t>4.6</w:t>
      </w:r>
      <w:r w:rsidR="00FE3BFA" w:rsidRPr="00465E1D">
        <w:rPr>
          <w:sz w:val="28"/>
          <w:szCs w:val="28"/>
        </w:rPr>
        <w:t xml:space="preserve"> Недостатки платной услуги должны быть устранены </w:t>
      </w:r>
      <w:r w:rsidRPr="00465E1D">
        <w:rPr>
          <w:sz w:val="28"/>
          <w:szCs w:val="28"/>
        </w:rPr>
        <w:t>поставщиком социальных услуг</w:t>
      </w:r>
      <w:r w:rsidR="00FE3BFA" w:rsidRPr="00465E1D">
        <w:rPr>
          <w:sz w:val="28"/>
          <w:szCs w:val="28"/>
        </w:rPr>
        <w:t xml:space="preserve"> в разумный срок.</w:t>
      </w:r>
    </w:p>
    <w:p w:rsidR="00FE3BFA" w:rsidRPr="00465E1D" w:rsidRDefault="00FE3BFA" w:rsidP="00DA00E7">
      <w:pPr>
        <w:widowControl w:val="0"/>
        <w:suppressAutoHyphens/>
        <w:spacing w:line="240" w:lineRule="atLeast"/>
        <w:ind w:firstLine="709"/>
        <w:jc w:val="both"/>
        <w:rPr>
          <w:b/>
          <w:bCs/>
          <w:sz w:val="28"/>
          <w:szCs w:val="28"/>
        </w:rPr>
      </w:pPr>
    </w:p>
    <w:p w:rsidR="00FE3BFA" w:rsidRPr="00465E1D" w:rsidRDefault="00DA00E7" w:rsidP="00DA00E7">
      <w:pPr>
        <w:widowControl w:val="0"/>
        <w:suppressAutoHyphens/>
        <w:ind w:left="284"/>
        <w:jc w:val="center"/>
        <w:rPr>
          <w:bCs/>
          <w:sz w:val="28"/>
          <w:szCs w:val="28"/>
        </w:rPr>
      </w:pPr>
      <w:r w:rsidRPr="00465E1D">
        <w:rPr>
          <w:bCs/>
          <w:sz w:val="28"/>
          <w:szCs w:val="28"/>
        </w:rPr>
        <w:t xml:space="preserve">5. </w:t>
      </w:r>
      <w:r w:rsidR="00FE3BFA" w:rsidRPr="00465E1D">
        <w:rPr>
          <w:bCs/>
          <w:sz w:val="28"/>
          <w:szCs w:val="28"/>
        </w:rPr>
        <w:t>Порядок организации бухгалтерского учета и расходования</w:t>
      </w:r>
    </w:p>
    <w:p w:rsidR="00FE3BFA" w:rsidRPr="00465E1D" w:rsidRDefault="00FE3BFA" w:rsidP="00DA00E7">
      <w:pPr>
        <w:widowControl w:val="0"/>
        <w:suppressAutoHyphens/>
        <w:ind w:left="284"/>
        <w:jc w:val="center"/>
        <w:rPr>
          <w:bCs/>
          <w:sz w:val="28"/>
          <w:szCs w:val="28"/>
        </w:rPr>
      </w:pPr>
      <w:r w:rsidRPr="00465E1D">
        <w:rPr>
          <w:bCs/>
          <w:sz w:val="28"/>
          <w:szCs w:val="28"/>
        </w:rPr>
        <w:t>доходов от платных услуг</w:t>
      </w:r>
    </w:p>
    <w:p w:rsidR="00FE3BFA" w:rsidRPr="00465E1D" w:rsidRDefault="00FE3BFA" w:rsidP="00FE3BFA">
      <w:pPr>
        <w:ind w:left="284"/>
        <w:jc w:val="center"/>
        <w:rPr>
          <w:sz w:val="28"/>
          <w:szCs w:val="28"/>
        </w:rPr>
      </w:pPr>
    </w:p>
    <w:p w:rsidR="00FE3BFA" w:rsidRPr="00465E1D" w:rsidRDefault="00DA00E7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5.1</w:t>
      </w:r>
      <w:r w:rsidR="00FE3BFA" w:rsidRPr="00465E1D">
        <w:rPr>
          <w:sz w:val="28"/>
          <w:szCs w:val="28"/>
        </w:rPr>
        <w:t xml:space="preserve"> Доходы, полученные от предоставления платных услуг, поступают в с</w:t>
      </w:r>
      <w:r w:rsidR="00FE3BFA" w:rsidRPr="00465E1D">
        <w:rPr>
          <w:sz w:val="28"/>
          <w:szCs w:val="28"/>
        </w:rPr>
        <w:t>а</w:t>
      </w:r>
      <w:r w:rsidR="00FE3BFA" w:rsidRPr="00465E1D">
        <w:rPr>
          <w:sz w:val="28"/>
          <w:szCs w:val="28"/>
        </w:rPr>
        <w:t>мостоятельное распоряжение МУ «Комплексный центр».</w:t>
      </w:r>
    </w:p>
    <w:p w:rsidR="000A33C2" w:rsidRPr="00465E1D" w:rsidRDefault="000A33C2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lastRenderedPageBreak/>
        <w:t>5.2</w:t>
      </w:r>
      <w:r w:rsidR="00B11303" w:rsidRPr="00465E1D">
        <w:rPr>
          <w:sz w:val="28"/>
          <w:szCs w:val="28"/>
        </w:rPr>
        <w:t xml:space="preserve"> </w:t>
      </w:r>
      <w:r w:rsidRPr="00465E1D">
        <w:rPr>
          <w:sz w:val="28"/>
          <w:szCs w:val="28"/>
        </w:rPr>
        <w:t>Поступление денежных средств от оказания платных услуг не является основанием для уменьшения размера бюджетных ассигнований муниципальных учреждений.</w:t>
      </w:r>
    </w:p>
    <w:p w:rsidR="00FE3BFA" w:rsidRPr="00465E1D" w:rsidRDefault="00DA00E7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 xml:space="preserve">5.3 </w:t>
      </w:r>
      <w:r w:rsidR="00FE3BFA" w:rsidRPr="00465E1D">
        <w:rPr>
          <w:sz w:val="28"/>
          <w:szCs w:val="28"/>
        </w:rPr>
        <w:t>Денежные средства, получаемые от оказания платных услуг, в полном объеме учитываются в Плане финансово – хозяйственной деятельности МУ «Комплексный центр»</w:t>
      </w:r>
      <w:r w:rsidR="00CB6E98" w:rsidRPr="00465E1D">
        <w:rPr>
          <w:sz w:val="28"/>
          <w:szCs w:val="28"/>
        </w:rPr>
        <w:t xml:space="preserve"> в соответствии с утвержденной сметой</w:t>
      </w:r>
      <w:r w:rsidR="00FE3BFA" w:rsidRPr="00465E1D">
        <w:rPr>
          <w:sz w:val="28"/>
          <w:szCs w:val="28"/>
        </w:rPr>
        <w:t>.</w:t>
      </w:r>
    </w:p>
    <w:p w:rsidR="00FE3BFA" w:rsidRPr="00465E1D" w:rsidRDefault="00DA00E7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5.4</w:t>
      </w:r>
      <w:r w:rsidR="00FE3BFA" w:rsidRPr="00465E1D">
        <w:rPr>
          <w:sz w:val="28"/>
          <w:szCs w:val="28"/>
        </w:rPr>
        <w:t xml:space="preserve"> Учет платных услуг ведется в соответствии с установленным порядком бухгалтерского учета в учреждениях.</w:t>
      </w:r>
    </w:p>
    <w:p w:rsidR="00FE3BFA" w:rsidRPr="00465E1D" w:rsidRDefault="00DA00E7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 xml:space="preserve">5.5 </w:t>
      </w:r>
      <w:r w:rsidR="00FE3BFA" w:rsidRPr="00465E1D">
        <w:rPr>
          <w:sz w:val="28"/>
          <w:szCs w:val="28"/>
        </w:rPr>
        <w:t xml:space="preserve">Денежные средства, получаемые МУ «Комплексный центр» от оказания платных услуг, поступают на лицевой счет по учету средств по приносящей доход деятельности (ЛС 20260000020 </w:t>
      </w:r>
      <w:proofErr w:type="gramStart"/>
      <w:r w:rsidR="00FE3BFA" w:rsidRPr="00465E1D">
        <w:rPr>
          <w:sz w:val="28"/>
          <w:szCs w:val="28"/>
        </w:rPr>
        <w:t>ПЛ</w:t>
      </w:r>
      <w:proofErr w:type="gramEnd"/>
      <w:r w:rsidR="00FE3BFA" w:rsidRPr="00465E1D">
        <w:rPr>
          <w:sz w:val="28"/>
          <w:szCs w:val="28"/>
        </w:rPr>
        <w:t>).</w:t>
      </w:r>
    </w:p>
    <w:p w:rsidR="00FE3BFA" w:rsidRPr="00465E1D" w:rsidRDefault="00DA00E7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5.6</w:t>
      </w:r>
      <w:r w:rsidR="00FE3BFA" w:rsidRPr="00465E1D">
        <w:rPr>
          <w:sz w:val="28"/>
          <w:szCs w:val="28"/>
        </w:rPr>
        <w:t xml:space="preserve"> План финансово – хозяйственной деяте</w:t>
      </w:r>
      <w:r w:rsidRPr="00465E1D">
        <w:rPr>
          <w:sz w:val="28"/>
          <w:szCs w:val="28"/>
        </w:rPr>
        <w:t>льности предоставляется в УСЗН, администрацию Варненского</w:t>
      </w:r>
      <w:r w:rsidR="00FE3BFA" w:rsidRPr="00465E1D">
        <w:rPr>
          <w:sz w:val="28"/>
          <w:szCs w:val="28"/>
        </w:rPr>
        <w:t xml:space="preserve"> муниципального района в порядке и по фо</w:t>
      </w:r>
      <w:r w:rsidR="00FE3BFA" w:rsidRPr="00465E1D">
        <w:rPr>
          <w:sz w:val="28"/>
          <w:szCs w:val="28"/>
        </w:rPr>
        <w:t>р</w:t>
      </w:r>
      <w:r w:rsidR="00FE3BFA" w:rsidRPr="00465E1D">
        <w:rPr>
          <w:sz w:val="28"/>
          <w:szCs w:val="28"/>
        </w:rPr>
        <w:t>ме, установленной финансовым управлением администрации Варненского мун</w:t>
      </w:r>
      <w:r w:rsidR="00FE3BFA" w:rsidRPr="00465E1D">
        <w:rPr>
          <w:sz w:val="28"/>
          <w:szCs w:val="28"/>
        </w:rPr>
        <w:t>и</w:t>
      </w:r>
      <w:r w:rsidR="00FE3BFA" w:rsidRPr="00465E1D">
        <w:rPr>
          <w:sz w:val="28"/>
          <w:szCs w:val="28"/>
        </w:rPr>
        <w:t xml:space="preserve">ципального района. </w:t>
      </w:r>
    </w:p>
    <w:p w:rsidR="00FE3BFA" w:rsidRPr="00465E1D" w:rsidRDefault="00FE3BFA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5.7. При необходимости План финансово – хозяйственной деятельности по приносящей доход деятельности корректируется.</w:t>
      </w:r>
    </w:p>
    <w:p w:rsidR="00E74CE3" w:rsidRPr="00465E1D" w:rsidRDefault="00E74CE3" w:rsidP="00E74CE3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5.8  Расходование денежных средств регламентируется внутренним локал</w:t>
      </w:r>
      <w:r w:rsidRPr="00465E1D">
        <w:rPr>
          <w:sz w:val="28"/>
          <w:szCs w:val="28"/>
        </w:rPr>
        <w:t>ь</w:t>
      </w:r>
      <w:r w:rsidRPr="00465E1D">
        <w:rPr>
          <w:sz w:val="28"/>
          <w:szCs w:val="28"/>
        </w:rPr>
        <w:t>ным актом учреждения.</w:t>
      </w:r>
    </w:p>
    <w:p w:rsidR="00E74CE3" w:rsidRPr="00465E1D" w:rsidRDefault="00E74CE3" w:rsidP="00E74CE3">
      <w:pPr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465E1D">
        <w:rPr>
          <w:sz w:val="28"/>
          <w:szCs w:val="28"/>
        </w:rPr>
        <w:t>5.9 Предельный размер расходов от оказания платных социальных услуг, предусмотренных стандартом социальных услуг, предоставляемых МУ КЦСОН в форме социального обслуживания на дому,  на стимулирование труда работников МУ «Комплексный центр» с начислениями не должен превышать 70 % от общего объема дохода, в том числе не более 40 % на ФОТ социальным работникам, т.е. работникам, непосредственно оказывающим услуги по социальному обслужив</w:t>
      </w:r>
      <w:r w:rsidRPr="00465E1D">
        <w:rPr>
          <w:sz w:val="28"/>
          <w:szCs w:val="28"/>
        </w:rPr>
        <w:t>а</w:t>
      </w:r>
      <w:r w:rsidRPr="00465E1D">
        <w:rPr>
          <w:sz w:val="28"/>
          <w:szCs w:val="28"/>
        </w:rPr>
        <w:t>нию населения, не</w:t>
      </w:r>
      <w:proofErr w:type="gramEnd"/>
      <w:r w:rsidRPr="00465E1D">
        <w:rPr>
          <w:sz w:val="28"/>
          <w:szCs w:val="28"/>
        </w:rPr>
        <w:t xml:space="preserve"> более 30 % на ФОТ остальным работникам административно-управленческого персонала и прочих.</w:t>
      </w:r>
    </w:p>
    <w:p w:rsidR="00DA3795" w:rsidRPr="00465E1D" w:rsidRDefault="00DA3795" w:rsidP="00DA3795">
      <w:pPr>
        <w:ind w:right="463"/>
        <w:jc w:val="both"/>
        <w:rPr>
          <w:sz w:val="28"/>
          <w:szCs w:val="28"/>
        </w:rPr>
      </w:pPr>
      <w:r w:rsidRPr="00465E1D">
        <w:rPr>
          <w:sz w:val="28"/>
          <w:szCs w:val="28"/>
        </w:rPr>
        <w:t xml:space="preserve">          </w:t>
      </w:r>
      <w:r w:rsidR="00E74CE3" w:rsidRPr="00465E1D">
        <w:rPr>
          <w:sz w:val="28"/>
          <w:szCs w:val="28"/>
        </w:rPr>
        <w:t>5.10  Предельный размер расходов от оказания дополнительных пла</w:t>
      </w:r>
      <w:r w:rsidR="00E74CE3" w:rsidRPr="00465E1D">
        <w:rPr>
          <w:sz w:val="28"/>
          <w:szCs w:val="28"/>
        </w:rPr>
        <w:t>т</w:t>
      </w:r>
      <w:r w:rsidR="00E74CE3" w:rsidRPr="00465E1D">
        <w:rPr>
          <w:sz w:val="28"/>
          <w:szCs w:val="28"/>
        </w:rPr>
        <w:t>ных социальных услуг, предоставляемых сверх объема, предусмотренного стандартом предоставления социальных услуг на дому, на стимулирование труда работников МУ «Комплексный центр» с начислениями не должен пр</w:t>
      </w:r>
      <w:r w:rsidR="00E74CE3" w:rsidRPr="00465E1D">
        <w:rPr>
          <w:sz w:val="28"/>
          <w:szCs w:val="28"/>
        </w:rPr>
        <w:t>е</w:t>
      </w:r>
      <w:r w:rsidR="00E74CE3" w:rsidRPr="00465E1D">
        <w:rPr>
          <w:sz w:val="28"/>
          <w:szCs w:val="28"/>
        </w:rPr>
        <w:t xml:space="preserve">вышать 70 % от общего объема дохода ежеквартально. </w:t>
      </w:r>
      <w:r w:rsidRPr="00465E1D">
        <w:rPr>
          <w:sz w:val="28"/>
          <w:szCs w:val="28"/>
        </w:rPr>
        <w:t>По итогам квартала внутренним локальным актом (приказом директора учреждения), при согл</w:t>
      </w:r>
      <w:r w:rsidRPr="00465E1D">
        <w:rPr>
          <w:sz w:val="28"/>
          <w:szCs w:val="28"/>
        </w:rPr>
        <w:t>а</w:t>
      </w:r>
      <w:r w:rsidRPr="00465E1D">
        <w:rPr>
          <w:sz w:val="28"/>
          <w:szCs w:val="28"/>
        </w:rPr>
        <w:t>совании с учредителем, определяется размер выплат стимулирующего хара</w:t>
      </w:r>
      <w:r w:rsidRPr="00465E1D">
        <w:rPr>
          <w:sz w:val="28"/>
          <w:szCs w:val="28"/>
        </w:rPr>
        <w:t>к</w:t>
      </w:r>
      <w:r w:rsidRPr="00465E1D">
        <w:rPr>
          <w:sz w:val="28"/>
          <w:szCs w:val="28"/>
        </w:rPr>
        <w:t>тера в процентном отношении с учетом результатов работы сотрудников, д</w:t>
      </w:r>
      <w:r w:rsidRPr="00465E1D">
        <w:rPr>
          <w:sz w:val="28"/>
          <w:szCs w:val="28"/>
        </w:rPr>
        <w:t>о</w:t>
      </w:r>
      <w:r w:rsidRPr="00465E1D">
        <w:rPr>
          <w:sz w:val="28"/>
          <w:szCs w:val="28"/>
        </w:rPr>
        <w:t>ходов, полученных в связи с оказанием дополнительных платных социальных услуг, с учетом целевого показателя по заработной плате для социальных р</w:t>
      </w:r>
      <w:r w:rsidRPr="00465E1D">
        <w:rPr>
          <w:sz w:val="28"/>
          <w:szCs w:val="28"/>
        </w:rPr>
        <w:t>а</w:t>
      </w:r>
      <w:r w:rsidRPr="00465E1D">
        <w:rPr>
          <w:sz w:val="28"/>
          <w:szCs w:val="28"/>
        </w:rPr>
        <w:t xml:space="preserve">ботников. </w:t>
      </w:r>
    </w:p>
    <w:p w:rsidR="00FE3BFA" w:rsidRPr="00465E1D" w:rsidRDefault="00DA00E7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5.</w:t>
      </w:r>
      <w:r w:rsidR="00DA3795" w:rsidRPr="00465E1D">
        <w:rPr>
          <w:sz w:val="28"/>
          <w:szCs w:val="28"/>
        </w:rPr>
        <w:t>11</w:t>
      </w:r>
      <w:r w:rsidR="00FE3BFA" w:rsidRPr="00465E1D">
        <w:rPr>
          <w:sz w:val="28"/>
          <w:szCs w:val="28"/>
        </w:rPr>
        <w:t xml:space="preserve"> Платные услуги могут оказываться гражданам после заключения и подписан</w:t>
      </w:r>
      <w:r w:rsidR="00643687" w:rsidRPr="00465E1D">
        <w:rPr>
          <w:sz w:val="28"/>
          <w:szCs w:val="28"/>
        </w:rPr>
        <w:t xml:space="preserve">ия договора об оказании услуг. </w:t>
      </w:r>
      <w:r w:rsidR="00FE3BFA" w:rsidRPr="00465E1D">
        <w:rPr>
          <w:sz w:val="28"/>
          <w:szCs w:val="28"/>
        </w:rPr>
        <w:t>Оплата услуг производится через отчё</w:t>
      </w:r>
      <w:r w:rsidR="00FE3BFA" w:rsidRPr="00465E1D">
        <w:rPr>
          <w:sz w:val="28"/>
          <w:szCs w:val="28"/>
        </w:rPr>
        <w:t>т</w:t>
      </w:r>
      <w:r w:rsidR="00FE3BFA" w:rsidRPr="00465E1D">
        <w:rPr>
          <w:sz w:val="28"/>
          <w:szCs w:val="28"/>
        </w:rPr>
        <w:t>ные квитанции ф.№ 10.</w:t>
      </w:r>
    </w:p>
    <w:p w:rsidR="00FE3BFA" w:rsidRPr="00465E1D" w:rsidRDefault="00643687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5.1</w:t>
      </w:r>
      <w:r w:rsidR="00DA3795" w:rsidRPr="00465E1D">
        <w:rPr>
          <w:sz w:val="28"/>
          <w:szCs w:val="28"/>
        </w:rPr>
        <w:t>2</w:t>
      </w:r>
      <w:r w:rsidR="00FE3BFA" w:rsidRPr="00465E1D">
        <w:rPr>
          <w:sz w:val="28"/>
          <w:szCs w:val="28"/>
        </w:rPr>
        <w:t xml:space="preserve"> Расходование денежных средств, поступивших от платных услуг, м</w:t>
      </w:r>
      <w:r w:rsidR="00FE3BFA" w:rsidRPr="00465E1D">
        <w:rPr>
          <w:sz w:val="28"/>
          <w:szCs w:val="28"/>
        </w:rPr>
        <w:t>о</w:t>
      </w:r>
      <w:r w:rsidR="00FE3BFA" w:rsidRPr="00465E1D">
        <w:rPr>
          <w:sz w:val="28"/>
          <w:szCs w:val="28"/>
        </w:rPr>
        <w:t>жет производиться ежемесячно.</w:t>
      </w:r>
    </w:p>
    <w:p w:rsidR="00CE16B2" w:rsidRPr="00465E1D" w:rsidRDefault="00DA3795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 xml:space="preserve">5.13 </w:t>
      </w:r>
      <w:r w:rsidR="00CE16B2" w:rsidRPr="00465E1D">
        <w:rPr>
          <w:sz w:val="28"/>
          <w:szCs w:val="28"/>
        </w:rPr>
        <w:t>Доходы от предпринимательской и иной приносящей доход деятельн</w:t>
      </w:r>
      <w:r w:rsidR="00CE16B2" w:rsidRPr="00465E1D">
        <w:rPr>
          <w:sz w:val="28"/>
          <w:szCs w:val="28"/>
        </w:rPr>
        <w:t>о</w:t>
      </w:r>
      <w:r w:rsidR="00CE16B2" w:rsidRPr="00465E1D">
        <w:rPr>
          <w:sz w:val="28"/>
          <w:szCs w:val="28"/>
        </w:rPr>
        <w:t xml:space="preserve">сти, направленные учреждением в доход бюджета после уплаты налогов и сборов, предусмотренных законодательством Российской Федерации, используются </w:t>
      </w:r>
      <w:r w:rsidR="00CE16B2" w:rsidRPr="00465E1D">
        <w:rPr>
          <w:sz w:val="28"/>
          <w:szCs w:val="28"/>
        </w:rPr>
        <w:lastRenderedPageBreak/>
        <w:t>учреждением на обеспечение своей уставной деятельности в соответствии с утвержденными в установленном порядке сметами доходов и расходов.</w:t>
      </w:r>
    </w:p>
    <w:p w:rsidR="001F57D3" w:rsidRPr="00465E1D" w:rsidRDefault="00DA3795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 xml:space="preserve">5.14 </w:t>
      </w:r>
      <w:proofErr w:type="gramStart"/>
      <w:r w:rsidR="001F57D3" w:rsidRPr="00465E1D">
        <w:rPr>
          <w:sz w:val="28"/>
          <w:szCs w:val="28"/>
        </w:rPr>
        <w:t>Средства, полученные от предпринимательской и иной приносящей дохо</w:t>
      </w:r>
      <w:r w:rsidR="00643687" w:rsidRPr="00465E1D">
        <w:rPr>
          <w:sz w:val="28"/>
          <w:szCs w:val="28"/>
        </w:rPr>
        <w:t>д деятельности распределяются</w:t>
      </w:r>
      <w:proofErr w:type="gramEnd"/>
      <w:r w:rsidR="001F57D3" w:rsidRPr="00465E1D">
        <w:rPr>
          <w:sz w:val="28"/>
          <w:szCs w:val="28"/>
        </w:rPr>
        <w:t>:</w:t>
      </w:r>
    </w:p>
    <w:p w:rsidR="008D6205" w:rsidRPr="00465E1D" w:rsidRDefault="00DA3795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5.</w:t>
      </w:r>
      <w:r w:rsidR="008D6205" w:rsidRPr="00465E1D">
        <w:rPr>
          <w:sz w:val="28"/>
          <w:szCs w:val="28"/>
        </w:rPr>
        <w:t>1</w:t>
      </w:r>
      <w:r w:rsidRPr="00465E1D">
        <w:rPr>
          <w:sz w:val="28"/>
          <w:szCs w:val="28"/>
        </w:rPr>
        <w:t>4</w:t>
      </w:r>
      <w:r w:rsidR="008D6205" w:rsidRPr="00465E1D">
        <w:rPr>
          <w:sz w:val="28"/>
          <w:szCs w:val="28"/>
        </w:rPr>
        <w:t>.</w:t>
      </w:r>
      <w:r w:rsidRPr="00465E1D">
        <w:rPr>
          <w:sz w:val="28"/>
          <w:szCs w:val="28"/>
        </w:rPr>
        <w:t xml:space="preserve">1 </w:t>
      </w:r>
      <w:r w:rsidR="008D6205" w:rsidRPr="00465E1D">
        <w:rPr>
          <w:sz w:val="28"/>
          <w:szCs w:val="28"/>
        </w:rPr>
        <w:t xml:space="preserve"> на содержание и развитие материально – технической базы учрежд</w:t>
      </w:r>
      <w:r w:rsidR="008D6205" w:rsidRPr="00465E1D">
        <w:rPr>
          <w:sz w:val="28"/>
          <w:szCs w:val="28"/>
        </w:rPr>
        <w:t>е</w:t>
      </w:r>
      <w:r w:rsidR="008D6205" w:rsidRPr="00465E1D">
        <w:rPr>
          <w:sz w:val="28"/>
          <w:szCs w:val="28"/>
        </w:rPr>
        <w:t>ния:</w:t>
      </w:r>
    </w:p>
    <w:p w:rsidR="008D6205" w:rsidRPr="00465E1D" w:rsidRDefault="008D6205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на хозяйственные нужды учреждения;</w:t>
      </w:r>
    </w:p>
    <w:p w:rsidR="00322D87" w:rsidRPr="00465E1D" w:rsidRDefault="008D6205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на приобретение хозяйственного инвентаря и средств индивидуальной з</w:t>
      </w:r>
      <w:r w:rsidRPr="00465E1D">
        <w:rPr>
          <w:sz w:val="28"/>
          <w:szCs w:val="28"/>
        </w:rPr>
        <w:t>а</w:t>
      </w:r>
      <w:r w:rsidRPr="00465E1D">
        <w:rPr>
          <w:sz w:val="28"/>
          <w:szCs w:val="28"/>
        </w:rPr>
        <w:t xml:space="preserve">щиты (перчатки резиновые, </w:t>
      </w:r>
      <w:r w:rsidR="00322D87" w:rsidRPr="00465E1D">
        <w:rPr>
          <w:sz w:val="28"/>
          <w:szCs w:val="28"/>
        </w:rPr>
        <w:t>х/б</w:t>
      </w:r>
      <w:r w:rsidRPr="00465E1D">
        <w:rPr>
          <w:sz w:val="28"/>
          <w:szCs w:val="28"/>
        </w:rPr>
        <w:t>)</w:t>
      </w:r>
      <w:r w:rsidR="00322D87" w:rsidRPr="00465E1D">
        <w:rPr>
          <w:sz w:val="28"/>
          <w:szCs w:val="28"/>
        </w:rPr>
        <w:t xml:space="preserve"> для социальных работников;</w:t>
      </w:r>
    </w:p>
    <w:p w:rsidR="00322D87" w:rsidRPr="00465E1D" w:rsidRDefault="00322D87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на приобретение основных средств, канцелярских принадлежностей;</w:t>
      </w:r>
    </w:p>
    <w:p w:rsidR="00322D87" w:rsidRPr="00465E1D" w:rsidRDefault="00322D87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на проведение культурно-массовых, спортивных мероприятий и конку</w:t>
      </w:r>
      <w:r w:rsidRPr="00465E1D">
        <w:rPr>
          <w:sz w:val="28"/>
          <w:szCs w:val="28"/>
        </w:rPr>
        <w:t>р</w:t>
      </w:r>
      <w:r w:rsidRPr="00465E1D">
        <w:rPr>
          <w:sz w:val="28"/>
          <w:szCs w:val="28"/>
        </w:rPr>
        <w:t>сов, приобретение подарков, призов;</w:t>
      </w:r>
    </w:p>
    <w:p w:rsidR="00322D87" w:rsidRPr="00465E1D" w:rsidRDefault="00322D87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на проведение учебно-методической работы и оплаты семинаров в целях повышения квалификации работников учреждения;</w:t>
      </w:r>
    </w:p>
    <w:p w:rsidR="004F495A" w:rsidRPr="00465E1D" w:rsidRDefault="00322D87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на оплату публикаций информационных статей, рекламирующих работу отделений.</w:t>
      </w:r>
    </w:p>
    <w:p w:rsidR="004F495A" w:rsidRPr="00465E1D" w:rsidRDefault="00DA3795" w:rsidP="0064368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 xml:space="preserve">5.14.2  </w:t>
      </w:r>
      <w:r w:rsidR="00643687" w:rsidRPr="00465E1D">
        <w:rPr>
          <w:sz w:val="28"/>
          <w:szCs w:val="28"/>
        </w:rPr>
        <w:t>на материальную помощь:</w:t>
      </w:r>
    </w:p>
    <w:p w:rsidR="00990A75" w:rsidRPr="00465E1D" w:rsidRDefault="00032DCD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 xml:space="preserve">- на материальную помощь в определенных </w:t>
      </w:r>
      <w:r w:rsidR="00990A75" w:rsidRPr="00465E1D">
        <w:rPr>
          <w:sz w:val="28"/>
          <w:szCs w:val="28"/>
        </w:rPr>
        <w:t>случаях – смерть</w:t>
      </w:r>
      <w:r w:rsidR="00614276" w:rsidRPr="00465E1D">
        <w:rPr>
          <w:sz w:val="28"/>
          <w:szCs w:val="28"/>
        </w:rPr>
        <w:t xml:space="preserve"> (близких ро</w:t>
      </w:r>
      <w:r w:rsidR="00614276" w:rsidRPr="00465E1D">
        <w:rPr>
          <w:sz w:val="28"/>
          <w:szCs w:val="28"/>
        </w:rPr>
        <w:t>д</w:t>
      </w:r>
      <w:r w:rsidR="00614276" w:rsidRPr="00465E1D">
        <w:rPr>
          <w:sz w:val="28"/>
          <w:szCs w:val="28"/>
        </w:rPr>
        <w:t>ственников-родителей, супругов, детей)</w:t>
      </w:r>
      <w:r w:rsidR="00990A75" w:rsidRPr="00465E1D">
        <w:rPr>
          <w:sz w:val="28"/>
          <w:szCs w:val="28"/>
        </w:rPr>
        <w:t xml:space="preserve">, дорогостоящее </w:t>
      </w:r>
      <w:r w:rsidR="00614276" w:rsidRPr="00465E1D">
        <w:rPr>
          <w:sz w:val="28"/>
          <w:szCs w:val="28"/>
        </w:rPr>
        <w:t>лечение</w:t>
      </w:r>
      <w:r w:rsidR="00990A75" w:rsidRPr="00465E1D">
        <w:rPr>
          <w:sz w:val="28"/>
          <w:szCs w:val="28"/>
        </w:rPr>
        <w:t>, тяжелое матер</w:t>
      </w:r>
      <w:r w:rsidR="00990A75" w:rsidRPr="00465E1D">
        <w:rPr>
          <w:sz w:val="28"/>
          <w:szCs w:val="28"/>
        </w:rPr>
        <w:t>и</w:t>
      </w:r>
      <w:r w:rsidR="00990A75" w:rsidRPr="00465E1D">
        <w:rPr>
          <w:sz w:val="28"/>
          <w:szCs w:val="28"/>
        </w:rPr>
        <w:t>альное положение в связи с чрезвычайными обстоятельствами (кража, пожар, наводнение);</w:t>
      </w:r>
    </w:p>
    <w:p w:rsidR="00643687" w:rsidRPr="00465E1D" w:rsidRDefault="00C7710E" w:rsidP="0064368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на материальную помощь в связи с выходом на пенсию, юбилейными дн</w:t>
      </w:r>
      <w:r w:rsidRPr="00465E1D">
        <w:rPr>
          <w:sz w:val="28"/>
          <w:szCs w:val="28"/>
        </w:rPr>
        <w:t>я</w:t>
      </w:r>
      <w:r w:rsidRPr="00465E1D">
        <w:rPr>
          <w:sz w:val="28"/>
          <w:szCs w:val="28"/>
        </w:rPr>
        <w:t>ми рождения (50-55- женщины; 50 – 60 мужчины), к 23 февраля, 8 марта, Дню с</w:t>
      </w:r>
      <w:r w:rsidRPr="00465E1D">
        <w:rPr>
          <w:sz w:val="28"/>
          <w:szCs w:val="28"/>
        </w:rPr>
        <w:t>о</w:t>
      </w:r>
      <w:r w:rsidRPr="00465E1D">
        <w:rPr>
          <w:sz w:val="28"/>
          <w:szCs w:val="28"/>
        </w:rPr>
        <w:t>циального ра</w:t>
      </w:r>
      <w:r w:rsidR="0059738F" w:rsidRPr="00465E1D">
        <w:rPr>
          <w:sz w:val="28"/>
          <w:szCs w:val="28"/>
        </w:rPr>
        <w:t>ботника, Новому году.</w:t>
      </w:r>
    </w:p>
    <w:p w:rsidR="00643687" w:rsidRPr="00465E1D" w:rsidRDefault="00DA3795" w:rsidP="0064368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5.14.</w:t>
      </w:r>
      <w:r w:rsidR="00643687" w:rsidRPr="00465E1D">
        <w:rPr>
          <w:sz w:val="28"/>
          <w:szCs w:val="28"/>
        </w:rPr>
        <w:t>3</w:t>
      </w:r>
      <w:r w:rsidRPr="00465E1D">
        <w:rPr>
          <w:sz w:val="28"/>
          <w:szCs w:val="28"/>
        </w:rPr>
        <w:t xml:space="preserve"> </w:t>
      </w:r>
      <w:r w:rsidR="00643687" w:rsidRPr="00465E1D">
        <w:rPr>
          <w:sz w:val="28"/>
          <w:szCs w:val="28"/>
        </w:rPr>
        <w:t xml:space="preserve"> на стимулирование труда работников</w:t>
      </w:r>
    </w:p>
    <w:p w:rsidR="00990A75" w:rsidRPr="00465E1D" w:rsidRDefault="0059738F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на премирование работников учреждения, награжденных почетными гр</w:t>
      </w:r>
      <w:r w:rsidRPr="00465E1D">
        <w:rPr>
          <w:sz w:val="28"/>
          <w:szCs w:val="28"/>
        </w:rPr>
        <w:t>а</w:t>
      </w:r>
      <w:r w:rsidRPr="00465E1D">
        <w:rPr>
          <w:sz w:val="28"/>
          <w:szCs w:val="28"/>
        </w:rPr>
        <w:t>мотами, благодарственными письмами и другими поощрениями Министерства социальных отношений – 1500 руб</w:t>
      </w:r>
      <w:r w:rsidR="00614276" w:rsidRPr="00465E1D">
        <w:rPr>
          <w:sz w:val="28"/>
          <w:szCs w:val="28"/>
        </w:rPr>
        <w:t>лей; Главы района – 500 рублей (в случае, если награждение не подкреплено денежной выплатой);</w:t>
      </w:r>
    </w:p>
    <w:p w:rsidR="0059738F" w:rsidRPr="00465E1D" w:rsidRDefault="00C7710E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 xml:space="preserve">- </w:t>
      </w:r>
      <w:r w:rsidR="0059738F" w:rsidRPr="00465E1D">
        <w:rPr>
          <w:sz w:val="28"/>
          <w:szCs w:val="28"/>
        </w:rPr>
        <w:t>на премирование работников МУ КЦСОН по итогам работы за квартал с учетом трудового вклада каждого работника при наличии экономии средств;</w:t>
      </w:r>
    </w:p>
    <w:p w:rsidR="007671AF" w:rsidRPr="00465E1D" w:rsidRDefault="0059738F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 xml:space="preserve">- на премирование работников МУ КЦСОН, принявших участие в районных спортивных мероприятиях, конкурсах профессионального мастерства, в </w:t>
      </w:r>
      <w:r w:rsidR="00803BDB" w:rsidRPr="00465E1D">
        <w:rPr>
          <w:sz w:val="28"/>
          <w:szCs w:val="28"/>
        </w:rPr>
        <w:t>подг</w:t>
      </w:r>
      <w:r w:rsidR="00803BDB" w:rsidRPr="00465E1D">
        <w:rPr>
          <w:sz w:val="28"/>
          <w:szCs w:val="28"/>
        </w:rPr>
        <w:t>о</w:t>
      </w:r>
      <w:r w:rsidR="007671AF" w:rsidRPr="00465E1D">
        <w:rPr>
          <w:sz w:val="28"/>
          <w:szCs w:val="28"/>
        </w:rPr>
        <w:t>товке и проведении праздников;</w:t>
      </w:r>
    </w:p>
    <w:p w:rsidR="00614276" w:rsidRPr="00465E1D" w:rsidRDefault="00614276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на возмещение расходов при прохождении медицинской комиссии при устройстве на работу;</w:t>
      </w:r>
    </w:p>
    <w:p w:rsidR="00643687" w:rsidRPr="00465E1D" w:rsidRDefault="00643687" w:rsidP="0064368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на новогодние подарки детям работников МУ «Комплексного центра» (в возрасте до 16 лет);</w:t>
      </w:r>
    </w:p>
    <w:p w:rsidR="00C7710E" w:rsidRPr="00465E1D" w:rsidRDefault="007671AF" w:rsidP="00DA00E7">
      <w:pPr>
        <w:spacing w:line="240" w:lineRule="atLeast"/>
        <w:ind w:firstLine="709"/>
        <w:jc w:val="both"/>
        <w:rPr>
          <w:sz w:val="28"/>
          <w:szCs w:val="28"/>
        </w:rPr>
      </w:pPr>
      <w:r w:rsidRPr="00465E1D">
        <w:rPr>
          <w:sz w:val="28"/>
          <w:szCs w:val="28"/>
        </w:rPr>
        <w:t>- на оплату по договорам гражданско-правового характера.</w:t>
      </w:r>
    </w:p>
    <w:p w:rsidR="00C7710E" w:rsidRPr="00465E1D" w:rsidRDefault="00C7710E" w:rsidP="00DA00E7">
      <w:pPr>
        <w:spacing w:line="240" w:lineRule="atLeast"/>
        <w:ind w:firstLine="709"/>
        <w:jc w:val="both"/>
        <w:rPr>
          <w:sz w:val="28"/>
          <w:szCs w:val="28"/>
        </w:rPr>
      </w:pPr>
    </w:p>
    <w:sectPr w:rsidR="00C7710E" w:rsidRPr="00465E1D" w:rsidSect="00C54E08">
      <w:pgSz w:w="11906" w:h="16838"/>
      <w:pgMar w:top="709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81225"/>
    <w:multiLevelType w:val="hybridMultilevel"/>
    <w:tmpl w:val="6C6C0CDE"/>
    <w:lvl w:ilvl="0" w:tplc="00E838E6">
      <w:start w:val="1"/>
      <w:numFmt w:val="decimal"/>
      <w:lvlText w:val="%1."/>
      <w:lvlJc w:val="left"/>
      <w:pPr>
        <w:ind w:left="411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4272"/>
        </w:tabs>
        <w:ind w:left="4272" w:hanging="360"/>
      </w:pPr>
    </w:lvl>
    <w:lvl w:ilvl="2" w:tplc="0419001B">
      <w:start w:val="1"/>
      <w:numFmt w:val="decimal"/>
      <w:lvlText w:val="%3."/>
      <w:lvlJc w:val="left"/>
      <w:pPr>
        <w:tabs>
          <w:tab w:val="num" w:pos="4992"/>
        </w:tabs>
        <w:ind w:left="4992" w:hanging="360"/>
      </w:pPr>
    </w:lvl>
    <w:lvl w:ilvl="3" w:tplc="0419000F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04190019">
      <w:start w:val="1"/>
      <w:numFmt w:val="decimal"/>
      <w:lvlText w:val="%5."/>
      <w:lvlJc w:val="left"/>
      <w:pPr>
        <w:tabs>
          <w:tab w:val="num" w:pos="6432"/>
        </w:tabs>
        <w:ind w:left="6432" w:hanging="360"/>
      </w:pPr>
    </w:lvl>
    <w:lvl w:ilvl="5" w:tplc="0419001B">
      <w:start w:val="1"/>
      <w:numFmt w:val="decimal"/>
      <w:lvlText w:val="%6."/>
      <w:lvlJc w:val="left"/>
      <w:pPr>
        <w:tabs>
          <w:tab w:val="num" w:pos="7152"/>
        </w:tabs>
        <w:ind w:left="7152" w:hanging="360"/>
      </w:pPr>
    </w:lvl>
    <w:lvl w:ilvl="6" w:tplc="0419000F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04190019">
      <w:start w:val="1"/>
      <w:numFmt w:val="decimal"/>
      <w:lvlText w:val="%8."/>
      <w:lvlJc w:val="left"/>
      <w:pPr>
        <w:tabs>
          <w:tab w:val="num" w:pos="8592"/>
        </w:tabs>
        <w:ind w:left="859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312"/>
        </w:tabs>
        <w:ind w:left="9312" w:hanging="360"/>
      </w:pPr>
    </w:lvl>
  </w:abstractNum>
  <w:abstractNum w:abstractNumId="1">
    <w:nsid w:val="4AEE412D"/>
    <w:multiLevelType w:val="hybridMultilevel"/>
    <w:tmpl w:val="8292A08A"/>
    <w:lvl w:ilvl="0" w:tplc="8B7474E2">
      <w:start w:val="3"/>
      <w:numFmt w:val="decimal"/>
      <w:lvlText w:val="%1."/>
      <w:lvlJc w:val="left"/>
      <w:pPr>
        <w:ind w:left="71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360F7"/>
    <w:rsid w:val="00024D3A"/>
    <w:rsid w:val="00032DCD"/>
    <w:rsid w:val="00047BE1"/>
    <w:rsid w:val="000A33C2"/>
    <w:rsid w:val="000C748F"/>
    <w:rsid w:val="000C7DE7"/>
    <w:rsid w:val="000D49D7"/>
    <w:rsid w:val="001259F7"/>
    <w:rsid w:val="00175C66"/>
    <w:rsid w:val="00187147"/>
    <w:rsid w:val="00193628"/>
    <w:rsid w:val="00197A57"/>
    <w:rsid w:val="001A75B8"/>
    <w:rsid w:val="001E1A4E"/>
    <w:rsid w:val="001F57D3"/>
    <w:rsid w:val="00260C00"/>
    <w:rsid w:val="0026607C"/>
    <w:rsid w:val="002949C6"/>
    <w:rsid w:val="002E3AA6"/>
    <w:rsid w:val="00322D87"/>
    <w:rsid w:val="003548E6"/>
    <w:rsid w:val="00366C40"/>
    <w:rsid w:val="003731BF"/>
    <w:rsid w:val="003A4D86"/>
    <w:rsid w:val="003B328F"/>
    <w:rsid w:val="003F786E"/>
    <w:rsid w:val="00436DE3"/>
    <w:rsid w:val="00465E1D"/>
    <w:rsid w:val="004B25CE"/>
    <w:rsid w:val="004B5EBC"/>
    <w:rsid w:val="004C43DB"/>
    <w:rsid w:val="004F495A"/>
    <w:rsid w:val="004F5D24"/>
    <w:rsid w:val="0051546D"/>
    <w:rsid w:val="005411B1"/>
    <w:rsid w:val="00543B64"/>
    <w:rsid w:val="00587747"/>
    <w:rsid w:val="0059738F"/>
    <w:rsid w:val="005A111E"/>
    <w:rsid w:val="005F06C8"/>
    <w:rsid w:val="006027A8"/>
    <w:rsid w:val="00604184"/>
    <w:rsid w:val="006111B2"/>
    <w:rsid w:val="00614276"/>
    <w:rsid w:val="006360F7"/>
    <w:rsid w:val="00643687"/>
    <w:rsid w:val="00695358"/>
    <w:rsid w:val="006E1221"/>
    <w:rsid w:val="006E61D9"/>
    <w:rsid w:val="0072282C"/>
    <w:rsid w:val="007671AF"/>
    <w:rsid w:val="0077033C"/>
    <w:rsid w:val="007750F4"/>
    <w:rsid w:val="007C52D0"/>
    <w:rsid w:val="007E5880"/>
    <w:rsid w:val="00803BDB"/>
    <w:rsid w:val="00897CFC"/>
    <w:rsid w:val="00897F1A"/>
    <w:rsid w:val="008A0CAF"/>
    <w:rsid w:val="008D6205"/>
    <w:rsid w:val="00950153"/>
    <w:rsid w:val="00990A75"/>
    <w:rsid w:val="00A9197F"/>
    <w:rsid w:val="00A9226B"/>
    <w:rsid w:val="00AB0D88"/>
    <w:rsid w:val="00AB59ED"/>
    <w:rsid w:val="00AD6A69"/>
    <w:rsid w:val="00AE5649"/>
    <w:rsid w:val="00AE78A7"/>
    <w:rsid w:val="00B11303"/>
    <w:rsid w:val="00B36CBC"/>
    <w:rsid w:val="00B56EAB"/>
    <w:rsid w:val="00BA1FA3"/>
    <w:rsid w:val="00BF1FC7"/>
    <w:rsid w:val="00C13522"/>
    <w:rsid w:val="00C54E08"/>
    <w:rsid w:val="00C709E4"/>
    <w:rsid w:val="00C7710E"/>
    <w:rsid w:val="00C919BB"/>
    <w:rsid w:val="00CA50EA"/>
    <w:rsid w:val="00CB1048"/>
    <w:rsid w:val="00CB6E98"/>
    <w:rsid w:val="00CE16B2"/>
    <w:rsid w:val="00D23035"/>
    <w:rsid w:val="00D8307C"/>
    <w:rsid w:val="00D86683"/>
    <w:rsid w:val="00D952F3"/>
    <w:rsid w:val="00DA00E7"/>
    <w:rsid w:val="00DA3795"/>
    <w:rsid w:val="00E2055D"/>
    <w:rsid w:val="00E74CE3"/>
    <w:rsid w:val="00E91BA2"/>
    <w:rsid w:val="00EC4E89"/>
    <w:rsid w:val="00F52344"/>
    <w:rsid w:val="00F961A8"/>
    <w:rsid w:val="00F969C8"/>
    <w:rsid w:val="00FA3C6A"/>
    <w:rsid w:val="00FE237A"/>
    <w:rsid w:val="00FE3BFA"/>
    <w:rsid w:val="00FE5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0CAF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D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22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22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aps">
    <w:name w:val="caps"/>
    <w:basedOn w:val="a0"/>
    <w:rsid w:val="006111B2"/>
  </w:style>
  <w:style w:type="character" w:styleId="a6">
    <w:name w:val="Hyperlink"/>
    <w:basedOn w:val="a0"/>
    <w:uiPriority w:val="99"/>
    <w:semiHidden/>
    <w:unhideWhenUsed/>
    <w:rsid w:val="006111B2"/>
    <w:rPr>
      <w:color w:val="0000FF"/>
      <w:u w:val="single"/>
    </w:rPr>
  </w:style>
  <w:style w:type="character" w:customStyle="1" w:styleId="apple-converted-space">
    <w:name w:val="apple-converted-space"/>
    <w:basedOn w:val="a0"/>
    <w:rsid w:val="006111B2"/>
  </w:style>
  <w:style w:type="character" w:styleId="a7">
    <w:name w:val="Strong"/>
    <w:basedOn w:val="a0"/>
    <w:uiPriority w:val="22"/>
    <w:qFormat/>
    <w:rsid w:val="006111B2"/>
    <w:rPr>
      <w:b/>
      <w:bCs/>
    </w:rPr>
  </w:style>
  <w:style w:type="paragraph" w:customStyle="1" w:styleId="copyright-info">
    <w:name w:val="copyright-info"/>
    <w:basedOn w:val="a"/>
    <w:rsid w:val="006111B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8A0CA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D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22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22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aps">
    <w:name w:val="caps"/>
    <w:basedOn w:val="a0"/>
    <w:rsid w:val="006111B2"/>
  </w:style>
  <w:style w:type="character" w:styleId="a6">
    <w:name w:val="Hyperlink"/>
    <w:basedOn w:val="a0"/>
    <w:uiPriority w:val="99"/>
    <w:semiHidden/>
    <w:unhideWhenUsed/>
    <w:rsid w:val="006111B2"/>
    <w:rPr>
      <w:color w:val="0000FF"/>
      <w:u w:val="single"/>
    </w:rPr>
  </w:style>
  <w:style w:type="character" w:customStyle="1" w:styleId="apple-converted-space">
    <w:name w:val="apple-converted-space"/>
    <w:basedOn w:val="a0"/>
    <w:rsid w:val="006111B2"/>
  </w:style>
  <w:style w:type="character" w:styleId="a7">
    <w:name w:val="Strong"/>
    <w:basedOn w:val="a0"/>
    <w:uiPriority w:val="22"/>
    <w:qFormat/>
    <w:rsid w:val="006111B2"/>
    <w:rPr>
      <w:b/>
      <w:bCs/>
    </w:rPr>
  </w:style>
  <w:style w:type="paragraph" w:customStyle="1" w:styleId="copyright-info">
    <w:name w:val="copyright-info"/>
    <w:basedOn w:val="a"/>
    <w:rsid w:val="006111B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0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96197-1237-4003-A143-058662667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6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Елена</cp:lastModifiedBy>
  <cp:revision>21</cp:revision>
  <cp:lastPrinted>2016-04-10T10:02:00Z</cp:lastPrinted>
  <dcterms:created xsi:type="dcterms:W3CDTF">2016-04-04T10:15:00Z</dcterms:created>
  <dcterms:modified xsi:type="dcterms:W3CDTF">2016-05-11T11:32:00Z</dcterms:modified>
</cp:coreProperties>
</file>