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6F2E" w14:textId="77777777" w:rsidR="00430CBD" w:rsidRPr="00E8252B" w:rsidRDefault="0093246F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</w:t>
      </w:r>
      <w:r w:rsidR="000D7A79" w:rsidRPr="002E3FF2">
        <w:rPr>
          <w:rFonts w:ascii="Arial" w:eastAsia="Calibri" w:hAnsi="Arial" w:cs="Arial"/>
          <w:color w:val="595959"/>
          <w:sz w:val="24"/>
        </w:rPr>
        <w:t>9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2C42B1B" w14:textId="77777777" w:rsidR="002E3FF2" w:rsidRPr="00E52B7C" w:rsidRDefault="002E3FF2" w:rsidP="002E3FF2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52B7C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ЖИТЕЛИ ОБЛАСТИ МОГУТ ПЕРЕПИСАТЬСЯ ПО ТЕЛЕФОНУ</w:t>
      </w:r>
    </w:p>
    <w:p w14:paraId="3AB653CC" w14:textId="77777777" w:rsidR="002E3FF2" w:rsidRDefault="002E3FF2" w:rsidP="000D7A7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2E3FF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До 14 ноября включительно в Челябинской области,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br/>
      </w:r>
      <w:r w:rsidRPr="002E3FF2">
        <w:rPr>
          <w:rFonts w:ascii="Arial" w:eastAsia="Calibri" w:hAnsi="Arial" w:cs="Arial"/>
          <w:b/>
          <w:bCs/>
          <w:color w:val="525252"/>
          <w:sz w:val="24"/>
          <w:szCs w:val="24"/>
        </w:rPr>
        <w:t>как и в целом по стране, продолжается Всероссийская перепись населения. Ответить на вопросы переписи можно и по телефону</w:t>
      </w:r>
    </w:p>
    <w:p w14:paraId="7FB97A4C" w14:textId="77777777" w:rsidR="002E3FF2" w:rsidRDefault="002E3FF2" w:rsidP="002E3FF2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Услугой переписи по телефону могут воспользоваться жители области, которые болеют или по каким-то другим причинам не могут пустить к себе переписчика или переписаться на портале госуслуг. </w:t>
      </w:r>
    </w:p>
    <w:p w14:paraId="0995A781" w14:textId="77777777" w:rsidR="002E3FF2" w:rsidRPr="002E3FF2" w:rsidRDefault="002E3FF2" w:rsidP="002E3FF2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Если переписчик при обходе участка не застает кого-то дома или ему не открывают дверь, то он оставляет в почтовом ящике или в дверях квартиры информационную листовку (А4 формата), в которой помимо информации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 переписи, сроках и способах ее прохождения указан телефон стационарного участка. Также информацию о номерах телефонов стационарных участков можно часто встретить на дверях подъездов, на информационных досках и в лифтах домов. По указанным номерам жители могут позвонить и попросить переписать их домохозяйства по телефону. Услугу перепись по телефону оказывают контролеры полевого уровня и переписчики, которые со слов позвонившего заполнят ответы на вопросы электронных переписных листов в своих планшетах. Важно помнить, что никакие паспортные данные и другие документы переписчик спрашивать не будет. </w:t>
      </w:r>
    </w:p>
    <w:p w14:paraId="4D47B6EF" w14:textId="77777777" w:rsidR="002E3FF2" w:rsidRPr="002E3FF2" w:rsidRDefault="002E3FF2" w:rsidP="002E3FF2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Напоминаем также, что опрос населения в рамках переписи населения ведется сразу несколькими способами. Заполнить анкету можно самостоятельно на портале госуслуг. Параллельно переписчики проводят подомовой обход, в ходе которого опрашивают население. Также можно ответить на вопросы, придя на любой из стационарных участков, в том числе расположенных в помещениях МФЦ. </w:t>
      </w:r>
    </w:p>
    <w:p w14:paraId="5341DC12" w14:textId="77777777" w:rsidR="002E3FF2" w:rsidRDefault="002E3FF2" w:rsidP="002E3FF2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 всем возникающим вопросами жители области могут обращаться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2E3FF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телефону оперативного штаба по проведению переписи 8-919-320-71-28.</w:t>
      </w:r>
    </w:p>
    <w:p w14:paraId="20A471F0" w14:textId="77777777" w:rsidR="002E3FF2" w:rsidRDefault="002E3FF2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5FB3BE08" w14:textId="77777777" w:rsidR="00CD61B5" w:rsidRPr="00CD61B5" w:rsidRDefault="00CD61B5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D8E1B71" w14:textId="77777777" w:rsidR="00CD61B5" w:rsidRPr="00CD61B5" w:rsidRDefault="0039480D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1FBF6C0F" w14:textId="77777777" w:rsidR="00CD61B5" w:rsidRPr="00CD61B5" w:rsidRDefault="0039480D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DA14329" w14:textId="77777777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6C46D" w14:textId="77777777" w:rsidR="0039480D" w:rsidRDefault="0039480D" w:rsidP="00A02726">
      <w:pPr>
        <w:spacing w:after="0" w:line="240" w:lineRule="auto"/>
      </w:pPr>
      <w:r>
        <w:separator/>
      </w:r>
    </w:p>
  </w:endnote>
  <w:endnote w:type="continuationSeparator" w:id="0">
    <w:p w14:paraId="643E9CF2" w14:textId="77777777" w:rsidR="0039480D" w:rsidRDefault="0039480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20DAA077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ECCD967" wp14:editId="33BD0E0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6CED7B6" wp14:editId="7836466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53866E3" wp14:editId="6FD0019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6D14">
          <w:fldChar w:fldCharType="begin"/>
        </w:r>
        <w:r w:rsidR="00A02726">
          <w:instrText>PAGE   \* MERGEFORMAT</w:instrText>
        </w:r>
        <w:r w:rsidR="00716D14">
          <w:fldChar w:fldCharType="separate"/>
        </w:r>
        <w:r w:rsidR="00714616">
          <w:rPr>
            <w:noProof/>
          </w:rPr>
          <w:t>1</w:t>
        </w:r>
        <w:r w:rsidR="00716D14">
          <w:fldChar w:fldCharType="end"/>
        </w:r>
      </w:p>
    </w:sdtContent>
  </w:sdt>
  <w:p w14:paraId="7E4AC5C6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2EECE" w14:textId="77777777" w:rsidR="0039480D" w:rsidRDefault="0039480D" w:rsidP="00A02726">
      <w:pPr>
        <w:spacing w:after="0" w:line="240" w:lineRule="auto"/>
      </w:pPr>
      <w:r>
        <w:separator/>
      </w:r>
    </w:p>
  </w:footnote>
  <w:footnote w:type="continuationSeparator" w:id="0">
    <w:p w14:paraId="7FF5CFBB" w14:textId="77777777" w:rsidR="0039480D" w:rsidRDefault="0039480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A1D3" w14:textId="77777777" w:rsidR="00962C5A" w:rsidRDefault="0039480D">
    <w:pPr>
      <w:pStyle w:val="a3"/>
    </w:pPr>
    <w:r>
      <w:rPr>
        <w:noProof/>
        <w:lang w:eastAsia="ru-RU"/>
      </w:rPr>
      <w:pict w14:anchorId="7D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38FD" w14:textId="77777777" w:rsidR="007D1663" w:rsidRPr="00943DF7" w:rsidRDefault="0039480D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4E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C2E7B4E" wp14:editId="4E3D3FFE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4C18C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F5E6B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4528AFF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DAB3E3C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D7F8FB1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1B8319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25297B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1B7" w14:textId="77777777" w:rsidR="00962C5A" w:rsidRDefault="0039480D">
    <w:pPr>
      <w:pStyle w:val="a3"/>
    </w:pPr>
    <w:r>
      <w:rPr>
        <w:noProof/>
        <w:lang w:eastAsia="ru-RU"/>
      </w:rPr>
      <w:pict w14:anchorId="19D9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480D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418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28274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573C-3D0A-4C38-8522-9EB2ADF8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2021-11-10T08:38:00Z</dcterms:created>
  <dcterms:modified xsi:type="dcterms:W3CDTF">2021-11-10T08:38:00Z</dcterms:modified>
</cp:coreProperties>
</file>