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F22" w:rsidRPr="00F41F22" w:rsidRDefault="009E678D" w:rsidP="00F41F22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6A390197" wp14:editId="27FEE0D6">
            <wp:simplePos x="0" y="0"/>
            <wp:positionH relativeFrom="column">
              <wp:posOffset>2528570</wp:posOffset>
            </wp:positionH>
            <wp:positionV relativeFrom="paragraph">
              <wp:posOffset>96520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D83B4D" w:rsidRPr="00F41F22" w:rsidTr="00967328">
        <w:tc>
          <w:tcPr>
            <w:tcW w:w="9571" w:type="dxa"/>
          </w:tcPr>
          <w:p w:rsidR="009E678D" w:rsidRDefault="009E678D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F41F22" w:rsidRPr="00F41F22" w:rsidRDefault="00F41F22" w:rsidP="00F41F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F41F22" w:rsidRPr="00F41F22" w:rsidRDefault="00F41F22" w:rsidP="00F41F22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D83B4D">
        <w:rPr>
          <w:rFonts w:ascii="Times New Roman" w:eastAsia="Calibri" w:hAnsi="Times New Roman" w:cs="Times New Roman"/>
          <w:sz w:val="26"/>
          <w:szCs w:val="26"/>
          <w:lang w:eastAsia="ru-RU"/>
        </w:rPr>
        <w:t>347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1F22" w:rsidRPr="00E85E17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подготовке 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</w:t>
      </w:r>
      <w:r w:rsidR="00676864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</w:t>
      </w:r>
    </w:p>
    <w:p w:rsidR="00D83B4D" w:rsidRDefault="00676864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>Генеральн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F41F22"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E679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8F60E9" w:rsidRDefault="00D83B4D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.»</w:t>
      </w:r>
      <w:r w:rsidR="008F60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F41F22" w:rsidRPr="00F41F22" w:rsidRDefault="00E85E17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85E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83B4D" w:rsidRDefault="00F41F22" w:rsidP="00D83B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      В целях уточнения назначения территорий </w:t>
      </w:r>
      <w:proofErr w:type="spellStart"/>
      <w:r w:rsidR="00AE6799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Pr="00E85E17">
        <w:rPr>
          <w:rFonts w:ascii="Times New Roman" w:hAnsi="Times New Roman" w:cs="Times New Roman"/>
          <w:sz w:val="28"/>
          <w:szCs w:val="28"/>
        </w:rPr>
        <w:t xml:space="preserve"> сельского поселения,</w:t>
      </w:r>
      <w:r w:rsidR="00D83B4D" w:rsidRP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3B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муниципального района, Челябинской области, </w:t>
      </w:r>
    </w:p>
    <w:p w:rsidR="00F41F22" w:rsidRPr="00F41F22" w:rsidRDefault="00F41F22" w:rsidP="00E85E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5E17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Pr="00E85E17">
        <w:rPr>
          <w:rFonts w:ascii="Times New Roman" w:hAnsi="Times New Roman" w:cs="Times New Roman"/>
          <w:sz w:val="28"/>
          <w:szCs w:val="28"/>
        </w:rPr>
        <w:t xml:space="preserve">исходя из социальных, экономических, экологических и иных факторов для обеспечения устойчивого развития территории, развития инженерной, транспортной и социальной инфраструктур, обеспечения учета интересов граждан и их объединений в соответствии с Градостроительным кодексом Российской Федерации, Федеральным законом от 6 октября 2003 г. № 131-ФЗ “Об общих принципах организации местного самоуправления в Российской Федерации”,  Уставом </w:t>
      </w:r>
      <w:r w:rsidR="00E85E17" w:rsidRPr="00E85E17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  <w:r w:rsidRPr="00E85E17">
        <w:rPr>
          <w:rFonts w:ascii="Times New Roman" w:hAnsi="Times New Roman" w:cs="Times New Roman"/>
          <w:sz w:val="28"/>
          <w:szCs w:val="28"/>
        </w:rPr>
        <w:t>, Градостроительного кодекса Российской Федерации</w:t>
      </w:r>
      <w:r w:rsidR="00E85E17" w:rsidRPr="00E85E17">
        <w:rPr>
          <w:rFonts w:ascii="Times New Roman" w:hAnsi="Times New Roman" w:cs="Times New Roman"/>
          <w:sz w:val="28"/>
          <w:szCs w:val="28"/>
        </w:rPr>
        <w:t>,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Администрация Варненского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 </w:t>
      </w:r>
    </w:p>
    <w:p w:rsidR="00F41F22" w:rsidRPr="00F41F22" w:rsidRDefault="00F41F22" w:rsidP="00F41F2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41F22" w:rsidRPr="00F41F22" w:rsidRDefault="00F41F22" w:rsidP="00F41F22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F41F22" w:rsidRPr="00F41F22" w:rsidRDefault="00F41F22" w:rsidP="00F41F2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1F22" w:rsidRDefault="00F41F22" w:rsidP="00446DD4">
      <w:pPr>
        <w:spacing w:after="0" w:line="240" w:lineRule="auto"/>
        <w:ind w:right="-568"/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D83B4D" w:rsidRDefault="00C212FA" w:rsidP="00F41F22"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>1.</w:t>
      </w:r>
      <w:r w:rsidR="00446DD4">
        <w:rPr>
          <w:rFonts w:ascii="Times New Roman" w:hAnsi="Times New Roman" w:cs="Times New Roman"/>
          <w:sz w:val="28"/>
          <w:szCs w:val="28"/>
        </w:rPr>
        <w:t xml:space="preserve">  </w:t>
      </w:r>
      <w:r w:rsidR="00676864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67686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>в срок до 02 апреля 2015</w:t>
      </w:r>
      <w:r w:rsidR="00C86CDB">
        <w:rPr>
          <w:rFonts w:ascii="Times New Roman" w:hAnsi="Times New Roman" w:cs="Times New Roman"/>
          <w:sz w:val="28"/>
          <w:szCs w:val="28"/>
        </w:rPr>
        <w:t xml:space="preserve"> </w:t>
      </w:r>
      <w:r w:rsidR="009F1016">
        <w:rPr>
          <w:rFonts w:ascii="Times New Roman" w:hAnsi="Times New Roman" w:cs="Times New Roman"/>
          <w:sz w:val="28"/>
          <w:szCs w:val="28"/>
        </w:rPr>
        <w:t xml:space="preserve">г. </w:t>
      </w:r>
      <w:r w:rsidR="00676864">
        <w:rPr>
          <w:rFonts w:ascii="Times New Roman" w:hAnsi="Times New Roman" w:cs="Times New Roman"/>
          <w:sz w:val="28"/>
          <w:szCs w:val="28"/>
        </w:rPr>
        <w:t xml:space="preserve">создать комиссию по подготовке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676864">
        <w:rPr>
          <w:rFonts w:ascii="Times New Roman" w:hAnsi="Times New Roman" w:cs="Times New Roman"/>
          <w:sz w:val="28"/>
          <w:szCs w:val="28"/>
        </w:rPr>
        <w:t>«</w:t>
      </w:r>
      <w:r w:rsidR="00F41F22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282357">
        <w:rPr>
          <w:rFonts w:ascii="Times New Roman" w:hAnsi="Times New Roman" w:cs="Times New Roman"/>
          <w:sz w:val="28"/>
          <w:szCs w:val="28"/>
        </w:rPr>
        <w:t>й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AE6799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E85E17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>,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676864">
        <w:rPr>
          <w:rFonts w:ascii="Times New Roman" w:hAnsi="Times New Roman" w:cs="Times New Roman"/>
          <w:sz w:val="28"/>
          <w:szCs w:val="28"/>
        </w:rPr>
        <w:t>»</w:t>
      </w:r>
      <w:r w:rsidR="00E85E17" w:rsidRPr="00446DD4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  </w:t>
      </w:r>
      <w:r w:rsidR="00F41F22">
        <w:t xml:space="preserve">          </w:t>
      </w:r>
      <w:r>
        <w:t xml:space="preserve">                     </w:t>
      </w:r>
    </w:p>
    <w:p w:rsidR="00C86CDB" w:rsidRDefault="00C212FA" w:rsidP="00F41F22">
      <w:pPr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="00F41F22" w:rsidRPr="00446DD4">
        <w:rPr>
          <w:rFonts w:ascii="Times New Roman" w:hAnsi="Times New Roman" w:cs="Times New Roman"/>
          <w:sz w:val="28"/>
          <w:szCs w:val="28"/>
        </w:rPr>
        <w:t xml:space="preserve">2. </w:t>
      </w:r>
      <w:r w:rsidR="00FD4316">
        <w:rPr>
          <w:rFonts w:ascii="Times New Roman" w:hAnsi="Times New Roman" w:cs="Times New Roman"/>
          <w:sz w:val="28"/>
          <w:szCs w:val="28"/>
        </w:rPr>
        <w:t>Муниципальному Учреждению «Управление строительства и ЖКХ»</w:t>
      </w:r>
      <w:r w:rsidR="00D83B4D">
        <w:rPr>
          <w:rFonts w:ascii="Times New Roman" w:hAnsi="Times New Roman" w:cs="Times New Roman"/>
          <w:sz w:val="28"/>
          <w:szCs w:val="28"/>
        </w:rPr>
        <w:t xml:space="preserve"> (Данилейко И.А.)</w:t>
      </w:r>
      <w:r w:rsidR="00FD4316">
        <w:rPr>
          <w:rFonts w:ascii="Times New Roman" w:hAnsi="Times New Roman" w:cs="Times New Roman"/>
          <w:sz w:val="28"/>
          <w:szCs w:val="28"/>
        </w:rPr>
        <w:t xml:space="preserve">, </w:t>
      </w:r>
      <w:r w:rsidR="009F1016">
        <w:rPr>
          <w:rFonts w:ascii="Times New Roman" w:hAnsi="Times New Roman" w:cs="Times New Roman"/>
          <w:sz w:val="28"/>
          <w:szCs w:val="28"/>
        </w:rPr>
        <w:t xml:space="preserve">в срок до 02 апреля 2015г </w:t>
      </w:r>
      <w:r w:rsidR="00FD4316">
        <w:rPr>
          <w:rFonts w:ascii="Times New Roman" w:hAnsi="Times New Roman" w:cs="Times New Roman"/>
          <w:sz w:val="28"/>
          <w:szCs w:val="28"/>
        </w:rPr>
        <w:t>разработать и пр</w:t>
      </w:r>
      <w:r w:rsidR="0042015D">
        <w:rPr>
          <w:rFonts w:ascii="Times New Roman" w:hAnsi="Times New Roman" w:cs="Times New Roman"/>
          <w:sz w:val="28"/>
          <w:szCs w:val="28"/>
        </w:rPr>
        <w:t xml:space="preserve">едставить на утверждение порядок деятельности </w:t>
      </w:r>
      <w:r w:rsidR="00FB7C0A">
        <w:rPr>
          <w:rFonts w:ascii="Times New Roman" w:hAnsi="Times New Roman" w:cs="Times New Roman"/>
          <w:sz w:val="28"/>
          <w:szCs w:val="28"/>
        </w:rPr>
        <w:t>к</w:t>
      </w:r>
      <w:r w:rsidR="0042015D">
        <w:rPr>
          <w:rFonts w:ascii="Times New Roman" w:hAnsi="Times New Roman" w:cs="Times New Roman"/>
          <w:sz w:val="28"/>
          <w:szCs w:val="28"/>
        </w:rPr>
        <w:t xml:space="preserve">омиссии по подготовке внесения </w:t>
      </w:r>
      <w:r w:rsidR="0042015D">
        <w:rPr>
          <w:rFonts w:ascii="Times New Roman" w:hAnsi="Times New Roman" w:cs="Times New Roman"/>
          <w:sz w:val="28"/>
          <w:szCs w:val="28"/>
        </w:rPr>
        <w:lastRenderedPageBreak/>
        <w:t xml:space="preserve">изменений в  «Генеральный план </w:t>
      </w:r>
      <w:proofErr w:type="spellStart"/>
      <w:r w:rsidR="00AE6799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42015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FB7C0A">
        <w:rPr>
          <w:rFonts w:ascii="Times New Roman" w:hAnsi="Times New Roman" w:cs="Times New Roman"/>
          <w:sz w:val="28"/>
          <w:szCs w:val="28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42015D">
        <w:rPr>
          <w:rFonts w:ascii="Times New Roman" w:hAnsi="Times New Roman" w:cs="Times New Roman"/>
          <w:sz w:val="28"/>
          <w:szCs w:val="28"/>
        </w:rPr>
        <w:t xml:space="preserve">». </w:t>
      </w:r>
      <w:r w:rsidR="009F10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3. Комиссии в срок до </w:t>
      </w:r>
      <w:r w:rsidR="00C86CDB">
        <w:rPr>
          <w:rFonts w:ascii="Times New Roman" w:hAnsi="Times New Roman" w:cs="Times New Roman"/>
          <w:sz w:val="28"/>
          <w:szCs w:val="28"/>
        </w:rPr>
        <w:t xml:space="preserve"> 01.06.2015года провести работы по внесению изменений в «</w:t>
      </w:r>
      <w:r w:rsidR="00C86CDB" w:rsidRPr="00446DD4">
        <w:rPr>
          <w:rFonts w:ascii="Times New Roman" w:hAnsi="Times New Roman" w:cs="Times New Roman"/>
          <w:sz w:val="28"/>
          <w:szCs w:val="28"/>
        </w:rPr>
        <w:t>Генеральны</w:t>
      </w:r>
      <w:r w:rsidR="00C86CDB">
        <w:rPr>
          <w:rFonts w:ascii="Times New Roman" w:hAnsi="Times New Roman" w:cs="Times New Roman"/>
          <w:sz w:val="28"/>
          <w:szCs w:val="28"/>
        </w:rPr>
        <w:t>й</w:t>
      </w:r>
      <w:r w:rsidR="00C86CDB" w:rsidRPr="00446DD4">
        <w:rPr>
          <w:rFonts w:ascii="Times New Roman" w:hAnsi="Times New Roman" w:cs="Times New Roman"/>
          <w:sz w:val="28"/>
          <w:szCs w:val="28"/>
        </w:rPr>
        <w:t xml:space="preserve"> план </w:t>
      </w:r>
      <w:proofErr w:type="spellStart"/>
      <w:r w:rsidR="00AE6799">
        <w:rPr>
          <w:rFonts w:ascii="Times New Roman" w:hAnsi="Times New Roman" w:cs="Times New Roman"/>
          <w:sz w:val="28"/>
          <w:szCs w:val="28"/>
        </w:rPr>
        <w:t>Аятского</w:t>
      </w:r>
      <w:proofErr w:type="spellEnd"/>
      <w:r w:rsidR="00C86CDB" w:rsidRPr="00446DD4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2B7C6B">
        <w:rPr>
          <w:rFonts w:ascii="Times New Roman" w:hAnsi="Times New Roman" w:cs="Times New Roman"/>
          <w:sz w:val="28"/>
          <w:szCs w:val="28"/>
        </w:rPr>
        <w:t xml:space="preserve"> </w:t>
      </w:r>
      <w:r w:rsidR="002B7C6B">
        <w:rPr>
          <w:rFonts w:ascii="Times New Roman" w:eastAsia="Times New Roman" w:hAnsi="Times New Roman" w:cs="Times New Roman"/>
          <w:sz w:val="28"/>
          <w:szCs w:val="28"/>
          <w:lang w:eastAsia="ru-RU"/>
        </w:rPr>
        <w:t>Варненского муниципального района, Челябинской области</w:t>
      </w:r>
      <w:r w:rsidR="00C86CDB">
        <w:rPr>
          <w:rFonts w:ascii="Times New Roman" w:hAnsi="Times New Roman" w:cs="Times New Roman"/>
          <w:sz w:val="28"/>
          <w:szCs w:val="28"/>
        </w:rPr>
        <w:t xml:space="preserve">», в </w:t>
      </w:r>
      <w:proofErr w:type="gramStart"/>
      <w:r w:rsidR="00C86CDB">
        <w:rPr>
          <w:rFonts w:ascii="Times New Roman" w:hAnsi="Times New Roman" w:cs="Times New Roman"/>
          <w:sz w:val="28"/>
          <w:szCs w:val="28"/>
        </w:rPr>
        <w:t>порядке</w:t>
      </w:r>
      <w:proofErr w:type="gramEnd"/>
      <w:r w:rsidR="00C86CDB">
        <w:rPr>
          <w:rFonts w:ascii="Times New Roman" w:hAnsi="Times New Roman" w:cs="Times New Roman"/>
          <w:sz w:val="28"/>
          <w:szCs w:val="28"/>
        </w:rPr>
        <w:t xml:space="preserve"> предусмотренном Градостроительным кодексом Российской Федерации.</w:t>
      </w:r>
    </w:p>
    <w:p w:rsidR="00F41F22" w:rsidRPr="00861351" w:rsidRDefault="00446DD4" w:rsidP="00F41F22">
      <w:pPr>
        <w:rPr>
          <w:rFonts w:ascii="Times New Roman" w:hAnsi="Times New Roman" w:cs="Times New Roman"/>
          <w:sz w:val="28"/>
          <w:szCs w:val="28"/>
        </w:rPr>
      </w:pPr>
      <w:r w:rsidRPr="00861351">
        <w:rPr>
          <w:rFonts w:ascii="Times New Roman" w:hAnsi="Times New Roman" w:cs="Times New Roman"/>
          <w:sz w:val="28"/>
          <w:szCs w:val="28"/>
        </w:rPr>
        <w:t xml:space="preserve">      </w:t>
      </w:r>
      <w:r w:rsidR="00F41F22" w:rsidRPr="00861351">
        <w:rPr>
          <w:rFonts w:ascii="Times New Roman" w:hAnsi="Times New Roman" w:cs="Times New Roman"/>
          <w:sz w:val="28"/>
          <w:szCs w:val="28"/>
        </w:rPr>
        <w:t xml:space="preserve">4. Опубликовать настоящее постановление в </w:t>
      </w:r>
      <w:r w:rsidR="009543C3">
        <w:rPr>
          <w:rFonts w:ascii="Times New Roman" w:hAnsi="Times New Roman" w:cs="Times New Roman"/>
          <w:sz w:val="28"/>
          <w:szCs w:val="28"/>
        </w:rPr>
        <w:t>средствах массовой информации.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B7C6B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2B7C6B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  <w:bookmarkStart w:id="0" w:name="_GoBack"/>
      <w:bookmarkEnd w:id="0"/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446DD4" w:rsidRPr="00F41F22" w:rsidRDefault="00446DD4" w:rsidP="00446DD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spellEnd"/>
      <w:proofErr w:type="gramEnd"/>
    </w:p>
    <w:p w:rsidR="00F41F22" w:rsidRPr="008F60E9" w:rsidRDefault="00F41F22" w:rsidP="00F41F22"/>
    <w:p w:rsidR="00861351" w:rsidRPr="008F60E9" w:rsidRDefault="00861351" w:rsidP="00F41F22"/>
    <w:p w:rsidR="00861351" w:rsidRPr="008F60E9" w:rsidRDefault="00861351" w:rsidP="00F41F22"/>
    <w:p w:rsidR="00861351" w:rsidRDefault="00861351" w:rsidP="00F41F22">
      <w:r w:rsidRPr="00861351">
        <w:t xml:space="preserve">      </w:t>
      </w:r>
    </w:p>
    <w:p w:rsidR="008451E4" w:rsidRDefault="008451E4" w:rsidP="00F41F22"/>
    <w:p w:rsidR="008451E4" w:rsidRDefault="008451E4" w:rsidP="00F41F22"/>
    <w:p w:rsidR="008451E4" w:rsidRDefault="008451E4" w:rsidP="00F41F22"/>
    <w:p w:rsidR="00C212FA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</w:t>
      </w:r>
      <w:r w:rsidR="009E678D">
        <w:rPr>
          <w:rFonts w:ascii="Times New Roman" w:hAnsi="Times New Roman"/>
          <w:sz w:val="24"/>
          <w:szCs w:val="24"/>
        </w:rPr>
        <w:t xml:space="preserve">       </w:t>
      </w: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Default="00C212FA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C212FA" w:rsidRPr="00F41F22" w:rsidRDefault="00C212FA" w:rsidP="00FB7C0A">
      <w:pPr>
        <w:keepNext/>
        <w:pageBreakBefore/>
        <w:tabs>
          <w:tab w:val="right" w:pos="3990"/>
        </w:tabs>
        <w:spacing w:before="240" w:after="60" w:line="240" w:lineRule="auto"/>
        <w:ind w:left="709" w:hanging="709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         </w:t>
      </w:r>
      <w:r>
        <w:rPr>
          <w:rFonts w:ascii="Times New Roman" w:eastAsia="Times New Roman" w:hAnsi="Times New Roman" w:cs="Times New Roman"/>
          <w:bCs/>
          <w:noProof/>
          <w:kern w:val="32"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5FBBB3F7" wp14:editId="3EF3F8F3">
            <wp:simplePos x="0" y="0"/>
            <wp:positionH relativeFrom="column">
              <wp:posOffset>2680970</wp:posOffset>
            </wp:positionH>
            <wp:positionV relativeFrom="paragraph">
              <wp:posOffset>248920</wp:posOffset>
            </wp:positionV>
            <wp:extent cx="773430" cy="914400"/>
            <wp:effectExtent l="0" t="0" r="7620" b="0"/>
            <wp:wrapThrough wrapText="bothSides">
              <wp:wrapPolygon edited="0">
                <wp:start x="0" y="0"/>
                <wp:lineTo x="0" y="21150"/>
                <wp:lineTo x="21281" y="21150"/>
                <wp:lineTo x="21281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343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12FA" w:rsidRPr="00F41F22" w:rsidRDefault="00C212FA" w:rsidP="00C212FA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0" w:type="auto"/>
        <w:tblBorders>
          <w:bottom w:val="thickThinSmallGap" w:sz="2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23098C" w:rsidRPr="00F41F22" w:rsidTr="00105F04">
        <w:tc>
          <w:tcPr>
            <w:tcW w:w="9571" w:type="dxa"/>
          </w:tcPr>
          <w:p w:rsidR="00C212FA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АДМИНИСТРАЦИЯ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ВАРНЕНСКОГО МУНИЦИПАЛЬНОГО РАЙОНА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sz w:val="28"/>
                <w:szCs w:val="28"/>
                <w:lang w:eastAsia="ru-RU"/>
              </w:rPr>
              <w:t>ЧЕЛЯБИНСКОЙ ОБЛАСТИ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</w:pPr>
            <w:r w:rsidRPr="00F41F22">
              <w:rPr>
                <w:rFonts w:ascii="Arial" w:eastAsia="Times New Roman" w:hAnsi="Arial" w:cs="Arial"/>
                <w:b/>
                <w:sz w:val="28"/>
                <w:szCs w:val="28"/>
                <w:lang w:eastAsia="ru-RU"/>
              </w:rPr>
              <w:t>ПОСТАНОВЛЕНИЕ</w:t>
            </w:r>
          </w:p>
          <w:p w:rsidR="00C212FA" w:rsidRPr="00F41F22" w:rsidRDefault="00C212FA" w:rsidP="00105F04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</w:tc>
      </w:tr>
    </w:tbl>
    <w:p w:rsidR="00C212FA" w:rsidRPr="00F41F22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C212FA" w:rsidRDefault="00C212FA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от  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24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 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>.0</w:t>
      </w:r>
      <w:r>
        <w:rPr>
          <w:rFonts w:ascii="Times New Roman" w:eastAsia="Calibri" w:hAnsi="Times New Roman" w:cs="Times New Roman"/>
          <w:sz w:val="26"/>
          <w:szCs w:val="26"/>
          <w:lang w:eastAsia="ru-RU"/>
        </w:rPr>
        <w:t>3</w:t>
      </w:r>
      <w:r w:rsidRPr="00F41F22">
        <w:rPr>
          <w:rFonts w:ascii="Times New Roman" w:eastAsia="Calibri" w:hAnsi="Times New Roman" w:cs="Times New Roman"/>
          <w:sz w:val="26"/>
          <w:szCs w:val="26"/>
          <w:lang w:eastAsia="ru-RU"/>
        </w:rPr>
        <w:t xml:space="preserve">.2015   № </w:t>
      </w:r>
      <w:r w:rsidR="00FB7C0A">
        <w:rPr>
          <w:rFonts w:ascii="Times New Roman" w:eastAsia="Calibri" w:hAnsi="Times New Roman" w:cs="Times New Roman"/>
          <w:sz w:val="26"/>
          <w:szCs w:val="26"/>
          <w:lang w:eastAsia="ru-RU"/>
        </w:rPr>
        <w:t>348</w:t>
      </w:r>
    </w:p>
    <w:p w:rsidR="00770A56" w:rsidRDefault="00770A56" w:rsidP="00C212FA">
      <w:pPr>
        <w:spacing w:after="0" w:line="240" w:lineRule="auto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"О создании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К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омиссии по внесению изменений</w:t>
      </w:r>
    </w:p>
    <w:p w:rsidR="00770A56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и дополнений в 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Г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енеральный план </w:t>
      </w:r>
      <w:proofErr w:type="spellStart"/>
      <w:r w:rsidR="00AE6799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Аятского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FB7C0A" w:rsidRDefault="00770A56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сельского</w:t>
      </w:r>
      <w:r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поселения</w:t>
      </w:r>
      <w:r w:rsidR="00FB7C0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,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Варненского </w:t>
      </w:r>
    </w:p>
    <w:p w:rsidR="00770A56" w:rsidRDefault="00FB7C0A" w:rsidP="00770A56">
      <w:pPr>
        <w:spacing w:after="150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района, Челябинской области</w:t>
      </w:r>
      <w:r w:rsidR="00770A56" w:rsidRPr="00C212FA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"</w:t>
      </w:r>
    </w:p>
    <w:p w:rsidR="00770A56" w:rsidRDefault="002C1A1F" w:rsidP="00770A5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     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 xml:space="preserve">Для последовательного совершенствования пространственной организации территории </w:t>
      </w:r>
      <w:proofErr w:type="spellStart"/>
      <w:r w:rsidR="00AE6799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Аятского</w:t>
      </w:r>
      <w:proofErr w:type="spellEnd"/>
      <w:r w:rsidR="00770A56" w:rsidRPr="00D84CC1"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 xml:space="preserve"> сельского поселения</w:t>
      </w:r>
      <w:r w:rsidR="00C212FA" w:rsidRPr="00C212FA">
        <w:rPr>
          <w:rFonts w:ascii="Times New Roman" w:eastAsia="Times New Roman" w:hAnsi="Times New Roman" w:cs="Times New Roman"/>
          <w:color w:val="373737"/>
          <w:sz w:val="28"/>
          <w:szCs w:val="28"/>
          <w:lang w:eastAsia="ru-RU"/>
        </w:rPr>
        <w:t>, руководствуясь ст. ст. 23, 24, 25 Градостроительного кодекса Российской Федерации,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 xml:space="preserve"> </w:t>
      </w:r>
      <w:r w:rsidR="00770A56" w:rsidRPr="00E85E17">
        <w:rPr>
          <w:rFonts w:ascii="Times New Roman" w:hAnsi="Times New Roman" w:cs="Times New Roman"/>
          <w:sz w:val="28"/>
          <w:szCs w:val="28"/>
        </w:rPr>
        <w:t>Уставом Варненского муниципального района</w:t>
      </w:r>
      <w:r w:rsidR="00C212FA" w:rsidRPr="00C212FA">
        <w:rPr>
          <w:rFonts w:ascii="Trebuchet MS" w:eastAsia="Times New Roman" w:hAnsi="Trebuchet MS" w:cs="Times New Roman"/>
          <w:color w:val="373737"/>
          <w:sz w:val="20"/>
          <w:szCs w:val="20"/>
          <w:lang w:eastAsia="ru-RU"/>
        </w:rPr>
        <w:t>,  </w:t>
      </w:r>
      <w:r w:rsidR="00770A56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Варненского муниципального района </w:t>
      </w:r>
    </w:p>
    <w:p w:rsidR="00770A56" w:rsidRDefault="00770A56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D84CC1" w:rsidRDefault="00D84CC1" w:rsidP="00770A5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4CC1" w:rsidRPr="00D84CC1" w:rsidRDefault="00D84CC1" w:rsidP="00FB7C0A">
      <w:pPr>
        <w:spacing w:after="15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1.Создать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утвердить состав 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proofErr w:type="spellStart"/>
      <w:r w:rsidR="00AE6799">
        <w:rPr>
          <w:rFonts w:ascii="Times New Roman" w:eastAsia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составе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омиссии, согласно приложению № 1.</w:t>
      </w: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2.Утвердить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внесению изменений и дополнений в 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«Г</w:t>
      </w:r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енеральный план </w:t>
      </w:r>
      <w:proofErr w:type="spellStart"/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Аятского</w:t>
      </w:r>
      <w:proofErr w:type="spellEnd"/>
      <w:r w:rsidR="00FB7C0A"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, Варненского муниципального района, Челябинской области»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согласно приложению № </w:t>
      </w:r>
      <w:r w:rsidR="00FB7C0A" w:rsidRP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B7C0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84CC1" w:rsidRDefault="00D84CC1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астоящее постановление разместить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средствах массовой информации</w:t>
      </w: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310C6" w:rsidRPr="00D84CC1" w:rsidRDefault="00A310C6" w:rsidP="00D84CC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Default="00D84CC1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4C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2C1A1F"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.  Настоящее постановление вступает в силу с момента подписания.</w:t>
      </w: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A1F" w:rsidRPr="00F41F22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</w:t>
      </w:r>
      <w:r w:rsidR="00A310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Контроль за исполнением настоящего постановления возложить </w:t>
      </w:r>
      <w:proofErr w:type="gramStart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C1A1F" w:rsidRDefault="002C1A1F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первого заместителя Главы Варненского муниципального района Парфёнова Е.А.</w:t>
      </w:r>
    </w:p>
    <w:p w:rsidR="00A310C6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10C6" w:rsidRPr="00F41F22" w:rsidRDefault="00A310C6" w:rsidP="002C1A1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5AD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Глава Варненского </w:t>
      </w:r>
    </w:p>
    <w:p w:rsidR="00C25AD9" w:rsidRPr="00F41F22" w:rsidRDefault="00C25AD9" w:rsidP="00C25AD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                                                </w:t>
      </w:r>
      <w:proofErr w:type="spell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С.В.</w:t>
      </w:r>
      <w:proofErr w:type="gramStart"/>
      <w:r w:rsidRPr="00F41F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Маклаков</w:t>
      </w:r>
      <w:proofErr w:type="spellEnd"/>
      <w:proofErr w:type="gramEnd"/>
    </w:p>
    <w:p w:rsidR="00A310C6" w:rsidRDefault="00C212FA" w:rsidP="00C212FA">
      <w:r w:rsidRPr="00861351">
        <w:t xml:space="preserve">    </w:t>
      </w:r>
    </w:p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A310C6" w:rsidRDefault="00A310C6" w:rsidP="00C212FA"/>
    <w:p w:rsidR="00C212FA" w:rsidRPr="00A310C6" w:rsidRDefault="00A310C6" w:rsidP="00C212FA">
      <w:pPr>
        <w:rPr>
          <w:rFonts w:ascii="Times New Roman" w:hAnsi="Times New Roman" w:cs="Times New Roman"/>
          <w:sz w:val="24"/>
          <w:szCs w:val="24"/>
        </w:rPr>
      </w:pPr>
      <w:r>
        <w:lastRenderedPageBreak/>
        <w:t xml:space="preserve">                                                                                                     </w:t>
      </w:r>
      <w:r w:rsidR="00C212FA" w:rsidRPr="00861351">
        <w:t xml:space="preserve">  </w:t>
      </w:r>
      <w:r w:rsidR="002C1A1F" w:rsidRPr="00A310C6">
        <w:rPr>
          <w:rFonts w:ascii="Times New Roman" w:hAnsi="Times New Roman" w:cs="Times New Roman"/>
          <w:sz w:val="24"/>
          <w:szCs w:val="24"/>
        </w:rPr>
        <w:t>Приложение 2</w:t>
      </w:r>
    </w:p>
    <w:p w:rsidR="008451E4" w:rsidRDefault="00A310C6" w:rsidP="00A310C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</w:t>
      </w:r>
      <w:r w:rsidR="008451E4" w:rsidRPr="00A310C6">
        <w:rPr>
          <w:rFonts w:ascii="Times New Roman" w:hAnsi="Times New Roman" w:cs="Times New Roman"/>
          <w:sz w:val="24"/>
          <w:szCs w:val="24"/>
        </w:rPr>
        <w:t>постановлени</w:t>
      </w:r>
      <w:r w:rsidRPr="00A310C6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</w:t>
      </w:r>
      <w:r w:rsidR="008451E4">
        <w:rPr>
          <w:rFonts w:ascii="Times New Roman" w:hAnsi="Times New Roman"/>
          <w:sz w:val="24"/>
          <w:szCs w:val="24"/>
        </w:rPr>
        <w:t xml:space="preserve"> администрации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A310C6">
        <w:rPr>
          <w:rFonts w:ascii="Times New Roman" w:hAnsi="Times New Roman"/>
          <w:sz w:val="24"/>
          <w:szCs w:val="24"/>
        </w:rPr>
        <w:t xml:space="preserve">           </w:t>
      </w:r>
      <w:r>
        <w:rPr>
          <w:rFonts w:ascii="Times New Roman" w:hAnsi="Times New Roman"/>
          <w:sz w:val="24"/>
          <w:szCs w:val="24"/>
        </w:rPr>
        <w:t>Варненск</w:t>
      </w:r>
      <w:r w:rsidR="00275CFF">
        <w:rPr>
          <w:rFonts w:ascii="Times New Roman" w:hAnsi="Times New Roman"/>
          <w:sz w:val="24"/>
          <w:szCs w:val="24"/>
        </w:rPr>
        <w:t xml:space="preserve">ого </w:t>
      </w:r>
      <w:r>
        <w:rPr>
          <w:rFonts w:ascii="Times New Roman" w:hAnsi="Times New Roman"/>
          <w:sz w:val="24"/>
          <w:szCs w:val="24"/>
        </w:rPr>
        <w:t xml:space="preserve"> муниципальн</w:t>
      </w:r>
      <w:r w:rsidR="00275CFF">
        <w:rPr>
          <w:rFonts w:ascii="Times New Roman" w:hAnsi="Times New Roman"/>
          <w:sz w:val="24"/>
          <w:szCs w:val="24"/>
        </w:rPr>
        <w:t>ого</w:t>
      </w:r>
      <w:r>
        <w:rPr>
          <w:rFonts w:ascii="Times New Roman" w:hAnsi="Times New Roman"/>
          <w:sz w:val="24"/>
          <w:szCs w:val="24"/>
        </w:rPr>
        <w:t xml:space="preserve"> район</w:t>
      </w:r>
      <w:r w:rsidR="00275CFF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»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24.03.2015</w:t>
      </w:r>
      <w:r w:rsidR="00275CFF">
        <w:rPr>
          <w:rFonts w:ascii="Times New Roman" w:hAnsi="Times New Roman"/>
          <w:sz w:val="24"/>
          <w:szCs w:val="24"/>
        </w:rPr>
        <w:t>_____</w:t>
      </w:r>
      <w:r>
        <w:rPr>
          <w:rFonts w:ascii="Times New Roman" w:hAnsi="Times New Roman"/>
          <w:sz w:val="24"/>
          <w:szCs w:val="24"/>
        </w:rPr>
        <w:t xml:space="preserve">года № </w:t>
      </w:r>
      <w:r w:rsidR="00275CFF">
        <w:rPr>
          <w:rFonts w:ascii="Times New Roman" w:hAnsi="Times New Roman"/>
          <w:sz w:val="24"/>
          <w:szCs w:val="24"/>
        </w:rPr>
        <w:t>_</w:t>
      </w:r>
      <w:r w:rsidR="009D0A96" w:rsidRPr="009D0A96">
        <w:rPr>
          <w:rFonts w:ascii="Times New Roman" w:hAnsi="Times New Roman"/>
          <w:sz w:val="24"/>
          <w:szCs w:val="24"/>
          <w:u w:val="single"/>
        </w:rPr>
        <w:t>348</w:t>
      </w:r>
      <w:r w:rsidR="00275CFF">
        <w:rPr>
          <w:rFonts w:ascii="Times New Roman" w:hAnsi="Times New Roman"/>
          <w:sz w:val="24"/>
          <w:szCs w:val="24"/>
        </w:rPr>
        <w:t>__</w:t>
      </w:r>
    </w:p>
    <w:p w:rsidR="008451E4" w:rsidRDefault="008451E4" w:rsidP="008451E4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ПОЛОЖЕНИЕ</w:t>
      </w:r>
    </w:p>
    <w:p w:rsidR="008451E4" w:rsidRDefault="008451E4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КОМИССИИ ПО ПОДГОТОВКЕ ИЗМЕНЕНИЙ И ДОПОЛНЕНИЙ В ГЕНЕРАЛЬНЫ</w:t>
      </w:r>
      <w:r w:rsidR="00C25AD9">
        <w:rPr>
          <w:b/>
          <w:color w:val="000000"/>
          <w:sz w:val="28"/>
          <w:szCs w:val="28"/>
        </w:rPr>
        <w:t>Й</w:t>
      </w:r>
      <w:r>
        <w:rPr>
          <w:b/>
          <w:color w:val="000000"/>
          <w:sz w:val="28"/>
          <w:szCs w:val="28"/>
        </w:rPr>
        <w:t xml:space="preserve"> ПЛАН</w:t>
      </w:r>
      <w:r w:rsidR="00C25AD9">
        <w:rPr>
          <w:b/>
          <w:color w:val="000000"/>
          <w:sz w:val="28"/>
          <w:szCs w:val="28"/>
        </w:rPr>
        <w:t xml:space="preserve"> </w:t>
      </w:r>
      <w:r w:rsidR="00AE6799">
        <w:rPr>
          <w:b/>
          <w:color w:val="000000"/>
          <w:sz w:val="28"/>
          <w:szCs w:val="28"/>
        </w:rPr>
        <w:t>АЯТСКОГО</w:t>
      </w:r>
    </w:p>
    <w:p w:rsidR="00A310C6" w:rsidRDefault="00275CFF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СЕЛЬСК</w:t>
      </w:r>
      <w:r w:rsidR="00C25AD9">
        <w:rPr>
          <w:b/>
          <w:color w:val="000000"/>
          <w:sz w:val="28"/>
          <w:szCs w:val="28"/>
        </w:rPr>
        <w:t>ОГО</w:t>
      </w:r>
      <w:r>
        <w:rPr>
          <w:b/>
          <w:color w:val="000000"/>
          <w:sz w:val="28"/>
          <w:szCs w:val="28"/>
        </w:rPr>
        <w:t xml:space="preserve"> ПОСЕЛЕНИ</w:t>
      </w:r>
      <w:r w:rsidR="00C25AD9">
        <w:rPr>
          <w:b/>
          <w:color w:val="000000"/>
          <w:sz w:val="28"/>
          <w:szCs w:val="28"/>
        </w:rPr>
        <w:t>Я</w:t>
      </w:r>
      <w:r>
        <w:rPr>
          <w:b/>
          <w:color w:val="000000"/>
          <w:sz w:val="28"/>
          <w:szCs w:val="28"/>
        </w:rPr>
        <w:t xml:space="preserve"> ВАРНЕНСКОГО МУНИЦИПАЛЬНОГО РАЙОНА</w:t>
      </w:r>
    </w:p>
    <w:p w:rsidR="008451E4" w:rsidRDefault="00A310C6" w:rsidP="00A310C6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center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ЧЕЛЯБИНСКОЙ ОБЛАСТИ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 Общие положения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Комиссия по подготовке изменений в </w:t>
      </w:r>
      <w:r w:rsidR="009D0A96">
        <w:rPr>
          <w:color w:val="000000"/>
          <w:sz w:val="28"/>
          <w:szCs w:val="28"/>
        </w:rPr>
        <w:t>«</w:t>
      </w:r>
      <w:r>
        <w:rPr>
          <w:color w:val="000000"/>
          <w:sz w:val="28"/>
          <w:szCs w:val="28"/>
        </w:rPr>
        <w:t>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</w:t>
      </w:r>
      <w:r w:rsidR="00C25AD9">
        <w:rPr>
          <w:color w:val="000000"/>
          <w:sz w:val="28"/>
          <w:szCs w:val="28"/>
        </w:rPr>
        <w:t xml:space="preserve"> </w:t>
      </w:r>
      <w:proofErr w:type="spellStart"/>
      <w:r w:rsidR="00AE6799">
        <w:rPr>
          <w:color w:val="000000"/>
          <w:sz w:val="28"/>
          <w:szCs w:val="28"/>
        </w:rPr>
        <w:t>Аятского</w:t>
      </w:r>
      <w:proofErr w:type="spellEnd"/>
      <w:r w:rsidR="00C25AD9">
        <w:rPr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</w:t>
      </w:r>
      <w:r w:rsidR="00C25AD9">
        <w:rPr>
          <w:color w:val="000000"/>
          <w:sz w:val="28"/>
          <w:szCs w:val="28"/>
        </w:rPr>
        <w:t>ого</w:t>
      </w:r>
      <w:r w:rsidR="00275CFF">
        <w:rPr>
          <w:color w:val="000000"/>
          <w:sz w:val="28"/>
          <w:szCs w:val="28"/>
        </w:rPr>
        <w:t xml:space="preserve"> поселени</w:t>
      </w:r>
      <w:r w:rsidR="00C25AD9">
        <w:rPr>
          <w:color w:val="000000"/>
          <w:sz w:val="28"/>
          <w:szCs w:val="28"/>
        </w:rPr>
        <w:t>я</w:t>
      </w:r>
      <w:r w:rsidR="00A310C6">
        <w:rPr>
          <w:color w:val="000000"/>
          <w:sz w:val="28"/>
          <w:szCs w:val="28"/>
        </w:rPr>
        <w:t>, Варненского муниципального района, Челябинской области</w:t>
      </w:r>
      <w:r w:rsidR="009D0A96">
        <w:rPr>
          <w:color w:val="000000"/>
          <w:sz w:val="28"/>
          <w:szCs w:val="28"/>
        </w:rPr>
        <w:t>»</w:t>
      </w:r>
      <w:r w:rsidR="00A310C6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(далее - Комиссия) является постоянно действующим коллегиальным совещательным органом при администрации 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Комиссия создается в целях обеспечения координации и последовательности работ по подготовке изменений в </w:t>
      </w:r>
      <w:r w:rsidR="009D0A96">
        <w:rPr>
          <w:color w:val="000000"/>
          <w:sz w:val="28"/>
          <w:szCs w:val="28"/>
        </w:rPr>
        <w:t xml:space="preserve">«Генеральный план </w:t>
      </w:r>
      <w:proofErr w:type="spellStart"/>
      <w:r w:rsidR="009D0A96">
        <w:rPr>
          <w:color w:val="000000"/>
          <w:sz w:val="28"/>
          <w:szCs w:val="28"/>
        </w:rPr>
        <w:t>Аятского</w:t>
      </w:r>
      <w:proofErr w:type="spellEnd"/>
      <w:r w:rsidR="009D0A96">
        <w:rPr>
          <w:color w:val="000000"/>
          <w:sz w:val="28"/>
          <w:szCs w:val="28"/>
        </w:rPr>
        <w:t xml:space="preserve"> сельского поселения, Варненского муниципального района, Челябинской области» </w:t>
      </w:r>
      <w:r>
        <w:rPr>
          <w:color w:val="000000"/>
          <w:sz w:val="28"/>
          <w:szCs w:val="28"/>
        </w:rPr>
        <w:t>(далее – Генеральны</w:t>
      </w:r>
      <w:r w:rsidR="00C25AD9">
        <w:rPr>
          <w:color w:val="000000"/>
          <w:sz w:val="28"/>
          <w:szCs w:val="28"/>
        </w:rPr>
        <w:t>й</w:t>
      </w:r>
      <w:r>
        <w:rPr>
          <w:color w:val="000000"/>
          <w:sz w:val="28"/>
          <w:szCs w:val="28"/>
        </w:rPr>
        <w:t xml:space="preserve"> план).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Комиссия осуществляет свою деятельность во взаимодействии с федеральными органами государственной власти, органами государственной власти</w:t>
      </w:r>
      <w:r>
        <w:rPr>
          <w:rStyle w:val="apple-converted-space"/>
          <w:color w:val="000000"/>
          <w:sz w:val="28"/>
          <w:szCs w:val="28"/>
        </w:rPr>
        <w:t> 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</w:t>
      </w:r>
      <w:r w:rsidR="00275CFF">
        <w:rPr>
          <w:color w:val="000000"/>
          <w:sz w:val="28"/>
          <w:szCs w:val="28"/>
        </w:rPr>
        <w:t>Варненского</w:t>
      </w:r>
      <w:r>
        <w:rPr>
          <w:color w:val="000000"/>
          <w:sz w:val="28"/>
          <w:szCs w:val="28"/>
        </w:rPr>
        <w:t xml:space="preserve"> района,  органами местного самоуправления, физическими и юридическими лицами.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1.4. Комиссия в своей деятельности руководствуется законодательством Российской Федерации,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муниципальными правовыми актами и настоящим Положением.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1.5. В целях реализации задач Комиссии в состав Комиссии по мере необходимости включаются специалисты в сфере градостроительства и архитектуры, в сфере транспортной и инженерной инфраструктур, в сфере экологии и охраны культурного наследия и иные специалисты, необходимые для работы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2. Функции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Функциями Комиссии являются: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Рассмотрение предложений федеральных органов государственной власти,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275CFF">
        <w:rPr>
          <w:color w:val="000000"/>
          <w:sz w:val="28"/>
          <w:szCs w:val="28"/>
        </w:rPr>
        <w:t>Варненском</w:t>
      </w:r>
      <w:proofErr w:type="spellEnd"/>
      <w:r>
        <w:rPr>
          <w:color w:val="000000"/>
          <w:sz w:val="28"/>
          <w:szCs w:val="28"/>
        </w:rPr>
        <w:t xml:space="preserve"> районе, исполнительных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юридических и физических лиц по внесению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C25AD9">
        <w:rPr>
          <w:rStyle w:val="apple-converted-space"/>
          <w:color w:val="000000"/>
          <w:sz w:val="28"/>
          <w:szCs w:val="28"/>
        </w:rPr>
        <w:t xml:space="preserve"> </w:t>
      </w:r>
      <w:proofErr w:type="spellStart"/>
      <w:r w:rsidR="00AE6799">
        <w:rPr>
          <w:rStyle w:val="apple-converted-space"/>
          <w:color w:val="000000"/>
          <w:sz w:val="28"/>
          <w:szCs w:val="28"/>
        </w:rPr>
        <w:t>Аятского</w:t>
      </w:r>
      <w:proofErr w:type="spellEnd"/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 поселения</w:t>
      </w:r>
      <w:r w:rsidR="00A310C6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Оценка предложений, указанных в пункте 2.1 настоящего Положения и внесение уполномоченному органу предложений о необходимости учета указанных предложений при разработке изменений в </w:t>
      </w:r>
      <w:r>
        <w:rPr>
          <w:color w:val="000000"/>
          <w:sz w:val="28"/>
          <w:szCs w:val="28"/>
        </w:rPr>
        <w:lastRenderedPageBreak/>
        <w:t>Генеральный план</w:t>
      </w:r>
      <w:r>
        <w:rPr>
          <w:rStyle w:val="apple-converted-space"/>
          <w:color w:val="000000"/>
          <w:sz w:val="28"/>
          <w:szCs w:val="28"/>
        </w:rPr>
        <w:t> </w:t>
      </w:r>
      <w:proofErr w:type="spellStart"/>
      <w:r w:rsidR="00AE6799">
        <w:rPr>
          <w:rStyle w:val="apple-converted-space"/>
          <w:color w:val="000000"/>
          <w:sz w:val="28"/>
          <w:szCs w:val="28"/>
        </w:rPr>
        <w:t>Аятского</w:t>
      </w:r>
      <w:proofErr w:type="spellEnd"/>
      <w:r w:rsidR="00C25AD9"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сельского</w:t>
      </w:r>
      <w:r>
        <w:rPr>
          <w:color w:val="000000"/>
          <w:sz w:val="28"/>
          <w:szCs w:val="28"/>
        </w:rPr>
        <w:t xml:space="preserve"> поселени</w:t>
      </w:r>
      <w:r w:rsidR="00275CFF">
        <w:rPr>
          <w:color w:val="000000"/>
          <w:sz w:val="28"/>
          <w:szCs w:val="28"/>
        </w:rPr>
        <w:t>я</w:t>
      </w:r>
      <w:r w:rsidR="00374903">
        <w:rPr>
          <w:color w:val="000000"/>
          <w:sz w:val="28"/>
          <w:szCs w:val="28"/>
        </w:rPr>
        <w:t xml:space="preserve"> Варненского муниципального района, Челябинской области</w:t>
      </w:r>
      <w:r>
        <w:rPr>
          <w:color w:val="000000"/>
          <w:sz w:val="28"/>
          <w:szCs w:val="28"/>
        </w:rPr>
        <w:t>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 Координация в установленном порядке деятельности исполнительных органов МО «</w:t>
      </w:r>
      <w:proofErr w:type="spellStart"/>
      <w:r w:rsidR="00275CFF">
        <w:rPr>
          <w:color w:val="000000"/>
          <w:sz w:val="28"/>
          <w:szCs w:val="28"/>
        </w:rPr>
        <w:t>Варненский</w:t>
      </w:r>
      <w:proofErr w:type="spellEnd"/>
      <w:r w:rsidR="00275CFF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>» при осуществлении мероприятий по внесению изменений в Генеральный план.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</w:rPr>
        <w:t>3. Полномочия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целях осуществления функций, указанных в разделе 2 настоящего Положения, Комиссия имеет право: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Подготавливать заключения о необходимости учета указанных предложений при подготовке изменений в Генеральный план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либо об их отклонении.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Запрашивать необходимые материалы от федеральных органов государственной власти, органов государственной власти</w:t>
      </w:r>
      <w:r>
        <w:rPr>
          <w:rStyle w:val="apple-converted-space"/>
          <w:color w:val="000000"/>
          <w:sz w:val="28"/>
          <w:szCs w:val="28"/>
        </w:rPr>
        <w:t xml:space="preserve"> </w:t>
      </w:r>
      <w:r w:rsidR="00275CFF">
        <w:rPr>
          <w:color w:val="000000"/>
          <w:sz w:val="28"/>
          <w:szCs w:val="28"/>
        </w:rPr>
        <w:t>Челябинской</w:t>
      </w:r>
      <w:r>
        <w:rPr>
          <w:color w:val="000000"/>
          <w:sz w:val="28"/>
          <w:szCs w:val="28"/>
        </w:rPr>
        <w:t xml:space="preserve"> области, органов местного самоуправления в</w:t>
      </w:r>
      <w:r>
        <w:rPr>
          <w:rStyle w:val="apple-converted-space"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МО «</w:t>
      </w:r>
      <w:proofErr w:type="spellStart"/>
      <w:r>
        <w:rPr>
          <w:color w:val="000000"/>
          <w:sz w:val="28"/>
          <w:szCs w:val="28"/>
        </w:rPr>
        <w:t>Варненский</w:t>
      </w:r>
      <w:proofErr w:type="spellEnd"/>
      <w:r>
        <w:rPr>
          <w:color w:val="000000"/>
          <w:sz w:val="28"/>
          <w:szCs w:val="28"/>
        </w:rPr>
        <w:t xml:space="preserve"> муниципальный район».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Организация работы Комиссии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4.1. Состав Комиссии утверждается постановлением администрации</w:t>
      </w:r>
      <w:r w:rsidR="00A310C6">
        <w:rPr>
          <w:color w:val="000000"/>
          <w:sz w:val="28"/>
          <w:szCs w:val="28"/>
        </w:rPr>
        <w:t xml:space="preserve">  Варненского муниципального района  Челябинской области.   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4.2. Заседания Комиссии проводятся по мере необходимости.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Заседания Комиссии проводит председатель Комиссии, а во время его отсутствия - заместитель председателя Комиссии.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Заседание Комиссии считается правомочным, если на нем присутствуют более половины ее членов.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Члены Комиссии участвуют в заседании Комиссии лично. В случае отсутствия члена Комиссии на заседании он имеет право представить свое мнение по рассматриваемым вопросам в письменном виде.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4.3. Решения Комиссии принимаются простым большинством голосов присутствующих на заседании членов Комиссии и оформляются протоколами, которые подписываются председателем Комиссии или его заместителем, председательствующим на заседании.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равенстве голосов голос председательствующего на заседании Комиссии является решающим.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4.4. Организационное обеспечение деятельности Комиссии осуществляет </w:t>
      </w:r>
      <w:r w:rsidR="009E678D">
        <w:rPr>
          <w:color w:val="000000"/>
          <w:sz w:val="28"/>
          <w:szCs w:val="28"/>
        </w:rPr>
        <w:t>МУ «Управление строительства и ЖКХ»</w:t>
      </w:r>
      <w:r>
        <w:rPr>
          <w:color w:val="000000"/>
          <w:sz w:val="28"/>
          <w:szCs w:val="28"/>
        </w:rPr>
        <w:t>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4.5. Техническую организацию работы Комиссии осуществляет секретарь Комиссии, не имеющий права голоса.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4.6.Секретарь Комиссии: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ведет делопроизводство, организует документационное обеспечение деятельности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информирует членов Комиссии о дате, времени и месте проведения заседания Комиссии;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обеспечивает членов Комиссии необходимой документацией;</w:t>
      </w:r>
    </w:p>
    <w:p w:rsidR="008451E4" w:rsidRDefault="008451E4" w:rsidP="008451E4">
      <w:pPr>
        <w:pStyle w:val="a4"/>
        <w:shd w:val="clear" w:color="auto" w:fill="FFFFFF"/>
        <w:spacing w:before="0" w:beforeAutospacing="0" w:after="0" w:afterAutospacing="0" w:line="270" w:lineRule="atLeast"/>
        <w:ind w:firstLine="567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осуществляет подготовку протоколов заседания Комиссии.</w:t>
      </w:r>
    </w:p>
    <w:p w:rsidR="00374903" w:rsidRDefault="009D0A96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:rsidR="009D0A96" w:rsidRPr="00A310C6" w:rsidRDefault="00374903" w:rsidP="009D0A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 w:rsidR="009D0A96">
        <w:rPr>
          <w:rFonts w:ascii="Times New Roman" w:hAnsi="Times New Roman" w:cs="Times New Roman"/>
          <w:sz w:val="24"/>
          <w:szCs w:val="24"/>
        </w:rPr>
        <w:t xml:space="preserve"> </w:t>
      </w:r>
      <w:r w:rsidR="009D0A96" w:rsidRPr="00A310C6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23098C">
        <w:rPr>
          <w:rFonts w:ascii="Times New Roman" w:hAnsi="Times New Roman" w:cs="Times New Roman"/>
          <w:sz w:val="24"/>
          <w:szCs w:val="24"/>
        </w:rPr>
        <w:t>1</w:t>
      </w:r>
    </w:p>
    <w:p w:rsidR="009D0A96" w:rsidRDefault="009D0A96" w:rsidP="009D0A96">
      <w:pPr>
        <w:rPr>
          <w:rFonts w:ascii="Times New Roman" w:hAnsi="Times New Roman"/>
          <w:sz w:val="24"/>
          <w:szCs w:val="24"/>
        </w:rPr>
      </w:pPr>
      <w:r w:rsidRPr="00A310C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A310C6">
        <w:rPr>
          <w:rFonts w:ascii="Times New Roman" w:hAnsi="Times New Roman" w:cs="Times New Roman"/>
          <w:sz w:val="24"/>
          <w:szCs w:val="24"/>
        </w:rPr>
        <w:t xml:space="preserve"> к постановлению</w:t>
      </w:r>
      <w:r>
        <w:rPr>
          <w:rFonts w:ascii="Times New Roman" w:hAnsi="Times New Roman"/>
          <w:sz w:val="24"/>
          <w:szCs w:val="24"/>
        </w:rPr>
        <w:t xml:space="preserve">  администрации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Варненского  муниципального района»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от </w:t>
      </w:r>
      <w:r w:rsidRPr="009D0A96">
        <w:rPr>
          <w:rFonts w:ascii="Times New Roman" w:hAnsi="Times New Roman"/>
          <w:sz w:val="24"/>
          <w:szCs w:val="24"/>
          <w:u w:val="single"/>
        </w:rPr>
        <w:t>24.03.2015</w:t>
      </w:r>
      <w:r>
        <w:rPr>
          <w:rFonts w:ascii="Times New Roman" w:hAnsi="Times New Roman"/>
          <w:sz w:val="24"/>
          <w:szCs w:val="24"/>
        </w:rPr>
        <w:t>_____года № _</w:t>
      </w:r>
      <w:r w:rsidRPr="009D0A96">
        <w:rPr>
          <w:rFonts w:ascii="Times New Roman" w:hAnsi="Times New Roman"/>
          <w:sz w:val="24"/>
          <w:szCs w:val="24"/>
          <w:u w:val="single"/>
        </w:rPr>
        <w:t>348</w:t>
      </w:r>
      <w:r>
        <w:rPr>
          <w:rFonts w:ascii="Times New Roman" w:hAnsi="Times New Roman"/>
          <w:sz w:val="24"/>
          <w:szCs w:val="24"/>
        </w:rPr>
        <w:t>__</w:t>
      </w:r>
    </w:p>
    <w:p w:rsidR="009D0A96" w:rsidRDefault="009D0A96" w:rsidP="009D0A96">
      <w:pPr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</w:p>
    <w:p w:rsidR="00374903" w:rsidRDefault="00446DD4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1351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861351" w:rsidRDefault="00374903" w:rsidP="008613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омиссии по внесению изменений и дополнений в </w:t>
      </w:r>
      <w:r>
        <w:rPr>
          <w:rFonts w:ascii="Times New Roman" w:hAnsi="Times New Roman" w:cs="Times New Roman"/>
          <w:b/>
          <w:sz w:val="28"/>
          <w:szCs w:val="28"/>
        </w:rPr>
        <w:t>«Г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>енеральны</w:t>
      </w:r>
      <w:r w:rsidR="006920AD">
        <w:rPr>
          <w:rFonts w:ascii="Times New Roman" w:hAnsi="Times New Roman" w:cs="Times New Roman"/>
          <w:b/>
          <w:sz w:val="28"/>
          <w:szCs w:val="28"/>
        </w:rPr>
        <w:t>й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план</w:t>
      </w:r>
      <w:r w:rsidR="006920A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AE6799">
        <w:rPr>
          <w:rFonts w:ascii="Times New Roman" w:hAnsi="Times New Roman" w:cs="Times New Roman"/>
          <w:b/>
          <w:sz w:val="28"/>
          <w:szCs w:val="28"/>
        </w:rPr>
        <w:t>Аятского</w:t>
      </w:r>
      <w:proofErr w:type="spellEnd"/>
      <w:r w:rsidR="006920AD">
        <w:rPr>
          <w:rFonts w:ascii="Times New Roman" w:hAnsi="Times New Roman" w:cs="Times New Roman"/>
          <w:b/>
          <w:sz w:val="28"/>
          <w:szCs w:val="28"/>
        </w:rPr>
        <w:t xml:space="preserve"> сельского 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поселени</w:t>
      </w:r>
      <w:r w:rsidR="006920AD">
        <w:rPr>
          <w:rFonts w:ascii="Times New Roman" w:hAnsi="Times New Roman" w:cs="Times New Roman"/>
          <w:b/>
          <w:sz w:val="28"/>
          <w:szCs w:val="28"/>
        </w:rPr>
        <w:t>я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61351" w:rsidRPr="00861351">
        <w:rPr>
          <w:rFonts w:ascii="Times New Roman" w:hAnsi="Times New Roman" w:cs="Times New Roman"/>
          <w:b/>
          <w:sz w:val="28"/>
          <w:szCs w:val="28"/>
        </w:rPr>
        <w:t>Варненского</w:t>
      </w:r>
      <w:r w:rsidR="00446DD4" w:rsidRPr="0086135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Челябинской области»</w:t>
      </w:r>
    </w:p>
    <w:p w:rsidR="005A0471" w:rsidRPr="00650854" w:rsidRDefault="005A0471" w:rsidP="005A0471">
      <w:pPr>
        <w:rPr>
          <w:rFonts w:ascii="Times New Roman" w:hAnsi="Times New Roman" w:cs="Times New Roman"/>
          <w:b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 xml:space="preserve">Председатель комиссии: </w:t>
      </w:r>
    </w:p>
    <w:p w:rsidR="008F60E9" w:rsidRPr="00650854" w:rsidRDefault="0086135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Парфенов Е.А.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</w:t>
      </w:r>
      <w:r w:rsidRPr="00650854">
        <w:rPr>
          <w:rFonts w:ascii="Times New Roman" w:hAnsi="Times New Roman" w:cs="Times New Roman"/>
          <w:sz w:val="24"/>
          <w:szCs w:val="24"/>
        </w:rPr>
        <w:t xml:space="preserve">первый 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района </w:t>
      </w:r>
    </w:p>
    <w:p w:rsidR="008F60E9" w:rsidRPr="00650854" w:rsidRDefault="00374903" w:rsidP="00F41F2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Заместитель п</w:t>
      </w:r>
      <w:r w:rsidRPr="00650854">
        <w:rPr>
          <w:rFonts w:ascii="Times New Roman" w:hAnsi="Times New Roman" w:cs="Times New Roman"/>
          <w:b/>
          <w:sz w:val="24"/>
          <w:szCs w:val="24"/>
        </w:rPr>
        <w:t>редседател</w:t>
      </w:r>
      <w:r>
        <w:rPr>
          <w:rFonts w:ascii="Times New Roman" w:hAnsi="Times New Roman" w:cs="Times New Roman"/>
          <w:b/>
          <w:sz w:val="24"/>
          <w:szCs w:val="24"/>
        </w:rPr>
        <w:t>я</w:t>
      </w:r>
      <w:r w:rsidRPr="00650854">
        <w:rPr>
          <w:rFonts w:ascii="Times New Roman" w:hAnsi="Times New Roman" w:cs="Times New Roman"/>
          <w:b/>
          <w:sz w:val="24"/>
          <w:szCs w:val="24"/>
        </w:rPr>
        <w:t xml:space="preserve"> комиссии</w:t>
      </w:r>
      <w:r w:rsidR="00446DD4" w:rsidRPr="00650854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5A0471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Данилейко И.А. – начальник МУ «Управление строительства и ЖКХ»</w:t>
      </w:r>
      <w:r w:rsidR="00374903">
        <w:rPr>
          <w:rFonts w:ascii="Times New Roman" w:hAnsi="Times New Roman" w:cs="Times New Roman"/>
          <w:sz w:val="24"/>
          <w:szCs w:val="24"/>
        </w:rPr>
        <w:t>-</w:t>
      </w:r>
      <w:r w:rsidRPr="00650854">
        <w:rPr>
          <w:rFonts w:ascii="Times New Roman" w:hAnsi="Times New Roman" w:cs="Times New Roman"/>
          <w:sz w:val="24"/>
          <w:szCs w:val="24"/>
        </w:rPr>
        <w:t xml:space="preserve"> главный архитектор; </w:t>
      </w:r>
    </w:p>
    <w:p w:rsidR="00374903" w:rsidRPr="00650854" w:rsidRDefault="00374903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b/>
          <w:sz w:val="24"/>
          <w:szCs w:val="24"/>
        </w:rPr>
        <w:t>Члены комиссии:</w:t>
      </w:r>
    </w:p>
    <w:p w:rsidR="005A0471" w:rsidRPr="00650854" w:rsidRDefault="005A0471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Петрова Л.С.  -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района;</w:t>
      </w:r>
    </w:p>
    <w:p w:rsidR="00FB072C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>Дубкова Л.С.-начальник юридического отдела администрации Варненского муниципального района</w:t>
      </w:r>
    </w:p>
    <w:p w:rsidR="00374903" w:rsidRDefault="00374903" w:rsidP="00F41F22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Сайгашкина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Н.В. -</w:t>
      </w:r>
      <w:r w:rsidRPr="003749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-э</w:t>
      </w:r>
      <w:proofErr w:type="gramEnd"/>
      <w:r>
        <w:rPr>
          <w:rFonts w:ascii="Times New Roman" w:hAnsi="Times New Roman" w:cs="Times New Roman"/>
          <w:sz w:val="24"/>
          <w:szCs w:val="24"/>
        </w:rPr>
        <w:t>колог.</w:t>
      </w:r>
    </w:p>
    <w:p w:rsidR="00FB072C" w:rsidRPr="00650854" w:rsidRDefault="00FB072C" w:rsidP="00F41F22">
      <w:pPr>
        <w:rPr>
          <w:rFonts w:ascii="Times New Roman" w:hAnsi="Times New Roman" w:cs="Times New Roman"/>
          <w:sz w:val="24"/>
          <w:szCs w:val="24"/>
        </w:rPr>
      </w:pPr>
      <w:r w:rsidRPr="00650854">
        <w:rPr>
          <w:rFonts w:ascii="Times New Roman" w:hAnsi="Times New Roman" w:cs="Times New Roman"/>
          <w:sz w:val="24"/>
          <w:szCs w:val="24"/>
        </w:rPr>
        <w:t xml:space="preserve">Лященко </w:t>
      </w:r>
      <w:r w:rsidR="005A0471" w:rsidRPr="00650854">
        <w:rPr>
          <w:rFonts w:ascii="Times New Roman" w:hAnsi="Times New Roman" w:cs="Times New Roman"/>
          <w:sz w:val="24"/>
          <w:szCs w:val="24"/>
        </w:rPr>
        <w:t>О.В. – председатель Собрания депутатов Варненского муниципального района</w:t>
      </w:r>
      <w:r w:rsidR="00374903">
        <w:rPr>
          <w:rFonts w:ascii="Times New Roman" w:hAnsi="Times New Roman" w:cs="Times New Roman"/>
          <w:sz w:val="24"/>
          <w:szCs w:val="24"/>
        </w:rPr>
        <w:t xml:space="preserve"> (по согласованию)</w:t>
      </w:r>
    </w:p>
    <w:p w:rsidR="00374903" w:rsidRDefault="00AE6799" w:rsidP="00F41F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Вишниченко А.Г.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- глава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Аятского</w:t>
      </w:r>
      <w:proofErr w:type="spellEnd"/>
      <w:r w:rsidR="008F60E9" w:rsidRPr="00650854">
        <w:rPr>
          <w:rFonts w:ascii="Times New Roman" w:hAnsi="Times New Roman" w:cs="Times New Roman"/>
          <w:sz w:val="24"/>
          <w:szCs w:val="24"/>
        </w:rPr>
        <w:t xml:space="preserve"> сельского</w:t>
      </w:r>
      <w:r w:rsidR="00446DD4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EC63D7" w:rsidRPr="00650854">
        <w:rPr>
          <w:rFonts w:ascii="Times New Roman" w:hAnsi="Times New Roman" w:cs="Times New Roman"/>
          <w:sz w:val="24"/>
          <w:szCs w:val="24"/>
        </w:rPr>
        <w:t>поселения</w:t>
      </w:r>
      <w:proofErr w:type="gramStart"/>
      <w:r w:rsidR="00EC63D7" w:rsidRPr="00650854">
        <w:rPr>
          <w:rFonts w:ascii="Times New Roman" w:hAnsi="Times New Roman" w:cs="Times New Roman"/>
          <w:sz w:val="24"/>
          <w:szCs w:val="24"/>
        </w:rPr>
        <w:t xml:space="preserve"> </w:t>
      </w:r>
      <w:r w:rsidR="00C25AD9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374903" w:rsidRDefault="00374903" w:rsidP="0037490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Секретарь комиссии:</w:t>
      </w:r>
    </w:p>
    <w:p w:rsidR="008F60E9" w:rsidRPr="00374903" w:rsidRDefault="00374903" w:rsidP="003749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Петрова Т.В. – заместитель начальника </w:t>
      </w:r>
      <w:r w:rsidRPr="00650854">
        <w:rPr>
          <w:rFonts w:ascii="Times New Roman" w:hAnsi="Times New Roman" w:cs="Times New Roman"/>
          <w:sz w:val="24"/>
          <w:szCs w:val="24"/>
        </w:rPr>
        <w:t>МУ «Управление строительства и ЖКХ»</w:t>
      </w:r>
      <w:r>
        <w:rPr>
          <w:rFonts w:ascii="Times New Roman" w:hAnsi="Times New Roman" w:cs="Times New Roman"/>
          <w:sz w:val="24"/>
          <w:szCs w:val="24"/>
        </w:rPr>
        <w:t xml:space="preserve"> по вопросам архитектуры и градостроительства.</w:t>
      </w:r>
    </w:p>
    <w:sectPr w:rsidR="008F60E9" w:rsidRPr="003749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9D768A"/>
    <w:multiLevelType w:val="multilevel"/>
    <w:tmpl w:val="609A844A"/>
    <w:lvl w:ilvl="0">
      <w:start w:val="18"/>
      <w:numFmt w:val="none"/>
      <w:pStyle w:val="a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1"/>
      <w:lvlText w:val="%2)"/>
      <w:lvlJc w:val="left"/>
      <w:pPr>
        <w:tabs>
          <w:tab w:val="num" w:pos="605"/>
        </w:tabs>
        <w:ind w:left="605" w:hanging="425"/>
      </w:pPr>
      <w:rPr>
        <w:rFonts w:ascii="Times New Roman" w:hAnsi="Times New Roman" w:hint="default"/>
        <w:b/>
        <w:i w:val="0"/>
        <w:color w:val="auto"/>
        <w:sz w:val="24"/>
        <w:szCs w:val="24"/>
      </w:rPr>
    </w:lvl>
    <w:lvl w:ilvl="2">
      <w:start w:val="1"/>
      <w:numFmt w:val="russianLower"/>
      <w:lvlText w:val="%3)"/>
      <w:lvlJc w:val="left"/>
      <w:pPr>
        <w:tabs>
          <w:tab w:val="num" w:pos="425"/>
        </w:tabs>
        <w:ind w:left="425" w:hanging="425"/>
      </w:pPr>
      <w:rPr>
        <w:rFonts w:ascii="Times New Roman" w:hAnsi="Times New Roman" w:hint="default"/>
        <w:b/>
        <w:i w:val="0"/>
        <w:sz w:val="24"/>
        <w:szCs w:val="24"/>
      </w:rPr>
    </w:lvl>
    <w:lvl w:ilvl="3">
      <w:start w:val="1"/>
      <w:numFmt w:val="bullet"/>
      <w:pStyle w:val="1"/>
      <w:lvlText w:val="•"/>
      <w:lvlJc w:val="left"/>
      <w:pPr>
        <w:tabs>
          <w:tab w:val="num" w:pos="709"/>
        </w:tabs>
        <w:ind w:left="709" w:hanging="28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decimal"/>
      <w:lvlText w:val="%5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5">
      <w:start w:val="1"/>
      <w:numFmt w:val="bullet"/>
      <w:pStyle w:val="2"/>
      <w:lvlText w:val=""/>
      <w:lvlJc w:val="left"/>
      <w:pPr>
        <w:tabs>
          <w:tab w:val="num" w:pos="709"/>
        </w:tabs>
        <w:ind w:left="851" w:firstLine="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63"/>
        </w:tabs>
        <w:ind w:left="425" w:hanging="368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4F6"/>
    <w:rsid w:val="00040241"/>
    <w:rsid w:val="000940EE"/>
    <w:rsid w:val="001B0F44"/>
    <w:rsid w:val="0023098C"/>
    <w:rsid w:val="00275CFF"/>
    <w:rsid w:val="00282357"/>
    <w:rsid w:val="002A2462"/>
    <w:rsid w:val="002B7C6B"/>
    <w:rsid w:val="002C1A1F"/>
    <w:rsid w:val="00374903"/>
    <w:rsid w:val="00393154"/>
    <w:rsid w:val="0042015D"/>
    <w:rsid w:val="00444C3B"/>
    <w:rsid w:val="00446DD4"/>
    <w:rsid w:val="005A0471"/>
    <w:rsid w:val="00650854"/>
    <w:rsid w:val="00676864"/>
    <w:rsid w:val="006920AD"/>
    <w:rsid w:val="0073478E"/>
    <w:rsid w:val="00770A56"/>
    <w:rsid w:val="0084095E"/>
    <w:rsid w:val="008451E4"/>
    <w:rsid w:val="00861351"/>
    <w:rsid w:val="00881422"/>
    <w:rsid w:val="008E68C1"/>
    <w:rsid w:val="008F60E9"/>
    <w:rsid w:val="009543C3"/>
    <w:rsid w:val="009D0A96"/>
    <w:rsid w:val="009E678D"/>
    <w:rsid w:val="009F1016"/>
    <w:rsid w:val="00A310C6"/>
    <w:rsid w:val="00AE6799"/>
    <w:rsid w:val="00B04A7A"/>
    <w:rsid w:val="00C212FA"/>
    <w:rsid w:val="00C25AD9"/>
    <w:rsid w:val="00C86CDB"/>
    <w:rsid w:val="00D83B4D"/>
    <w:rsid w:val="00D84CC1"/>
    <w:rsid w:val="00E764F6"/>
    <w:rsid w:val="00E85E17"/>
    <w:rsid w:val="00EC63D7"/>
    <w:rsid w:val="00F41F22"/>
    <w:rsid w:val="00FB072C"/>
    <w:rsid w:val="00FB7C0A"/>
    <w:rsid w:val="00FD4316"/>
    <w:rsid w:val="00FE5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Основной"/>
    <w:rsid w:val="00F41F22"/>
    <w:pPr>
      <w:numPr>
        <w:numId w:val="1"/>
      </w:num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Нумерованный (1)"/>
    <w:basedOn w:val="a0"/>
    <w:rsid w:val="00F41F22"/>
    <w:pPr>
      <w:numPr>
        <w:ilvl w:val="3"/>
        <w:numId w:val="1"/>
      </w:numPr>
      <w:tabs>
        <w:tab w:val="clear" w:pos="709"/>
        <w:tab w:val="num" w:pos="605"/>
      </w:tabs>
      <w:spacing w:before="120" w:after="0" w:line="240" w:lineRule="auto"/>
      <w:ind w:left="605" w:hanging="4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0"/>
    <w:rsid w:val="00F41F22"/>
    <w:pPr>
      <w:numPr>
        <w:ilvl w:val="5"/>
        <w:numId w:val="1"/>
      </w:numPr>
      <w:tabs>
        <w:tab w:val="clear" w:pos="709"/>
        <w:tab w:val="num" w:pos="992"/>
      </w:tabs>
      <w:spacing w:after="0" w:line="240" w:lineRule="auto"/>
      <w:ind w:left="99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0"/>
    <w:semiHidden/>
    <w:unhideWhenUsed/>
    <w:rsid w:val="00845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1"/>
    <w:rsid w:val="008451E4"/>
  </w:style>
  <w:style w:type="paragraph" w:customStyle="1" w:styleId="formattext">
    <w:name w:val="formattext"/>
    <w:basedOn w:val="a0"/>
    <w:rsid w:val="006768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30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552</TotalTime>
  <Pages>8</Pages>
  <Words>1520</Words>
  <Characters>8664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2015-03-25T07:14:00Z</cp:lastPrinted>
  <dcterms:created xsi:type="dcterms:W3CDTF">2015-03-16T12:10:00Z</dcterms:created>
  <dcterms:modified xsi:type="dcterms:W3CDTF">2015-03-25T07:14:00Z</dcterms:modified>
</cp:coreProperties>
</file>