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3E5" w:rsidRDefault="00602E61" w:rsidP="00FD73E5">
      <w:r w:rsidRPr="00602E61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2510790</wp:posOffset>
            </wp:positionH>
            <wp:positionV relativeFrom="margin">
              <wp:posOffset>-186690</wp:posOffset>
            </wp:positionV>
            <wp:extent cx="600075" cy="714375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2E61" w:rsidRDefault="00602E61" w:rsidP="00FD73E5">
      <w:pPr>
        <w:jc w:val="center"/>
        <w:rPr>
          <w:sz w:val="28"/>
          <w:szCs w:val="28"/>
        </w:rPr>
      </w:pPr>
    </w:p>
    <w:p w:rsidR="00602E61" w:rsidRDefault="00602E61" w:rsidP="00602E61">
      <w:pPr>
        <w:jc w:val="center"/>
        <w:rPr>
          <w:sz w:val="28"/>
          <w:szCs w:val="28"/>
        </w:rPr>
      </w:pP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>АЯТСКОГО СЕЛЬСКОГО ПОСЕЛЕНИЯ</w:t>
      </w:r>
    </w:p>
    <w:p w:rsidR="00FD73E5" w:rsidRDefault="00FD73E5" w:rsidP="00FD73E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:rsidR="00FD73E5" w:rsidRDefault="00FD73E5" w:rsidP="00FD73E5">
      <w:pPr>
        <w:jc w:val="center"/>
      </w:pPr>
      <w:r>
        <w:rPr>
          <w:sz w:val="28"/>
          <w:szCs w:val="28"/>
        </w:rPr>
        <w:t>ЧЕЛЯБИНСКОЙ ОБЛАСТИ</w:t>
      </w:r>
    </w:p>
    <w:p w:rsidR="00FD73E5" w:rsidRDefault="00FD73E5" w:rsidP="00FD73E5">
      <w:pPr>
        <w:jc w:val="center"/>
      </w:pPr>
    </w:p>
    <w:p w:rsidR="00FD73E5" w:rsidRDefault="00FD73E5" w:rsidP="00FD73E5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D73E5" w:rsidRDefault="00FD73E5" w:rsidP="00FD73E5">
      <w:pPr>
        <w:jc w:val="center"/>
        <w:rPr>
          <w:sz w:val="28"/>
          <w:szCs w:val="28"/>
        </w:rPr>
      </w:pPr>
    </w:p>
    <w:p w:rsidR="00FD73E5" w:rsidRDefault="004F6191" w:rsidP="00FD73E5">
      <w:pPr>
        <w:rPr>
          <w:sz w:val="28"/>
          <w:szCs w:val="28"/>
        </w:rPr>
      </w:pPr>
      <w:r>
        <w:rPr>
          <w:sz w:val="28"/>
          <w:szCs w:val="28"/>
        </w:rPr>
        <w:t>От « 15</w:t>
      </w:r>
      <w:r w:rsidR="00B32C1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 октября </w:t>
      </w:r>
      <w:r w:rsidR="00B32C1F">
        <w:rPr>
          <w:sz w:val="28"/>
          <w:szCs w:val="28"/>
        </w:rPr>
        <w:t xml:space="preserve"> 2018 года  №  23</w:t>
      </w:r>
    </w:p>
    <w:p w:rsidR="00FD73E5" w:rsidRDefault="00FD73E5" w:rsidP="00FD73E5"/>
    <w:p w:rsidR="00FD73E5" w:rsidRDefault="00FD73E5" w:rsidP="00FD73E5">
      <w:pPr>
        <w:jc w:val="both"/>
        <w:rPr>
          <w:rStyle w:val="highlighthighlightactive"/>
          <w:bCs/>
        </w:rPr>
      </w:pPr>
      <w:r>
        <w:rPr>
          <w:rStyle w:val="highlighthighlightactive"/>
          <w:bCs/>
        </w:rPr>
        <w:t xml:space="preserve">О внесении изменений </w:t>
      </w:r>
      <w:proofErr w:type="gramStart"/>
      <w:r>
        <w:rPr>
          <w:rStyle w:val="highlighthighlightactive"/>
          <w:bCs/>
        </w:rPr>
        <w:t>в</w:t>
      </w:r>
      <w:proofErr w:type="gramEnd"/>
      <w:r>
        <w:rPr>
          <w:rStyle w:val="highlighthighlightactive"/>
          <w:bCs/>
        </w:rPr>
        <w:t xml:space="preserve"> </w:t>
      </w:r>
    </w:p>
    <w:p w:rsidR="00FD73E5" w:rsidRDefault="00FD73E5" w:rsidP="00FD73E5">
      <w:r>
        <w:t xml:space="preserve">Административный регламент </w:t>
      </w:r>
      <w:proofErr w:type="gramStart"/>
      <w:r>
        <w:t>по</w:t>
      </w:r>
      <w:proofErr w:type="gramEnd"/>
    </w:p>
    <w:p w:rsidR="00FD73E5" w:rsidRDefault="00FD73E5" w:rsidP="00FD73E5">
      <w:pPr>
        <w:spacing w:line="187" w:lineRule="atLeast"/>
      </w:pPr>
      <w:r>
        <w:t xml:space="preserve">предоставлению  муниципальной услуги </w:t>
      </w:r>
    </w:p>
    <w:p w:rsidR="00FD73E5" w:rsidRDefault="00FD73E5" w:rsidP="00FD73E5">
      <w:pPr>
        <w:spacing w:line="187" w:lineRule="atLeast"/>
        <w:rPr>
          <w:color w:val="000000"/>
        </w:rPr>
      </w:pPr>
      <w:r>
        <w:t xml:space="preserve"> </w:t>
      </w:r>
      <w:r>
        <w:rPr>
          <w:color w:val="000000"/>
        </w:rPr>
        <w:t>«Присвоение адресов объектам недвижимости»</w:t>
      </w:r>
    </w:p>
    <w:p w:rsidR="00FD73E5" w:rsidRDefault="00FD73E5" w:rsidP="00FD73E5">
      <w:pPr>
        <w:jc w:val="both"/>
      </w:pPr>
    </w:p>
    <w:p w:rsidR="00F87FF3" w:rsidRPr="00F87FF3" w:rsidRDefault="00F87FF3" w:rsidP="00F87F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87FF3" w:rsidRDefault="00F87FF3" w:rsidP="00F87FF3">
      <w:pPr>
        <w:pStyle w:val="ConsPlusTitle"/>
        <w:ind w:firstLine="708"/>
        <w:jc w:val="both"/>
        <w:rPr>
          <w:b w:val="0"/>
          <w:bCs w:val="0"/>
        </w:rPr>
      </w:pPr>
      <w:proofErr w:type="gramStart"/>
      <w:r w:rsidRPr="001A5462">
        <w:rPr>
          <w:b w:val="0"/>
          <w:bCs w:val="0"/>
          <w:sz w:val="24"/>
          <w:szCs w:val="24"/>
        </w:rPr>
        <w:t xml:space="preserve">В  соответствии с  Федеральным законом от 27.07.2010 № 210-ФЗ «Об организации предоставления государственных и муниципальных услуг», </w:t>
      </w:r>
      <w:r w:rsidRPr="001A5462">
        <w:rPr>
          <w:b w:val="0"/>
          <w:color w:val="000000" w:themeColor="text1"/>
          <w:sz w:val="24"/>
          <w:szCs w:val="24"/>
        </w:rPr>
        <w:t xml:space="preserve">Постановлением Администрации Варненского муниципального района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 Челябинской области» от 30 декабря 2010 года № 1192, Постановлением Администрации </w:t>
      </w:r>
      <w:r w:rsidR="0043416C">
        <w:rPr>
          <w:b w:val="0"/>
          <w:color w:val="000000" w:themeColor="text1"/>
          <w:sz w:val="24"/>
          <w:szCs w:val="24"/>
        </w:rPr>
        <w:t>Аятского</w:t>
      </w:r>
      <w:r w:rsidRPr="001A5462">
        <w:rPr>
          <w:b w:val="0"/>
          <w:color w:val="000000" w:themeColor="text1"/>
          <w:sz w:val="24"/>
          <w:szCs w:val="24"/>
        </w:rPr>
        <w:t xml:space="preserve"> сельского поселения «О Порядке разработки и утверждения административных регламентов предоставления муниципальных услуг на территории</w:t>
      </w:r>
      <w:proofErr w:type="gramEnd"/>
      <w:r w:rsidRPr="001A5462">
        <w:rPr>
          <w:b w:val="0"/>
          <w:color w:val="000000" w:themeColor="text1"/>
          <w:sz w:val="24"/>
          <w:szCs w:val="24"/>
        </w:rPr>
        <w:t xml:space="preserve"> </w:t>
      </w:r>
      <w:r w:rsidR="0043416C">
        <w:rPr>
          <w:b w:val="0"/>
          <w:color w:val="000000" w:themeColor="text1"/>
          <w:sz w:val="24"/>
          <w:szCs w:val="24"/>
        </w:rPr>
        <w:t>Аятского</w:t>
      </w:r>
      <w:r w:rsidRPr="001A5462">
        <w:rPr>
          <w:b w:val="0"/>
          <w:color w:val="000000" w:themeColor="text1"/>
          <w:sz w:val="24"/>
          <w:szCs w:val="24"/>
        </w:rPr>
        <w:t xml:space="preserve"> сельского поселения» от 30 декабря 2010 года № 95, </w:t>
      </w:r>
      <w:r w:rsidRPr="001A5462">
        <w:rPr>
          <w:b w:val="0"/>
          <w:bCs w:val="0"/>
          <w:sz w:val="24"/>
          <w:szCs w:val="24"/>
        </w:rPr>
        <w:t xml:space="preserve">Уставом </w:t>
      </w:r>
      <w:r w:rsidR="0043416C">
        <w:rPr>
          <w:b w:val="0"/>
          <w:bCs w:val="0"/>
          <w:sz w:val="24"/>
          <w:szCs w:val="24"/>
        </w:rPr>
        <w:t>Аятского</w:t>
      </w:r>
      <w:r w:rsidRPr="001A5462">
        <w:rPr>
          <w:b w:val="0"/>
          <w:bCs w:val="0"/>
          <w:sz w:val="24"/>
          <w:szCs w:val="24"/>
        </w:rPr>
        <w:t xml:space="preserve"> сельского поселения</w:t>
      </w:r>
      <w:r w:rsidR="0043416C">
        <w:rPr>
          <w:b w:val="0"/>
          <w:bCs w:val="0"/>
          <w:sz w:val="24"/>
          <w:szCs w:val="24"/>
        </w:rPr>
        <w:t>,</w:t>
      </w:r>
      <w:r w:rsidRPr="001A5462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администрация </w:t>
      </w:r>
      <w:r w:rsidR="0043416C">
        <w:rPr>
          <w:b w:val="0"/>
          <w:bCs w:val="0"/>
          <w:sz w:val="24"/>
          <w:szCs w:val="24"/>
        </w:rPr>
        <w:t>Аятского</w:t>
      </w:r>
      <w:r>
        <w:rPr>
          <w:b w:val="0"/>
          <w:bCs w:val="0"/>
          <w:sz w:val="24"/>
          <w:szCs w:val="24"/>
        </w:rPr>
        <w:t xml:space="preserve"> сельского поселения </w:t>
      </w:r>
      <w:r>
        <w:rPr>
          <w:b w:val="0"/>
          <w:bCs w:val="0"/>
        </w:rPr>
        <w:t xml:space="preserve">    ПОСТАНОВЛЯЕТ:</w:t>
      </w:r>
    </w:p>
    <w:p w:rsidR="00F87FF3" w:rsidRDefault="00F87FF3" w:rsidP="00F87FF3">
      <w:pPr>
        <w:pStyle w:val="ConsPlusTitle"/>
        <w:ind w:firstLine="708"/>
        <w:jc w:val="both"/>
        <w:rPr>
          <w:b w:val="0"/>
          <w:bCs w:val="0"/>
        </w:rPr>
      </w:pPr>
    </w:p>
    <w:p w:rsidR="00F87FF3" w:rsidRDefault="00F87FF3" w:rsidP="00F87FF3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1. Утвердить прилагаемый административный регламент  предоставления   муниципальной услуги «Присвоение адресов объектам недвижимости»  на территории  </w:t>
      </w:r>
      <w:r w:rsidR="0043416C">
        <w:rPr>
          <w:b w:val="0"/>
        </w:rPr>
        <w:t>Аятского</w:t>
      </w:r>
      <w:r>
        <w:rPr>
          <w:b w:val="0"/>
        </w:rPr>
        <w:t xml:space="preserve"> сельского поселения.</w:t>
      </w:r>
    </w:p>
    <w:p w:rsidR="00F87FF3" w:rsidRDefault="00F87FF3" w:rsidP="00F87FF3">
      <w:pPr>
        <w:pStyle w:val="ConsPlusTitle"/>
        <w:ind w:firstLine="708"/>
        <w:jc w:val="both"/>
        <w:rPr>
          <w:b w:val="0"/>
          <w:bCs w:val="0"/>
        </w:rPr>
      </w:pPr>
      <w:r>
        <w:rPr>
          <w:b w:val="0"/>
        </w:rPr>
        <w:t xml:space="preserve">2. Признать административный регламент  предоставления   муниципальной услуги «Присвоение адресов объектам недвижимости»  на территории  </w:t>
      </w:r>
      <w:r w:rsidR="0043416C">
        <w:rPr>
          <w:b w:val="0"/>
        </w:rPr>
        <w:t>Аятского</w:t>
      </w:r>
      <w:r w:rsidR="007267E3">
        <w:rPr>
          <w:b w:val="0"/>
        </w:rPr>
        <w:t xml:space="preserve"> сельского поселения от 22.05.2017г. №22</w:t>
      </w:r>
      <w:r>
        <w:rPr>
          <w:b w:val="0"/>
        </w:rPr>
        <w:t xml:space="preserve"> утратившим силу.</w:t>
      </w:r>
    </w:p>
    <w:p w:rsidR="00F87FF3" w:rsidRDefault="00F87FF3" w:rsidP="00F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C0133">
        <w:rPr>
          <w:sz w:val="28"/>
          <w:szCs w:val="28"/>
        </w:rPr>
        <w:t xml:space="preserve"> Опубликовать настоящее постановление на официальном сайте администрации </w:t>
      </w:r>
      <w:r w:rsidR="0043416C">
        <w:rPr>
          <w:sz w:val="28"/>
          <w:szCs w:val="28"/>
        </w:rPr>
        <w:t>Аятского</w:t>
      </w:r>
      <w:r>
        <w:rPr>
          <w:sz w:val="28"/>
          <w:szCs w:val="28"/>
        </w:rPr>
        <w:t xml:space="preserve"> сельского поселения </w:t>
      </w:r>
      <w:r w:rsidRPr="00EC0133">
        <w:rPr>
          <w:sz w:val="28"/>
          <w:szCs w:val="28"/>
        </w:rPr>
        <w:t>Варненского муниципального района Челябинской области.</w:t>
      </w:r>
    </w:p>
    <w:p w:rsidR="00F87FF3" w:rsidRPr="00AA3F71" w:rsidRDefault="00F87FF3" w:rsidP="00F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AA3F71">
        <w:rPr>
          <w:sz w:val="28"/>
          <w:szCs w:val="28"/>
        </w:rPr>
        <w:t>.  Постановление вступает в силу с момента обнародования.</w:t>
      </w:r>
    </w:p>
    <w:p w:rsidR="00F87FF3" w:rsidRDefault="00F87FF3" w:rsidP="00F87FF3">
      <w:pPr>
        <w:jc w:val="both"/>
        <w:rPr>
          <w:sz w:val="28"/>
          <w:szCs w:val="28"/>
        </w:rPr>
      </w:pPr>
    </w:p>
    <w:p w:rsidR="00F87FF3" w:rsidRPr="00A30E1A" w:rsidRDefault="00F87FF3" w:rsidP="00F87FF3">
      <w:pPr>
        <w:jc w:val="both"/>
        <w:rPr>
          <w:sz w:val="28"/>
          <w:szCs w:val="28"/>
        </w:rPr>
      </w:pPr>
      <w:r w:rsidRPr="00A30E1A">
        <w:rPr>
          <w:sz w:val="28"/>
          <w:szCs w:val="28"/>
        </w:rPr>
        <w:t xml:space="preserve">Глава </w:t>
      </w:r>
      <w:r w:rsidR="0043416C">
        <w:rPr>
          <w:sz w:val="28"/>
          <w:szCs w:val="28"/>
        </w:rPr>
        <w:t xml:space="preserve">сельского </w:t>
      </w:r>
      <w:r w:rsidRPr="00A30E1A">
        <w:rPr>
          <w:sz w:val="28"/>
          <w:szCs w:val="28"/>
        </w:rPr>
        <w:t xml:space="preserve"> поселения:             </w:t>
      </w:r>
      <w:r>
        <w:rPr>
          <w:sz w:val="28"/>
          <w:szCs w:val="28"/>
        </w:rPr>
        <w:t xml:space="preserve">   </w:t>
      </w:r>
      <w:r w:rsidRPr="00A30E1A">
        <w:rPr>
          <w:sz w:val="28"/>
          <w:szCs w:val="28"/>
        </w:rPr>
        <w:t xml:space="preserve">         </w:t>
      </w:r>
      <w:r w:rsidRPr="00A30E1A">
        <w:rPr>
          <w:sz w:val="28"/>
          <w:szCs w:val="28"/>
        </w:rPr>
        <w:tab/>
      </w:r>
      <w:r w:rsidRPr="00A30E1A">
        <w:rPr>
          <w:sz w:val="28"/>
          <w:szCs w:val="28"/>
        </w:rPr>
        <w:softHyphen/>
      </w:r>
      <w:r w:rsidRPr="00A30E1A">
        <w:rPr>
          <w:sz w:val="28"/>
          <w:szCs w:val="28"/>
        </w:rPr>
        <w:softHyphen/>
      </w:r>
      <w:r w:rsidRPr="00A30E1A">
        <w:rPr>
          <w:sz w:val="28"/>
          <w:szCs w:val="28"/>
        </w:rPr>
        <w:tab/>
        <w:t xml:space="preserve">                 </w:t>
      </w:r>
      <w:r w:rsidR="0043416C">
        <w:rPr>
          <w:sz w:val="28"/>
          <w:szCs w:val="28"/>
        </w:rPr>
        <w:t>А.А.Лосенков</w:t>
      </w:r>
      <w:r w:rsidRPr="00A30E1A">
        <w:rPr>
          <w:sz w:val="28"/>
          <w:szCs w:val="28"/>
        </w:rPr>
        <w:tab/>
      </w:r>
      <w:r w:rsidRPr="00A30E1A">
        <w:rPr>
          <w:sz w:val="28"/>
          <w:szCs w:val="28"/>
        </w:rPr>
        <w:tab/>
      </w:r>
      <w:r w:rsidRPr="00A30E1A">
        <w:rPr>
          <w:sz w:val="28"/>
          <w:szCs w:val="28"/>
        </w:rPr>
        <w:tab/>
      </w:r>
      <w:r w:rsidRPr="00A30E1A">
        <w:rPr>
          <w:sz w:val="28"/>
          <w:szCs w:val="28"/>
        </w:rPr>
        <w:tab/>
      </w:r>
      <w:r w:rsidRPr="00A30E1A">
        <w:rPr>
          <w:sz w:val="28"/>
          <w:szCs w:val="28"/>
        </w:rPr>
        <w:tab/>
      </w:r>
      <w:r w:rsidRPr="00A30E1A">
        <w:rPr>
          <w:sz w:val="28"/>
          <w:szCs w:val="28"/>
        </w:rPr>
        <w:tab/>
      </w:r>
    </w:p>
    <w:p w:rsidR="00F87FF3" w:rsidRDefault="00F87FF3" w:rsidP="00F87FF3">
      <w:pPr>
        <w:jc w:val="both"/>
        <w:rPr>
          <w:b/>
          <w:sz w:val="28"/>
          <w:szCs w:val="28"/>
        </w:rPr>
      </w:pPr>
    </w:p>
    <w:p w:rsidR="00F87FF3" w:rsidRDefault="00F87FF3" w:rsidP="00F87FF3">
      <w:pPr>
        <w:spacing w:line="187" w:lineRule="atLeast"/>
        <w:jc w:val="right"/>
        <w:rPr>
          <w:color w:val="000000" w:themeColor="text1"/>
        </w:rPr>
      </w:pPr>
    </w:p>
    <w:p w:rsidR="00F87FF3" w:rsidRDefault="00F87FF3" w:rsidP="00F87FF3">
      <w:pPr>
        <w:spacing w:line="187" w:lineRule="atLeast"/>
        <w:jc w:val="right"/>
        <w:rPr>
          <w:color w:val="000000" w:themeColor="text1"/>
        </w:rPr>
      </w:pPr>
    </w:p>
    <w:p w:rsidR="00F87FF3" w:rsidRPr="00162444" w:rsidRDefault="00F87FF3" w:rsidP="00F87FF3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Утвержден</w:t>
      </w:r>
    </w:p>
    <w:p w:rsidR="00F87FF3" w:rsidRPr="00162444" w:rsidRDefault="00F87FF3" w:rsidP="00F87FF3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t>Постановлением Администрации</w:t>
      </w:r>
    </w:p>
    <w:p w:rsidR="00F87FF3" w:rsidRPr="00162444" w:rsidRDefault="0043416C" w:rsidP="00F87FF3">
      <w:pPr>
        <w:spacing w:line="187" w:lineRule="atLeast"/>
        <w:jc w:val="right"/>
        <w:rPr>
          <w:color w:val="000000" w:themeColor="text1"/>
        </w:rPr>
      </w:pPr>
      <w:r>
        <w:rPr>
          <w:color w:val="000000" w:themeColor="text1"/>
        </w:rPr>
        <w:t>Аятского</w:t>
      </w:r>
      <w:r w:rsidR="00F87FF3" w:rsidRPr="00162444">
        <w:rPr>
          <w:color w:val="000000" w:themeColor="text1"/>
        </w:rPr>
        <w:t>  сельского поселения</w:t>
      </w:r>
    </w:p>
    <w:p w:rsidR="00F87FF3" w:rsidRPr="00162444" w:rsidRDefault="00F87FF3" w:rsidP="00F87FF3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t>Варненского муниципального района</w:t>
      </w:r>
    </w:p>
    <w:p w:rsidR="00F87FF3" w:rsidRPr="00162444" w:rsidRDefault="00F87FF3" w:rsidP="00F87FF3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t>Челябинской области</w:t>
      </w:r>
    </w:p>
    <w:p w:rsidR="00F87FF3" w:rsidRPr="00162444" w:rsidRDefault="00F87FF3" w:rsidP="00F87FF3">
      <w:pPr>
        <w:spacing w:line="187" w:lineRule="atLeast"/>
        <w:jc w:val="right"/>
        <w:rPr>
          <w:color w:val="000000" w:themeColor="text1"/>
        </w:rPr>
      </w:pPr>
      <w:r w:rsidRPr="00162444">
        <w:rPr>
          <w:color w:val="000000" w:themeColor="text1"/>
        </w:rPr>
        <w:t>от «</w:t>
      </w:r>
      <w:r>
        <w:rPr>
          <w:color w:val="000000" w:themeColor="text1"/>
        </w:rPr>
        <w:t xml:space="preserve">  </w:t>
      </w:r>
      <w:r w:rsidR="004F6191">
        <w:rPr>
          <w:color w:val="000000" w:themeColor="text1"/>
        </w:rPr>
        <w:t>15</w:t>
      </w:r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>»</w:t>
      </w:r>
      <w:r>
        <w:rPr>
          <w:color w:val="000000" w:themeColor="text1"/>
        </w:rPr>
        <w:t xml:space="preserve">    </w:t>
      </w:r>
      <w:r w:rsidR="004F6191">
        <w:rPr>
          <w:color w:val="000000" w:themeColor="text1"/>
        </w:rPr>
        <w:t xml:space="preserve">октября </w:t>
      </w:r>
      <w:r>
        <w:rPr>
          <w:color w:val="000000" w:themeColor="text1"/>
        </w:rPr>
        <w:t xml:space="preserve">   </w:t>
      </w:r>
      <w:r w:rsidRPr="00162444">
        <w:rPr>
          <w:color w:val="000000" w:themeColor="text1"/>
        </w:rPr>
        <w:t xml:space="preserve"> 20</w:t>
      </w:r>
      <w:r>
        <w:rPr>
          <w:color w:val="000000" w:themeColor="text1"/>
        </w:rPr>
        <w:t>18</w:t>
      </w:r>
      <w:r w:rsidRPr="00162444">
        <w:rPr>
          <w:color w:val="000000" w:themeColor="text1"/>
        </w:rPr>
        <w:t>  г. №</w:t>
      </w:r>
      <w:r w:rsidR="004F6191">
        <w:rPr>
          <w:color w:val="000000" w:themeColor="text1"/>
        </w:rPr>
        <w:t>23</w:t>
      </w:r>
      <w:r w:rsidRPr="00162444">
        <w:rPr>
          <w:color w:val="000000" w:themeColor="text1"/>
        </w:rPr>
        <w:t> </w:t>
      </w:r>
      <w:r>
        <w:rPr>
          <w:color w:val="000000" w:themeColor="text1"/>
        </w:rPr>
        <w:t xml:space="preserve">   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 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 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АДМИНИСТРАТИВНЫЙ РЕГЛАМЕНТ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предоставления муниципальной услуги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«Присвоение адресов объектам недвижимости»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color w:val="000000" w:themeColor="text1"/>
        </w:rPr>
        <w:t> 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proofErr w:type="gramStart"/>
      <w:r w:rsidRPr="00162444">
        <w:rPr>
          <w:b/>
          <w:bCs/>
          <w:color w:val="000000" w:themeColor="text1"/>
          <w:lang w:val="en-US"/>
        </w:rPr>
        <w:t>I</w:t>
      </w:r>
      <w:r w:rsidRPr="00162444">
        <w:rPr>
          <w:b/>
          <w:bCs/>
          <w:color w:val="000000" w:themeColor="text1"/>
        </w:rPr>
        <w:t>. Общие положения.</w:t>
      </w:r>
      <w:proofErr w:type="gramEnd"/>
    </w:p>
    <w:p w:rsidR="00F87FF3" w:rsidRPr="00162444" w:rsidRDefault="00F87FF3" w:rsidP="00F87FF3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1. Настоящий административный регламент предоставления муниципальной услуги «Присвоение адресов объектам недвижимости» (далее - административный регламент) разработан с целью повышения качества и доступности предоставления муниципальной услуги, определения сроков и последовательности административных процедур и административных действий при осуществлении полномочий по предоставлению муниципальной услуги.</w:t>
      </w:r>
    </w:p>
    <w:p w:rsidR="00F87FF3" w:rsidRPr="00162444" w:rsidRDefault="00F87FF3" w:rsidP="00F87FF3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2. Основаниями для разработки настоящего административного регламента являются:</w:t>
      </w:r>
    </w:p>
    <w:p w:rsidR="00F87FF3" w:rsidRPr="00162444" w:rsidRDefault="00F87FF3" w:rsidP="00F87FF3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Федеральный закон «Об организации предоставления государственных и муниципальных услуг» от 27 июля 2010 года № 210-ФЗ;</w:t>
      </w:r>
    </w:p>
    <w:p w:rsidR="00F87FF3" w:rsidRPr="00162444" w:rsidRDefault="00F87FF3" w:rsidP="00F87FF3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 Постановление Администрации Варненского муниципального района «О Порядке разработки и утверждения административных регламентов предоставления муниципальных услуг на территории Варненского муниципального района Челябинской области» от 30 декабря 2010 года № 1192.</w:t>
      </w:r>
    </w:p>
    <w:p w:rsidR="00F87FF3" w:rsidRPr="00253118" w:rsidRDefault="00F87FF3" w:rsidP="00F87FF3">
      <w:pPr>
        <w:spacing w:after="180"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3. Настоящий административный регламент размещается:</w:t>
      </w:r>
    </w:p>
    <w:p w:rsidR="00F87FF3" w:rsidRPr="00D25932" w:rsidRDefault="00F87FF3" w:rsidP="00F87FF3">
      <w:pPr>
        <w:pStyle w:val="1"/>
        <w:rPr>
          <w:b/>
          <w:color w:val="000000" w:themeColor="text1"/>
          <w:sz w:val="24"/>
          <w:szCs w:val="24"/>
        </w:rPr>
      </w:pPr>
      <w:r w:rsidRPr="001A5462">
        <w:rPr>
          <w:color w:val="000000" w:themeColor="text1"/>
          <w:sz w:val="24"/>
          <w:szCs w:val="24"/>
        </w:rPr>
        <w:t xml:space="preserve">1) на официальном сайте </w:t>
      </w:r>
      <w:r w:rsidR="0043416C">
        <w:rPr>
          <w:color w:val="000000" w:themeColor="text1"/>
          <w:sz w:val="24"/>
          <w:szCs w:val="24"/>
        </w:rPr>
        <w:t>Аятского</w:t>
      </w:r>
      <w:r w:rsidRPr="001A5462">
        <w:rPr>
          <w:color w:val="000000" w:themeColor="text1"/>
          <w:sz w:val="24"/>
          <w:szCs w:val="24"/>
        </w:rPr>
        <w:t xml:space="preserve">  сельского поселения Варненского муниципального района: </w:t>
      </w:r>
      <w:r>
        <w:rPr>
          <w:rFonts w:ascii="Arial" w:hAnsi="Arial" w:cs="Arial"/>
          <w:color w:val="000000"/>
          <w:sz w:val="20"/>
          <w:shd w:val="clear" w:color="auto" w:fill="FFFFFF"/>
        </w:rPr>
        <w:t>varna74.ru</w:t>
      </w:r>
      <w:r w:rsidR="00D25932">
        <w:rPr>
          <w:color w:val="000000" w:themeColor="text1"/>
          <w:sz w:val="24"/>
          <w:szCs w:val="24"/>
        </w:rPr>
        <w:t>/</w:t>
      </w:r>
      <w:r w:rsidR="00D25932">
        <w:rPr>
          <w:color w:val="000000" w:themeColor="text1"/>
          <w:sz w:val="24"/>
          <w:szCs w:val="24"/>
          <w:lang w:val="en-US"/>
        </w:rPr>
        <w:t>ayatskoye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4. Заявителями на получение муниципальной услуги по присвоению адресов объектам недвижимости расположенных на территории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являются физическое или юридическое лицо, в собственности, аренде, пожизненном наследуемом владении, постоянном бессрочном пользовании, безвозмездном срочном пользовании которого находится земельный участок или расположенный на земельном участке объект недвижимости, в отношении которых необходимо присвоение адреса.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От имени физических лиц заявления и документы, необходимые для предоставления муниципальной услуги, могут подавать: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1) лично заявители;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2) представители, действующие в силу полномочий, основанных на доверенности, иных законных основаниях.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От имени юридических лиц заявления и документы, необходимые для предоставления муниципальной услуги, могут подавать: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1) лица, действующие в соответствии с законом, иными правовыми актами и учредительными документами без доверенности;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2) представители в силу полномочий, основанных на доверенности, иных законных основаниях.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Заявления принимаются только от граждан в возрасте от 18 лет.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</w:p>
    <w:p w:rsidR="00F87FF3" w:rsidRDefault="00F87FF3" w:rsidP="00F87FF3">
      <w:pPr>
        <w:spacing w:line="187" w:lineRule="atLeast"/>
        <w:jc w:val="center"/>
        <w:rPr>
          <w:b/>
          <w:bCs/>
          <w:color w:val="000000" w:themeColor="text1"/>
        </w:rPr>
      </w:pPr>
      <w:r w:rsidRPr="00162444">
        <w:rPr>
          <w:b/>
          <w:bCs/>
          <w:color w:val="000000" w:themeColor="text1"/>
          <w:lang w:val="en-US"/>
        </w:rPr>
        <w:lastRenderedPageBreak/>
        <w:t>II</w:t>
      </w:r>
      <w:r w:rsidRPr="00162444">
        <w:rPr>
          <w:b/>
          <w:bCs/>
          <w:color w:val="000000" w:themeColor="text1"/>
        </w:rPr>
        <w:t>. Стандарт предоставления муниципальной услуги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5. Наименование муниципальной услуги: «Присвоение адресов  объектам недвижимости» (далее - муниципальная услуга).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6. Наименование органа, предоставляющего муниципальную услугу: Администрация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Варненского муниципального района (далее – Администрация поселения).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Ответственные за предоставление муниципальной услуги – специалисты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Место нахождения Администрации поселения:</w:t>
      </w:r>
      <w:r>
        <w:rPr>
          <w:color w:val="000000" w:themeColor="text1"/>
        </w:rPr>
        <w:t xml:space="preserve"> </w:t>
      </w:r>
      <w:r w:rsidR="00B44959">
        <w:rPr>
          <w:color w:val="000000" w:themeColor="text1"/>
        </w:rPr>
        <w:t>п.Арчаглы-Аят ул</w:t>
      </w:r>
      <w:proofErr w:type="gramStart"/>
      <w:r w:rsidR="00B44959">
        <w:rPr>
          <w:color w:val="000000" w:themeColor="text1"/>
        </w:rPr>
        <w:t>.Ч</w:t>
      </w:r>
      <w:proofErr w:type="gramEnd"/>
      <w:r w:rsidR="00B44959">
        <w:rPr>
          <w:color w:val="000000" w:themeColor="text1"/>
        </w:rPr>
        <w:t>калова д.2</w:t>
      </w:r>
      <w:r>
        <w:rPr>
          <w:color w:val="000000" w:themeColor="text1"/>
        </w:rPr>
        <w:t xml:space="preserve"> </w:t>
      </w:r>
      <w:r w:rsidRPr="00162444">
        <w:rPr>
          <w:color w:val="000000" w:themeColor="text1"/>
        </w:rPr>
        <w:t>График работы Администрации поселения:</w:t>
      </w:r>
    </w:p>
    <w:p w:rsidR="00F87FF3" w:rsidRPr="00162444" w:rsidRDefault="00F87FF3" w:rsidP="00F87FF3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понед</w:t>
      </w:r>
      <w:r w:rsidR="00B6635D">
        <w:rPr>
          <w:color w:val="000000" w:themeColor="text1"/>
        </w:rPr>
        <w:t>ельник-пятница: 8-00 до 17-15</w:t>
      </w:r>
    </w:p>
    <w:p w:rsidR="00F87FF3" w:rsidRPr="00162444" w:rsidRDefault="00F87FF3" w:rsidP="00F87FF3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перерыв на обед: </w:t>
      </w:r>
      <w:r>
        <w:rPr>
          <w:color w:val="000000" w:themeColor="text1"/>
        </w:rPr>
        <w:t>12-00 до 14-00</w:t>
      </w:r>
    </w:p>
    <w:p w:rsidR="00F87FF3" w:rsidRPr="00162444" w:rsidRDefault="00F87FF3" w:rsidP="00F87FF3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выходные дни: суббота, воскресенье, нерабочие праздничные дни.</w:t>
      </w:r>
    </w:p>
    <w:p w:rsidR="00F87FF3" w:rsidRPr="00162444" w:rsidRDefault="00F87FF3" w:rsidP="00F87FF3">
      <w:pPr>
        <w:spacing w:line="187" w:lineRule="atLeast"/>
        <w:ind w:left="1418"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В предпраздничные дни время работы сокращается на 1 час.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Справочные телефоны Администрации поселения:</w:t>
      </w:r>
    </w:p>
    <w:p w:rsidR="00F87FF3" w:rsidRPr="00162444" w:rsidRDefault="00F87FF3" w:rsidP="00F87FF3">
      <w:pPr>
        <w:spacing w:line="187" w:lineRule="atLeast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Телефон специалистов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поселения: </w:t>
      </w:r>
      <w:r>
        <w:rPr>
          <w:color w:val="000000" w:themeColor="text1"/>
        </w:rPr>
        <w:t xml:space="preserve">          8(351)42-2</w:t>
      </w:r>
      <w:r w:rsidR="00B44959">
        <w:rPr>
          <w:color w:val="000000" w:themeColor="text1"/>
        </w:rPr>
        <w:t>73-39</w:t>
      </w:r>
    </w:p>
    <w:p w:rsidR="00F87FF3" w:rsidRPr="001C5A9C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Адрес электронной почты: </w:t>
      </w:r>
      <w:r w:rsidR="00B44959">
        <w:rPr>
          <w:lang w:val="en-US"/>
        </w:rPr>
        <w:t>ayatskoye</w:t>
      </w:r>
      <w:r w:rsidRPr="001C5A9C">
        <w:t>@</w:t>
      </w:r>
      <w:r>
        <w:rPr>
          <w:lang w:val="en-US"/>
        </w:rPr>
        <w:t>varna</w:t>
      </w:r>
      <w:r w:rsidRPr="001C5A9C">
        <w:t>74.</w:t>
      </w:r>
      <w:r>
        <w:rPr>
          <w:lang w:val="en-US"/>
        </w:rPr>
        <w:t>ru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7. Результат предоставления муниципальной услуги: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1) Выдача заявителю постановления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о присвоении адреса объекту недвижимости, либо отказ в присвоении адреса объекту недвижимости;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2) Выдача заявителю постановления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об изменении адреса объекта недвижимости, либо отказ в изменении адреса объекту недвижимости;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3) Выдача заявителю постановления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об изъятии адреса объекта недвижимости, либо отказ в изъятии адреса объекту недвижимости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8. Исполнение муниципальной услуги по присвоению адресов объектам недвижимости на территории  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осущест</w:t>
      </w:r>
      <w:r>
        <w:rPr>
          <w:color w:val="000000" w:themeColor="text1"/>
        </w:rPr>
        <w:t>вляет администрация  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9.Срок предоставления муниципальной услуги не должен превышать 30 (тридцати) календарных дней со дня поступления заявления.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Постановление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 о присвоении (изменении или изъятия) адреса объекту недвижимости либо уведомление об отказе в присвоении (изменении или изъятия) адреса объекту недвижимости, выдаются или направляются специалистом заявителю не позднее чем через три рабочих дня со дня принятия постановления (решения об отказе).</w:t>
      </w:r>
    </w:p>
    <w:p w:rsidR="00F87FF3" w:rsidRPr="00162444" w:rsidRDefault="00F87FF3" w:rsidP="00F87FF3">
      <w:pPr>
        <w:spacing w:after="180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10. Правовые основания для предоставления муниципальной услуги: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- Конституция Российской Федерации от 12.12.1993г.;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- Федеральный закон «Об общих принципах организации местного самоуправления в Российской Федерации» от 06.10.2003г. № 131-ФЗ;</w:t>
      </w:r>
    </w:p>
    <w:p w:rsidR="00F87FF3" w:rsidRPr="00A30E1A" w:rsidRDefault="00F87FF3" w:rsidP="00F87FF3">
      <w:pPr>
        <w:spacing w:line="187" w:lineRule="atLeast"/>
        <w:ind w:firstLine="709"/>
        <w:jc w:val="both"/>
      </w:pPr>
      <w:r w:rsidRPr="00A30E1A">
        <w:t>- Федеральный закон «О порядке рассмотрения обращений граждан Российской Федерации» от 02.05.2006г. № 59-ФЗ;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A30E1A">
        <w:t xml:space="preserve">- Устав </w:t>
      </w:r>
      <w:r w:rsidR="0043416C">
        <w:t>Аятского</w:t>
      </w:r>
      <w:r w:rsidRPr="00A30E1A">
        <w:t xml:space="preserve"> сельского</w:t>
      </w:r>
      <w:r w:rsidRPr="00162444">
        <w:rPr>
          <w:color w:val="000000" w:themeColor="text1"/>
        </w:rPr>
        <w:t xml:space="preserve"> поселения;</w:t>
      </w:r>
    </w:p>
    <w:p w:rsidR="00F87FF3" w:rsidRPr="00162444" w:rsidRDefault="00F87FF3" w:rsidP="00F87FF3">
      <w:pPr>
        <w:spacing w:line="187" w:lineRule="atLeast"/>
        <w:jc w:val="both"/>
        <w:rPr>
          <w:color w:val="000000" w:themeColor="text1"/>
        </w:rPr>
      </w:pPr>
      <w:r w:rsidRPr="00162444">
        <w:rPr>
          <w:color w:val="000000" w:themeColor="text1"/>
        </w:rPr>
        <w:t>           11. Перечень документов, необходимых для предоставления муниципальной услуги.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11.1. Для присвоения адреса объекту недвижимости: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письменное обращение собственника земельного участка, на котором</w:t>
      </w:r>
      <w:r>
        <w:rPr>
          <w:color w:val="000000" w:themeColor="text1"/>
        </w:rPr>
        <w:t xml:space="preserve"> расположены адресуемые объекты</w:t>
      </w:r>
      <w:r w:rsidRPr="00162444">
        <w:rPr>
          <w:color w:val="000000" w:themeColor="text1"/>
        </w:rPr>
        <w:t xml:space="preserve"> - физического, юридического или уполномоченного на то лица (при наличии у него надлежащим образом оформленной доверенности) о </w:t>
      </w:r>
      <w:r w:rsidRPr="00162444">
        <w:rPr>
          <w:color w:val="000000" w:themeColor="text1"/>
        </w:rPr>
        <w:lastRenderedPageBreak/>
        <w:t>присвоении адреса объекту недвижимости (Приложение 1 к настоящему административному регламенту);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 паспорт (оригинал и копия) – для физических лиц;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162444">
        <w:rPr>
          <w:color w:val="000000" w:themeColor="text1"/>
        </w:rPr>
        <w:t>) копии правоустанавливающих документов на объект недвижимости;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Документы с пп.2 по пп.5 настоящего пункта предоставляются с предъявлением оригиналов для сверки.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11.2. Для изменения или изъятия адреса объекта недвижимости: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письменное обращение собственника земельного участка, на котором</w:t>
      </w:r>
      <w:r>
        <w:rPr>
          <w:color w:val="000000" w:themeColor="text1"/>
        </w:rPr>
        <w:t xml:space="preserve"> расположены адресуемые объекты</w:t>
      </w:r>
      <w:r w:rsidRPr="00162444">
        <w:rPr>
          <w:color w:val="000000" w:themeColor="text1"/>
        </w:rPr>
        <w:t xml:space="preserve"> - физического, юридического или уполномоченного на то лица (при наличии у него надлежащим образом оформленной доверенности) об изменении или изъятия адреса объекта недвижимости (Приложение 1 к настоящему административному регламенту);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 паспорт (оригинал и копия) – для физических лиц;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 свидетельство о постановке на учет в налоговом органе юридического лица или индивидуального предпринимателя – для юридических лиц или индивидуального предпринимателя;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162444">
        <w:rPr>
          <w:color w:val="000000" w:themeColor="text1"/>
        </w:rPr>
        <w:t>) копии правоустанавливающих документов на объект недвижимости;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162444">
        <w:rPr>
          <w:color w:val="000000" w:themeColor="text1"/>
        </w:rPr>
        <w:t>) кадастровый паспорт земельного участка;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Pr="00162444">
        <w:rPr>
          <w:color w:val="000000" w:themeColor="text1"/>
        </w:rPr>
        <w:t>)кадастровый паспорт здания, сооружения, объекта незавершенного строительства;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162444">
        <w:rPr>
          <w:color w:val="000000" w:themeColor="text1"/>
        </w:rPr>
        <w:t>) технический паспорт на объект капитального строительства, расположенный на территории земельного участка.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Документы с пп.2 по пп.7</w:t>
      </w:r>
      <w:r w:rsidRPr="00162444">
        <w:rPr>
          <w:color w:val="000000" w:themeColor="text1"/>
        </w:rPr>
        <w:t xml:space="preserve"> настоящего пункта предоставляются с предъявлением оригиналов для сверки.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12. Документы, указанные в  подпунктах «1», «2» пункта 11.1. и в подпунктах «1», «2», «</w:t>
      </w:r>
      <w:r>
        <w:rPr>
          <w:color w:val="000000" w:themeColor="text1"/>
        </w:rPr>
        <w:t>7</w:t>
      </w:r>
      <w:r w:rsidRPr="00162444">
        <w:rPr>
          <w:color w:val="000000" w:themeColor="text1"/>
        </w:rPr>
        <w:t>» пункта 11.2. настоящего административного регламента, представляются заявителем самостоятельно. Документы, указанные в подпунктах «3» -«5», пунк</w:t>
      </w:r>
      <w:r>
        <w:rPr>
          <w:color w:val="000000" w:themeColor="text1"/>
        </w:rPr>
        <w:t>та 11.1. и в подпунктах «3» - «6</w:t>
      </w:r>
      <w:r w:rsidRPr="00162444">
        <w:rPr>
          <w:color w:val="000000" w:themeColor="text1"/>
        </w:rPr>
        <w:t>» пункта 11.2. настоящего административного регламента, запрашиваются Администрацией поселения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13. При предоставлении муниципальной услуги Администрация поселения не вправе требовать от заявителя: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162444">
        <w:rPr>
          <w:color w:val="000000" w:themeColor="text1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162444">
        <w:rPr>
          <w:color w:val="000000" w:themeColor="text1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14. Заявитель вправе отозвать заявление на любой стадии процесса предоставления муниципальной услуги до момента утверждения итогового документа.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15. Требования к документам, предоставляемым по перечню: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документы, в установленных законодательством случаях, должны быть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 наименования юридических лиц должны быть написаны без сокращения, с указанием их мест нахождения. Фамилии, имена, отчества физических лиц, адреса их мест жительства должны быть написаны полностью;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 документы не должны иметь подчистки или приписки, зачеркнутых слов и иных не оговоренных в них исправлений, документы не должны быть исполнены карандашом, а также иметь серьезных повреждений, не позволяющих однозначно истолковать их содержание, документы не должны быть с истекшим сроком действия.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16. Основания для отказа в приеме документов, необходимых для предоставления муниципальной услуги: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заявитель не относится к категории заявителей, указанных в </w:t>
      </w:r>
      <w:hyperlink r:id="rId5" w:anchor="Par63" w:history="1">
        <w:r w:rsidRPr="00162444">
          <w:rPr>
            <w:color w:val="000000" w:themeColor="text1"/>
          </w:rPr>
          <w:t>пункте </w:t>
        </w:r>
      </w:hyperlink>
      <w:r w:rsidRPr="00162444">
        <w:rPr>
          <w:color w:val="000000" w:themeColor="text1"/>
        </w:rPr>
        <w:t>4 настоящего административного регламента, имеющих право на получение муниципальной услуги по присвоению адреса;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2)заявление о предоставлении муниципальной услуги оформлено не в соответствии с требованиями настоящего административного регламента, а в составе прилагаемых к нему документов отсутствуют необходимые документы;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3)не подлежат приему документы (их копии), написанные неразборчиво, имеющие подчистки либо приписки, зачеркнутые слова или иные исправления, исполненные карандашом, с серьезными повреждениями, не позволяющими однозначно понять их содержание.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t>17. Основаниями для отказа в предоставлении муниципальной услуги являются: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1) непредставление одного из документов, указанных в </w:t>
      </w:r>
      <w:hyperlink r:id="rId6" w:anchor="Par95" w:history="1">
        <w:r w:rsidRPr="00162444">
          <w:rPr>
            <w:color w:val="000000" w:themeColor="text1"/>
          </w:rPr>
          <w:t>пункте </w:t>
        </w:r>
      </w:hyperlink>
      <w:r w:rsidRPr="00162444">
        <w:rPr>
          <w:color w:val="000000" w:themeColor="text1"/>
        </w:rPr>
        <w:t>11 настоящего административного регламента, кроме тех документов, которые могут быть изготовлены органами и организациями, участвующими в процессе предоставления муниципальной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организациями;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162444">
        <w:rPr>
          <w:color w:val="000000" w:themeColor="text1"/>
        </w:rPr>
        <w:t>2) несоответствие хотя бы одного из документов, указанных в пункте 11 настоящего административного регламента, требованиям законодательства Российской Федерации, а также наличие в документах неоговоренных приписок и исправлений, серьезных повреждений, не позволяющих однозначно истолковать их содержание, кроме случаев, когда допущенные нарушения могут быть устранены органами и организациями, участвующими в процессе предоставления муниципальной услуги.</w:t>
      </w:r>
      <w:proofErr w:type="gramEnd"/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18. Непредставление (несвоевременное представление) документов, органами и организациями, участвующими в процессе предоставления услуги, иными государственными органами, органами местного самоуправления либо подведомственными государственным органам или органам местного самоуправления организациями, не может являться основанием для отказа в присвоении (изменении, изъятии) адреса.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19. За предоставление муниципальной услуги плата не взимается.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20. Время подачи заявления на предоставление муниципальной услуги не может превышать 15 минут.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Время ожидания в очереди при подаче заявления на предоставление муниципальной услуги не может превышать 15 минут.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Время ожидания в очереди при получении результата муниципальной услуги не может превышать 15 минут.</w:t>
      </w:r>
    </w:p>
    <w:p w:rsidR="00F87FF3" w:rsidRPr="00162444" w:rsidRDefault="00F87FF3" w:rsidP="00F87FF3">
      <w:pPr>
        <w:spacing w:line="187" w:lineRule="atLeast"/>
        <w:ind w:firstLine="540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Время ожидания в очереди для получения информации (консультации) не может превышать 15 минут.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21. При предоставлении муниципальной услуги специалист Администрации поселения не вправе требовать от заявителя: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2) предоставления документов и информации, которые находятся в распоряжении органов и организаций, участвующих в предоставлении государственной (муниципальной)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proofErr w:type="gramStart"/>
      <w:r w:rsidRPr="00162444">
        <w:rPr>
          <w:color w:val="000000" w:themeColor="text1"/>
        </w:rPr>
        <w:t>3) осуществления действий, в том числе согласований, необходимых для получения государственных (муниципальных) услуг и связанных с обращением в иные, государственные органы, органы местного самоуправления, организации, за исключением получения услуг, включенных в перечни, указанные в </w:t>
      </w:r>
      <w:hyperlink r:id="rId7" w:history="1">
        <w:r w:rsidRPr="00162444">
          <w:rPr>
            <w:color w:val="000000" w:themeColor="text1"/>
          </w:rPr>
          <w:t>части 1 статьи 9</w:t>
        </w:r>
      </w:hyperlink>
      <w:r w:rsidRPr="00162444">
        <w:rPr>
          <w:color w:val="000000" w:themeColor="text1"/>
        </w:rPr>
        <w:t> Федерального закона от 27 июля 2010 года N 210-ФЗ, которые оказываются за счет средств заявителя.</w:t>
      </w:r>
      <w:proofErr w:type="gramEnd"/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22. Требования к местам предоставления муниципальной услуги.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Места информирования, предназначенные для ознакомления заявителей с информационными материалами по предоставлению муниципальной услуги, оборудуются: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стендами с информацией о порядке предоставления муниципальной услуги, текстом регламента, перечнем документов, необходимых для предоставления муниципальной услуги, и образцами заполнения типовых форм заявлений;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стульями и столами для возможности оформления документов, канцелярскими принадлежностями и пр.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Места ожидания соответствуют комфортным условиям для заявителей и оптимальным условиям работы сотрудников.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Места ожидания в очереди на представление или получение документов оборудуются стульями, скамьями.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Кабинеты приема заявителей оборудованы информационными табличками (вывесками) с указанием: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номера кабинета;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фамилии, имени, отчества сотрудника, участвующего в  предоставлении муниципальной услуги;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графика приема заявителей.</w:t>
      </w:r>
    </w:p>
    <w:p w:rsidR="00F87FF3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Перед зданием Администрации поселения предусмотрены места для стоянки автотранспорта.</w:t>
      </w:r>
    </w:p>
    <w:p w:rsidR="00F87FF3" w:rsidRPr="002E30BF" w:rsidRDefault="00F87FF3" w:rsidP="00F87FF3">
      <w:pPr>
        <w:shd w:val="clear" w:color="auto" w:fill="FFFFFF"/>
        <w:spacing w:line="290" w:lineRule="atLeast"/>
        <w:ind w:firstLine="540"/>
        <w:jc w:val="both"/>
        <w:rPr>
          <w:color w:val="FF0000"/>
        </w:rPr>
      </w:pPr>
      <w:r w:rsidRPr="002E30BF">
        <w:rPr>
          <w:rStyle w:val="blk"/>
          <w:color w:val="333333"/>
        </w:rPr>
        <w:t xml:space="preserve"> </w:t>
      </w:r>
      <w:proofErr w:type="gramStart"/>
      <w:r w:rsidRPr="002E30BF">
        <w:rPr>
          <w:rStyle w:val="blk"/>
          <w:color w:val="FF0000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  <w:proofErr w:type="gramEnd"/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23. Информирование о порядке предоставления муниципальной услуги.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Информирование по вопросам предоставления муниципальной услуги, в том числе о ходе предоставления муниципальной услуги, входит в обязанность специалиста, ответственного за прием и выдачу документов.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lastRenderedPageBreak/>
        <w:t>Информирование осуществляется при личном обращении представителя заявителя, письменном обращении заявителя, с использованием средств телефонной, электронной связи, посредством размещения информации в информационно-телекоммуникационных сетях общего пользования (в том числе в сети Интернет), на информационном стенде.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24. Основными требованиями к информированию заявителей являются: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достоверность предоставляемой информации;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четкость изложения информации;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полнота информации;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наглядность форм предоставляемой информации;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удобство и доступность получения информации;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- оперативность предоставления информации.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25. Показателями доступности муниципальной услуги являются: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1) своевременное, полное информирование о муниципальной услуге посредством форм, предусмотренных пунктом 23 настоящего административного регламента;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2) возможность получения консультации о предоставлении муниципальной услуги у специалистов.</w:t>
      </w:r>
    </w:p>
    <w:p w:rsidR="00F87FF3" w:rsidRPr="00162444" w:rsidRDefault="00F87FF3" w:rsidP="00F87FF3">
      <w:pPr>
        <w:spacing w:line="187" w:lineRule="atLeast"/>
        <w:ind w:firstLine="567"/>
        <w:jc w:val="both"/>
        <w:rPr>
          <w:color w:val="000000" w:themeColor="text1"/>
        </w:rPr>
      </w:pPr>
      <w:r w:rsidRPr="00162444">
        <w:rPr>
          <w:color w:val="000000" w:themeColor="text1"/>
        </w:rPr>
        <w:t>26. Показателями качества муниципальной услуги являются: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1)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2) количество обоснованных обращений (жалоб) граждан о несоблюдении порядка выполнения административных процедур, сроков предоставления муниципальной услуги, истребовании должностными лицами Администрации поселения документов, не предусмотренных нормативными актами и настоящим административным регламентом;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3) количество выявленных нарушений при предоставлении муниципальной услуги.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муниципальной услуге через сеть Интернет, путем телефонной связи, по электронной почте или посредством личного посещения Администрации.</w:t>
      </w:r>
    </w:p>
    <w:p w:rsidR="00F87FF3" w:rsidRPr="00162444" w:rsidRDefault="00F87FF3" w:rsidP="00F87FF3">
      <w:pPr>
        <w:spacing w:line="187" w:lineRule="atLeast"/>
        <w:ind w:firstLine="680"/>
        <w:jc w:val="both"/>
        <w:rPr>
          <w:color w:val="000000" w:themeColor="text1"/>
        </w:rPr>
      </w:pPr>
      <w:r w:rsidRPr="00162444">
        <w:rPr>
          <w:color w:val="000000" w:themeColor="text1"/>
        </w:rPr>
        <w:t>Взаимодействие заявителя с должностными лицами осуществляется в течение всего срока предоставления муниципальной услуги.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27. Информация о порядке предоставления муниципальной услуги размещается в сети Интернет на официальном сайте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</w:t>
      </w:r>
      <w:r>
        <w:t>.</w:t>
      </w:r>
    </w:p>
    <w:p w:rsidR="00F87FF3" w:rsidRPr="00B76306" w:rsidRDefault="00F87FF3" w:rsidP="00F87FF3">
      <w:pPr>
        <w:spacing w:line="187" w:lineRule="atLeast"/>
        <w:ind w:firstLine="567"/>
        <w:jc w:val="both"/>
        <w:rPr>
          <w:color w:val="304855"/>
        </w:rPr>
      </w:pPr>
      <w:r w:rsidRPr="00B76306">
        <w:rPr>
          <w:color w:val="304855"/>
        </w:rPr>
        <w:t> </w:t>
      </w:r>
    </w:p>
    <w:p w:rsidR="00F87FF3" w:rsidRPr="00B76306" w:rsidRDefault="00F87FF3" w:rsidP="00F87FF3">
      <w:pPr>
        <w:spacing w:line="252" w:lineRule="atLeast"/>
        <w:ind w:right="280"/>
        <w:jc w:val="center"/>
        <w:rPr>
          <w:color w:val="304855"/>
        </w:rPr>
      </w:pPr>
      <w:r w:rsidRPr="00B76306">
        <w:rPr>
          <w:b/>
          <w:bCs/>
          <w:color w:val="000000"/>
          <w:shd w:val="clear" w:color="auto" w:fill="FFFFFF"/>
        </w:rPr>
        <w:t>III</w:t>
      </w:r>
      <w:r>
        <w:rPr>
          <w:b/>
          <w:bCs/>
          <w:color w:val="000000"/>
          <w:shd w:val="clear" w:color="auto" w:fill="FFFFFF"/>
        </w:rPr>
        <w:t>.</w:t>
      </w:r>
      <w:r w:rsidRPr="00B76306">
        <w:rPr>
          <w:b/>
          <w:bCs/>
          <w:color w:val="000000"/>
          <w:shd w:val="clear" w:color="auto" w:fill="FFFFFF"/>
        </w:rPr>
        <w:t xml:space="preserve"> Состав, последовательность и сроки выполнения</w:t>
      </w:r>
    </w:p>
    <w:p w:rsidR="00F87FF3" w:rsidRPr="00B76306" w:rsidRDefault="00F87FF3" w:rsidP="00F87FF3">
      <w:pPr>
        <w:spacing w:line="252" w:lineRule="atLeast"/>
        <w:ind w:right="280"/>
        <w:jc w:val="center"/>
        <w:rPr>
          <w:color w:val="304855"/>
        </w:rPr>
      </w:pPr>
      <w:r w:rsidRPr="00B76306">
        <w:rPr>
          <w:b/>
          <w:bCs/>
          <w:color w:val="000000"/>
          <w:shd w:val="clear" w:color="auto" w:fill="FFFFFF"/>
        </w:rPr>
        <w:t>административных процедур, требования к порядку их выполнения</w:t>
      </w:r>
    </w:p>
    <w:p w:rsidR="00F87FF3" w:rsidRPr="00B76306" w:rsidRDefault="00F87FF3" w:rsidP="00F87FF3">
      <w:pPr>
        <w:spacing w:line="252" w:lineRule="atLeast"/>
        <w:ind w:left="40" w:firstLine="540"/>
        <w:rPr>
          <w:color w:val="304855"/>
        </w:rPr>
      </w:pPr>
      <w:r w:rsidRPr="00B76306">
        <w:rPr>
          <w:color w:val="000000"/>
        </w:rPr>
        <w:t>28.    </w:t>
      </w:r>
      <w:r w:rsidRPr="00B76306">
        <w:rPr>
          <w:color w:val="000000"/>
          <w:shd w:val="clear" w:color="auto" w:fill="FFFFFF"/>
        </w:rPr>
        <w:t>При предоставлении муниципальной услуги осуществляются следующие административные процедуры:</w:t>
      </w:r>
    </w:p>
    <w:p w:rsidR="00F87FF3" w:rsidRPr="00B76306" w:rsidRDefault="00F87FF3" w:rsidP="00F87FF3">
      <w:pPr>
        <w:spacing w:line="252" w:lineRule="atLeast"/>
        <w:ind w:left="40" w:firstLine="540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приём и регистрация заявления и документов, необходимых для предоставления муниципальной услуги;</w:t>
      </w:r>
    </w:p>
    <w:p w:rsidR="00F87FF3" w:rsidRPr="00B76306" w:rsidRDefault="00F87FF3" w:rsidP="00F87FF3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рассмотрение заявления и документов, предоставленных для получения муниципальной услуги;</w:t>
      </w:r>
    </w:p>
    <w:p w:rsidR="00F87FF3" w:rsidRDefault="00F87FF3" w:rsidP="00F87FF3">
      <w:pPr>
        <w:spacing w:line="256" w:lineRule="atLeast"/>
        <w:ind w:left="40" w:right="20" w:firstLine="540"/>
        <w:jc w:val="both"/>
        <w:rPr>
          <w:color w:val="000000"/>
          <w:shd w:val="clear" w:color="auto" w:fill="FFFFFF"/>
        </w:rPr>
      </w:pPr>
      <w:r w:rsidRPr="00B76306">
        <w:rPr>
          <w:color w:val="000000"/>
        </w:rPr>
        <w:t>-     </w:t>
      </w:r>
      <w:r w:rsidRPr="00B76306">
        <w:rPr>
          <w:color w:val="000000"/>
          <w:shd w:val="clear" w:color="auto" w:fill="FFFFFF"/>
        </w:rPr>
        <w:t>подготовка, утверждение и выдача постановления о присвоении (изменении, изъятии) адреса объекту недвижимости либо письменного отказа в предоставлении муниципальной услуги.</w:t>
      </w:r>
    </w:p>
    <w:p w:rsidR="00F87FF3" w:rsidRPr="00B76306" w:rsidRDefault="00F87FF3" w:rsidP="00F87FF3">
      <w:pPr>
        <w:spacing w:line="256" w:lineRule="atLeast"/>
        <w:ind w:left="40" w:right="20" w:firstLine="540"/>
        <w:jc w:val="both"/>
        <w:rPr>
          <w:color w:val="304855"/>
        </w:rPr>
      </w:pPr>
    </w:p>
    <w:p w:rsidR="00F87FF3" w:rsidRPr="007712FA" w:rsidRDefault="00F87FF3" w:rsidP="00F87FF3">
      <w:pPr>
        <w:spacing w:line="252" w:lineRule="atLeast"/>
        <w:jc w:val="center"/>
        <w:rPr>
          <w:color w:val="304855"/>
        </w:rPr>
      </w:pPr>
      <w:r w:rsidRPr="007712FA">
        <w:rPr>
          <w:b/>
          <w:bCs/>
          <w:iCs/>
          <w:color w:val="000000"/>
          <w:shd w:val="clear" w:color="auto" w:fill="FFFFFF"/>
        </w:rPr>
        <w:t>Приём и регистрация заявления и документов,</w:t>
      </w:r>
    </w:p>
    <w:p w:rsidR="00F87FF3" w:rsidRPr="007712FA" w:rsidRDefault="00F87FF3" w:rsidP="00F87FF3">
      <w:pPr>
        <w:spacing w:line="252" w:lineRule="atLeast"/>
        <w:jc w:val="center"/>
        <w:rPr>
          <w:color w:val="304855"/>
        </w:rPr>
      </w:pPr>
      <w:proofErr w:type="gramStart"/>
      <w:r w:rsidRPr="007712FA">
        <w:rPr>
          <w:b/>
          <w:bCs/>
          <w:iCs/>
          <w:color w:val="000000"/>
          <w:shd w:val="clear" w:color="auto" w:fill="FFFFFF"/>
        </w:rPr>
        <w:t>необходимых</w:t>
      </w:r>
      <w:proofErr w:type="gramEnd"/>
      <w:r w:rsidRPr="007712FA">
        <w:rPr>
          <w:b/>
          <w:bCs/>
          <w:iCs/>
          <w:color w:val="000000"/>
          <w:shd w:val="clear" w:color="auto" w:fill="FFFFFF"/>
        </w:rPr>
        <w:t xml:space="preserve"> для предоставления муниципальной услуги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29.     </w:t>
      </w:r>
      <w:r w:rsidRPr="00B76306">
        <w:rPr>
          <w:color w:val="000000"/>
          <w:shd w:val="clear" w:color="auto" w:fill="FFFFFF"/>
        </w:rPr>
        <w:t>Основанием для начала данной процедуры является представление заявителем документов, перечисленных в пункте 11 настоящего административного регламента.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Заявитель вправе представить документы, указанные в пункте 11 настоящего административного регламента, следующими способами:</w:t>
      </w:r>
    </w:p>
    <w:p w:rsidR="00F87FF3" w:rsidRPr="00B76306" w:rsidRDefault="00F87FF3" w:rsidP="00F87FF3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по почте;</w:t>
      </w:r>
    </w:p>
    <w:p w:rsidR="00F87FF3" w:rsidRPr="00B76306" w:rsidRDefault="00F87FF3" w:rsidP="00F87FF3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lastRenderedPageBreak/>
        <w:t>-  </w:t>
      </w:r>
      <w:r w:rsidRPr="00B76306">
        <w:rPr>
          <w:color w:val="000000"/>
          <w:shd w:val="clear" w:color="auto" w:fill="FFFFFF"/>
        </w:rPr>
        <w:t>с помощью курьера;</w:t>
      </w:r>
    </w:p>
    <w:p w:rsidR="00F87FF3" w:rsidRPr="00B76306" w:rsidRDefault="00F87FF3" w:rsidP="00F87FF3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по электронной почте;</w:t>
      </w:r>
    </w:p>
    <w:p w:rsidR="00F87FF3" w:rsidRPr="00B76306" w:rsidRDefault="00F87FF3" w:rsidP="00F87FF3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-   </w:t>
      </w:r>
      <w:r w:rsidRPr="00B76306">
        <w:rPr>
          <w:color w:val="000000"/>
          <w:shd w:val="clear" w:color="auto" w:fill="FFFFFF"/>
        </w:rPr>
        <w:t>при личном обращ</w:t>
      </w:r>
      <w:r>
        <w:rPr>
          <w:color w:val="000000"/>
          <w:shd w:val="clear" w:color="auto" w:fill="FFFFFF"/>
        </w:rPr>
        <w:t xml:space="preserve">ении в Администрацию </w:t>
      </w:r>
      <w:r w:rsidR="0043416C">
        <w:rPr>
          <w:color w:val="000000"/>
          <w:shd w:val="clear" w:color="auto" w:fill="FFFFFF"/>
        </w:rPr>
        <w:t>Аятского</w:t>
      </w:r>
      <w:r w:rsidRPr="00B76306">
        <w:rPr>
          <w:color w:val="000000"/>
          <w:shd w:val="clear" w:color="auto" w:fill="FFFFFF"/>
        </w:rPr>
        <w:t xml:space="preserve"> сельского поселения.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При личном обращении в Администрацию поселения заявитель представляет документы специалисту.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30.      </w:t>
      </w:r>
      <w:r w:rsidRPr="00B76306">
        <w:rPr>
          <w:color w:val="000000"/>
          <w:shd w:val="clear" w:color="auto" w:fill="FFFFFF"/>
        </w:rPr>
        <w:t>Специалист принимает у заявителя комплект документов. Во время приема у заявителя документов специалист: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-       </w:t>
      </w:r>
      <w:r w:rsidRPr="00B76306">
        <w:rPr>
          <w:color w:val="000000"/>
          <w:shd w:val="clear" w:color="auto" w:fill="FFFFFF"/>
        </w:rPr>
        <w:t>проверяет правильность оформления заявления, комплектность и подлинность исходных документов, отсутствие в заявлении и прилагаемых к нему документах подчисток, приписок, зачеркнутых слов и иных не оговоренных исправлений, а также серьезных повреждений, не позволяющих однозначно истолковать их содержание;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-       </w:t>
      </w:r>
      <w:r w:rsidRPr="00B76306">
        <w:rPr>
          <w:color w:val="000000"/>
          <w:shd w:val="clear" w:color="auto" w:fill="FFFFFF"/>
        </w:rPr>
        <w:t>уведомляет заявителя о документах и информации, необходимых для предоставления муниципальной услуги, которые могут быть получены специалистом Администрации поселения, в случае, если не будут представлены заявителем самостоятельно.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31.      </w:t>
      </w:r>
      <w:r w:rsidRPr="00B76306">
        <w:rPr>
          <w:color w:val="000000"/>
          <w:shd w:val="clear" w:color="auto" w:fill="FFFFFF"/>
        </w:rPr>
        <w:t>В случае если в ходе проверки документов выявлены основания для отказа в приеме заявления, указанные в пункте 16 настоящего административного регламента, а также ненадлежащего оформления заявления (при отсутствии сведений о заявителе, подписи заявителя), несоответствия приложенных заявлению документов документам, указанным в заявлении, специалист возвращает документы заявителю и разъясняет причины возврата.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32.   </w:t>
      </w:r>
      <w:r w:rsidRPr="00B76306">
        <w:rPr>
          <w:color w:val="000000"/>
          <w:shd w:val="clear" w:color="auto" w:fill="FFFFFF"/>
        </w:rPr>
        <w:t>Специалист регистрирует поступившее заявление под индивидуальным порядковым номером в книге учета заявлений, возвращает заявителю копию заявления с отметкой о принятии заявления, выдает расписку в получении документов с описью вложения.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33.      </w:t>
      </w:r>
      <w:r w:rsidRPr="00B76306">
        <w:rPr>
          <w:color w:val="000000"/>
          <w:shd w:val="clear" w:color="auto" w:fill="FFFFFF"/>
        </w:rPr>
        <w:t>Время на осуществление данной административной процедуры не должно превышать 20 минут.</w:t>
      </w:r>
    </w:p>
    <w:p w:rsidR="00F87FF3" w:rsidRPr="000D33F8" w:rsidRDefault="00F87FF3" w:rsidP="00F87FF3">
      <w:pPr>
        <w:spacing w:line="252" w:lineRule="atLeast"/>
        <w:ind w:right="280"/>
        <w:jc w:val="center"/>
        <w:rPr>
          <w:color w:val="304855"/>
        </w:rPr>
      </w:pPr>
      <w:r w:rsidRPr="000D33F8">
        <w:rPr>
          <w:b/>
          <w:bCs/>
          <w:iCs/>
          <w:color w:val="000000"/>
          <w:shd w:val="clear" w:color="auto" w:fill="FFFFFF"/>
        </w:rPr>
        <w:t>Рассмотрение заявления и документов,</w:t>
      </w:r>
    </w:p>
    <w:p w:rsidR="00F87FF3" w:rsidRPr="000D33F8" w:rsidRDefault="00F87FF3" w:rsidP="00F87FF3">
      <w:pPr>
        <w:spacing w:line="252" w:lineRule="atLeast"/>
        <w:ind w:right="280"/>
        <w:jc w:val="center"/>
        <w:rPr>
          <w:color w:val="304855"/>
        </w:rPr>
      </w:pPr>
      <w:proofErr w:type="gramStart"/>
      <w:r w:rsidRPr="000D33F8">
        <w:rPr>
          <w:b/>
          <w:bCs/>
          <w:iCs/>
          <w:color w:val="000000"/>
          <w:shd w:val="clear" w:color="auto" w:fill="FFFFFF"/>
        </w:rPr>
        <w:t>предоставленных</w:t>
      </w:r>
      <w:proofErr w:type="gramEnd"/>
      <w:r w:rsidRPr="000D33F8">
        <w:rPr>
          <w:b/>
          <w:bCs/>
          <w:iCs/>
          <w:color w:val="000000"/>
          <w:shd w:val="clear" w:color="auto" w:fill="FFFFFF"/>
        </w:rPr>
        <w:t xml:space="preserve"> для получения муниципальной услуги</w:t>
      </w:r>
    </w:p>
    <w:p w:rsidR="00F87FF3" w:rsidRPr="00B76306" w:rsidRDefault="00F87FF3" w:rsidP="00F87FF3">
      <w:pPr>
        <w:spacing w:line="252" w:lineRule="atLeast"/>
        <w:ind w:left="40" w:firstLine="540"/>
        <w:jc w:val="both"/>
        <w:rPr>
          <w:color w:val="304855"/>
        </w:rPr>
      </w:pPr>
      <w:r w:rsidRPr="00B76306">
        <w:rPr>
          <w:color w:val="000000"/>
        </w:rPr>
        <w:t>34.   </w:t>
      </w:r>
      <w:r w:rsidRPr="00B76306">
        <w:rPr>
          <w:color w:val="000000"/>
          <w:shd w:val="clear" w:color="auto" w:fill="FFFFFF"/>
        </w:rPr>
        <w:t>Специалист Администрации поселения: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proofErr w:type="gramStart"/>
      <w:r w:rsidRPr="00B76306">
        <w:rPr>
          <w:color w:val="000000"/>
        </w:rPr>
        <w:t>1)    </w:t>
      </w:r>
      <w:r w:rsidRPr="00B76306">
        <w:rPr>
          <w:color w:val="000000"/>
          <w:shd w:val="clear" w:color="auto" w:fill="FFFFFF"/>
        </w:rPr>
        <w:t>запрашивает документы, указанные в подпунктах «3»-«</w:t>
      </w:r>
      <w:r w:rsidRPr="00B76306">
        <w:rPr>
          <w:color w:val="FF0000"/>
          <w:shd w:val="clear" w:color="auto" w:fill="FFFFFF"/>
        </w:rPr>
        <w:t>5</w:t>
      </w:r>
      <w:r w:rsidRPr="00B76306">
        <w:rPr>
          <w:color w:val="000000"/>
          <w:shd w:val="clear" w:color="auto" w:fill="FFFFFF"/>
        </w:rPr>
        <w:t>» пункта 11.1. и подпунктах «3»-«</w:t>
      </w:r>
      <w:r w:rsidRPr="00B76306">
        <w:rPr>
          <w:color w:val="FF0000"/>
          <w:shd w:val="clear" w:color="auto" w:fill="FFFFFF"/>
        </w:rPr>
        <w:t>7</w:t>
      </w:r>
      <w:r w:rsidRPr="00B76306">
        <w:rPr>
          <w:color w:val="000000"/>
          <w:shd w:val="clear" w:color="auto" w:fill="FFFFFF"/>
        </w:rPr>
        <w:t>» пункта 11.2. настоящего административного регламента,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распоряжении которых находятся указанные документы, если они не были представлены заявителем самостоятельно.</w:t>
      </w:r>
      <w:proofErr w:type="gramEnd"/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2)   </w:t>
      </w:r>
      <w:r w:rsidRPr="00B76306">
        <w:rPr>
          <w:color w:val="000000"/>
          <w:shd w:val="clear" w:color="auto" w:fill="FFFFFF"/>
        </w:rPr>
        <w:t>проводит проверку полноты и достоверности сведений о заявителе, содержащихся в заявлении и документах, представленных заявителем и полученных в порядке межведомственного взаимодействия, проверяет их на соответствие установленным требованиям и на наличие оснований для отказа в предоставлении муниципальной услуги.</w:t>
      </w:r>
    </w:p>
    <w:p w:rsidR="00F87FF3" w:rsidRPr="00B76306" w:rsidRDefault="00F87FF3" w:rsidP="00F87FF3">
      <w:pPr>
        <w:spacing w:line="252" w:lineRule="atLeast"/>
        <w:ind w:left="40" w:right="20" w:firstLine="540"/>
        <w:jc w:val="both"/>
        <w:rPr>
          <w:color w:val="304855"/>
        </w:rPr>
      </w:pPr>
      <w:r w:rsidRPr="00B76306">
        <w:rPr>
          <w:color w:val="000000"/>
        </w:rPr>
        <w:t>35.    </w:t>
      </w:r>
      <w:r w:rsidRPr="00B76306">
        <w:rPr>
          <w:color w:val="000000"/>
          <w:shd w:val="clear" w:color="auto" w:fill="FFFFFF"/>
        </w:rPr>
        <w:t>Получив недостающие документы, специалист, ответственный за исполнение муниципальной услуги, осуществляет проверку комплекта документов и осуществляет проверку представленного комплекта и определяет возможность присвоения (изменение, изъятия) адреса объекту недвижимости.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36.          </w:t>
      </w:r>
      <w:r w:rsidRPr="00B76306">
        <w:rPr>
          <w:color w:val="000000"/>
          <w:shd w:val="clear" w:color="auto" w:fill="FFFFFF"/>
        </w:rPr>
        <w:t>При соответствии представленных документов требованиям пункта 15 настоящего административного регламента и отсутствии оснований для отказа в предоставлении муниципальной услуги о присвоении (изменении, изъятии) адреса объекту недвижимости специалист готовит постано</w:t>
      </w:r>
      <w:r>
        <w:rPr>
          <w:color w:val="000000"/>
          <w:shd w:val="clear" w:color="auto" w:fill="FFFFFF"/>
        </w:rPr>
        <w:t xml:space="preserve">вление Администрации </w:t>
      </w:r>
      <w:r w:rsidR="0043416C">
        <w:rPr>
          <w:color w:val="000000"/>
          <w:shd w:val="clear" w:color="auto" w:fill="FFFFFF"/>
        </w:rPr>
        <w:t>Аятского</w:t>
      </w:r>
      <w:r w:rsidRPr="00B76306">
        <w:rPr>
          <w:color w:val="000000"/>
          <w:shd w:val="clear" w:color="auto" w:fill="FFFFFF"/>
        </w:rPr>
        <w:t xml:space="preserve"> сельского поселения о присвоении (изменении, изъятии) адреса объекту недвижимости.</w:t>
      </w:r>
    </w:p>
    <w:p w:rsidR="00F87FF3" w:rsidRDefault="00F87FF3" w:rsidP="00F87FF3">
      <w:pPr>
        <w:spacing w:line="252" w:lineRule="atLeast"/>
        <w:ind w:left="20" w:right="20" w:firstLine="520"/>
        <w:jc w:val="both"/>
        <w:rPr>
          <w:color w:val="000000"/>
          <w:shd w:val="clear" w:color="auto" w:fill="FFFFFF"/>
        </w:rPr>
      </w:pPr>
      <w:r w:rsidRPr="00B76306">
        <w:rPr>
          <w:color w:val="000000"/>
        </w:rPr>
        <w:lastRenderedPageBreak/>
        <w:t>37.      </w:t>
      </w:r>
      <w:r w:rsidRPr="00B76306">
        <w:rPr>
          <w:color w:val="000000"/>
          <w:shd w:val="clear" w:color="auto" w:fill="FFFFFF"/>
        </w:rPr>
        <w:t>В случае если в ходе проверки документов выявлены нарушения, указанные в пункте 17 настоящего административного регламента, специалист подготавливает уведомление об отказе в присвоении (изменении, изъятии) адреса объекту недвижимости.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</w:p>
    <w:p w:rsidR="00F87FF3" w:rsidRPr="00B769E6" w:rsidRDefault="00F87FF3" w:rsidP="00F87FF3">
      <w:pPr>
        <w:spacing w:line="252" w:lineRule="atLeast"/>
        <w:ind w:left="20" w:right="340"/>
        <w:jc w:val="center"/>
        <w:rPr>
          <w:color w:val="304855"/>
        </w:rPr>
      </w:pPr>
      <w:r w:rsidRPr="00B769E6">
        <w:rPr>
          <w:b/>
          <w:bCs/>
          <w:iCs/>
          <w:color w:val="000000"/>
          <w:shd w:val="clear" w:color="auto" w:fill="FFFFFF"/>
        </w:rPr>
        <w:t>Подготовка, утверждение и выдача постановления о присвоении</w:t>
      </w:r>
    </w:p>
    <w:p w:rsidR="00F87FF3" w:rsidRPr="00B769E6" w:rsidRDefault="00F87FF3" w:rsidP="00F87FF3">
      <w:pPr>
        <w:spacing w:line="252" w:lineRule="atLeast"/>
        <w:ind w:left="20" w:right="340"/>
        <w:jc w:val="center"/>
        <w:rPr>
          <w:color w:val="304855"/>
        </w:rPr>
      </w:pPr>
      <w:r w:rsidRPr="00B769E6">
        <w:rPr>
          <w:b/>
          <w:bCs/>
          <w:iCs/>
          <w:color w:val="000000"/>
          <w:shd w:val="clear" w:color="auto" w:fill="FFFFFF"/>
        </w:rPr>
        <w:t>(</w:t>
      </w:r>
      <w:proofErr w:type="gramStart"/>
      <w:r w:rsidRPr="00B769E6">
        <w:rPr>
          <w:b/>
          <w:bCs/>
          <w:iCs/>
          <w:color w:val="000000"/>
          <w:shd w:val="clear" w:color="auto" w:fill="FFFFFF"/>
        </w:rPr>
        <w:t>изменении</w:t>
      </w:r>
      <w:proofErr w:type="gramEnd"/>
      <w:r w:rsidRPr="00B769E6">
        <w:rPr>
          <w:b/>
          <w:bCs/>
          <w:iCs/>
          <w:color w:val="000000"/>
          <w:shd w:val="clear" w:color="auto" w:fill="FFFFFF"/>
        </w:rPr>
        <w:t>, изъятии) адреса объекту недвижимости либо письменного отказа</w:t>
      </w:r>
    </w:p>
    <w:p w:rsidR="00F87FF3" w:rsidRPr="00B769E6" w:rsidRDefault="00F87FF3" w:rsidP="00F87FF3">
      <w:pPr>
        <w:spacing w:line="252" w:lineRule="atLeast"/>
        <w:ind w:left="20" w:right="340"/>
        <w:jc w:val="center"/>
        <w:rPr>
          <w:color w:val="304855"/>
        </w:rPr>
      </w:pPr>
      <w:r w:rsidRPr="00B769E6">
        <w:rPr>
          <w:b/>
          <w:bCs/>
          <w:iCs/>
          <w:color w:val="000000"/>
          <w:shd w:val="clear" w:color="auto" w:fill="FFFFFF"/>
        </w:rPr>
        <w:t>в предоставлении муниципальной услуги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38.        </w:t>
      </w:r>
      <w:r w:rsidRPr="00B76306">
        <w:rPr>
          <w:color w:val="000000"/>
          <w:shd w:val="clear" w:color="auto" w:fill="FFFFFF"/>
        </w:rPr>
        <w:t>Основанием для начала административной процедуры является принятие решения о присвоении (изменении, изъятии) адреса объекту недвижимости либо об отказе в предоставлении муниципальной услуги.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38.1.     </w:t>
      </w:r>
      <w:r w:rsidRPr="00B76306">
        <w:rPr>
          <w:color w:val="000000"/>
          <w:shd w:val="clear" w:color="auto" w:fill="FFFFFF"/>
        </w:rPr>
        <w:t>Специалист подготавливает проект постановления о присвоении адреса (изменении, изъятии) объекту недвижимости.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Подготовленный проект постановления о присвоении (изменении, изъятии) адреса объекту недвижимости согласовывается в установленном порядке и подписывается главой сельского поселения.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Один экземпляр постановления о присвоении (изменении, изъятии) адреса объекту недвижимости передаётся заявителю или доверенному лицу на руки с предъявлением документа, удостоверяющего личность.</w:t>
      </w:r>
    </w:p>
    <w:p w:rsidR="00F87FF3" w:rsidRPr="00B76306" w:rsidRDefault="00F87FF3" w:rsidP="00F87FF3">
      <w:pPr>
        <w:spacing w:line="252" w:lineRule="atLeast"/>
        <w:ind w:left="20" w:firstLine="520"/>
        <w:jc w:val="both"/>
        <w:rPr>
          <w:color w:val="304855"/>
        </w:rPr>
      </w:pPr>
      <w:r w:rsidRPr="00B76306">
        <w:rPr>
          <w:color w:val="000000"/>
        </w:rPr>
        <w:t>38.2.    </w:t>
      </w:r>
      <w:r w:rsidRPr="00B76306">
        <w:rPr>
          <w:color w:val="000000"/>
          <w:shd w:val="clear" w:color="auto" w:fill="FFFFFF"/>
        </w:rPr>
        <w:t>Уведомление об отказе подписывается главой сельского поселения.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Специалист в течение 3-х рабочих дней направляет его заявителю по почте по адресу, указанному в заявлении.</w:t>
      </w:r>
    </w:p>
    <w:p w:rsidR="00F87FF3" w:rsidRPr="00B76306" w:rsidRDefault="00F87FF3" w:rsidP="00F87FF3">
      <w:pPr>
        <w:spacing w:line="252" w:lineRule="atLeast"/>
        <w:ind w:lef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Уведомление об отказе в рассмотрении заявления должно содержать причины отказа.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39</w:t>
      </w:r>
      <w:r w:rsidRPr="00AD79D4">
        <w:rPr>
          <w:color w:val="FF0000"/>
        </w:rPr>
        <w:t>.      </w:t>
      </w:r>
      <w:r w:rsidRPr="00AD79D4">
        <w:rPr>
          <w:color w:val="FF0000"/>
          <w:shd w:val="clear" w:color="auto" w:fill="FFFFFF"/>
        </w:rPr>
        <w:t>Решение о присвоении (изменении, изъятии) адреса объекту недвижимости (об отказе в присвоении (изменении, изъятии) адреса объекту недвижимости) принимается в срок, не превышающий 8 календарных дней со дня поступления заявления.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  <w:shd w:val="clear" w:color="auto" w:fill="FFFFFF"/>
        </w:rPr>
        <w:t>Результатом выполнения данной административной процедуры является полу</w:t>
      </w:r>
      <w:r>
        <w:rPr>
          <w:color w:val="000000"/>
          <w:shd w:val="clear" w:color="auto" w:fill="FFFFFF"/>
        </w:rPr>
        <w:t xml:space="preserve">чение заявителем постановления Администрации </w:t>
      </w:r>
      <w:r w:rsidR="0043416C">
        <w:rPr>
          <w:color w:val="000000"/>
          <w:shd w:val="clear" w:color="auto" w:fill="FFFFFF"/>
        </w:rPr>
        <w:t>Аятского</w:t>
      </w:r>
      <w:r w:rsidRPr="00B76306">
        <w:rPr>
          <w:color w:val="000000"/>
          <w:shd w:val="clear" w:color="auto" w:fill="FFFFFF"/>
        </w:rPr>
        <w:t xml:space="preserve"> сельского поселения о присвоении (изменении, изъятии) адреса объекту недвижимости, либо уведомление об отказе в присвоении (изменении, изъятии) адреса объекту недвижимости.</w:t>
      </w:r>
    </w:p>
    <w:p w:rsidR="00F87FF3" w:rsidRPr="00B76306" w:rsidRDefault="00F87FF3" w:rsidP="00F87FF3">
      <w:pPr>
        <w:spacing w:line="252" w:lineRule="atLeast"/>
        <w:ind w:left="20" w:right="20" w:firstLine="520"/>
        <w:jc w:val="both"/>
        <w:rPr>
          <w:color w:val="304855"/>
        </w:rPr>
      </w:pPr>
      <w:r w:rsidRPr="00B76306">
        <w:rPr>
          <w:color w:val="000000"/>
        </w:rPr>
        <w:t>40.    </w:t>
      </w:r>
      <w:r w:rsidRPr="00B76306">
        <w:rPr>
          <w:color w:val="000000"/>
          <w:shd w:val="clear" w:color="auto" w:fill="FFFFFF"/>
        </w:rPr>
        <w:t>Блок-схема административных процедур предоставления муниципальной услуги приводятся в приложении 2 к настоящему административному регламенту.</w:t>
      </w:r>
    </w:p>
    <w:p w:rsidR="00F87FF3" w:rsidRPr="00B76306" w:rsidRDefault="00F87FF3" w:rsidP="00F87FF3">
      <w:pPr>
        <w:spacing w:line="187" w:lineRule="atLeast"/>
        <w:jc w:val="center"/>
        <w:rPr>
          <w:color w:val="304855"/>
        </w:rPr>
      </w:pPr>
      <w:r w:rsidRPr="00B76306">
        <w:rPr>
          <w:b/>
          <w:bCs/>
          <w:color w:val="304855"/>
        </w:rPr>
        <w:t> </w:t>
      </w:r>
    </w:p>
    <w:p w:rsidR="00F87FF3" w:rsidRPr="00162444" w:rsidRDefault="00F87FF3" w:rsidP="00F87FF3">
      <w:pPr>
        <w:spacing w:line="187" w:lineRule="atLeast"/>
        <w:jc w:val="center"/>
        <w:rPr>
          <w:color w:val="000000" w:themeColor="text1"/>
        </w:rPr>
      </w:pPr>
      <w:r w:rsidRPr="00162444">
        <w:rPr>
          <w:b/>
          <w:bCs/>
          <w:color w:val="000000" w:themeColor="text1"/>
          <w:lang w:val="en-US"/>
        </w:rPr>
        <w:t>IV</w:t>
      </w:r>
      <w:r w:rsidRPr="00162444">
        <w:rPr>
          <w:b/>
          <w:bCs/>
          <w:color w:val="000000" w:themeColor="text1"/>
        </w:rPr>
        <w:t>. Формы контроля за соблюдением Административного регламента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41. Текущий </w:t>
      </w:r>
      <w:proofErr w:type="gramStart"/>
      <w:r w:rsidRPr="00162444">
        <w:rPr>
          <w:color w:val="000000" w:themeColor="text1"/>
        </w:rPr>
        <w:t>контроль за</w:t>
      </w:r>
      <w:proofErr w:type="gramEnd"/>
      <w:r w:rsidRPr="00162444">
        <w:rPr>
          <w:color w:val="000000" w:themeColor="text1"/>
        </w:rPr>
        <w:t xml:space="preserve"> соблюдением последовательности действий по предоставлению муниципальной услуги, определенных настоящим административным регламентом, и принятием решений специалистами осуществляется </w:t>
      </w:r>
      <w:r>
        <w:rPr>
          <w:color w:val="000000" w:themeColor="text1"/>
        </w:rPr>
        <w:t xml:space="preserve">Главой Администрации </w:t>
      </w:r>
      <w:r w:rsidR="0043416C">
        <w:rPr>
          <w:color w:val="000000" w:themeColor="text1"/>
        </w:rPr>
        <w:t>Аятского</w:t>
      </w:r>
      <w:r w:rsidRPr="00162444">
        <w:rPr>
          <w:color w:val="000000" w:themeColor="text1"/>
        </w:rPr>
        <w:t xml:space="preserve"> сельского поселения.</w:t>
      </w:r>
    </w:p>
    <w:p w:rsidR="00F87FF3" w:rsidRPr="00162444" w:rsidRDefault="00F87FF3" w:rsidP="00F87FF3">
      <w:pPr>
        <w:spacing w:line="187" w:lineRule="atLeast"/>
        <w:jc w:val="both"/>
        <w:rPr>
          <w:color w:val="000000" w:themeColor="text1"/>
        </w:rPr>
      </w:pPr>
      <w:r w:rsidRPr="00162444">
        <w:rPr>
          <w:color w:val="000000" w:themeColor="text1"/>
        </w:rPr>
        <w:t>По результатам контроля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42. Специалисты,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43. </w:t>
      </w:r>
      <w:proofErr w:type="gramStart"/>
      <w:r w:rsidRPr="00162444">
        <w:rPr>
          <w:color w:val="000000" w:themeColor="text1"/>
        </w:rPr>
        <w:t>Контроль за</w:t>
      </w:r>
      <w:proofErr w:type="gramEnd"/>
      <w:r w:rsidRPr="00162444">
        <w:rPr>
          <w:color w:val="000000" w:themeColor="text1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  (бездействия) должностных лиц Администрации поселения.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 xml:space="preserve">44. Проверки могут быть плановыми (осуществляться на основании утвержденного графика проведения проверок) и внеплановыми (по конкретным обращениям заинтересованных лиц). При проверке могут рассматриваться все вопросы, связанные с </w:t>
      </w:r>
      <w:r w:rsidRPr="00162444">
        <w:rPr>
          <w:color w:val="000000" w:themeColor="text1"/>
        </w:rPr>
        <w:lastRenderedPageBreak/>
        <w:t>предоставлением муниципальной услуги (комплексные проверки), или порядок выполнения отдельных административных процедур (тематические проверки).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Персональная ответственность должностных лиц (специалистов) закрепляется в их должностных инструкциях в соответствии с требованиями законодательства Российской Федерации.</w:t>
      </w:r>
    </w:p>
    <w:p w:rsidR="00F87FF3" w:rsidRPr="00162444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162444">
        <w:rPr>
          <w:color w:val="000000" w:themeColor="text1"/>
        </w:rPr>
        <w:t>45.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 и Челябинской области.</w:t>
      </w:r>
    </w:p>
    <w:p w:rsidR="00F87FF3" w:rsidRPr="00B76306" w:rsidRDefault="00F87FF3" w:rsidP="00F87FF3">
      <w:pPr>
        <w:tabs>
          <w:tab w:val="center" w:pos="4677"/>
          <w:tab w:val="left" w:pos="8112"/>
        </w:tabs>
        <w:spacing w:line="187" w:lineRule="atLeast"/>
        <w:rPr>
          <w:color w:val="304855"/>
        </w:rPr>
      </w:pPr>
      <w:r>
        <w:rPr>
          <w:b/>
          <w:bCs/>
          <w:color w:val="304855"/>
        </w:rPr>
        <w:tab/>
      </w:r>
      <w:r w:rsidRPr="00B76306">
        <w:rPr>
          <w:b/>
          <w:bCs/>
          <w:color w:val="304855"/>
        </w:rPr>
        <w:t> </w:t>
      </w:r>
      <w:r>
        <w:rPr>
          <w:b/>
          <w:bCs/>
          <w:color w:val="304855"/>
        </w:rPr>
        <w:tab/>
      </w:r>
    </w:p>
    <w:p w:rsidR="00F87FF3" w:rsidRPr="00BA248A" w:rsidRDefault="00F87FF3" w:rsidP="00F87FF3">
      <w:pPr>
        <w:spacing w:line="187" w:lineRule="atLeast"/>
        <w:jc w:val="center"/>
        <w:rPr>
          <w:color w:val="000000" w:themeColor="text1"/>
        </w:rPr>
      </w:pPr>
      <w:r w:rsidRPr="00BA248A">
        <w:rPr>
          <w:b/>
          <w:bCs/>
          <w:color w:val="000000" w:themeColor="text1"/>
          <w:lang w:val="en-US"/>
        </w:rPr>
        <w:t>V</w:t>
      </w:r>
      <w:r w:rsidRPr="00BA248A">
        <w:rPr>
          <w:b/>
          <w:bCs/>
          <w:color w:val="000000" w:themeColor="text1"/>
        </w:rPr>
        <w:t>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46. Заявители имеют право на досудебное (внесудебное) обжалование решений и действий (бездействия), принятых (осуществляемых) в ходе предоставления  муниципальной  услуги. Досудебный (внесудебный) порядок обжалования не исключает возможность обжалования  решений и действий (бездействия), принятых (осуществляемых) в ходе  предоставления муниципальной  услуги, в судебном порядке. Досудебный (внесудебный) порядок обжалования не является для заявителей обязательным.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47. Предметом досудебного (внесудебного) обжалования являются решения и действия (бездействия) органа, предоставляющего муниципальную услугу, должностных лиц органа, предоставляющего муниципальную услугу, муниципальных служащих, принятые или осуществляемые  в ходе предоставления муниципальной услуги.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48. Заявитель может обратиться с жалобой, в том числе в следующих случаях: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а) нарушение срока регистрации запроса заявителя о предоставлении муниципальной услуги;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б) нарушение срока предоставления муниципальной услуги;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г) отказ в приеме документов, представление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proofErr w:type="spellStart"/>
      <w:proofErr w:type="gramStart"/>
      <w:r w:rsidRPr="00B72FEB">
        <w:rPr>
          <w:color w:val="000000" w:themeColor="text1"/>
        </w:rPr>
        <w:t>д</w:t>
      </w:r>
      <w:proofErr w:type="spellEnd"/>
      <w:r w:rsidRPr="00B72FEB">
        <w:rPr>
          <w:color w:val="000000" w:themeColor="text1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87FF3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B72FEB">
        <w:rPr>
          <w:color w:val="000000" w:themeColor="text1"/>
        </w:rPr>
        <w:t>ж) отказ органа, предоставляющего муниципальной услугу, должностного лица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87FF3" w:rsidRPr="002E30BF" w:rsidRDefault="00F87FF3" w:rsidP="00F87FF3">
      <w:pPr>
        <w:shd w:val="clear" w:color="auto" w:fill="FFFFFF"/>
        <w:spacing w:line="290" w:lineRule="atLeast"/>
        <w:ind w:firstLine="540"/>
        <w:jc w:val="both"/>
        <w:rPr>
          <w:color w:val="FF0000"/>
        </w:rPr>
      </w:pPr>
      <w:proofErr w:type="spellStart"/>
      <w:r w:rsidRPr="002E30BF">
        <w:rPr>
          <w:rStyle w:val="blk"/>
          <w:color w:val="FF0000"/>
        </w:rPr>
        <w:t>з</w:t>
      </w:r>
      <w:proofErr w:type="spellEnd"/>
      <w:r w:rsidRPr="002E30BF">
        <w:rPr>
          <w:rStyle w:val="blk"/>
          <w:color w:val="FF0000"/>
        </w:rPr>
        <w:t>) нарушение срока или порядка выдачи документов по результатам предоставления государственной или муниципальной услуги;</w:t>
      </w:r>
    </w:p>
    <w:p w:rsidR="00F87FF3" w:rsidRPr="002E30BF" w:rsidRDefault="00F87FF3" w:rsidP="00F87FF3">
      <w:pPr>
        <w:shd w:val="clear" w:color="auto" w:fill="FFFFFF"/>
        <w:spacing w:line="290" w:lineRule="atLeast"/>
        <w:ind w:firstLine="540"/>
        <w:jc w:val="both"/>
        <w:rPr>
          <w:color w:val="FF0000"/>
        </w:rPr>
      </w:pPr>
      <w:bookmarkStart w:id="0" w:name="dst225"/>
      <w:bookmarkEnd w:id="0"/>
      <w:proofErr w:type="gramStart"/>
      <w:r w:rsidRPr="002E30BF">
        <w:rPr>
          <w:rStyle w:val="blk"/>
          <w:color w:val="FF0000"/>
        </w:rPr>
        <w:t xml:space="preserve">и)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2E30BF">
        <w:rPr>
          <w:rStyle w:val="blk"/>
          <w:color w:val="FF0000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E30BF">
        <w:rPr>
          <w:rStyle w:val="blk"/>
          <w:color w:val="FF0000"/>
        </w:rPr>
        <w:t xml:space="preserve"> </w:t>
      </w:r>
      <w:proofErr w:type="gramStart"/>
      <w:r w:rsidRPr="002E30BF">
        <w:rPr>
          <w:rStyle w:val="blk"/>
          <w:color w:val="FF0000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8" w:anchor="dst100354" w:history="1">
        <w:r w:rsidRPr="002E30BF">
          <w:rPr>
            <w:rStyle w:val="a3"/>
            <w:color w:val="FF0000"/>
          </w:rPr>
          <w:t>частью 1.3 статьи 16</w:t>
        </w:r>
      </w:hyperlink>
      <w:r w:rsidRPr="002E30BF">
        <w:rPr>
          <w:rStyle w:val="blk"/>
          <w:color w:val="FF0000"/>
        </w:rPr>
        <w:t> настоящего Федерального закона.</w:t>
      </w:r>
      <w:proofErr w:type="gramEnd"/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49. Жалоба подается в письменной форме на бумажном носителе, в электронной форме в Администрацию поселения.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50. Основанием для начала досудебного (внесудебного) обжалования является поступление жалобы  в Администрацию поселения.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51. Жалоба может быть направлена по почте, с использованием информационно-телекоммуникационной сети Интернет, официального сайта, а также может быть принята при личном приеме заявителя.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52. Жалоба должна содержать: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proofErr w:type="gramStart"/>
      <w:r w:rsidRPr="00B72FEB">
        <w:rPr>
          <w:color w:val="000000" w:themeColor="text1"/>
        </w:rPr>
        <w:t>- фамилию, имя, отчество (последнее  - при наличии), сведения о месте жительства заявителя - физического лица либо наименование, сведения о месте нахождения заявителя  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53. Заявитель имеет право  на получение информации и документов, необходимых для обоснования и рассмотрения жалобы в досудебном (внесудебном) порядке,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 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 xml:space="preserve">54. </w:t>
      </w:r>
      <w:proofErr w:type="gramStart"/>
      <w:r w:rsidRPr="00B72FEB">
        <w:rPr>
          <w:color w:val="000000" w:themeColor="text1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  - в течение пяти рабочих дней со дня ее регистрации.</w:t>
      </w:r>
      <w:proofErr w:type="gramEnd"/>
    </w:p>
    <w:p w:rsidR="00F87FF3" w:rsidRPr="00F03248" w:rsidRDefault="00F87FF3" w:rsidP="00F87FF3">
      <w:pPr>
        <w:spacing w:line="187" w:lineRule="atLeast"/>
        <w:jc w:val="both"/>
        <w:rPr>
          <w:color w:val="FF0000"/>
        </w:rPr>
      </w:pPr>
    </w:p>
    <w:p w:rsidR="00F87FF3" w:rsidRPr="00F03248" w:rsidRDefault="00F87FF3" w:rsidP="00F87FF3">
      <w:pPr>
        <w:spacing w:line="187" w:lineRule="atLeast"/>
        <w:ind w:firstLine="709"/>
        <w:jc w:val="both"/>
        <w:rPr>
          <w:color w:val="FF0000"/>
        </w:rPr>
      </w:pPr>
      <w:r w:rsidRPr="00F03248">
        <w:rPr>
          <w:color w:val="FF0000"/>
        </w:rPr>
        <w:t>55. По результатам рассмотрения жалобы принимается одно из следующих решений:</w:t>
      </w:r>
    </w:p>
    <w:p w:rsidR="00F87FF3" w:rsidRPr="00F03248" w:rsidRDefault="00F87FF3" w:rsidP="00F87FF3">
      <w:pPr>
        <w:spacing w:line="187" w:lineRule="atLeast"/>
        <w:ind w:firstLine="709"/>
        <w:jc w:val="both"/>
        <w:rPr>
          <w:color w:val="FF0000"/>
        </w:rPr>
      </w:pPr>
      <w:proofErr w:type="gramStart"/>
      <w:r w:rsidRPr="00F03248">
        <w:rPr>
          <w:color w:val="FF0000"/>
        </w:rPr>
        <w:t xml:space="preserve">а) об удовлетворении жалобы, в том числе в форме отмены принятого решения, исправления допущенных органом, предоставляющим муниципальную  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</w:t>
      </w:r>
      <w:r w:rsidRPr="00F03248">
        <w:rPr>
          <w:color w:val="FF0000"/>
        </w:rPr>
        <w:lastRenderedPageBreak/>
        <w:t>актами субъектов Российской Федерации, муниципальными правовыми актами, а также в иных формах;</w:t>
      </w:r>
      <w:proofErr w:type="gramEnd"/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 w:rsidRPr="00B72FEB">
        <w:rPr>
          <w:color w:val="000000" w:themeColor="text1"/>
        </w:rPr>
        <w:t>б) об отказе в удовлетворении жалобы.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56</w:t>
      </w:r>
      <w:r w:rsidRPr="00B72FEB">
        <w:rPr>
          <w:color w:val="000000" w:themeColor="text1"/>
        </w:rPr>
        <w:t>. Не позднее дня, следующего за днем принятия решения, указанного в п. 56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57</w:t>
      </w:r>
      <w:r w:rsidRPr="00B72FEB">
        <w:rPr>
          <w:color w:val="000000" w:themeColor="text1"/>
        </w:rPr>
        <w:t xml:space="preserve">. В случае установления в ходе или по результатам </w:t>
      </w:r>
      <w:proofErr w:type="gramStart"/>
      <w:r w:rsidRPr="00B72FEB">
        <w:rPr>
          <w:color w:val="000000" w:themeColor="text1"/>
        </w:rPr>
        <w:t>рассмотрения жалобы признаков состава административного правонарушения</w:t>
      </w:r>
      <w:proofErr w:type="gramEnd"/>
      <w:r w:rsidRPr="00B72FEB">
        <w:rPr>
          <w:color w:val="000000" w:themeColor="text1"/>
        </w:rPr>
        <w:t xml:space="preserve"> или преступления должностное лицо, наделенное полномочиями по рассмотрению жалобы, незамедлительно направляет имеющиеся материалы в органы прокуратуры.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58</w:t>
      </w:r>
      <w:r w:rsidRPr="00B72FEB">
        <w:rPr>
          <w:color w:val="000000" w:themeColor="text1"/>
        </w:rPr>
        <w:t>. Заявитель вправе обжаловать действия (бездействие) и решения, осуществляемые (принятые) в ходе предоставления муниципальной услуги, в судебном порядке.</w:t>
      </w:r>
    </w:p>
    <w:p w:rsidR="00F87FF3" w:rsidRPr="00B72FEB" w:rsidRDefault="00F87FF3" w:rsidP="00F87FF3">
      <w:pPr>
        <w:spacing w:line="187" w:lineRule="atLeast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59</w:t>
      </w:r>
      <w:r w:rsidRPr="00B72FEB">
        <w:rPr>
          <w:color w:val="000000" w:themeColor="text1"/>
        </w:rPr>
        <w:t>. Обжалование действий (бездействия) и решений, осуществляемых (принятых) в ходе предоставления муниципальной услуги, в судебном порядке осуществляется в соответствии с законодательством Российской Федерации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Pr="00B72FEB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Default="00F87FF3" w:rsidP="00F87FF3">
      <w:pPr>
        <w:spacing w:line="187" w:lineRule="atLeast"/>
        <w:jc w:val="both"/>
        <w:rPr>
          <w:color w:val="000000" w:themeColor="text1"/>
        </w:rPr>
      </w:pPr>
      <w:r w:rsidRPr="00B72FEB">
        <w:rPr>
          <w:color w:val="000000" w:themeColor="text1"/>
        </w:rPr>
        <w:t> </w:t>
      </w: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</w:rPr>
        <w:t xml:space="preserve">                                                                                                                                     </w:t>
      </w:r>
      <w:r w:rsidRPr="00C41CE8">
        <w:rPr>
          <w:color w:val="000000" w:themeColor="text1"/>
          <w:sz w:val="20"/>
          <w:szCs w:val="20"/>
        </w:rPr>
        <w:t xml:space="preserve"> </w:t>
      </w: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Default="00F87FF3" w:rsidP="00F87FF3">
      <w:pPr>
        <w:spacing w:line="187" w:lineRule="atLeast"/>
        <w:jc w:val="both"/>
        <w:rPr>
          <w:color w:val="000000" w:themeColor="text1"/>
          <w:sz w:val="20"/>
          <w:szCs w:val="20"/>
        </w:rPr>
      </w:pPr>
    </w:p>
    <w:p w:rsidR="00F87FF3" w:rsidRPr="00C41CE8" w:rsidRDefault="00F87FF3" w:rsidP="00F87FF3">
      <w:pPr>
        <w:spacing w:line="187" w:lineRule="atLeast"/>
        <w:jc w:val="both"/>
        <w:rPr>
          <w:color w:val="000000" w:themeColor="text1"/>
        </w:rPr>
      </w:pPr>
      <w:r>
        <w:rPr>
          <w:color w:val="000000" w:themeColor="text1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Pr="00C41CE8">
        <w:rPr>
          <w:color w:val="000000" w:themeColor="text1"/>
          <w:sz w:val="20"/>
          <w:szCs w:val="20"/>
        </w:rPr>
        <w:t>Приложение 1</w:t>
      </w:r>
    </w:p>
    <w:p w:rsidR="00F87FF3" w:rsidRPr="00C41CE8" w:rsidRDefault="00F87FF3" w:rsidP="00F87FF3">
      <w:pPr>
        <w:spacing w:line="187" w:lineRule="atLeast"/>
        <w:jc w:val="righ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к административному регламенту</w:t>
      </w:r>
    </w:p>
    <w:p w:rsidR="00F87FF3" w:rsidRPr="00C41CE8" w:rsidRDefault="00F87FF3" w:rsidP="00F87FF3">
      <w:pPr>
        <w:spacing w:line="187" w:lineRule="atLeast"/>
        <w:jc w:val="righ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предоставления муниципальной услуги</w:t>
      </w:r>
    </w:p>
    <w:p w:rsidR="00F87FF3" w:rsidRPr="00C41CE8" w:rsidRDefault="00F87FF3" w:rsidP="00F87FF3">
      <w:pPr>
        <w:spacing w:line="187" w:lineRule="atLeast"/>
        <w:jc w:val="righ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«Присвоение адресов объектам недвижимости»</w:t>
      </w:r>
    </w:p>
    <w:p w:rsidR="00F87FF3" w:rsidRPr="00C41CE8" w:rsidRDefault="00F87FF3" w:rsidP="00F87FF3">
      <w:pPr>
        <w:spacing w:line="187" w:lineRule="atLeast"/>
        <w:jc w:val="righ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Default="00F87FF3" w:rsidP="00F87FF3">
      <w:pPr>
        <w:spacing w:line="187" w:lineRule="atLeast"/>
        <w:jc w:val="right"/>
        <w:rPr>
          <w:color w:val="000000" w:themeColor="text1"/>
        </w:rPr>
      </w:pPr>
      <w:r>
        <w:rPr>
          <w:color w:val="000000" w:themeColor="text1"/>
        </w:rPr>
        <w:t xml:space="preserve"> Главе </w:t>
      </w:r>
      <w:proofErr w:type="spellStart"/>
      <w:r>
        <w:rPr>
          <w:color w:val="000000" w:themeColor="text1"/>
        </w:rPr>
        <w:t>_______________сельского</w:t>
      </w:r>
      <w:proofErr w:type="spellEnd"/>
      <w:r>
        <w:rPr>
          <w:color w:val="000000" w:themeColor="text1"/>
        </w:rPr>
        <w:t xml:space="preserve"> поселения </w:t>
      </w:r>
    </w:p>
    <w:p w:rsidR="00F87FF3" w:rsidRPr="00C41CE8" w:rsidRDefault="00F87FF3" w:rsidP="00F87FF3">
      <w:pPr>
        <w:spacing w:line="187" w:lineRule="atLeast"/>
        <w:jc w:val="right"/>
        <w:rPr>
          <w:color w:val="000000" w:themeColor="text1"/>
        </w:rPr>
      </w:pPr>
      <w:r>
        <w:rPr>
          <w:color w:val="000000" w:themeColor="text1"/>
        </w:rPr>
        <w:t>_____________________________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от ______________________________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наименование юридического лица, ИП,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(Ф.И.О. заявителя)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</w:rPr>
      </w:pPr>
      <w:r w:rsidRPr="00C41CE8">
        <w:rPr>
          <w:color w:val="000000" w:themeColor="text1"/>
        </w:rPr>
        <w:t>______________________________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 xml:space="preserve">документ, удостоверяющий личность 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_________________________________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(серия, номер, орган выдавший документ)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_________________________________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(ИНН, ОГРН для юр</w:t>
      </w:r>
      <w:proofErr w:type="gramStart"/>
      <w:r w:rsidRPr="00C41CE8">
        <w:rPr>
          <w:color w:val="000000" w:themeColor="text1"/>
          <w:sz w:val="20"/>
          <w:szCs w:val="20"/>
        </w:rPr>
        <w:t>.л</w:t>
      </w:r>
      <w:proofErr w:type="gramEnd"/>
      <w:r w:rsidRPr="00C41CE8">
        <w:rPr>
          <w:color w:val="000000" w:themeColor="text1"/>
          <w:sz w:val="20"/>
          <w:szCs w:val="20"/>
        </w:rPr>
        <w:t>ица, ИП)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 xml:space="preserve">документ, подтверждающий полномочия действовать от имени заявителя 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</w:rPr>
        <w:t>_________________________________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адрес: _______________________________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proofErr w:type="gramStart"/>
      <w:r w:rsidRPr="00C41CE8">
        <w:rPr>
          <w:color w:val="000000" w:themeColor="text1"/>
          <w:sz w:val="20"/>
          <w:szCs w:val="20"/>
        </w:rPr>
        <w:t>(место жительства гр-на,</w:t>
      </w:r>
      <w:proofErr w:type="gramEnd"/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  <w:sz w:val="20"/>
          <w:szCs w:val="20"/>
        </w:rPr>
        <w:t>_________________________________</w:t>
      </w:r>
    </w:p>
    <w:p w:rsidR="00F87FF3" w:rsidRPr="00C41CE8" w:rsidRDefault="00F87FF3" w:rsidP="00F87FF3">
      <w:pPr>
        <w:spacing w:line="187" w:lineRule="atLeast"/>
        <w:ind w:left="5387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место нахождения юр. лица)</w:t>
      </w:r>
    </w:p>
    <w:p w:rsidR="00F87FF3" w:rsidRPr="00C41CE8" w:rsidRDefault="00F87FF3" w:rsidP="00F87FF3">
      <w:pPr>
        <w:spacing w:line="187" w:lineRule="atLeast"/>
        <w:ind w:left="5387"/>
        <w:rPr>
          <w:color w:val="000000" w:themeColor="text1"/>
        </w:rPr>
      </w:pPr>
      <w:r w:rsidRPr="00C41CE8">
        <w:rPr>
          <w:color w:val="000000" w:themeColor="text1"/>
          <w:sz w:val="20"/>
          <w:szCs w:val="20"/>
        </w:rPr>
        <w:t>тел.</w:t>
      </w:r>
      <w:r w:rsidRPr="00C41CE8">
        <w:rPr>
          <w:color w:val="000000" w:themeColor="text1"/>
        </w:rPr>
        <w:t xml:space="preserve"> _________________________________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Pr="00C41CE8" w:rsidRDefault="00F87FF3" w:rsidP="00F87FF3">
      <w:pPr>
        <w:spacing w:line="187" w:lineRule="atLeast"/>
        <w:jc w:val="center"/>
        <w:rPr>
          <w:color w:val="000000" w:themeColor="text1"/>
        </w:rPr>
      </w:pPr>
      <w:r w:rsidRPr="00C41CE8">
        <w:rPr>
          <w:color w:val="000000" w:themeColor="text1"/>
        </w:rPr>
        <w:t>Заявление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Pr="00C41CE8" w:rsidRDefault="00F87FF3" w:rsidP="00F87FF3">
      <w:pPr>
        <w:spacing w:line="166" w:lineRule="atLeast"/>
        <w:ind w:firstLine="709"/>
        <w:jc w:val="both"/>
        <w:rPr>
          <w:color w:val="000000" w:themeColor="text1"/>
        </w:rPr>
      </w:pPr>
      <w:r w:rsidRPr="00C41CE8">
        <w:rPr>
          <w:color w:val="000000" w:themeColor="text1"/>
        </w:rPr>
        <w:t xml:space="preserve">Прошу присвоить адрес  объекту недвижимости, расположенному по адресу: </w:t>
      </w:r>
    </w:p>
    <w:p w:rsidR="00F87FF3" w:rsidRPr="00C41CE8" w:rsidRDefault="00F87FF3" w:rsidP="00F87FF3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_____________________________________________________________________________</w:t>
      </w:r>
    </w:p>
    <w:p w:rsidR="00F87FF3" w:rsidRPr="00C41CE8" w:rsidRDefault="00F87FF3" w:rsidP="00F87FF3">
      <w:pPr>
        <w:spacing w:line="166" w:lineRule="atLeast"/>
        <w:jc w:val="center"/>
        <w:rPr>
          <w:color w:val="000000" w:themeColor="text1"/>
        </w:rPr>
      </w:pPr>
      <w:r w:rsidRPr="00C41CE8">
        <w:rPr>
          <w:color w:val="000000" w:themeColor="text1"/>
        </w:rPr>
        <w:t>(адрес земельного участка в соответствии с правоустанавливающими, иными документами)</w:t>
      </w:r>
    </w:p>
    <w:p w:rsidR="00F87FF3" w:rsidRPr="00C41CE8" w:rsidRDefault="00F87FF3" w:rsidP="00F87FF3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_____________________________________________________________________________</w:t>
      </w:r>
    </w:p>
    <w:p w:rsidR="00F87FF3" w:rsidRPr="00C41CE8" w:rsidRDefault="00F87FF3" w:rsidP="00F87FF3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для строительства (реконструкции) _____________________________________________________________________________</w:t>
      </w:r>
    </w:p>
    <w:p w:rsidR="00F87FF3" w:rsidRPr="00C41CE8" w:rsidRDefault="00F87FF3" w:rsidP="00F87FF3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                 (ненужное зачеркнуть)</w:t>
      </w:r>
    </w:p>
    <w:p w:rsidR="00F87FF3" w:rsidRPr="00C41CE8" w:rsidRDefault="00F87FF3" w:rsidP="00F87FF3">
      <w:pPr>
        <w:spacing w:line="166" w:lineRule="atLeast"/>
        <w:rPr>
          <w:color w:val="000000" w:themeColor="text1"/>
        </w:rPr>
      </w:pPr>
      <w:r w:rsidRPr="00C41CE8">
        <w:rPr>
          <w:color w:val="000000" w:themeColor="text1"/>
        </w:rPr>
        <w:t>_____________________________________________________________________________</w:t>
      </w:r>
    </w:p>
    <w:p w:rsidR="00F87FF3" w:rsidRPr="00C41CE8" w:rsidRDefault="00F87FF3" w:rsidP="00F87FF3">
      <w:pPr>
        <w:spacing w:line="187" w:lineRule="atLeast"/>
        <w:ind w:left="510"/>
        <w:jc w:val="both"/>
        <w:rPr>
          <w:color w:val="000000" w:themeColor="text1"/>
        </w:rPr>
      </w:pPr>
      <w:r w:rsidRPr="00C41CE8">
        <w:rPr>
          <w:color w:val="000000" w:themeColor="text1"/>
        </w:rPr>
        <w:t>Прилагаю копии документов:</w:t>
      </w:r>
    </w:p>
    <w:p w:rsidR="00F87FF3" w:rsidRPr="00C41CE8" w:rsidRDefault="00F87FF3" w:rsidP="00F87FF3">
      <w:pPr>
        <w:spacing w:line="187" w:lineRule="atLeast"/>
        <w:ind w:left="510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Pr="00C41CE8" w:rsidRDefault="00F87FF3" w:rsidP="00F87FF3">
      <w:pPr>
        <w:spacing w:line="187" w:lineRule="atLeast"/>
        <w:ind w:left="510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Pr="00C41CE8" w:rsidRDefault="00F87FF3" w:rsidP="00F87FF3">
      <w:pPr>
        <w:spacing w:line="187" w:lineRule="atLeast"/>
        <w:ind w:left="510"/>
        <w:rPr>
          <w:color w:val="000000" w:themeColor="text1"/>
        </w:rPr>
      </w:pPr>
      <w:r w:rsidRPr="00C41CE8">
        <w:rPr>
          <w:color w:val="000000" w:themeColor="text1"/>
        </w:rPr>
        <w:t> «___» _____________ 201   г.             __________________ /_____________________/</w:t>
      </w:r>
    </w:p>
    <w:p w:rsidR="00F87FF3" w:rsidRPr="00C41CE8" w:rsidRDefault="00F87FF3" w:rsidP="00F87FF3">
      <w:pPr>
        <w:spacing w:line="187" w:lineRule="atLeast"/>
        <w:ind w:left="510"/>
        <w:jc w:val="center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</w:rPr>
        <w:t>                                                           </w:t>
      </w:r>
      <w:r w:rsidRPr="00C41CE8">
        <w:rPr>
          <w:color w:val="000000" w:themeColor="text1"/>
          <w:sz w:val="20"/>
          <w:szCs w:val="20"/>
        </w:rPr>
        <w:t>(подпись заявителя)         (расшифровка подписи)</w:t>
      </w:r>
    </w:p>
    <w:p w:rsidR="00F87FF3" w:rsidRPr="00C41CE8" w:rsidRDefault="00F87FF3" w:rsidP="00F87FF3">
      <w:pPr>
        <w:spacing w:line="187" w:lineRule="atLeast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 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Выдана расписка в получении документов,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Расписку получил "__" 201     г.           ___________________________________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                                                                                   (</w:t>
      </w:r>
      <w:r w:rsidRPr="00C41CE8">
        <w:rPr>
          <w:color w:val="000000" w:themeColor="text1"/>
          <w:sz w:val="20"/>
          <w:szCs w:val="20"/>
        </w:rPr>
        <w:t>подпись заявителя</w:t>
      </w:r>
      <w:r w:rsidRPr="00C41CE8">
        <w:rPr>
          <w:color w:val="000000" w:themeColor="text1"/>
        </w:rPr>
        <w:t>)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r w:rsidRPr="00C41CE8">
        <w:rPr>
          <w:color w:val="000000" w:themeColor="text1"/>
        </w:rPr>
        <w:t> </w:t>
      </w:r>
    </w:p>
    <w:p w:rsidR="00F87FF3" w:rsidRPr="00C41CE8" w:rsidRDefault="00F87FF3" w:rsidP="00F87FF3">
      <w:pPr>
        <w:spacing w:line="187" w:lineRule="atLeast"/>
        <w:rPr>
          <w:color w:val="000000" w:themeColor="text1"/>
        </w:rPr>
      </w:pPr>
      <w:proofErr w:type="gramStart"/>
      <w:r w:rsidRPr="00C41CE8">
        <w:rPr>
          <w:color w:val="000000" w:themeColor="text1"/>
        </w:rPr>
        <w:t>(Ф.И.О. должностного лица,                _____________________</w:t>
      </w:r>
      <w:proofErr w:type="gramEnd"/>
    </w:p>
    <w:p w:rsidR="00F87FF3" w:rsidRPr="00C41CE8" w:rsidRDefault="00F87FF3" w:rsidP="00F87FF3">
      <w:pPr>
        <w:spacing w:line="187" w:lineRule="atLeast"/>
        <w:rPr>
          <w:color w:val="000000" w:themeColor="text1"/>
          <w:sz w:val="20"/>
          <w:szCs w:val="20"/>
        </w:rPr>
      </w:pPr>
      <w:proofErr w:type="gramStart"/>
      <w:r w:rsidRPr="00C41CE8">
        <w:rPr>
          <w:color w:val="000000" w:themeColor="text1"/>
        </w:rPr>
        <w:t>принявшего</w:t>
      </w:r>
      <w:proofErr w:type="gramEnd"/>
      <w:r w:rsidRPr="00C41CE8">
        <w:rPr>
          <w:color w:val="000000" w:themeColor="text1"/>
        </w:rPr>
        <w:t xml:space="preserve"> заявление)                                 </w:t>
      </w:r>
      <w:r w:rsidRPr="00C41CE8">
        <w:rPr>
          <w:color w:val="000000" w:themeColor="text1"/>
          <w:sz w:val="20"/>
          <w:szCs w:val="20"/>
        </w:rPr>
        <w:t>(подпись)</w:t>
      </w:r>
    </w:p>
    <w:p w:rsidR="00F87FF3" w:rsidRPr="00C41CE8" w:rsidRDefault="00F87FF3" w:rsidP="00F87FF3">
      <w:pPr>
        <w:spacing w:line="187" w:lineRule="atLeast"/>
        <w:ind w:firstLine="540"/>
        <w:jc w:val="both"/>
        <w:rPr>
          <w:color w:val="000000" w:themeColor="text1"/>
          <w:sz w:val="20"/>
          <w:szCs w:val="20"/>
        </w:rPr>
      </w:pPr>
      <w:r w:rsidRPr="00C41CE8">
        <w:rPr>
          <w:color w:val="000000" w:themeColor="text1"/>
          <w:sz w:val="20"/>
          <w:szCs w:val="20"/>
        </w:rPr>
        <w:t> </w:t>
      </w:r>
    </w:p>
    <w:p w:rsidR="00F87FF3" w:rsidRPr="00C41CE8" w:rsidRDefault="00F87FF3" w:rsidP="00F87FF3">
      <w:pPr>
        <w:spacing w:line="187" w:lineRule="atLeast"/>
        <w:textAlignment w:val="top"/>
        <w:rPr>
          <w:color w:val="000000" w:themeColor="text1"/>
        </w:rPr>
      </w:pPr>
      <w:r w:rsidRPr="00C41CE8">
        <w:rPr>
          <w:color w:val="000000" w:themeColor="text1"/>
          <w:shd w:val="clear" w:color="auto" w:fill="FFFF00"/>
        </w:rPr>
        <w:t> </w:t>
      </w:r>
    </w:p>
    <w:p w:rsidR="00F87FF3" w:rsidRDefault="00F87FF3" w:rsidP="00F87FF3">
      <w:pPr>
        <w:spacing w:line="187" w:lineRule="atLeast"/>
        <w:jc w:val="right"/>
        <w:rPr>
          <w:color w:val="304855"/>
        </w:rPr>
      </w:pPr>
    </w:p>
    <w:p w:rsidR="00F87FF3" w:rsidRDefault="00F87FF3" w:rsidP="00F87FF3">
      <w:pPr>
        <w:spacing w:line="187" w:lineRule="atLeast"/>
        <w:jc w:val="right"/>
        <w:rPr>
          <w:color w:val="304855"/>
        </w:rPr>
      </w:pPr>
    </w:p>
    <w:p w:rsidR="00F87FF3" w:rsidRPr="009D4A98" w:rsidRDefault="00F87FF3" w:rsidP="00F87FF3">
      <w:pPr>
        <w:spacing w:line="187" w:lineRule="atLeast"/>
        <w:jc w:val="right"/>
        <w:rPr>
          <w:color w:val="000000" w:themeColor="text1"/>
        </w:rPr>
      </w:pPr>
      <w:r w:rsidRPr="009D4A98">
        <w:rPr>
          <w:color w:val="000000" w:themeColor="text1"/>
        </w:rPr>
        <w:lastRenderedPageBreak/>
        <w:t>Приложение 2</w:t>
      </w:r>
    </w:p>
    <w:p w:rsidR="00F87FF3" w:rsidRPr="009D4A98" w:rsidRDefault="00F87FF3" w:rsidP="00F87FF3">
      <w:pPr>
        <w:spacing w:line="187" w:lineRule="atLeast"/>
        <w:ind w:left="5216"/>
        <w:jc w:val="right"/>
        <w:rPr>
          <w:color w:val="000000" w:themeColor="text1"/>
        </w:rPr>
      </w:pPr>
      <w:r w:rsidRPr="009D4A98">
        <w:rPr>
          <w:color w:val="000000" w:themeColor="text1"/>
        </w:rPr>
        <w:t>к Административному регламенту предоставления муниципальной услуги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</w:rPr>
        <w:t xml:space="preserve">                                                                          «Присвоение адресов объектам недвижимости»</w:t>
      </w:r>
    </w:p>
    <w:p w:rsidR="00F87FF3" w:rsidRPr="009D4A98" w:rsidRDefault="00F87FF3" w:rsidP="00F87FF3">
      <w:pPr>
        <w:spacing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F87FF3" w:rsidRPr="009D4A98" w:rsidRDefault="00F87FF3" w:rsidP="00F87FF3">
      <w:pPr>
        <w:spacing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БЛОК – СХЕМА</w:t>
      </w:r>
    </w:p>
    <w:p w:rsidR="00F87FF3" w:rsidRPr="009D4A98" w:rsidRDefault="00F87FF3" w:rsidP="00F87FF3">
      <w:pPr>
        <w:spacing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административных процедур предоставления муниципальной услуги</w:t>
      </w:r>
    </w:p>
    <w:p w:rsidR="00F87FF3" w:rsidRPr="009D4A98" w:rsidRDefault="00F87FF3" w:rsidP="00F87FF3">
      <w:pPr>
        <w:spacing w:after="180" w:line="187" w:lineRule="atLeast"/>
        <w:jc w:val="center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Начало предоставления муниципальной услуги: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Обращение заявителя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Прием и регистрация заявления и документов, необходимых для                               предоставления муниципальной услуги</w:t>
            </w:r>
          </w:p>
          <w:p w:rsidR="00F87FF3" w:rsidRPr="009D4A98" w:rsidRDefault="00F87FF3" w:rsidP="007F59F8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Принятие решения о присвоении (изменении, изъятии) адреса объекту          недвижимости</w:t>
            </w:r>
          </w:p>
          <w:p w:rsidR="00F87FF3" w:rsidRPr="009D4A98" w:rsidRDefault="00F87FF3" w:rsidP="007F59F8">
            <w:pPr>
              <w:spacing w:line="187" w:lineRule="atLeast"/>
              <w:jc w:val="center"/>
              <w:textAlignment w:val="top"/>
              <w:rPr>
                <w:color w:val="000000" w:themeColor="text1"/>
              </w:rPr>
            </w:pP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Выдача муниципальной услуги заявителю</w:t>
            </w: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Направление уведомления об отказе в выдаче муниципальной услуги заявителю</w:t>
            </w: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Оказание муниципальной услуги завершено</w:t>
            </w: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Рассмотрение заявления о предоставлении муниципальной услуги</w:t>
            </w:r>
          </w:p>
          <w:p w:rsidR="00F87FF3" w:rsidRPr="009D4A98" w:rsidRDefault="00F87FF3" w:rsidP="007F59F8">
            <w:pPr>
              <w:spacing w:line="187" w:lineRule="atLeast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                      «Присвоение адресов объектам недвижимости»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 </w:t>
            </w:r>
          </w:p>
        </w:tc>
      </w:tr>
    </w:tbl>
    <w:p w:rsidR="00F87FF3" w:rsidRPr="009D4A98" w:rsidRDefault="00F87FF3" w:rsidP="00F87FF3">
      <w:pPr>
        <w:rPr>
          <w:vanish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55"/>
      </w:tblGrid>
      <w:tr w:rsidR="00F87FF3" w:rsidRPr="009D4A98" w:rsidTr="007F59F8">
        <w:tc>
          <w:tcPr>
            <w:tcW w:w="0" w:type="auto"/>
            <w:vAlign w:val="center"/>
            <w:hideMark/>
          </w:tcPr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Подготовка Постановления о присвоении (изменении, изъятии) адреса объекту</w:t>
            </w:r>
          </w:p>
          <w:p w:rsidR="00F87FF3" w:rsidRPr="009D4A98" w:rsidRDefault="00F87FF3" w:rsidP="007F59F8">
            <w:pPr>
              <w:spacing w:after="180" w:line="187" w:lineRule="atLeast"/>
              <w:jc w:val="center"/>
              <w:textAlignment w:val="top"/>
              <w:rPr>
                <w:color w:val="000000" w:themeColor="text1"/>
              </w:rPr>
            </w:pPr>
            <w:r w:rsidRPr="009D4A98">
              <w:rPr>
                <w:color w:val="000000" w:themeColor="text1"/>
              </w:rPr>
              <w:t>недвижимости</w:t>
            </w:r>
          </w:p>
        </w:tc>
      </w:tr>
    </w:tbl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F87FF3" w:rsidRPr="009D4A98" w:rsidRDefault="00F87FF3" w:rsidP="00F87FF3">
      <w:pPr>
        <w:spacing w:line="187" w:lineRule="atLeast"/>
        <w:jc w:val="right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F87FF3" w:rsidRPr="009D4A98" w:rsidRDefault="00F87FF3" w:rsidP="00F87FF3">
      <w:pPr>
        <w:spacing w:line="187" w:lineRule="atLeast"/>
        <w:jc w:val="right"/>
        <w:rPr>
          <w:color w:val="000000" w:themeColor="text1"/>
        </w:rPr>
      </w:pPr>
      <w:r w:rsidRPr="009D4A98">
        <w:rPr>
          <w:color w:val="000000" w:themeColor="text1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F87FF3" w:rsidRPr="009D4A98" w:rsidRDefault="00F87FF3" w:rsidP="00F87FF3">
      <w:pPr>
        <w:spacing w:line="187" w:lineRule="atLeast"/>
        <w:rPr>
          <w:color w:val="000000" w:themeColor="text1"/>
        </w:rPr>
      </w:pPr>
      <w:r w:rsidRPr="009D4A98">
        <w:rPr>
          <w:color w:val="000000" w:themeColor="text1"/>
          <w:shd w:val="clear" w:color="auto" w:fill="FFFF00"/>
        </w:rPr>
        <w:t> </w:t>
      </w:r>
    </w:p>
    <w:p w:rsidR="00C261E2" w:rsidRDefault="00C261E2"/>
    <w:sectPr w:rsidR="00C261E2" w:rsidSect="00C26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3E5"/>
    <w:rsid w:val="00281E12"/>
    <w:rsid w:val="002C23A3"/>
    <w:rsid w:val="002E30BF"/>
    <w:rsid w:val="0043416C"/>
    <w:rsid w:val="004F6191"/>
    <w:rsid w:val="00602E61"/>
    <w:rsid w:val="00627D37"/>
    <w:rsid w:val="006F515D"/>
    <w:rsid w:val="007267E3"/>
    <w:rsid w:val="007C5117"/>
    <w:rsid w:val="008B0518"/>
    <w:rsid w:val="008E6100"/>
    <w:rsid w:val="008E76C2"/>
    <w:rsid w:val="009B282E"/>
    <w:rsid w:val="00B32C1F"/>
    <w:rsid w:val="00B44959"/>
    <w:rsid w:val="00B6635D"/>
    <w:rsid w:val="00C261E2"/>
    <w:rsid w:val="00CD2770"/>
    <w:rsid w:val="00D25932"/>
    <w:rsid w:val="00E7627C"/>
    <w:rsid w:val="00EA0F9F"/>
    <w:rsid w:val="00F87FF3"/>
    <w:rsid w:val="00FD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76C2"/>
    <w:pPr>
      <w:keepNext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rsid w:val="008E76C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76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6C2"/>
    <w:rPr>
      <w:sz w:val="32"/>
    </w:rPr>
  </w:style>
  <w:style w:type="character" w:customStyle="1" w:styleId="20">
    <w:name w:val="Заголовок 2 Знак"/>
    <w:basedOn w:val="a0"/>
    <w:link w:val="2"/>
    <w:rsid w:val="008E76C2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8E76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onsPlusNormal">
    <w:name w:val="ConsPlusNormal Знак"/>
    <w:basedOn w:val="a0"/>
    <w:link w:val="ConsPlusNormal0"/>
    <w:locked/>
    <w:rsid w:val="00FD73E5"/>
    <w:rPr>
      <w:rFonts w:ascii="Arial" w:hAnsi="Arial" w:cs="Arial"/>
    </w:rPr>
  </w:style>
  <w:style w:type="paragraph" w:customStyle="1" w:styleId="ConsPlusNormal0">
    <w:name w:val="ConsPlusNormal"/>
    <w:link w:val="ConsPlusNormal"/>
    <w:rsid w:val="00FD73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ighlighthighlightactive">
    <w:name w:val="highlight highlight_active"/>
    <w:basedOn w:val="a0"/>
    <w:rsid w:val="00FD73E5"/>
  </w:style>
  <w:style w:type="character" w:styleId="a3">
    <w:name w:val="Hyperlink"/>
    <w:basedOn w:val="a0"/>
    <w:uiPriority w:val="99"/>
    <w:unhideWhenUsed/>
    <w:rsid w:val="00F87FF3"/>
    <w:rPr>
      <w:color w:val="0000FF"/>
      <w:u w:val="single"/>
    </w:rPr>
  </w:style>
  <w:style w:type="paragraph" w:customStyle="1" w:styleId="ConsPlusTitle">
    <w:name w:val="ConsPlusTitle"/>
    <w:uiPriority w:val="99"/>
    <w:rsid w:val="00F87FF3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ropdown-user-namefirst-letter">
    <w:name w:val="dropdown-user-name__first-letter"/>
    <w:basedOn w:val="a0"/>
    <w:rsid w:val="00F87FF3"/>
  </w:style>
  <w:style w:type="character" w:customStyle="1" w:styleId="blk">
    <w:name w:val="blk"/>
    <w:basedOn w:val="a0"/>
    <w:rsid w:val="00F87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394/a2588b2a1374c05e0939bb4df8e54fc0dfd6e00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72E23E6C951F7104ECACB3E7CD25557E2FEF13E8E635E4F6A5B54BC87E7FA8BA03BBB7BDFE4D17g1a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vlovka-bredy.eps74.ru/htmlpages/Show/legislation/regulations/AdministrativnyjreglamentPris" TargetMode="External"/><Relationship Id="rId5" Type="http://schemas.openxmlformats.org/officeDocument/2006/relationships/hyperlink" Target="http://pavlovka-bredy.eps74.ru/htmlpages/Show/legislation/regulations/AdministrativnyjreglamentPri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5667</Words>
  <Characters>32305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16</cp:revision>
  <cp:lastPrinted>2018-09-26T03:19:00Z</cp:lastPrinted>
  <dcterms:created xsi:type="dcterms:W3CDTF">2018-06-28T09:00:00Z</dcterms:created>
  <dcterms:modified xsi:type="dcterms:W3CDTF">2018-10-15T04:04:00Z</dcterms:modified>
</cp:coreProperties>
</file>