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CF" w:rsidRDefault="00804DCF" w:rsidP="00804DCF">
      <w:pPr>
        <w:tabs>
          <w:tab w:val="left" w:pos="294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137160</wp:posOffset>
            </wp:positionV>
            <wp:extent cx="676275" cy="800100"/>
            <wp:effectExtent l="19050" t="0" r="9525" b="0"/>
            <wp:wrapThrough wrapText="bothSides">
              <wp:wrapPolygon edited="0">
                <wp:start x="-608" y="0"/>
                <wp:lineTo x="-608" y="21086"/>
                <wp:lineTo x="21904" y="21086"/>
                <wp:lineTo x="21904" y="0"/>
                <wp:lineTo x="-608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DCF" w:rsidRDefault="00804DCF" w:rsidP="00804DCF">
      <w:pPr>
        <w:tabs>
          <w:tab w:val="left" w:pos="2940"/>
        </w:tabs>
        <w:rPr>
          <w:sz w:val="28"/>
          <w:szCs w:val="28"/>
        </w:rPr>
      </w:pPr>
    </w:p>
    <w:p w:rsidR="00804DCF" w:rsidRDefault="00804DCF" w:rsidP="00804DCF">
      <w:pPr>
        <w:rPr>
          <w:sz w:val="28"/>
          <w:szCs w:val="28"/>
        </w:rPr>
      </w:pPr>
    </w:p>
    <w:p w:rsidR="00804DCF" w:rsidRDefault="00804DCF" w:rsidP="00804DCF">
      <w:pPr>
        <w:rPr>
          <w:sz w:val="28"/>
          <w:szCs w:val="28"/>
        </w:rPr>
      </w:pPr>
    </w:p>
    <w:p w:rsidR="00804DCF" w:rsidRDefault="00804DCF" w:rsidP="00804DCF">
      <w:pPr>
        <w:rPr>
          <w:sz w:val="28"/>
          <w:szCs w:val="28"/>
        </w:rPr>
      </w:pPr>
    </w:p>
    <w:p w:rsidR="00804DCF" w:rsidRDefault="00804DCF" w:rsidP="00804DCF">
      <w:pPr>
        <w:tabs>
          <w:tab w:val="left" w:pos="49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04DCF" w:rsidRDefault="00804DCF" w:rsidP="00804DCF">
      <w:pPr>
        <w:jc w:val="center"/>
        <w:rPr>
          <w:sz w:val="28"/>
          <w:szCs w:val="28"/>
        </w:rPr>
      </w:pPr>
    </w:p>
    <w:p w:rsidR="00804DCF" w:rsidRDefault="00804DCF" w:rsidP="00804DCF">
      <w:pPr>
        <w:jc w:val="center"/>
        <w:rPr>
          <w:sz w:val="28"/>
          <w:szCs w:val="28"/>
        </w:rPr>
      </w:pPr>
    </w:p>
    <w:p w:rsidR="00804DCF" w:rsidRDefault="00804DCF" w:rsidP="00804DCF">
      <w:pPr>
        <w:jc w:val="center"/>
        <w:rPr>
          <w:sz w:val="28"/>
          <w:szCs w:val="28"/>
        </w:rPr>
      </w:pPr>
    </w:p>
    <w:p w:rsidR="00804DCF" w:rsidRDefault="00804DCF" w:rsidP="00804DC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04DCF" w:rsidRDefault="00804DCF" w:rsidP="00804DCF">
      <w:pPr>
        <w:jc w:val="center"/>
        <w:rPr>
          <w:sz w:val="28"/>
          <w:szCs w:val="28"/>
        </w:rPr>
      </w:pPr>
      <w:r>
        <w:rPr>
          <w:sz w:val="28"/>
          <w:szCs w:val="28"/>
        </w:rPr>
        <w:t>АЯТСКОГО СЕЛЬСКОГО ПОСЕЛЕНИЯ</w:t>
      </w:r>
    </w:p>
    <w:p w:rsidR="00804DCF" w:rsidRDefault="00804DCF" w:rsidP="00804DCF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ВАРНЕНСКОГО МУНИЦИПАЛЬНОГО РАЙОНА</w:t>
      </w:r>
    </w:p>
    <w:p w:rsidR="00804DCF" w:rsidRDefault="00804DCF" w:rsidP="00804DCF">
      <w:pPr>
        <w:jc w:val="center"/>
      </w:pPr>
      <w:r>
        <w:rPr>
          <w:sz w:val="28"/>
          <w:szCs w:val="28"/>
        </w:rPr>
        <w:t>ЧЕЛЯБИНСКОЙ ОБЛАСТИ</w:t>
      </w:r>
    </w:p>
    <w:p w:rsidR="00804DCF" w:rsidRDefault="00804DCF" w:rsidP="00804DCF">
      <w:pPr>
        <w:jc w:val="center"/>
      </w:pPr>
    </w:p>
    <w:p w:rsidR="00804DCF" w:rsidRDefault="00804DCF" w:rsidP="00804DCF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804DCF" w:rsidRDefault="00804DCF" w:rsidP="00804DCF">
      <w:pPr>
        <w:jc w:val="center"/>
        <w:rPr>
          <w:b/>
          <w:sz w:val="28"/>
          <w:szCs w:val="28"/>
        </w:rPr>
      </w:pPr>
    </w:p>
    <w:p w:rsidR="00804DCF" w:rsidRDefault="00804DCF" w:rsidP="00804D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 13» февраля  2017 года  № 8</w:t>
      </w:r>
    </w:p>
    <w:p w:rsidR="00804DCF" w:rsidRDefault="00804DCF" w:rsidP="00804DCF">
      <w:r>
        <w:rPr>
          <w:sz w:val="28"/>
          <w:szCs w:val="28"/>
        </w:rPr>
        <w:t xml:space="preserve"> </w:t>
      </w:r>
      <w:r>
        <w:t xml:space="preserve">«Об утверждении перечня </w:t>
      </w:r>
    </w:p>
    <w:p w:rsidR="00804DCF" w:rsidRDefault="00804DCF" w:rsidP="00804DCF">
      <w:r>
        <w:t xml:space="preserve">должностных лиц Аятского сельского поселения, </w:t>
      </w:r>
    </w:p>
    <w:p w:rsidR="00804DCF" w:rsidRDefault="00804DCF" w:rsidP="00804DCF">
      <w:r>
        <w:t xml:space="preserve">уполномоченных составлять протоколы </w:t>
      </w:r>
    </w:p>
    <w:p w:rsidR="00804DCF" w:rsidRDefault="00804DCF" w:rsidP="00804DCF">
      <w:r>
        <w:t xml:space="preserve">об административных правонарушениях, </w:t>
      </w:r>
    </w:p>
    <w:p w:rsidR="00804DCF" w:rsidRDefault="00804DCF" w:rsidP="00804DCF">
      <w:proofErr w:type="gramStart"/>
      <w:r>
        <w:t>предусмотренных</w:t>
      </w:r>
      <w:proofErr w:type="gramEnd"/>
      <w:r>
        <w:t xml:space="preserve"> законом Челябинской области»</w:t>
      </w:r>
    </w:p>
    <w:p w:rsidR="00804DCF" w:rsidRDefault="00804DCF" w:rsidP="00804DCF">
      <w:pPr>
        <w:rPr>
          <w:sz w:val="28"/>
          <w:szCs w:val="28"/>
        </w:rPr>
      </w:pPr>
    </w:p>
    <w:p w:rsidR="00804DCF" w:rsidRDefault="00804DCF" w:rsidP="00804DCF">
      <w:pPr>
        <w:pStyle w:val="11"/>
        <w:shd w:val="clear" w:color="auto" w:fill="auto"/>
        <w:spacing w:after="272"/>
        <w:ind w:left="20" w:right="20" w:firstLine="5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В соответствии с Кодексом Российской Федерации об административных правонарушениях, Законом Челябинской области от 27.05.2010 г. № 583-30 «Об административных комиссиях и о наделении органов местного самоуправления государственными полномочиями по созданию, административных комиссий и определению перечня должностных лиц, уполномоченных составлять протоколы об административных правонарушениях», руководствуясь Уставом </w:t>
      </w:r>
      <w:r>
        <w:rPr>
          <w:rStyle w:val="130"/>
          <w:iCs/>
          <w:spacing w:val="-13"/>
          <w:sz w:val="28"/>
          <w:szCs w:val="28"/>
        </w:rPr>
        <w:t>Аятского сельского поселения</w:t>
      </w:r>
    </w:p>
    <w:p w:rsidR="00804DCF" w:rsidRDefault="00804DCF" w:rsidP="00804DCF">
      <w:pPr>
        <w:pStyle w:val="11"/>
        <w:shd w:val="clear" w:color="auto" w:fill="auto"/>
        <w:spacing w:after="258" w:line="260" w:lineRule="exact"/>
        <w:ind w:left="20" w:firstLine="52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04DCF" w:rsidRDefault="00804DCF" w:rsidP="00804DCF">
      <w:pPr>
        <w:pStyle w:val="11"/>
        <w:numPr>
          <w:ilvl w:val="0"/>
          <w:numId w:val="1"/>
        </w:numPr>
        <w:shd w:val="clear" w:color="auto" w:fill="auto"/>
        <w:tabs>
          <w:tab w:val="left" w:pos="790"/>
        </w:tabs>
        <w:spacing w:after="0" w:line="300" w:lineRule="exact"/>
        <w:ind w:left="20" w:firstLine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должностных лиц Аятского сельского поселения, уполномоченных составлять протоколы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административных</w:t>
      </w:r>
    </w:p>
    <w:p w:rsidR="00804DCF" w:rsidRDefault="00804DCF" w:rsidP="00804DCF">
      <w:pPr>
        <w:pStyle w:val="11"/>
        <w:shd w:val="clear" w:color="auto" w:fill="auto"/>
        <w:ind w:left="20" w:right="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правонарушениях</w:t>
      </w:r>
      <w:proofErr w:type="gramEnd"/>
      <w:r>
        <w:rPr>
          <w:sz w:val="28"/>
          <w:szCs w:val="28"/>
        </w:rPr>
        <w:t>, предусмотренных Законом Челябинской области от 27.05.2010 г. № 584-30 «Об административных правонарушениях в Челябинской области», согласно приложению к настоящему постановлению.</w:t>
      </w:r>
    </w:p>
    <w:p w:rsidR="00804DCF" w:rsidRDefault="00804DCF" w:rsidP="00804DCF">
      <w:pPr>
        <w:pStyle w:val="11"/>
        <w:numPr>
          <w:ilvl w:val="0"/>
          <w:numId w:val="1"/>
        </w:numPr>
        <w:shd w:val="clear" w:color="auto" w:fill="auto"/>
        <w:tabs>
          <w:tab w:val="left" w:pos="790"/>
          <w:tab w:val="left" w:leader="dot" w:pos="6425"/>
        </w:tabs>
        <w:spacing w:after="0" w:line="300" w:lineRule="exact"/>
        <w:ind w:left="20" w:firstLine="5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на официальном сайте администрации.</w:t>
      </w:r>
    </w:p>
    <w:p w:rsidR="00804DCF" w:rsidRDefault="00804DCF" w:rsidP="00804DCF">
      <w:pPr>
        <w:pStyle w:val="11"/>
        <w:numPr>
          <w:ilvl w:val="0"/>
          <w:numId w:val="1"/>
        </w:numPr>
        <w:shd w:val="clear" w:color="auto" w:fill="auto"/>
        <w:tabs>
          <w:tab w:val="left" w:pos="790"/>
        </w:tabs>
        <w:spacing w:after="0" w:line="300" w:lineRule="exact"/>
        <w:ind w:left="20" w:firstLine="5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04DCF" w:rsidRDefault="00804DCF" w:rsidP="00804DCF">
      <w:pPr>
        <w:jc w:val="both"/>
        <w:rPr>
          <w:sz w:val="28"/>
          <w:szCs w:val="28"/>
        </w:rPr>
      </w:pPr>
    </w:p>
    <w:p w:rsidR="00804DCF" w:rsidRDefault="00804DCF" w:rsidP="00804DCF">
      <w:pPr>
        <w:jc w:val="both"/>
        <w:rPr>
          <w:sz w:val="28"/>
          <w:szCs w:val="28"/>
        </w:rPr>
      </w:pPr>
    </w:p>
    <w:p w:rsidR="00804DCF" w:rsidRDefault="00804DCF" w:rsidP="00804DCF">
      <w:pPr>
        <w:jc w:val="both"/>
        <w:rPr>
          <w:sz w:val="28"/>
          <w:szCs w:val="28"/>
        </w:rPr>
      </w:pPr>
    </w:p>
    <w:p w:rsidR="00804DCF" w:rsidRDefault="00804DCF" w:rsidP="00804DCF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А.А.Лосенков</w:t>
      </w:r>
    </w:p>
    <w:p w:rsidR="00804DCF" w:rsidRDefault="00804DCF" w:rsidP="00804DCF">
      <w:pPr>
        <w:rPr>
          <w:b/>
          <w:sz w:val="28"/>
          <w:szCs w:val="28"/>
        </w:rPr>
      </w:pPr>
    </w:p>
    <w:p w:rsidR="00804DCF" w:rsidRDefault="00804DCF" w:rsidP="00804DCF">
      <w:pPr>
        <w:rPr>
          <w:b/>
          <w:sz w:val="28"/>
          <w:szCs w:val="28"/>
        </w:rPr>
      </w:pPr>
    </w:p>
    <w:p w:rsidR="00804DCF" w:rsidRDefault="00804DCF" w:rsidP="00804DCF">
      <w:pPr>
        <w:rPr>
          <w:b/>
          <w:sz w:val="28"/>
          <w:szCs w:val="28"/>
        </w:rPr>
      </w:pPr>
    </w:p>
    <w:p w:rsidR="00804DCF" w:rsidRDefault="00804DCF" w:rsidP="00804DCF">
      <w:pPr>
        <w:rPr>
          <w:b/>
          <w:sz w:val="28"/>
          <w:szCs w:val="28"/>
        </w:rPr>
      </w:pPr>
    </w:p>
    <w:p w:rsidR="00804DCF" w:rsidRDefault="00804DCF" w:rsidP="00804DCF">
      <w:pPr>
        <w:rPr>
          <w:b/>
          <w:sz w:val="28"/>
          <w:szCs w:val="28"/>
        </w:rPr>
      </w:pPr>
    </w:p>
    <w:p w:rsidR="00804DCF" w:rsidRDefault="00804DCF" w:rsidP="00804DCF">
      <w:pPr>
        <w:rPr>
          <w:b/>
          <w:sz w:val="28"/>
          <w:szCs w:val="28"/>
        </w:rPr>
      </w:pPr>
    </w:p>
    <w:p w:rsidR="00804DCF" w:rsidRDefault="00804DCF" w:rsidP="00804DCF">
      <w:pPr>
        <w:rPr>
          <w:b/>
          <w:sz w:val="28"/>
          <w:szCs w:val="28"/>
        </w:rPr>
      </w:pPr>
    </w:p>
    <w:p w:rsidR="00804DCF" w:rsidRDefault="00804DCF" w:rsidP="00804DCF">
      <w:pPr>
        <w:rPr>
          <w:b/>
          <w:sz w:val="28"/>
          <w:szCs w:val="28"/>
        </w:rPr>
      </w:pPr>
    </w:p>
    <w:p w:rsidR="00804DCF" w:rsidRDefault="00804DCF" w:rsidP="00804DCF">
      <w:pPr>
        <w:rPr>
          <w:b/>
          <w:sz w:val="28"/>
          <w:szCs w:val="28"/>
        </w:rPr>
      </w:pPr>
    </w:p>
    <w:p w:rsidR="00804DCF" w:rsidRDefault="00804DCF" w:rsidP="00804DCF">
      <w:pPr>
        <w:rPr>
          <w:b/>
          <w:sz w:val="28"/>
          <w:szCs w:val="28"/>
        </w:rPr>
      </w:pPr>
    </w:p>
    <w:p w:rsidR="00804DCF" w:rsidRDefault="00804DCF" w:rsidP="00804DCF">
      <w:pPr>
        <w:rPr>
          <w:b/>
          <w:sz w:val="28"/>
          <w:szCs w:val="28"/>
        </w:rPr>
      </w:pPr>
    </w:p>
    <w:p w:rsidR="00804DCF" w:rsidRDefault="00804DCF" w:rsidP="00804DCF">
      <w:pPr>
        <w:rPr>
          <w:b/>
          <w:sz w:val="28"/>
          <w:szCs w:val="28"/>
        </w:rPr>
      </w:pPr>
    </w:p>
    <w:p w:rsidR="00804DCF" w:rsidRDefault="00804DCF" w:rsidP="00804DCF">
      <w:pPr>
        <w:rPr>
          <w:b/>
          <w:sz w:val="28"/>
          <w:szCs w:val="28"/>
        </w:rPr>
      </w:pPr>
    </w:p>
    <w:p w:rsidR="00804DCF" w:rsidRDefault="00804DCF" w:rsidP="00804DCF">
      <w:pPr>
        <w:rPr>
          <w:b/>
          <w:sz w:val="28"/>
          <w:szCs w:val="28"/>
        </w:rPr>
      </w:pPr>
    </w:p>
    <w:p w:rsidR="00804DCF" w:rsidRDefault="00804DCF" w:rsidP="00804DCF">
      <w:pPr>
        <w:rPr>
          <w:b/>
          <w:sz w:val="28"/>
          <w:szCs w:val="28"/>
        </w:rPr>
      </w:pPr>
    </w:p>
    <w:p w:rsidR="00804DCF" w:rsidRDefault="00804DCF" w:rsidP="00804DCF">
      <w:pPr>
        <w:rPr>
          <w:b/>
          <w:sz w:val="28"/>
          <w:szCs w:val="28"/>
        </w:rPr>
      </w:pPr>
    </w:p>
    <w:p w:rsidR="00804DCF" w:rsidRDefault="00804DCF" w:rsidP="00804DCF">
      <w:pPr>
        <w:rPr>
          <w:b/>
          <w:sz w:val="28"/>
          <w:szCs w:val="28"/>
        </w:rPr>
      </w:pPr>
    </w:p>
    <w:p w:rsidR="00804DCF" w:rsidRDefault="00804DCF" w:rsidP="00804DCF">
      <w:pPr>
        <w:rPr>
          <w:b/>
          <w:sz w:val="28"/>
          <w:szCs w:val="28"/>
        </w:rPr>
      </w:pPr>
    </w:p>
    <w:p w:rsidR="00804DCF" w:rsidRDefault="00804DCF" w:rsidP="00804DCF">
      <w:pPr>
        <w:pStyle w:val="13"/>
        <w:framePr w:w="9494" w:h="962" w:hRule="exact" w:wrap="none" w:vAnchor="page" w:hAnchor="page" w:x="1208" w:y="1751"/>
        <w:shd w:val="clear" w:color="auto" w:fill="auto"/>
        <w:ind w:left="7200"/>
        <w:rPr>
          <w:sz w:val="28"/>
        </w:rPr>
      </w:pPr>
      <w:bookmarkStart w:id="0" w:name="bookmark0"/>
      <w:r>
        <w:rPr>
          <w:sz w:val="28"/>
        </w:rPr>
        <w:t>ПРИЛОЖ</w:t>
      </w:r>
    </w:p>
    <w:p w:rsidR="00804DCF" w:rsidRDefault="00804DCF" w:rsidP="00804DCF">
      <w:pPr>
        <w:pStyle w:val="13"/>
        <w:framePr w:w="9494" w:h="962" w:hRule="exact" w:wrap="none" w:vAnchor="page" w:hAnchor="page" w:x="1208" w:y="1751"/>
        <w:shd w:val="clear" w:color="auto" w:fill="auto"/>
        <w:ind w:left="7200"/>
        <w:rPr>
          <w:sz w:val="28"/>
        </w:rPr>
      </w:pPr>
    </w:p>
    <w:p w:rsidR="00804DCF" w:rsidRDefault="00804DCF" w:rsidP="00804DCF">
      <w:pPr>
        <w:pStyle w:val="13"/>
        <w:framePr w:w="9494" w:h="962" w:hRule="exact" w:wrap="none" w:vAnchor="page" w:hAnchor="page" w:x="1208" w:y="1751"/>
        <w:shd w:val="clear" w:color="auto" w:fill="auto"/>
        <w:ind w:left="7200"/>
        <w:rPr>
          <w:sz w:val="28"/>
        </w:rPr>
      </w:pPr>
    </w:p>
    <w:p w:rsidR="00804DCF" w:rsidRDefault="00804DCF" w:rsidP="00804DCF">
      <w:pPr>
        <w:pStyle w:val="13"/>
        <w:framePr w:w="9494" w:h="962" w:hRule="exact" w:wrap="none" w:vAnchor="page" w:hAnchor="page" w:x="1208" w:y="1751"/>
        <w:shd w:val="clear" w:color="auto" w:fill="auto"/>
        <w:ind w:left="7200"/>
        <w:rPr>
          <w:sz w:val="28"/>
        </w:rPr>
      </w:pPr>
    </w:p>
    <w:p w:rsidR="00804DCF" w:rsidRDefault="00804DCF" w:rsidP="00804DCF">
      <w:pPr>
        <w:pStyle w:val="13"/>
        <w:framePr w:w="9494" w:h="962" w:hRule="exact" w:wrap="none" w:vAnchor="page" w:hAnchor="page" w:x="1208" w:y="1751"/>
        <w:shd w:val="clear" w:color="auto" w:fill="auto"/>
        <w:ind w:left="7200"/>
        <w:rPr>
          <w:sz w:val="28"/>
        </w:rPr>
      </w:pPr>
      <w:r>
        <w:rPr>
          <w:sz w:val="28"/>
        </w:rPr>
        <w:t>ЕНИЕ</w:t>
      </w:r>
      <w:bookmarkEnd w:id="0"/>
    </w:p>
    <w:p w:rsidR="00804DCF" w:rsidRDefault="00804DCF" w:rsidP="00804DCF">
      <w:pPr>
        <w:pStyle w:val="11"/>
        <w:framePr w:w="9494" w:h="962" w:hRule="exact" w:wrap="none" w:vAnchor="page" w:hAnchor="page" w:x="1208" w:y="1751"/>
        <w:shd w:val="clear" w:color="auto" w:fill="auto"/>
        <w:tabs>
          <w:tab w:val="left" w:leader="dot" w:pos="7781"/>
        </w:tabs>
        <w:ind w:left="4280"/>
      </w:pPr>
      <w:r>
        <w:t>к постановлению Главы Аятского сельского поселения</w:t>
      </w:r>
    </w:p>
    <w:p w:rsidR="00804DCF" w:rsidRDefault="00804DCF" w:rsidP="00804DCF">
      <w:pPr>
        <w:pStyle w:val="11"/>
        <w:framePr w:w="9494" w:h="962" w:hRule="exact" w:wrap="none" w:vAnchor="page" w:hAnchor="page" w:x="1208" w:y="1751"/>
        <w:shd w:val="clear" w:color="auto" w:fill="auto"/>
        <w:tabs>
          <w:tab w:val="left" w:pos="7781"/>
        </w:tabs>
        <w:ind w:left="5980"/>
      </w:pPr>
      <w:r>
        <w:t xml:space="preserve">от 13.02.2017 </w:t>
      </w:r>
      <w:r>
        <w:tab/>
        <w:t>№8</w:t>
      </w:r>
    </w:p>
    <w:p w:rsidR="00804DCF" w:rsidRDefault="00804DCF" w:rsidP="00804DCF">
      <w:pPr>
        <w:pStyle w:val="11"/>
        <w:framePr w:w="9811" w:h="1486" w:hRule="exact" w:wrap="none" w:vAnchor="page" w:hAnchor="page" w:x="1291" w:y="3091"/>
        <w:shd w:val="clear" w:color="auto" w:fill="auto"/>
        <w:ind w:left="3880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804DCF" w:rsidRDefault="00804DCF" w:rsidP="00804DCF">
      <w:pPr>
        <w:framePr w:w="9811" w:h="1486" w:hRule="exact" w:wrap="none" w:vAnchor="page" w:hAnchor="page" w:x="1291" w:y="3091"/>
      </w:pPr>
      <w:r>
        <w:t>должностных лиц Аятского сельского поселения</w:t>
      </w:r>
      <w:proofErr w:type="gramStart"/>
      <w:r>
        <w:t xml:space="preserve"> ,</w:t>
      </w:r>
      <w:proofErr w:type="gramEnd"/>
      <w:r>
        <w:t xml:space="preserve"> уполномоченных составлять протоколы </w:t>
      </w:r>
    </w:p>
    <w:p w:rsidR="00804DCF" w:rsidRDefault="00804DCF" w:rsidP="00804DCF">
      <w:pPr>
        <w:framePr w:w="9811" w:h="1486" w:hRule="exact" w:wrap="none" w:vAnchor="page" w:hAnchor="page" w:x="1291" w:y="3091"/>
        <w:jc w:val="center"/>
      </w:pPr>
      <w:r>
        <w:t>об административных правонарушениях,</w:t>
      </w:r>
    </w:p>
    <w:p w:rsidR="00804DCF" w:rsidRDefault="00804DCF" w:rsidP="00804DCF">
      <w:pPr>
        <w:pStyle w:val="11"/>
        <w:framePr w:w="9811" w:h="1486" w:hRule="exact" w:wrap="none" w:vAnchor="page" w:hAnchor="page" w:x="1291" w:y="3091"/>
        <w:shd w:val="clear" w:color="auto" w:fill="auto"/>
        <w:tabs>
          <w:tab w:val="left" w:leader="dot" w:pos="6575"/>
        </w:tabs>
        <w:ind w:left="3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предусмотренных</w:t>
      </w:r>
      <w:proofErr w:type="gramEnd"/>
      <w:r>
        <w:rPr>
          <w:sz w:val="24"/>
          <w:szCs w:val="24"/>
        </w:rPr>
        <w:t xml:space="preserve"> законом Челябинской области</w:t>
      </w:r>
    </w:p>
    <w:p w:rsidR="00804DCF" w:rsidRDefault="00804DCF" w:rsidP="00804DCF">
      <w:pPr>
        <w:pStyle w:val="11"/>
        <w:framePr w:w="9811" w:h="1486" w:hRule="exact" w:wrap="none" w:vAnchor="page" w:hAnchor="page" w:x="1291" w:y="3091"/>
        <w:shd w:val="clear" w:color="auto" w:fill="auto"/>
        <w:ind w:left="1000"/>
      </w:pPr>
      <w:r>
        <w:t>составлять протоколы об административных правонарушениях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60"/>
        <w:gridCol w:w="2630"/>
        <w:gridCol w:w="3302"/>
      </w:tblGrid>
      <w:tr w:rsidR="00804DCF" w:rsidTr="00804DCF">
        <w:trPr>
          <w:trHeight w:hRule="exact" w:val="133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4DCF" w:rsidRDefault="00804DCF">
            <w:pPr>
              <w:pStyle w:val="11"/>
              <w:framePr w:w="9293" w:h="10464" w:hRule="exact" w:wrap="none" w:vAnchor="page" w:hAnchor="page" w:x="1210" w:y="4767"/>
              <w:shd w:val="clear" w:color="auto" w:fill="auto"/>
              <w:spacing w:line="262" w:lineRule="exact"/>
              <w:jc w:val="center"/>
            </w:pPr>
            <w:r>
              <w:rPr>
                <w:rStyle w:val="11pt"/>
              </w:rPr>
              <w:t>Статья Закона Челябинской области от 27.05.2010 г. № 584- 30 «Об административных правонарушениях в Челябинской области»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4DCF" w:rsidRDefault="00804DCF">
            <w:pPr>
              <w:pStyle w:val="11"/>
              <w:framePr w:w="9293" w:h="10464" w:hRule="exact" w:wrap="none" w:vAnchor="page" w:hAnchor="page" w:x="1210" w:y="4767"/>
              <w:shd w:val="clear" w:color="auto" w:fill="auto"/>
              <w:spacing w:line="220" w:lineRule="exact"/>
            </w:pPr>
            <w:r>
              <w:rPr>
                <w:rStyle w:val="11pt"/>
              </w:rPr>
              <w:t>Состав правонарушения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4DCF" w:rsidRDefault="00804DCF">
            <w:pPr>
              <w:pStyle w:val="11"/>
              <w:framePr w:w="9293" w:h="10464" w:hRule="exact" w:wrap="none" w:vAnchor="page" w:hAnchor="page" w:x="1210" w:y="4767"/>
              <w:shd w:val="clear" w:color="auto" w:fill="auto"/>
              <w:spacing w:line="259" w:lineRule="exact"/>
              <w:jc w:val="center"/>
            </w:pPr>
            <w:r>
              <w:rPr>
                <w:rStyle w:val="11pt"/>
              </w:rPr>
              <w:t>Должностные лица, уполномоченные составлять протоколы об административных правонарушениях</w:t>
            </w:r>
          </w:p>
        </w:tc>
      </w:tr>
      <w:tr w:rsidR="00804DCF" w:rsidTr="00804DCF">
        <w:trPr>
          <w:trHeight w:hRule="exact" w:val="365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4DCF" w:rsidRDefault="00804DCF">
            <w:pPr>
              <w:pStyle w:val="11"/>
              <w:framePr w:w="9293" w:h="10464" w:hRule="exact" w:wrap="none" w:vAnchor="page" w:hAnchor="page" w:x="1210" w:y="4767"/>
              <w:shd w:val="clear" w:color="auto" w:fill="auto"/>
              <w:spacing w:line="257" w:lineRule="exact"/>
            </w:pPr>
            <w:r>
              <w:rPr>
                <w:rStyle w:val="11pt"/>
              </w:rPr>
              <w:t>Статья 3. Нарушение правил благоустройства муниципальных образований, утвержденных муниципальными нормативными правовыми актами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4DCF" w:rsidRDefault="00804DCF">
            <w:pPr>
              <w:pStyle w:val="11"/>
              <w:framePr w:w="9293" w:h="10464" w:hRule="exact" w:wrap="none" w:vAnchor="page" w:hAnchor="page" w:x="1210" w:y="4767"/>
              <w:shd w:val="clear" w:color="auto" w:fill="auto"/>
              <w:spacing w:line="259" w:lineRule="exact"/>
            </w:pPr>
            <w:r>
              <w:rPr>
                <w:rStyle w:val="11pt"/>
              </w:rPr>
              <w:t>4.1. Повреждение, перемещение, снос, ненадлежащее содержание малых архитектурных форм, в том числе скамеек, урн, бордюров, ограждений, указателей, а также других элементов благоустройства, расположенных на территориях общего пользования</w:t>
            </w:r>
            <w:proofErr w:type="gramStart"/>
            <w:r>
              <w:rPr>
                <w:rStyle w:val="11pt"/>
              </w:rPr>
              <w:t>,'</w:t>
            </w:r>
            <w:proofErr w:type="gramEnd"/>
            <w:r>
              <w:rPr>
                <w:rStyle w:val="11pt"/>
              </w:rPr>
              <w:t xml:space="preserve"> детских и спортивных площадках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4DCF" w:rsidRDefault="00804DCF">
            <w:pPr>
              <w:pStyle w:val="11"/>
              <w:framePr w:w="9293" w:h="10464" w:hRule="exact" w:wrap="none" w:vAnchor="page" w:hAnchor="page" w:x="1210" w:y="4767"/>
              <w:shd w:val="clear" w:color="auto" w:fill="auto"/>
              <w:spacing w:line="254" w:lineRule="exact"/>
              <w:jc w:val="center"/>
            </w:pPr>
            <w:r>
              <w:rPr>
                <w:rStyle w:val="11pt"/>
              </w:rPr>
              <w:t>-Глава администрации;</w:t>
            </w:r>
          </w:p>
          <w:p w:rsidR="00804DCF" w:rsidRDefault="00804DCF">
            <w:pPr>
              <w:pStyle w:val="11"/>
              <w:framePr w:w="9293" w:h="10464" w:hRule="exact" w:wrap="none" w:vAnchor="page" w:hAnchor="page" w:x="1210" w:y="4767"/>
              <w:shd w:val="clear" w:color="auto" w:fill="auto"/>
              <w:spacing w:line="254" w:lineRule="exact"/>
              <w:jc w:val="center"/>
            </w:pPr>
          </w:p>
        </w:tc>
      </w:tr>
      <w:tr w:rsidR="00804DCF" w:rsidTr="00804DCF">
        <w:trPr>
          <w:trHeight w:hRule="exact" w:val="440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4DCF" w:rsidRDefault="00804DCF">
            <w:pPr>
              <w:framePr w:w="9293" w:h="10464" w:hRule="exact" w:wrap="none" w:vAnchor="page" w:hAnchor="page" w:x="1210" w:y="4767"/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4DCF" w:rsidRDefault="00804DCF">
            <w:pPr>
              <w:pStyle w:val="11"/>
              <w:framePr w:w="9293" w:h="10464" w:hRule="exact" w:wrap="none" w:vAnchor="page" w:hAnchor="page" w:x="1210" w:y="4767"/>
              <w:shd w:val="clear" w:color="auto" w:fill="auto"/>
              <w:spacing w:line="257" w:lineRule="exact"/>
            </w:pPr>
            <w:r>
              <w:rPr>
                <w:rStyle w:val="11pt"/>
              </w:rPr>
              <w:t xml:space="preserve">4.2. Нарушение установленных муниципальными нормативными </w:t>
            </w:r>
            <w:r>
              <w:rPr>
                <w:rStyle w:val="130"/>
              </w:rPr>
              <w:t xml:space="preserve">правовыми актами </w:t>
            </w:r>
            <w:r>
              <w:rPr>
                <w:rStyle w:val="11pt"/>
              </w:rPr>
              <w:t xml:space="preserve">требований по содержанию и ремонту фасадов, </w:t>
            </w:r>
            <w:proofErr w:type="spellStart"/>
            <w:r>
              <w:rPr>
                <w:rStyle w:val="11pt"/>
              </w:rPr>
              <w:t>отмосток</w:t>
            </w:r>
            <w:proofErr w:type="spellEnd"/>
            <w:r>
              <w:rPr>
                <w:rStyle w:val="11pt"/>
              </w:rPr>
              <w:t>, водостоков, навесных металлических конструкций, окон и витрин, вывесок, входных групп (узлов), иных архитектурных элементов нежилых зданий, строений и сооружений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4DCF" w:rsidRDefault="00804DCF">
            <w:pPr>
              <w:pStyle w:val="11"/>
              <w:framePr w:w="9293" w:h="10464" w:hRule="exact" w:wrap="none" w:vAnchor="page" w:hAnchor="page" w:x="1210" w:y="4767"/>
              <w:shd w:val="clear" w:color="auto" w:fill="auto"/>
              <w:spacing w:line="257" w:lineRule="exact"/>
              <w:jc w:val="center"/>
            </w:pPr>
            <w:r>
              <w:rPr>
                <w:rStyle w:val="11pt"/>
              </w:rPr>
              <w:t>-Глава администрации;</w:t>
            </w:r>
          </w:p>
          <w:p w:rsidR="00804DCF" w:rsidRDefault="00804DCF">
            <w:pPr>
              <w:pStyle w:val="11"/>
              <w:framePr w:w="9293" w:h="10464" w:hRule="exact" w:wrap="none" w:vAnchor="page" w:hAnchor="page" w:x="1210" w:y="4767"/>
              <w:shd w:val="clear" w:color="auto" w:fill="auto"/>
              <w:spacing w:line="257" w:lineRule="exact"/>
              <w:jc w:val="center"/>
            </w:pPr>
            <w:r>
              <w:rPr>
                <w:rStyle w:val="11pt"/>
              </w:rPr>
              <w:t>-</w:t>
            </w:r>
          </w:p>
        </w:tc>
      </w:tr>
      <w:tr w:rsidR="00804DCF" w:rsidTr="00804DCF">
        <w:trPr>
          <w:trHeight w:hRule="exact" w:val="106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4DCF" w:rsidRDefault="00804DCF">
            <w:pPr>
              <w:framePr w:w="9293" w:h="10464" w:hRule="exact" w:wrap="none" w:vAnchor="page" w:hAnchor="page" w:x="1210" w:y="4767"/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DCF" w:rsidRDefault="00804DCF">
            <w:pPr>
              <w:pStyle w:val="11"/>
              <w:framePr w:w="9293" w:h="10464" w:hRule="exact" w:wrap="none" w:vAnchor="page" w:hAnchor="page" w:x="1210" w:y="4767"/>
              <w:shd w:val="clear" w:color="auto" w:fill="auto"/>
              <w:spacing w:line="262" w:lineRule="exact"/>
            </w:pPr>
            <w:r>
              <w:rPr>
                <w:rStyle w:val="11pt"/>
              </w:rPr>
              <w:t>4.3. Непринятие собственниками и иными законными владельцами нежилых зданий,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DCF" w:rsidRDefault="00804DCF">
            <w:pPr>
              <w:pStyle w:val="11"/>
              <w:framePr w:w="9293" w:h="10464" w:hRule="exact" w:wrap="none" w:vAnchor="page" w:hAnchor="page" w:x="1210" w:y="4767"/>
              <w:shd w:val="clear" w:color="auto" w:fill="auto"/>
              <w:spacing w:line="262" w:lineRule="exact"/>
              <w:jc w:val="center"/>
            </w:pPr>
            <w:r>
              <w:rPr>
                <w:rStyle w:val="11pt"/>
              </w:rPr>
              <w:t>-Глава администрации;</w:t>
            </w:r>
          </w:p>
          <w:p w:rsidR="00804DCF" w:rsidRDefault="00804DCF">
            <w:pPr>
              <w:pStyle w:val="11"/>
              <w:framePr w:w="9293" w:h="10464" w:hRule="exact" w:wrap="none" w:vAnchor="page" w:hAnchor="page" w:x="1210" w:y="4767"/>
              <w:shd w:val="clear" w:color="auto" w:fill="auto"/>
              <w:spacing w:line="262" w:lineRule="exact"/>
              <w:jc w:val="center"/>
            </w:pPr>
          </w:p>
        </w:tc>
      </w:tr>
    </w:tbl>
    <w:p w:rsidR="00804DCF" w:rsidRDefault="00804DCF" w:rsidP="00804DCF">
      <w:pPr>
        <w:rPr>
          <w:sz w:val="2"/>
          <w:szCs w:val="2"/>
        </w:rPr>
        <w:sectPr w:rsidR="00804DCF" w:rsidSect="00804DCF">
          <w:pgSz w:w="11909" w:h="16838"/>
          <w:pgMar w:top="1134" w:right="850" w:bottom="1134" w:left="1701" w:header="0" w:footer="3" w:gutter="0"/>
          <w:cols w:space="720"/>
          <w:docGrid w:linePitch="326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74"/>
        <w:gridCol w:w="2621"/>
        <w:gridCol w:w="3312"/>
      </w:tblGrid>
      <w:tr w:rsidR="00804DCF" w:rsidTr="00804DCF">
        <w:trPr>
          <w:trHeight w:hRule="exact" w:val="132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4DCF" w:rsidRDefault="00804DCF">
            <w:pPr>
              <w:framePr w:w="9307" w:h="13622" w:hRule="exact" w:wrap="none" w:vAnchor="page" w:hAnchor="page" w:x="1302" w:y="1609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4DCF" w:rsidRDefault="00804DCF">
            <w:pPr>
              <w:pStyle w:val="11"/>
              <w:framePr w:w="9307" w:h="13622" w:hRule="exact" w:wrap="none" w:vAnchor="page" w:hAnchor="page" w:x="1302" w:y="1609"/>
              <w:shd w:val="clear" w:color="auto" w:fill="auto"/>
              <w:spacing w:line="259" w:lineRule="exact"/>
            </w:pPr>
            <w:proofErr w:type="gramStart"/>
            <w:r>
              <w:rPr>
                <w:rStyle w:val="11pt"/>
              </w:rPr>
              <w:t>строений и сооружений мер по очистке кровель, карнизов, водостоков, навесов (козырьков) от снега, наледи, сосулек.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4DCF" w:rsidRDefault="00804DCF">
            <w:pPr>
              <w:framePr w:w="9307" w:h="13622" w:hRule="exact" w:wrap="none" w:vAnchor="page" w:hAnchor="page" w:x="1302" w:y="1609"/>
              <w:rPr>
                <w:sz w:val="10"/>
                <w:szCs w:val="10"/>
              </w:rPr>
            </w:pPr>
          </w:p>
        </w:tc>
      </w:tr>
      <w:tr w:rsidR="00804DCF" w:rsidTr="00804DCF">
        <w:trPr>
          <w:trHeight w:hRule="exact" w:val="54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4DCF" w:rsidRDefault="00804DCF">
            <w:pPr>
              <w:framePr w:w="9307" w:h="13622" w:hRule="exact" w:wrap="none" w:vAnchor="page" w:hAnchor="page" w:x="1302" w:y="1609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4DCF" w:rsidRDefault="00804DCF">
            <w:pPr>
              <w:framePr w:w="9307" w:h="13622" w:hRule="exact" w:wrap="none" w:vAnchor="page" w:hAnchor="page" w:x="1302" w:y="1609"/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4DCF" w:rsidRDefault="00804DCF">
            <w:pPr>
              <w:framePr w:w="9307" w:h="13622" w:hRule="exact" w:wrap="none" w:vAnchor="page" w:hAnchor="page" w:x="1302" w:y="1609"/>
              <w:rPr>
                <w:sz w:val="10"/>
                <w:szCs w:val="10"/>
              </w:rPr>
            </w:pPr>
          </w:p>
        </w:tc>
      </w:tr>
      <w:tr w:rsidR="00804DCF" w:rsidTr="00804DCF">
        <w:trPr>
          <w:trHeight w:hRule="exact" w:val="359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4DCF" w:rsidRDefault="00804DCF">
            <w:pPr>
              <w:framePr w:w="9307" w:h="13622" w:hRule="exact" w:wrap="none" w:vAnchor="page" w:hAnchor="page" w:x="1302" w:y="1609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4DCF" w:rsidRDefault="00804DCF">
            <w:pPr>
              <w:pStyle w:val="11"/>
              <w:framePr w:w="9307" w:h="13622" w:hRule="exact" w:wrap="none" w:vAnchor="page" w:hAnchor="page" w:x="1302" w:y="1609"/>
              <w:shd w:val="clear" w:color="auto" w:fill="auto"/>
              <w:spacing w:line="257" w:lineRule="exact"/>
              <w:ind w:left="100"/>
            </w:pPr>
            <w:r>
              <w:rPr>
                <w:rStyle w:val="11pt"/>
              </w:rPr>
              <w:t xml:space="preserve">4.14. Самовольная установка временных объектов, за исключением случаев, когда ответственность за самовольную установку объектов, являющихся </w:t>
            </w:r>
            <w:proofErr w:type="gramStart"/>
            <w:r>
              <w:rPr>
                <w:rStyle w:val="11pt"/>
              </w:rPr>
              <w:t>в</w:t>
            </w:r>
            <w:proofErr w:type="gramEnd"/>
            <w:r>
              <w:rPr>
                <w:rStyle w:val="11pt"/>
              </w:rPr>
              <w:t xml:space="preserve"> соответствий с настоящим Законом временными объектами, предусмотрена федеральным законодательством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4DCF" w:rsidRDefault="00804DCF">
            <w:pPr>
              <w:pStyle w:val="11"/>
              <w:framePr w:w="9307" w:h="13622" w:hRule="exact" w:wrap="none" w:vAnchor="page" w:hAnchor="page" w:x="1302" w:y="1609"/>
              <w:shd w:val="clear" w:color="auto" w:fill="auto"/>
              <w:spacing w:line="257" w:lineRule="exact"/>
            </w:pPr>
            <w:r>
              <w:rPr>
                <w:rStyle w:val="11pt"/>
              </w:rPr>
              <w:t>-Глава администраций;</w:t>
            </w:r>
          </w:p>
          <w:p w:rsidR="00804DCF" w:rsidRDefault="00804DCF">
            <w:pPr>
              <w:pStyle w:val="11"/>
              <w:framePr w:w="9307" w:h="13622" w:hRule="exact" w:wrap="none" w:vAnchor="page" w:hAnchor="page" w:x="1302" w:y="1609"/>
              <w:shd w:val="clear" w:color="auto" w:fill="auto"/>
              <w:spacing w:line="257" w:lineRule="exact"/>
            </w:pPr>
          </w:p>
        </w:tc>
      </w:tr>
      <w:tr w:rsidR="00804DCF" w:rsidTr="00804DCF">
        <w:trPr>
          <w:trHeight w:hRule="exact" w:val="109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4DCF" w:rsidRDefault="00804DCF">
            <w:pPr>
              <w:pStyle w:val="11"/>
              <w:framePr w:w="9307" w:h="13622" w:hRule="exact" w:wrap="none" w:vAnchor="page" w:hAnchor="page" w:x="1302" w:y="1609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Статья 10. Безбилетный проезд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4DCF" w:rsidRDefault="00804DCF">
            <w:pPr>
              <w:pStyle w:val="11"/>
              <w:framePr w:w="9307" w:h="13622" w:hRule="exact" w:wrap="none" w:vAnchor="page" w:hAnchor="page" w:x="1302" w:y="1609"/>
              <w:shd w:val="clear" w:color="auto" w:fill="auto"/>
              <w:spacing w:line="269" w:lineRule="exact"/>
            </w:pPr>
            <w:r>
              <w:rPr>
                <w:rStyle w:val="11pt"/>
              </w:rPr>
              <w:t xml:space="preserve">Безбилетный проезд </w:t>
            </w:r>
            <w:proofErr w:type="gramStart"/>
            <w:r>
              <w:rPr>
                <w:rStyle w:val="11pt"/>
              </w:rPr>
              <w:t>в</w:t>
            </w:r>
            <w:proofErr w:type="gramEnd"/>
          </w:p>
          <w:p w:rsidR="00804DCF" w:rsidRDefault="00804DCF">
            <w:pPr>
              <w:pStyle w:val="11"/>
              <w:framePr w:w="9307" w:h="13622" w:hRule="exact" w:wrap="none" w:vAnchor="page" w:hAnchor="page" w:x="1302" w:y="1609"/>
              <w:shd w:val="clear" w:color="auto" w:fill="auto"/>
              <w:spacing w:line="269" w:lineRule="exact"/>
            </w:pPr>
            <w:r>
              <w:rPr>
                <w:rStyle w:val="11pt"/>
              </w:rPr>
              <w:t>общественном</w:t>
            </w:r>
          </w:p>
          <w:p w:rsidR="00804DCF" w:rsidRDefault="00804DCF">
            <w:pPr>
              <w:pStyle w:val="11"/>
              <w:framePr w:w="9307" w:h="13622" w:hRule="exact" w:wrap="none" w:vAnchor="page" w:hAnchor="page" w:x="1302" w:y="1609"/>
              <w:shd w:val="clear" w:color="auto" w:fill="auto"/>
              <w:spacing w:line="269" w:lineRule="exact"/>
            </w:pPr>
            <w:proofErr w:type="gramStart"/>
            <w:r>
              <w:rPr>
                <w:rStyle w:val="11pt"/>
              </w:rPr>
              <w:t>транспорте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4DCF" w:rsidRDefault="00804DCF">
            <w:pPr>
              <w:pStyle w:val="11"/>
              <w:framePr w:w="9307" w:h="13622" w:hRule="exact" w:wrap="none" w:vAnchor="page" w:hAnchor="page" w:x="1302" w:y="1609"/>
              <w:shd w:val="clear" w:color="auto" w:fill="auto"/>
              <w:spacing w:line="269" w:lineRule="exact"/>
            </w:pPr>
            <w:r>
              <w:rPr>
                <w:rStyle w:val="11pt"/>
              </w:rPr>
              <w:t>-Глава администрации;</w:t>
            </w:r>
          </w:p>
          <w:p w:rsidR="00804DCF" w:rsidRDefault="00804DCF">
            <w:pPr>
              <w:pStyle w:val="11"/>
              <w:framePr w:w="9307" w:h="13622" w:hRule="exact" w:wrap="none" w:vAnchor="page" w:hAnchor="page" w:x="1302" w:y="1609"/>
              <w:shd w:val="clear" w:color="auto" w:fill="auto"/>
              <w:spacing w:line="269" w:lineRule="exact"/>
            </w:pPr>
          </w:p>
        </w:tc>
      </w:tr>
      <w:tr w:rsidR="00804DCF" w:rsidTr="00804DCF">
        <w:trPr>
          <w:trHeight w:hRule="exact" w:val="79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4DCF" w:rsidRDefault="00804DCF">
            <w:pPr>
              <w:pStyle w:val="11"/>
              <w:framePr w:w="9307" w:h="13622" w:hRule="exact" w:wrap="none" w:vAnchor="page" w:hAnchor="page" w:x="1302" w:y="1609"/>
              <w:shd w:val="clear" w:color="auto" w:fill="auto"/>
              <w:spacing w:line="264" w:lineRule="exact"/>
              <w:jc w:val="center"/>
            </w:pPr>
            <w:r>
              <w:rPr>
                <w:rStyle w:val="11pt"/>
              </w:rPr>
              <w:t>Статья 11. Провоз ручной клади и багажа без оплаты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4DCF" w:rsidRDefault="00804DCF">
            <w:pPr>
              <w:pStyle w:val="11"/>
              <w:framePr w:w="9307" w:h="13622" w:hRule="exact" w:wrap="none" w:vAnchor="page" w:hAnchor="page" w:x="1302" w:y="1609"/>
              <w:shd w:val="clear" w:color="auto" w:fill="auto"/>
              <w:spacing w:line="264" w:lineRule="exact"/>
            </w:pPr>
            <w:r>
              <w:rPr>
                <w:rStyle w:val="11pt"/>
              </w:rPr>
              <w:t>Провоз ручной клади и багажа без оплаты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4DCF" w:rsidRDefault="00804DCF">
            <w:pPr>
              <w:pStyle w:val="11"/>
              <w:framePr w:w="9307" w:h="13622" w:hRule="exact" w:wrap="none" w:vAnchor="page" w:hAnchor="page" w:x="1302" w:y="1609"/>
              <w:shd w:val="clear" w:color="auto" w:fill="auto"/>
              <w:spacing w:line="262" w:lineRule="exact"/>
            </w:pPr>
            <w:r>
              <w:rPr>
                <w:rStyle w:val="11pt"/>
              </w:rPr>
              <w:t xml:space="preserve">-Глава администрации; </w:t>
            </w:r>
          </w:p>
        </w:tc>
      </w:tr>
      <w:tr w:rsidR="00804DCF" w:rsidTr="00804DCF">
        <w:trPr>
          <w:trHeight w:hRule="exact" w:val="127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4DCF" w:rsidRDefault="00804DCF">
            <w:pPr>
              <w:pStyle w:val="11"/>
              <w:framePr w:w="9307" w:h="13622" w:hRule="exact" w:wrap="none" w:vAnchor="page" w:hAnchor="page" w:x="1302" w:y="1609"/>
              <w:shd w:val="clear" w:color="auto" w:fill="auto"/>
              <w:spacing w:line="252" w:lineRule="exact"/>
              <w:jc w:val="center"/>
            </w:pPr>
            <w:r>
              <w:rPr>
                <w:rStyle w:val="11pt"/>
              </w:rPr>
              <w:t>Статья 20. Невыполнение решений, принятых на местном референдуме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4DCF" w:rsidRDefault="00804DCF">
            <w:pPr>
              <w:pStyle w:val="11"/>
              <w:framePr w:w="9307" w:h="13622" w:hRule="exact" w:wrap="none" w:vAnchor="page" w:hAnchor="page" w:x="1302" w:y="1609"/>
              <w:shd w:val="clear" w:color="auto" w:fill="auto"/>
              <w:spacing w:line="250" w:lineRule="exact"/>
            </w:pPr>
            <w:r>
              <w:rPr>
                <w:rStyle w:val="11pt"/>
              </w:rPr>
              <w:t>Невыполнение решений по вопросам местного значения, принятых на местном референдуме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4DCF" w:rsidRDefault="00804DCF">
            <w:pPr>
              <w:pStyle w:val="11"/>
              <w:framePr w:w="9307" w:h="13622" w:hRule="exact" w:wrap="none" w:vAnchor="page" w:hAnchor="page" w:x="1302" w:y="1609"/>
              <w:shd w:val="clear" w:color="auto" w:fill="auto"/>
              <w:spacing w:line="252" w:lineRule="exact"/>
            </w:pPr>
            <w:r>
              <w:rPr>
                <w:rStyle w:val="11pt"/>
              </w:rPr>
              <w:t>-Глава администрации;</w:t>
            </w:r>
          </w:p>
          <w:p w:rsidR="00804DCF" w:rsidRDefault="00804DCF">
            <w:pPr>
              <w:pStyle w:val="11"/>
              <w:framePr w:w="9307" w:h="13622" w:hRule="exact" w:wrap="none" w:vAnchor="page" w:hAnchor="page" w:x="1302" w:y="1609"/>
              <w:shd w:val="clear" w:color="auto" w:fill="auto"/>
              <w:spacing w:line="252" w:lineRule="exact"/>
            </w:pPr>
          </w:p>
        </w:tc>
      </w:tr>
      <w:tr w:rsidR="00804DCF" w:rsidTr="00804DCF">
        <w:trPr>
          <w:trHeight w:hRule="exact" w:val="500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DCF" w:rsidRDefault="00804DCF">
            <w:pPr>
              <w:pStyle w:val="11"/>
              <w:framePr w:w="9307" w:h="13622" w:hRule="exact" w:wrap="none" w:vAnchor="page" w:hAnchor="page" w:x="1302" w:y="1609"/>
              <w:shd w:val="clear" w:color="auto" w:fill="auto"/>
              <w:spacing w:line="257" w:lineRule="exact"/>
              <w:jc w:val="center"/>
            </w:pPr>
            <w:r>
              <w:rPr>
                <w:rStyle w:val="11pt"/>
              </w:rPr>
              <w:t>Статья 21. Непредставление сведений (информации)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DCF" w:rsidRDefault="00804DCF">
            <w:pPr>
              <w:pStyle w:val="11"/>
              <w:framePr w:w="9307" w:h="13622" w:hRule="exact" w:wrap="none" w:vAnchor="page" w:hAnchor="page" w:x="1302" w:y="1609"/>
              <w:shd w:val="clear" w:color="auto" w:fill="auto"/>
              <w:spacing w:line="259" w:lineRule="exact"/>
              <w:ind w:left="100"/>
            </w:pPr>
            <w:r>
              <w:rPr>
                <w:rStyle w:val="11pt"/>
              </w:rPr>
              <w:t>Непредставление или несвоевременное представление в орган местного самоуправления (должностному лицу), за исключением органа местного самоуправления (должностного лица), осуществляющего муниципальный контроль, сведений (информации), представление которых необходимо для осуществления этим органом местного самоуправления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4DCF" w:rsidRDefault="00804DCF">
            <w:pPr>
              <w:pStyle w:val="11"/>
              <w:framePr w:w="9307" w:h="13622" w:hRule="exact" w:wrap="none" w:vAnchor="page" w:hAnchor="page" w:x="1302" w:y="1609"/>
              <w:shd w:val="clear" w:color="auto" w:fill="auto"/>
              <w:spacing w:line="257" w:lineRule="exact"/>
            </w:pPr>
            <w:r>
              <w:rPr>
                <w:rStyle w:val="11pt"/>
              </w:rPr>
              <w:t>-Глава администрации;</w:t>
            </w:r>
          </w:p>
        </w:tc>
      </w:tr>
    </w:tbl>
    <w:p w:rsidR="00804DCF" w:rsidRDefault="00804DCF" w:rsidP="00804DCF">
      <w:pPr>
        <w:rPr>
          <w:sz w:val="2"/>
          <w:szCs w:val="2"/>
        </w:rPr>
        <w:sectPr w:rsidR="00804DCF">
          <w:pgSz w:w="11909" w:h="16838"/>
          <w:pgMar w:top="0" w:right="0" w:bottom="0" w:left="0" w:header="0" w:footer="3" w:gutter="0"/>
          <w:cols w:space="72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65"/>
        <w:gridCol w:w="2630"/>
        <w:gridCol w:w="3307"/>
      </w:tblGrid>
      <w:tr w:rsidR="00804DCF" w:rsidTr="00804DCF">
        <w:trPr>
          <w:trHeight w:hRule="exact" w:val="4445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4DCF" w:rsidRDefault="00804DCF">
            <w:pPr>
              <w:framePr w:w="9302" w:h="7066" w:hRule="exact" w:wrap="none" w:vAnchor="page" w:hAnchor="page" w:x="1304" w:y="1609"/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4DCF" w:rsidRDefault="00804DCF">
            <w:pPr>
              <w:pStyle w:val="11"/>
              <w:framePr w:w="9302" w:h="7066" w:hRule="exact" w:wrap="none" w:vAnchor="page" w:hAnchor="page" w:x="1304" w:y="1609"/>
              <w:shd w:val="clear" w:color="auto" w:fill="auto"/>
              <w:spacing w:line="259" w:lineRule="exact"/>
              <w:ind w:left="100"/>
            </w:pPr>
            <w:r>
              <w:rPr>
                <w:rStyle w:val="11pt"/>
              </w:rPr>
              <w:t>(должностным яйцом) его законной деятельности, а равно представление таких сведений (информации) в неполном объеме или искаженном виде в орган местного самоуправления (должностному лицу), за исключением органа местного самоуправления (должностного лица), осуществляющего муниципальный контроль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4DCF" w:rsidRDefault="00804DCF">
            <w:pPr>
              <w:framePr w:w="9302" w:h="7066" w:hRule="exact" w:wrap="none" w:vAnchor="page" w:hAnchor="page" w:x="1304" w:y="1609"/>
              <w:rPr>
                <w:sz w:val="10"/>
                <w:szCs w:val="10"/>
              </w:rPr>
            </w:pPr>
          </w:p>
        </w:tc>
      </w:tr>
      <w:tr w:rsidR="00804DCF" w:rsidTr="00804DCF">
        <w:trPr>
          <w:trHeight w:hRule="exact" w:val="2621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DCF" w:rsidRDefault="00804DCF">
            <w:pPr>
              <w:pStyle w:val="11"/>
              <w:framePr w:w="9302" w:h="7066" w:hRule="exact" w:wrap="none" w:vAnchor="page" w:hAnchor="page" w:x="1304" w:y="1609"/>
              <w:shd w:val="clear" w:color="auto" w:fill="auto"/>
              <w:spacing w:line="257" w:lineRule="exact"/>
              <w:jc w:val="center"/>
            </w:pPr>
            <w:r>
              <w:rPr>
                <w:rStyle w:val="11pt"/>
              </w:rPr>
              <w:t xml:space="preserve">Статья 24. Нарушение установленного порядка сдачи в </w:t>
            </w:r>
            <w:proofErr w:type="gramStart"/>
            <w:r>
              <w:rPr>
                <w:rStyle w:val="11pt"/>
              </w:rPr>
              <w:t xml:space="preserve">аренду </w:t>
            </w:r>
            <w:proofErr w:type="spellStart"/>
            <w:r>
              <w:rPr>
                <w:rStyle w:val="11pt"/>
              </w:rPr>
              <w:t>й</w:t>
            </w:r>
            <w:proofErr w:type="spellEnd"/>
            <w:proofErr w:type="gramEnd"/>
            <w:r>
              <w:rPr>
                <w:rStyle w:val="11pt"/>
              </w:rPr>
              <w:t xml:space="preserve"> (или) определения размера арендной платы за пользование имуществом, находящимся в муниципальной собственности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4DCF" w:rsidRDefault="00804DCF">
            <w:pPr>
              <w:pStyle w:val="11"/>
              <w:framePr w:w="9302" w:h="7066" w:hRule="exact" w:wrap="none" w:vAnchor="page" w:hAnchor="page" w:x="1304" w:y="1609"/>
              <w:shd w:val="clear" w:color="auto" w:fill="auto"/>
              <w:spacing w:line="259" w:lineRule="exact"/>
              <w:ind w:left="100"/>
            </w:pPr>
            <w:r>
              <w:rPr>
                <w:rStyle w:val="11pt"/>
              </w:rPr>
              <w:t>Нарушение</w:t>
            </w:r>
          </w:p>
          <w:p w:rsidR="00804DCF" w:rsidRDefault="00804DCF">
            <w:pPr>
              <w:pStyle w:val="11"/>
              <w:framePr w:w="9302" w:h="7066" w:hRule="exact" w:wrap="none" w:vAnchor="page" w:hAnchor="page" w:x="1304" w:y="1609"/>
              <w:shd w:val="clear" w:color="auto" w:fill="auto"/>
              <w:spacing w:line="259" w:lineRule="exact"/>
              <w:ind w:left="100"/>
            </w:pPr>
            <w:r>
              <w:rPr>
                <w:rStyle w:val="11pt"/>
              </w:rPr>
              <w:t>установленного порядка сдачи в аренду и (или) Определения размера арендной платы за пользование имуществом, находящимся в муниципальной собственности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DCF" w:rsidRDefault="00804DCF">
            <w:pPr>
              <w:pStyle w:val="11"/>
              <w:framePr w:w="9302" w:h="7066" w:hRule="exact" w:wrap="none" w:vAnchor="page" w:hAnchor="page" w:x="1304" w:y="1609"/>
              <w:shd w:val="clear" w:color="auto" w:fill="auto"/>
              <w:spacing w:line="259" w:lineRule="exact"/>
              <w:ind w:left="600"/>
            </w:pPr>
            <w:r>
              <w:rPr>
                <w:rStyle w:val="11pt"/>
              </w:rPr>
              <w:t>-Глава администрации;</w:t>
            </w:r>
          </w:p>
          <w:p w:rsidR="00804DCF" w:rsidRDefault="00804DCF">
            <w:pPr>
              <w:pStyle w:val="11"/>
              <w:framePr w:w="9302" w:h="7066" w:hRule="exact" w:wrap="none" w:vAnchor="page" w:hAnchor="page" w:x="1304" w:y="1609"/>
              <w:shd w:val="clear" w:color="auto" w:fill="auto"/>
              <w:spacing w:line="259" w:lineRule="exact"/>
              <w:ind w:left="600"/>
            </w:pPr>
          </w:p>
        </w:tc>
      </w:tr>
    </w:tbl>
    <w:p w:rsidR="00804DCF" w:rsidRDefault="00804DCF" w:rsidP="00804DCF">
      <w:pPr>
        <w:rPr>
          <w:sz w:val="2"/>
          <w:szCs w:val="2"/>
        </w:rPr>
        <w:sectPr w:rsidR="00804DCF">
          <w:pgSz w:w="11909" w:h="16838"/>
          <w:pgMar w:top="0" w:right="0" w:bottom="0" w:left="0" w:header="0" w:footer="3" w:gutter="0"/>
          <w:cols w:space="720"/>
        </w:sectPr>
      </w:pPr>
    </w:p>
    <w:p w:rsidR="00C261E2" w:rsidRDefault="00C261E2"/>
    <w:sectPr w:rsidR="00C261E2" w:rsidSect="00C2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A6208"/>
    <w:multiLevelType w:val="multilevel"/>
    <w:tmpl w:val="560A10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7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04DCF"/>
    <w:rsid w:val="00002FA8"/>
    <w:rsid w:val="00804DCF"/>
    <w:rsid w:val="008E76C2"/>
    <w:rsid w:val="00C2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E76C2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8E76C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E76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6C2"/>
    <w:rPr>
      <w:sz w:val="32"/>
    </w:rPr>
  </w:style>
  <w:style w:type="character" w:customStyle="1" w:styleId="20">
    <w:name w:val="Заголовок 2 Знак"/>
    <w:basedOn w:val="a0"/>
    <w:link w:val="2"/>
    <w:rsid w:val="008E76C2"/>
    <w:rPr>
      <w:b/>
      <w:sz w:val="28"/>
    </w:rPr>
  </w:style>
  <w:style w:type="character" w:customStyle="1" w:styleId="30">
    <w:name w:val="Заголовок 3 Знак"/>
    <w:basedOn w:val="a0"/>
    <w:link w:val="3"/>
    <w:semiHidden/>
    <w:rsid w:val="008E76C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semiHidden/>
    <w:unhideWhenUsed/>
    <w:rsid w:val="00804DCF"/>
    <w:pPr>
      <w:spacing w:before="100" w:beforeAutospacing="1" w:after="100" w:afterAutospacing="1"/>
    </w:pPr>
  </w:style>
  <w:style w:type="character" w:customStyle="1" w:styleId="a4">
    <w:name w:val="Основной текст_"/>
    <w:basedOn w:val="a0"/>
    <w:link w:val="11"/>
    <w:locked/>
    <w:rsid w:val="00804DCF"/>
    <w:rPr>
      <w:spacing w:val="6"/>
      <w:shd w:val="clear" w:color="auto" w:fill="FFFFFF"/>
    </w:rPr>
  </w:style>
  <w:style w:type="paragraph" w:customStyle="1" w:styleId="11">
    <w:name w:val="Основной текст1"/>
    <w:basedOn w:val="a"/>
    <w:link w:val="a4"/>
    <w:rsid w:val="00804DCF"/>
    <w:pPr>
      <w:widowControl w:val="0"/>
      <w:shd w:val="clear" w:color="auto" w:fill="FFFFFF"/>
      <w:spacing w:after="240" w:line="0" w:lineRule="atLeast"/>
    </w:pPr>
    <w:rPr>
      <w:spacing w:val="6"/>
      <w:sz w:val="20"/>
      <w:szCs w:val="20"/>
    </w:rPr>
  </w:style>
  <w:style w:type="character" w:customStyle="1" w:styleId="12">
    <w:name w:val="Заголовок №1_"/>
    <w:basedOn w:val="a0"/>
    <w:link w:val="13"/>
    <w:locked/>
    <w:rsid w:val="00804DCF"/>
    <w:rPr>
      <w:spacing w:val="-7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04DCF"/>
    <w:pPr>
      <w:widowControl w:val="0"/>
      <w:shd w:val="clear" w:color="auto" w:fill="FFFFFF"/>
      <w:spacing w:line="300" w:lineRule="exact"/>
      <w:outlineLvl w:val="0"/>
    </w:pPr>
    <w:rPr>
      <w:spacing w:val="-7"/>
      <w:sz w:val="26"/>
      <w:szCs w:val="26"/>
    </w:rPr>
  </w:style>
  <w:style w:type="character" w:customStyle="1" w:styleId="130">
    <w:name w:val="Основной текст + 13"/>
    <w:aliases w:val="5 pt,Курсив,Интервал 0 pt"/>
    <w:basedOn w:val="a4"/>
    <w:rsid w:val="00804DCF"/>
    <w:rPr>
      <w:rFonts w:ascii="Times New Roman" w:eastAsia="Times New Roman" w:hAnsi="Times New Roman" w:cs="Times New Roman" w:hint="default"/>
      <w:color w:val="000000"/>
      <w:spacing w:val="-4"/>
      <w:w w:val="100"/>
      <w:position w:val="0"/>
      <w:sz w:val="21"/>
      <w:szCs w:val="21"/>
      <w:lang w:val="ru-RU"/>
    </w:rPr>
  </w:style>
  <w:style w:type="character" w:customStyle="1" w:styleId="11pt">
    <w:name w:val="Основной текст + 11 pt"/>
    <w:basedOn w:val="a4"/>
    <w:rsid w:val="00804DCF"/>
    <w:rPr>
      <w:rFonts w:ascii="Times New Roman" w:eastAsia="Times New Roman" w:hAnsi="Times New Roman" w:cs="Times New Roman" w:hint="default"/>
      <w:color w:val="000000"/>
      <w:spacing w:val="-7"/>
      <w:w w:val="100"/>
      <w:position w:val="0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3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2017-02-13T09:27:00Z</dcterms:created>
  <dcterms:modified xsi:type="dcterms:W3CDTF">2017-02-13T09:30:00Z</dcterms:modified>
</cp:coreProperties>
</file>