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82550</wp:posOffset>
            </wp:positionV>
            <wp:extent cx="772160" cy="866775"/>
            <wp:effectExtent l="19050" t="0" r="8890" b="0"/>
            <wp:wrapThrough wrapText="bothSides">
              <wp:wrapPolygon edited="0">
                <wp:start x="-533" y="0"/>
                <wp:lineTo x="-533" y="21363"/>
                <wp:lineTo x="21849" y="21363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БОРОДИНОВСКОГО СЕЛЬСКОГО ПОСЕЛЕНИЯ</w:t>
      </w: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61669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61669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13 мая 2013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                                     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B5F4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1B5F4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ородиновка</w:t>
      </w:r>
      <w:proofErr w:type="spellEnd"/>
    </w:p>
    <w:p w:rsidR="00961669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669" w:rsidRPr="001B5F49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669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961669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Бородиновского сельского </w:t>
      </w:r>
    </w:p>
    <w:p w:rsidR="00961669" w:rsidRPr="007143AB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2013</w:t>
      </w:r>
      <w:r w:rsidRPr="007143AB">
        <w:rPr>
          <w:rFonts w:ascii="Times New Roman" w:hAnsi="Times New Roman" w:cs="Times New Roman"/>
          <w:sz w:val="28"/>
          <w:szCs w:val="28"/>
        </w:rPr>
        <w:t xml:space="preserve"> год </w:t>
      </w:r>
    </w:p>
    <w:p w:rsidR="00961669" w:rsidRPr="007143AB" w:rsidRDefault="00961669" w:rsidP="009616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669" w:rsidRDefault="00961669" w:rsidP="0096166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Собрание депутатов Бородиновского сельского поселения</w:t>
      </w:r>
    </w:p>
    <w:p w:rsidR="00961669" w:rsidRDefault="00961669" w:rsidP="00961669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961669" w:rsidRDefault="00961669" w:rsidP="00961669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961669" w:rsidRDefault="00961669" w:rsidP="0096166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 xml:space="preserve">1.Внести в бюджет </w:t>
      </w:r>
      <w:r>
        <w:rPr>
          <w:sz w:val="24"/>
          <w:szCs w:val="24"/>
        </w:rPr>
        <w:t>Бородиновского сельского поселения на 2013</w:t>
      </w:r>
      <w:r w:rsidRPr="00715361">
        <w:rPr>
          <w:sz w:val="24"/>
          <w:szCs w:val="24"/>
        </w:rPr>
        <w:t xml:space="preserve"> год, принятый Решением </w:t>
      </w:r>
      <w:r>
        <w:rPr>
          <w:sz w:val="24"/>
          <w:szCs w:val="24"/>
        </w:rPr>
        <w:t>Совета</w:t>
      </w:r>
      <w:r w:rsidRPr="00715361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Бородиновского сельского  поселения от 20 декабря  201 года  №18(с изменениями от 30.01.2013 №02)  </w:t>
      </w:r>
      <w:r w:rsidRPr="00715361">
        <w:rPr>
          <w:sz w:val="24"/>
          <w:szCs w:val="24"/>
        </w:rPr>
        <w:t xml:space="preserve"> следующие изменения:</w:t>
      </w:r>
    </w:p>
    <w:p w:rsidR="00961669" w:rsidRPr="00715361" w:rsidRDefault="00961669" w:rsidP="0096166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>1) В ст</w:t>
      </w:r>
      <w:r>
        <w:rPr>
          <w:sz w:val="24"/>
          <w:szCs w:val="24"/>
        </w:rPr>
        <w:t>.1</w:t>
      </w:r>
      <w:r w:rsidRPr="00715361">
        <w:rPr>
          <w:sz w:val="24"/>
          <w:szCs w:val="24"/>
        </w:rPr>
        <w:t>п1</w:t>
      </w:r>
      <w:r>
        <w:rPr>
          <w:sz w:val="24"/>
          <w:szCs w:val="24"/>
        </w:rPr>
        <w:t>пп1</w:t>
      </w:r>
      <w:r w:rsidRPr="00715361">
        <w:rPr>
          <w:sz w:val="24"/>
          <w:szCs w:val="24"/>
        </w:rPr>
        <w:t xml:space="preserve"> слова «в сумме </w:t>
      </w:r>
      <w:r>
        <w:rPr>
          <w:sz w:val="24"/>
          <w:szCs w:val="24"/>
        </w:rPr>
        <w:t>3096,0</w:t>
      </w:r>
      <w:r w:rsidRPr="00715361">
        <w:rPr>
          <w:sz w:val="24"/>
          <w:szCs w:val="24"/>
        </w:rPr>
        <w:t xml:space="preserve"> тыс</w:t>
      </w:r>
      <w:proofErr w:type="gramStart"/>
      <w:r w:rsidRPr="00715361">
        <w:rPr>
          <w:sz w:val="24"/>
          <w:szCs w:val="24"/>
        </w:rPr>
        <w:t>.р</w:t>
      </w:r>
      <w:proofErr w:type="gramEnd"/>
      <w:r w:rsidRPr="00715361">
        <w:rPr>
          <w:sz w:val="24"/>
          <w:szCs w:val="24"/>
        </w:rPr>
        <w:t>уб</w:t>
      </w:r>
      <w:r>
        <w:rPr>
          <w:sz w:val="24"/>
          <w:szCs w:val="24"/>
        </w:rPr>
        <w:t>лей</w:t>
      </w:r>
      <w:r w:rsidRPr="00715361">
        <w:rPr>
          <w:sz w:val="24"/>
          <w:szCs w:val="24"/>
        </w:rPr>
        <w:t>» заменить «в сумме</w:t>
      </w:r>
      <w:r>
        <w:rPr>
          <w:sz w:val="24"/>
          <w:szCs w:val="24"/>
        </w:rPr>
        <w:t xml:space="preserve"> 3116,0</w:t>
      </w:r>
      <w:r w:rsidRPr="00715361">
        <w:rPr>
          <w:sz w:val="24"/>
          <w:szCs w:val="24"/>
        </w:rPr>
        <w:t xml:space="preserve"> тыс.руб</w:t>
      </w:r>
      <w:r>
        <w:rPr>
          <w:sz w:val="24"/>
          <w:szCs w:val="24"/>
        </w:rPr>
        <w:t>лей, в том числе безвозмездные поступления от других бюджетов бюджетной системы Российской Федерации слова «в сумме1320,0 тыс. рублей» заменить « в сумме1340,0 тыс.рублей»</w:t>
      </w:r>
      <w:r w:rsidRPr="00715361">
        <w:rPr>
          <w:sz w:val="24"/>
          <w:szCs w:val="24"/>
        </w:rPr>
        <w:t xml:space="preserve">; </w:t>
      </w:r>
    </w:p>
    <w:p w:rsidR="00961669" w:rsidRDefault="00961669" w:rsidP="0096166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15361">
        <w:rPr>
          <w:sz w:val="24"/>
          <w:szCs w:val="24"/>
        </w:rPr>
        <w:t xml:space="preserve">   в пункте 2 слова </w:t>
      </w:r>
      <w:r>
        <w:rPr>
          <w:sz w:val="24"/>
          <w:szCs w:val="24"/>
        </w:rPr>
        <w:t>«</w:t>
      </w:r>
      <w:r w:rsidRPr="00715361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3096,0 </w:t>
      </w:r>
      <w:r w:rsidRPr="00715361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715361">
        <w:rPr>
          <w:sz w:val="24"/>
          <w:szCs w:val="24"/>
        </w:rPr>
        <w:t xml:space="preserve">.» заменить «в сумме </w:t>
      </w:r>
      <w:r>
        <w:rPr>
          <w:sz w:val="24"/>
          <w:szCs w:val="24"/>
        </w:rPr>
        <w:t xml:space="preserve">3116,0 </w:t>
      </w:r>
      <w:r w:rsidRPr="00715361">
        <w:rPr>
          <w:sz w:val="24"/>
          <w:szCs w:val="24"/>
        </w:rPr>
        <w:t>тыс</w:t>
      </w:r>
      <w:proofErr w:type="gramStart"/>
      <w:r w:rsidRPr="00715361">
        <w:rPr>
          <w:sz w:val="24"/>
          <w:szCs w:val="24"/>
        </w:rPr>
        <w:t>.р</w:t>
      </w:r>
      <w:proofErr w:type="gramEnd"/>
      <w:r w:rsidRPr="00715361">
        <w:rPr>
          <w:sz w:val="24"/>
          <w:szCs w:val="24"/>
        </w:rPr>
        <w:t>уб.»</w:t>
      </w:r>
    </w:p>
    <w:p w:rsidR="00961669" w:rsidRPr="00715361" w:rsidRDefault="00961669" w:rsidP="0096166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3)дополнить слова</w:t>
      </w:r>
      <w:r w:rsidRPr="000A476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15361">
        <w:rPr>
          <w:sz w:val="24"/>
          <w:szCs w:val="24"/>
        </w:rPr>
        <w:t xml:space="preserve">направление поступлений из источников внутреннего финансирования дефицита бюджета в сумме </w:t>
      </w:r>
      <w:r>
        <w:rPr>
          <w:sz w:val="24"/>
          <w:szCs w:val="24"/>
        </w:rPr>
        <w:t>0,00</w:t>
      </w:r>
      <w:r w:rsidRPr="00715361">
        <w:rPr>
          <w:sz w:val="24"/>
          <w:szCs w:val="24"/>
        </w:rPr>
        <w:t xml:space="preserve"> тыс. руб. на расходы бюджета, в том числе: </w:t>
      </w:r>
    </w:p>
    <w:p w:rsidR="00961669" w:rsidRPr="00715361" w:rsidRDefault="00961669" w:rsidP="0096166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>-направление изменения остатков средств обл</w:t>
      </w:r>
      <w:r>
        <w:rPr>
          <w:sz w:val="24"/>
          <w:szCs w:val="24"/>
        </w:rPr>
        <w:t>астного бюджета на 1 января 2013 года в сумме 0,00</w:t>
      </w:r>
      <w:r w:rsidRPr="00715361">
        <w:rPr>
          <w:sz w:val="24"/>
          <w:szCs w:val="24"/>
        </w:rPr>
        <w:t xml:space="preserve"> тыс. руб.</w:t>
      </w:r>
    </w:p>
    <w:p w:rsidR="00961669" w:rsidRDefault="00961669" w:rsidP="0096166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61669" w:rsidRPr="00715361" w:rsidRDefault="00961669" w:rsidP="00961669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97406">
        <w:rPr>
          <w:snapToGrid w:val="0"/>
          <w:sz w:val="24"/>
          <w:szCs w:val="24"/>
        </w:rPr>
        <w:t xml:space="preserve"> </w:t>
      </w:r>
      <w:r w:rsidRPr="00715361">
        <w:rPr>
          <w:snapToGrid w:val="0"/>
          <w:sz w:val="24"/>
          <w:szCs w:val="24"/>
        </w:rPr>
        <w:t xml:space="preserve">приложение </w:t>
      </w:r>
      <w:r>
        <w:rPr>
          <w:snapToGrid w:val="0"/>
          <w:sz w:val="24"/>
          <w:szCs w:val="24"/>
        </w:rPr>
        <w:t>4</w:t>
      </w:r>
      <w:r w:rsidRPr="00715361">
        <w:rPr>
          <w:snapToGrid w:val="0"/>
          <w:sz w:val="24"/>
          <w:szCs w:val="24"/>
        </w:rPr>
        <w:t xml:space="preserve"> изложить в новой редакции (приложение </w:t>
      </w:r>
      <w:r>
        <w:rPr>
          <w:snapToGrid w:val="0"/>
          <w:sz w:val="24"/>
          <w:szCs w:val="24"/>
        </w:rPr>
        <w:t>1</w:t>
      </w:r>
      <w:r w:rsidRPr="00715361">
        <w:rPr>
          <w:snapToGrid w:val="0"/>
          <w:sz w:val="24"/>
          <w:szCs w:val="24"/>
        </w:rPr>
        <w:t xml:space="preserve"> к настоящему решению);</w:t>
      </w:r>
    </w:p>
    <w:p w:rsidR="00961669" w:rsidRPr="00715361" w:rsidRDefault="00961669" w:rsidP="0096166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715361">
        <w:rPr>
          <w:snapToGrid w:val="0"/>
          <w:sz w:val="24"/>
          <w:szCs w:val="24"/>
        </w:rPr>
        <w:t>)</w:t>
      </w:r>
      <w:r w:rsidRPr="00715361">
        <w:rPr>
          <w:b/>
          <w:snapToGrid w:val="0"/>
          <w:sz w:val="24"/>
          <w:szCs w:val="24"/>
        </w:rPr>
        <w:t xml:space="preserve"> </w:t>
      </w:r>
      <w:r w:rsidRPr="00715361">
        <w:rPr>
          <w:snapToGrid w:val="0"/>
          <w:sz w:val="24"/>
          <w:szCs w:val="24"/>
        </w:rPr>
        <w:t xml:space="preserve">приложение </w:t>
      </w:r>
      <w:r>
        <w:rPr>
          <w:snapToGrid w:val="0"/>
          <w:sz w:val="24"/>
          <w:szCs w:val="24"/>
        </w:rPr>
        <w:t>6</w:t>
      </w:r>
      <w:r w:rsidRPr="00715361">
        <w:rPr>
          <w:snapToGrid w:val="0"/>
          <w:sz w:val="24"/>
          <w:szCs w:val="24"/>
        </w:rPr>
        <w:t xml:space="preserve"> изложить в новой редакции (приложение </w:t>
      </w:r>
      <w:r>
        <w:rPr>
          <w:snapToGrid w:val="0"/>
          <w:sz w:val="24"/>
          <w:szCs w:val="24"/>
        </w:rPr>
        <w:t>2</w:t>
      </w:r>
      <w:r w:rsidRPr="00715361">
        <w:rPr>
          <w:snapToGrid w:val="0"/>
          <w:sz w:val="24"/>
          <w:szCs w:val="24"/>
        </w:rPr>
        <w:t xml:space="preserve"> к настоящему решению);</w:t>
      </w:r>
    </w:p>
    <w:p w:rsidR="00961669" w:rsidRDefault="00961669" w:rsidP="0096166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61669" w:rsidRDefault="00961669" w:rsidP="0096166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 w:rsidRPr="00715361">
        <w:rPr>
          <w:b/>
          <w:snapToGrid w:val="0"/>
          <w:sz w:val="24"/>
          <w:szCs w:val="24"/>
        </w:rPr>
        <w:t xml:space="preserve">. </w:t>
      </w:r>
      <w:r w:rsidRPr="00715361">
        <w:rPr>
          <w:snapToGrid w:val="0"/>
          <w:sz w:val="24"/>
          <w:szCs w:val="24"/>
        </w:rPr>
        <w:t xml:space="preserve">Настоящее Решение вступает в силу со дня его </w:t>
      </w:r>
      <w:r>
        <w:rPr>
          <w:snapToGrid w:val="0"/>
          <w:sz w:val="24"/>
          <w:szCs w:val="24"/>
        </w:rPr>
        <w:t>подписания и обнародования</w:t>
      </w:r>
      <w:r w:rsidRPr="00715361">
        <w:rPr>
          <w:snapToGrid w:val="0"/>
          <w:sz w:val="24"/>
          <w:szCs w:val="24"/>
        </w:rPr>
        <w:t>.</w:t>
      </w:r>
    </w:p>
    <w:p w:rsidR="00961669" w:rsidRDefault="00961669" w:rsidP="0096166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61669" w:rsidRPr="00715361" w:rsidRDefault="00961669" w:rsidP="00961669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61669" w:rsidRDefault="00961669" w:rsidP="00961669">
      <w:pPr>
        <w:pStyle w:val="ConsPlusNormal"/>
        <w:widowControl/>
        <w:ind w:firstLine="0"/>
        <w:jc w:val="both"/>
      </w:pPr>
      <w:r w:rsidRPr="0071536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Бородиновского сельского поселения</w:t>
      </w:r>
      <w:r w:rsidRPr="00715361">
        <w:t xml:space="preserve">                                                       </w:t>
      </w:r>
      <w:r>
        <w:t>С.И.Мананников</w:t>
      </w: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tbl>
      <w:tblPr>
        <w:tblW w:w="10130" w:type="dxa"/>
        <w:tblInd w:w="95" w:type="dxa"/>
        <w:tblLook w:val="04A0"/>
      </w:tblPr>
      <w:tblGrid>
        <w:gridCol w:w="4200"/>
        <w:gridCol w:w="1080"/>
        <w:gridCol w:w="1302"/>
        <w:gridCol w:w="1360"/>
        <w:gridCol w:w="1020"/>
        <w:gridCol w:w="1168"/>
      </w:tblGrid>
      <w:tr w:rsidR="008152AB" w:rsidRPr="00016120" w:rsidTr="00204701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08D8" w:rsidRDefault="001508D8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№1 </w:t>
            </w:r>
          </w:p>
          <w:p w:rsidR="001508D8" w:rsidRDefault="001508D8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Бородиновского сельского поселения «О внесении изменений и дополнений в бюджет Бородиновского сельского поселения на 2013год и плановый период на 2014-2015годов» от 13.05.2013 №10</w:t>
            </w:r>
          </w:p>
          <w:p w:rsidR="001508D8" w:rsidRDefault="001508D8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6120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8152AB" w:rsidRPr="00016120" w:rsidTr="00204701">
        <w:trPr>
          <w:trHeight w:val="120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52AB" w:rsidRPr="00772636" w:rsidRDefault="008152AB" w:rsidP="0020470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636">
              <w:rPr>
                <w:rFonts w:ascii="Arial" w:hAnsi="Arial" w:cs="Arial"/>
                <w:sz w:val="20"/>
                <w:szCs w:val="20"/>
              </w:rPr>
              <w:t xml:space="preserve">к  решению Совета депутатов </w:t>
            </w:r>
          </w:p>
          <w:p w:rsidR="008152AB" w:rsidRPr="00772636" w:rsidRDefault="008152AB" w:rsidP="0020470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636">
              <w:rPr>
                <w:rFonts w:ascii="Arial" w:hAnsi="Arial" w:cs="Arial"/>
                <w:sz w:val="20"/>
                <w:szCs w:val="20"/>
              </w:rPr>
              <w:t>Бородиновского сельского</w:t>
            </w:r>
            <w:r w:rsidRPr="00772636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772636"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  <w:p w:rsidR="008152AB" w:rsidRPr="00772636" w:rsidRDefault="008152AB" w:rsidP="0020470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636">
              <w:rPr>
                <w:rFonts w:ascii="Arial" w:hAnsi="Arial" w:cs="Arial"/>
                <w:sz w:val="20"/>
                <w:szCs w:val="20"/>
              </w:rPr>
              <w:t xml:space="preserve"> «О бюджете Бородиновского сельского поселения </w:t>
            </w:r>
          </w:p>
          <w:p w:rsidR="008152AB" w:rsidRPr="00772636" w:rsidRDefault="008152AB" w:rsidP="0020470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636">
              <w:rPr>
                <w:rFonts w:ascii="Arial" w:hAnsi="Arial" w:cs="Arial"/>
                <w:sz w:val="20"/>
                <w:szCs w:val="20"/>
              </w:rPr>
              <w:t xml:space="preserve">на 2013 год </w:t>
            </w:r>
            <w:r w:rsidRPr="00772636">
              <w:rPr>
                <w:rFonts w:ascii="Arial" w:hAnsi="Arial" w:cs="Arial"/>
                <w:bCs/>
                <w:sz w:val="20"/>
                <w:szCs w:val="20"/>
              </w:rPr>
              <w:t>и на плановый период 2014 и 2015 годов</w:t>
            </w:r>
            <w:r w:rsidRPr="00772636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8152AB" w:rsidRPr="00772636" w:rsidRDefault="008152AB" w:rsidP="0020470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2636">
              <w:rPr>
                <w:rFonts w:ascii="Arial" w:hAnsi="Arial" w:cs="Arial"/>
                <w:sz w:val="20"/>
                <w:szCs w:val="20"/>
              </w:rPr>
              <w:t>от 20 декабря 2012года №18</w:t>
            </w:r>
          </w:p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152AB" w:rsidRPr="00016120" w:rsidTr="00204701">
        <w:trPr>
          <w:trHeight w:val="315"/>
        </w:trPr>
        <w:tc>
          <w:tcPr>
            <w:tcW w:w="10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8152AB" w:rsidRPr="00016120" w:rsidTr="00204701">
        <w:trPr>
          <w:trHeight w:val="315"/>
        </w:trPr>
        <w:tc>
          <w:tcPr>
            <w:tcW w:w="10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статьям и видам расходов классификации расходов бюджета  Бородиновского </w:t>
            </w:r>
          </w:p>
        </w:tc>
      </w:tr>
      <w:tr w:rsidR="008152AB" w:rsidRPr="00016120" w:rsidTr="00204701">
        <w:trPr>
          <w:trHeight w:val="315"/>
        </w:trPr>
        <w:tc>
          <w:tcPr>
            <w:tcW w:w="101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сельского поселения на  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годы</w:t>
            </w:r>
          </w:p>
        </w:tc>
      </w:tr>
      <w:tr w:rsidR="008152AB" w:rsidRPr="00016120" w:rsidTr="00204701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16120">
              <w:rPr>
                <w:rFonts w:ascii="Arial" w:eastAsia="Times New Roman" w:hAnsi="Arial" w:cs="Arial"/>
                <w:sz w:val="20"/>
                <w:szCs w:val="20"/>
              </w:rPr>
              <w:t xml:space="preserve">тыс. </w:t>
            </w:r>
            <w:proofErr w:type="spellStart"/>
            <w:r w:rsidRPr="00016120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</w:p>
        </w:tc>
      </w:tr>
      <w:tr w:rsidR="008152AB" w:rsidRPr="00016120" w:rsidTr="00204701">
        <w:trPr>
          <w:trHeight w:val="63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8152AB" w:rsidRPr="00016120" w:rsidTr="00204701">
        <w:trPr>
          <w:trHeight w:val="31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 xml:space="preserve">Вид  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152AB" w:rsidRPr="00016120" w:rsidTr="00204701">
        <w:trPr>
          <w:trHeight w:val="31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расхода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52AB" w:rsidRPr="00016120" w:rsidTr="00204701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1136,4</w:t>
            </w:r>
          </w:p>
        </w:tc>
      </w:tr>
      <w:tr w:rsidR="008152AB" w:rsidRPr="00016120" w:rsidTr="00204701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328,0</w:t>
            </w:r>
          </w:p>
        </w:tc>
      </w:tr>
      <w:tr w:rsidR="008152AB" w:rsidRPr="00016120" w:rsidTr="00204701">
        <w:trPr>
          <w:trHeight w:val="31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328,0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328,0</w:t>
            </w:r>
          </w:p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152AB" w:rsidRPr="00016120" w:rsidTr="00204701">
        <w:trPr>
          <w:trHeight w:val="8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495,6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443,3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443,3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52,3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52,3</w:t>
            </w:r>
          </w:p>
        </w:tc>
      </w:tr>
      <w:tr w:rsidR="008152AB" w:rsidRPr="00016120" w:rsidTr="00204701">
        <w:trPr>
          <w:trHeight w:val="6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312,8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312,8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312,8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357,4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357,4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 xml:space="preserve">600 00 </w:t>
            </w:r>
            <w:proofErr w:type="spellStart"/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357,4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347,4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347,4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</w:tr>
      <w:tr w:rsidR="008152AB" w:rsidRPr="00016120" w:rsidTr="00204701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1159,7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440 00 </w:t>
            </w:r>
            <w:proofErr w:type="spellStart"/>
            <w:r w:rsidRPr="0001612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440 99 01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440 99 01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 xml:space="preserve">795 00 </w:t>
            </w:r>
            <w:proofErr w:type="spellStart"/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8152AB" w:rsidRPr="00016120" w:rsidTr="00204701">
        <w:trPr>
          <w:trHeight w:val="9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МЦП</w:t>
            </w:r>
            <w:proofErr w:type="gramStart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"П</w:t>
            </w:r>
            <w:proofErr w:type="gramEnd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 xml:space="preserve">овышения энергетической эффективности экономики </w:t>
            </w:r>
            <w:proofErr w:type="spellStart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Варненского</w:t>
            </w:r>
            <w:proofErr w:type="spellEnd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 xml:space="preserve"> муниципального района и сокращения </w:t>
            </w:r>
            <w:proofErr w:type="spellStart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энергетическитх</w:t>
            </w:r>
            <w:proofErr w:type="spellEnd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 xml:space="preserve"> издержек в бюджетном секторе на 2010-2020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795 00 06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795 00 06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100,0</w:t>
            </w:r>
          </w:p>
        </w:tc>
      </w:tr>
      <w:tr w:rsidR="008152AB" w:rsidRPr="00016120" w:rsidTr="00204701">
        <w:trPr>
          <w:trHeight w:val="4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416963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384</w:t>
            </w:r>
            <w:r w:rsidR="00815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,5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416963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384</w:t>
            </w:r>
            <w:r w:rsidR="008152AB">
              <w:rPr>
                <w:rFonts w:ascii="Arial" w:eastAsia="Times New Roman" w:hAnsi="Arial" w:cs="Arial"/>
                <w:sz w:val="18"/>
                <w:szCs w:val="18"/>
              </w:rPr>
              <w:t>,5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 xml:space="preserve">795 00 </w:t>
            </w:r>
            <w:proofErr w:type="spellStart"/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416963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384</w:t>
            </w:r>
            <w:r w:rsidR="008152AB">
              <w:rPr>
                <w:rFonts w:ascii="Arial" w:eastAsia="Times New Roman" w:hAnsi="Arial" w:cs="Arial"/>
                <w:sz w:val="18"/>
                <w:szCs w:val="18"/>
              </w:rPr>
              <w:t>,5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МЦП</w:t>
            </w:r>
            <w:proofErr w:type="gramStart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"Р</w:t>
            </w:r>
            <w:proofErr w:type="gramEnd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 xml:space="preserve">азвитие физической культуры и спорта в </w:t>
            </w:r>
            <w:proofErr w:type="spellStart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Варненском</w:t>
            </w:r>
            <w:proofErr w:type="spellEnd"/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7950027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416963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384</w:t>
            </w:r>
            <w:r w:rsidR="008152AB">
              <w:rPr>
                <w:rFonts w:ascii="Arial" w:eastAsia="Times New Roman" w:hAnsi="Arial" w:cs="Arial"/>
                <w:sz w:val="18"/>
                <w:szCs w:val="18"/>
              </w:rPr>
              <w:t>,5</w:t>
            </w:r>
          </w:p>
        </w:tc>
      </w:tr>
      <w:tr w:rsidR="008152AB" w:rsidRPr="00016120" w:rsidTr="00204701">
        <w:trPr>
          <w:trHeight w:val="45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7950027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416963" w:rsidP="004169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384</w:t>
            </w:r>
            <w:r w:rsidR="008152AB">
              <w:rPr>
                <w:rFonts w:ascii="Arial" w:eastAsia="Times New Roman" w:hAnsi="Arial" w:cs="Arial"/>
                <w:sz w:val="18"/>
                <w:szCs w:val="18"/>
              </w:rPr>
              <w:t>,5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</w:pPr>
            <w:r w:rsidRPr="0001612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01612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01612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016120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416963" w:rsidP="004169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3116</w:t>
            </w:r>
            <w:r w:rsidR="008152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,0</w:t>
            </w:r>
          </w:p>
        </w:tc>
      </w:tr>
      <w:tr w:rsidR="008152AB" w:rsidRPr="00016120" w:rsidTr="00204701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61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8152AB" w:rsidRDefault="008152AB" w:rsidP="008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52AB" w:rsidRDefault="008152AB" w:rsidP="008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52AB" w:rsidRDefault="008152AB" w:rsidP="008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2641EE" w:rsidRDefault="002641EE" w:rsidP="002641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Приложение №1 </w:t>
      </w:r>
    </w:p>
    <w:p w:rsidR="002641EE" w:rsidRDefault="002641EE" w:rsidP="002641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к решению Совета депутатов Бородиновского </w:t>
      </w:r>
    </w:p>
    <w:p w:rsidR="002641EE" w:rsidRDefault="002641EE" w:rsidP="002641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сельского поселения «О внесении изменений </w:t>
      </w:r>
    </w:p>
    <w:p w:rsidR="002641EE" w:rsidRDefault="002641EE" w:rsidP="002641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 дополнений в бюджет Бородиновского </w:t>
      </w:r>
    </w:p>
    <w:p w:rsidR="002641EE" w:rsidRDefault="002641EE" w:rsidP="002641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сельского поселения на 2013год </w:t>
      </w:r>
    </w:p>
    <w:p w:rsidR="002641EE" w:rsidRDefault="002641EE" w:rsidP="002641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 плановый период на 2014-2015годов» </w:t>
      </w:r>
    </w:p>
    <w:p w:rsidR="002641EE" w:rsidRDefault="002641EE" w:rsidP="002641E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от 13.05.2013 №10</w:t>
      </w:r>
    </w:p>
    <w:p w:rsidR="008152AB" w:rsidRDefault="008152AB" w:rsidP="00961669">
      <w:pPr>
        <w:pStyle w:val="ConsPlusNormal"/>
        <w:widowControl/>
        <w:ind w:firstLine="0"/>
        <w:jc w:val="both"/>
      </w:pPr>
    </w:p>
    <w:tbl>
      <w:tblPr>
        <w:tblW w:w="10184" w:type="dxa"/>
        <w:tblInd w:w="95" w:type="dxa"/>
        <w:tblLayout w:type="fixed"/>
        <w:tblLook w:val="04A0"/>
      </w:tblPr>
      <w:tblGrid>
        <w:gridCol w:w="3672"/>
        <w:gridCol w:w="1060"/>
        <w:gridCol w:w="738"/>
        <w:gridCol w:w="1045"/>
        <w:gridCol w:w="855"/>
        <w:gridCol w:w="440"/>
        <w:gridCol w:w="850"/>
        <w:gridCol w:w="1524"/>
      </w:tblGrid>
      <w:tr w:rsidR="002641EE" w:rsidRPr="00016120" w:rsidTr="00FC67BF">
        <w:trPr>
          <w:trHeight w:val="315"/>
        </w:trPr>
        <w:tc>
          <w:tcPr>
            <w:tcW w:w="10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1EE" w:rsidRPr="002641EE" w:rsidRDefault="002641EE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641E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r w:rsidRPr="002641EE">
              <w:rPr>
                <w:rFonts w:ascii="Arial" w:eastAsia="Times New Roman" w:hAnsi="Arial" w:cs="Arial"/>
                <w:sz w:val="20"/>
                <w:szCs w:val="20"/>
              </w:rPr>
              <w:t>Приложение 6</w:t>
            </w:r>
          </w:p>
        </w:tc>
      </w:tr>
      <w:tr w:rsidR="002641EE" w:rsidRPr="00016120" w:rsidTr="00FC67BF">
        <w:trPr>
          <w:trHeight w:val="1590"/>
        </w:trPr>
        <w:tc>
          <w:tcPr>
            <w:tcW w:w="10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41EE" w:rsidRDefault="002641EE" w:rsidP="0026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41EE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2641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2641EE">
              <w:rPr>
                <w:rFonts w:ascii="Arial" w:hAnsi="Arial" w:cs="Arial"/>
                <w:sz w:val="20"/>
                <w:szCs w:val="20"/>
              </w:rPr>
              <w:t xml:space="preserve">к  решению Совета депутатов Бородиновского </w:t>
            </w:r>
          </w:p>
          <w:p w:rsidR="002641EE" w:rsidRDefault="002641EE" w:rsidP="0026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2641EE">
              <w:rPr>
                <w:rFonts w:ascii="Arial" w:hAnsi="Arial" w:cs="Arial"/>
                <w:sz w:val="20"/>
                <w:szCs w:val="20"/>
              </w:rPr>
              <w:t>сельского</w:t>
            </w:r>
            <w:r w:rsidRPr="002641EE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2641EE">
              <w:rPr>
                <w:rFonts w:ascii="Arial" w:hAnsi="Arial" w:cs="Arial"/>
                <w:sz w:val="20"/>
                <w:szCs w:val="20"/>
              </w:rPr>
              <w:t>поселения</w:t>
            </w:r>
            <w:proofErr w:type="gramStart"/>
            <w:r w:rsidRPr="002641EE">
              <w:rPr>
                <w:rFonts w:ascii="Arial" w:hAnsi="Arial" w:cs="Arial"/>
                <w:sz w:val="20"/>
                <w:szCs w:val="20"/>
              </w:rPr>
              <w:t>«О</w:t>
            </w:r>
            <w:proofErr w:type="gramEnd"/>
            <w:r w:rsidRPr="002641EE">
              <w:rPr>
                <w:rFonts w:ascii="Arial" w:hAnsi="Arial" w:cs="Arial"/>
                <w:sz w:val="20"/>
                <w:szCs w:val="20"/>
              </w:rPr>
              <w:t xml:space="preserve"> бюджете Бородиновского </w:t>
            </w:r>
          </w:p>
          <w:p w:rsidR="002641EE" w:rsidRDefault="002641EE" w:rsidP="0026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2641EE">
              <w:rPr>
                <w:rFonts w:ascii="Arial" w:hAnsi="Arial" w:cs="Arial"/>
                <w:sz w:val="20"/>
                <w:szCs w:val="20"/>
              </w:rPr>
              <w:t xml:space="preserve">сельского поселения на 2013 год </w:t>
            </w:r>
          </w:p>
          <w:p w:rsidR="002641EE" w:rsidRPr="002641EE" w:rsidRDefault="002641EE" w:rsidP="0026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Pr="002641EE">
              <w:rPr>
                <w:rFonts w:ascii="Arial" w:hAnsi="Arial" w:cs="Arial"/>
                <w:bCs/>
                <w:sz w:val="20"/>
                <w:szCs w:val="20"/>
              </w:rPr>
              <w:t>и на плановый период 2014 и 2015 годов</w:t>
            </w:r>
            <w:r w:rsidRPr="002641EE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2641EE" w:rsidRPr="002641EE" w:rsidRDefault="002641EE" w:rsidP="0026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2641EE">
              <w:rPr>
                <w:rFonts w:ascii="Arial" w:hAnsi="Arial" w:cs="Arial"/>
                <w:sz w:val="20"/>
                <w:szCs w:val="20"/>
              </w:rPr>
              <w:t>от 20 декабря 2012года №18</w:t>
            </w:r>
          </w:p>
          <w:p w:rsidR="002641EE" w:rsidRPr="002641EE" w:rsidRDefault="002641EE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152AB" w:rsidRPr="00016120" w:rsidTr="00204701">
        <w:trPr>
          <w:trHeight w:val="525"/>
        </w:trPr>
        <w:tc>
          <w:tcPr>
            <w:tcW w:w="10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FC67BF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008152AB"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</w:tr>
      <w:tr w:rsidR="008152AB" w:rsidRPr="00016120" w:rsidTr="00204701">
        <w:trPr>
          <w:trHeight w:val="315"/>
        </w:trPr>
        <w:tc>
          <w:tcPr>
            <w:tcW w:w="101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расходов бюджета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Бородиновского сельского поселения</w:t>
            </w:r>
            <w:r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 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  <w:r w:rsidRPr="0001612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8152AB" w:rsidRPr="00016120" w:rsidTr="00204701">
        <w:trPr>
          <w:trHeight w:val="315"/>
        </w:trPr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(тыс. руб.)</w:t>
            </w:r>
          </w:p>
        </w:tc>
      </w:tr>
      <w:tr w:rsidR="008152AB" w:rsidRPr="00016120" w:rsidTr="00204701">
        <w:trPr>
          <w:trHeight w:val="315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Ведомство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Сумма</w:t>
            </w:r>
          </w:p>
        </w:tc>
      </w:tr>
      <w:tr w:rsidR="008152AB" w:rsidRPr="00016120" w:rsidTr="00204701">
        <w:trPr>
          <w:trHeight w:val="315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Целевая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 xml:space="preserve">Вид  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52AB" w:rsidRPr="00016120" w:rsidTr="00204701">
        <w:trPr>
          <w:trHeight w:val="315"/>
        </w:trPr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6120">
              <w:rPr>
                <w:rFonts w:ascii="Times New Roman" w:eastAsia="Times New Roman" w:hAnsi="Times New Roman"/>
                <w:sz w:val="24"/>
                <w:szCs w:val="24"/>
              </w:rPr>
              <w:t>расхода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52AB" w:rsidRPr="00016120" w:rsidTr="00204701">
        <w:trPr>
          <w:trHeight w:val="8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АДМИНИСТРАЦИЯ БОРОДИНОВСКОГО СЕЛЬСКОГО ПОСЕЛЕНИЯ ВАРНЕНСКОГО МУНИЦИПАЛЬНОГО РАЙОНА ЧЕЛЯБИНСКОЙ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3096,0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1136,4</w:t>
            </w:r>
          </w:p>
        </w:tc>
      </w:tr>
      <w:tr w:rsidR="008152AB" w:rsidRPr="00016120" w:rsidTr="00204701">
        <w:trPr>
          <w:trHeight w:val="67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328,0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16120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328,0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016120">
              <w:rPr>
                <w:rFonts w:ascii="Arial" w:eastAsia="Times New Roman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002 03 00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328,0</w:t>
            </w:r>
          </w:p>
        </w:tc>
      </w:tr>
      <w:tr w:rsidR="008152AB" w:rsidRPr="00016120" w:rsidTr="00204701">
        <w:trPr>
          <w:trHeight w:val="84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495,6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443,3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443,3</w:t>
            </w:r>
          </w:p>
        </w:tc>
      </w:tr>
      <w:tr w:rsidR="008152AB" w:rsidRPr="00016120" w:rsidTr="00204701">
        <w:trPr>
          <w:trHeight w:val="4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организаций</w:t>
            </w:r>
            <w:proofErr w:type="gramStart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,з</w:t>
            </w:r>
            <w:proofErr w:type="gramEnd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емельного</w:t>
            </w:r>
            <w:proofErr w:type="spellEnd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002 89 00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52,3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002 89 00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52,3</w:t>
            </w:r>
          </w:p>
        </w:tc>
      </w:tr>
      <w:tr w:rsidR="008152AB" w:rsidRPr="00016120" w:rsidTr="00204701">
        <w:trPr>
          <w:trHeight w:val="63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312,8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312,8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002 04 00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312,8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78,0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78,0</w:t>
            </w:r>
          </w:p>
        </w:tc>
      </w:tr>
      <w:tr w:rsidR="008152AB" w:rsidRPr="00016120" w:rsidTr="00204701">
        <w:trPr>
          <w:trHeight w:val="67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001 36 00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78,0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001 36 00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78,0</w:t>
            </w:r>
          </w:p>
        </w:tc>
      </w:tr>
      <w:tr w:rsidR="008152AB" w:rsidRPr="00016120" w:rsidTr="00204701">
        <w:trPr>
          <w:trHeight w:val="4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357,4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357,4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 xml:space="preserve">600 00 </w:t>
            </w:r>
            <w:proofErr w:type="spellStart"/>
            <w:r w:rsidRPr="00016120">
              <w:rPr>
                <w:rFonts w:ascii="Arial" w:eastAsia="Times New Roman" w:hAnsi="Arial" w:cs="Arial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357,4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347,4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600 01 00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347,4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Благоустройство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</w:t>
            </w: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0,0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600 05 00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10,0</w:t>
            </w:r>
          </w:p>
        </w:tc>
      </w:tr>
      <w:tr w:rsidR="008152AB" w:rsidRPr="00016120" w:rsidTr="00204701">
        <w:trPr>
          <w:trHeight w:val="4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1159,7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4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440 00 </w:t>
            </w:r>
            <w:proofErr w:type="spellStart"/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Обеспечение деятельности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(оказание услуг) подведомственных казенных учреждений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440 99 01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440 99 01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1059,7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795 00 </w:t>
            </w:r>
            <w:proofErr w:type="spellStart"/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100,0</w:t>
            </w:r>
          </w:p>
        </w:tc>
      </w:tr>
      <w:tr w:rsidR="008152AB" w:rsidRPr="00016120" w:rsidTr="00204701">
        <w:trPr>
          <w:trHeight w:val="112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МЦП "</w:t>
            </w:r>
            <w:proofErr w:type="spellStart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Повышенияэнергетической</w:t>
            </w:r>
            <w:proofErr w:type="spellEnd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эффективностиэкономикиВарненского</w:t>
            </w:r>
            <w:proofErr w:type="spellEnd"/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 xml:space="preserve"> муниципального района и сокращения энергетических издержек в бюджетном секторе на 2010-2010годы"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795 00 06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100,0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795 00 06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100,0</w:t>
            </w:r>
          </w:p>
        </w:tc>
      </w:tr>
      <w:tr w:rsidR="008152AB" w:rsidRPr="00016120" w:rsidTr="00204701">
        <w:trPr>
          <w:trHeight w:val="42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2166E5" w:rsidP="002166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384,5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166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  <w:r w:rsidR="002166E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4,5</w:t>
            </w:r>
          </w:p>
        </w:tc>
      </w:tr>
      <w:tr w:rsidR="008152AB" w:rsidRPr="00016120" w:rsidTr="00204701">
        <w:trPr>
          <w:trHeight w:val="255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0161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795 00 </w:t>
            </w:r>
            <w:proofErr w:type="spellStart"/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166E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3</w:t>
            </w:r>
            <w:r w:rsidR="002166E5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4,5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МЦП "Развития физической культуры и спорта в </w:t>
            </w:r>
            <w:proofErr w:type="spellStart"/>
            <w:r w:rsidRPr="0001612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01612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муниципальном районе"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6120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795 00 27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166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166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</w:tr>
      <w:tr w:rsidR="008152AB" w:rsidRPr="00016120" w:rsidTr="00204701">
        <w:trPr>
          <w:trHeight w:val="450"/>
        </w:trPr>
        <w:tc>
          <w:tcPr>
            <w:tcW w:w="3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6120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2AB" w:rsidRPr="00016120" w:rsidRDefault="008152AB" w:rsidP="00204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01612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795 00 27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0470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16120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2AB" w:rsidRPr="00016120" w:rsidRDefault="008152AB" w:rsidP="002166E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2166E5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4,5</w:t>
            </w:r>
          </w:p>
        </w:tc>
      </w:tr>
    </w:tbl>
    <w:p w:rsidR="008152AB" w:rsidRDefault="008152AB" w:rsidP="008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52AB" w:rsidRDefault="008152AB" w:rsidP="008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52AB" w:rsidRDefault="008152AB" w:rsidP="008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52AB" w:rsidRDefault="008152AB" w:rsidP="008152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152AB" w:rsidRDefault="008152AB" w:rsidP="00961669">
      <w:pPr>
        <w:pStyle w:val="ConsPlusNormal"/>
        <w:widowControl/>
        <w:ind w:firstLine="0"/>
        <w:jc w:val="both"/>
      </w:pPr>
    </w:p>
    <w:p w:rsidR="00961669" w:rsidRDefault="00961669" w:rsidP="00961669">
      <w:pPr>
        <w:pStyle w:val="ConsPlusNormal"/>
        <w:widowControl/>
        <w:ind w:firstLine="0"/>
        <w:jc w:val="both"/>
      </w:pPr>
    </w:p>
    <w:p w:rsidR="00961669" w:rsidRDefault="00961669" w:rsidP="00961669">
      <w:pPr>
        <w:pStyle w:val="ConsPlusNormal"/>
        <w:widowControl/>
        <w:ind w:firstLine="0"/>
        <w:jc w:val="both"/>
      </w:pPr>
    </w:p>
    <w:p w:rsidR="00961669" w:rsidRDefault="00961669" w:rsidP="00961669">
      <w:pPr>
        <w:pStyle w:val="ConsPlusNormal"/>
        <w:widowControl/>
        <w:ind w:firstLine="0"/>
        <w:jc w:val="both"/>
      </w:pPr>
    </w:p>
    <w:p w:rsidR="007D3FE5" w:rsidRDefault="007D3FE5"/>
    <w:sectPr w:rsidR="007D3FE5" w:rsidSect="009616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669"/>
    <w:rsid w:val="001508D8"/>
    <w:rsid w:val="00204701"/>
    <w:rsid w:val="002166E5"/>
    <w:rsid w:val="002641EE"/>
    <w:rsid w:val="00416963"/>
    <w:rsid w:val="005562D7"/>
    <w:rsid w:val="006334A9"/>
    <w:rsid w:val="00772636"/>
    <w:rsid w:val="007D3FE5"/>
    <w:rsid w:val="008152AB"/>
    <w:rsid w:val="00961669"/>
    <w:rsid w:val="00FC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61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</dc:creator>
  <cp:keywords/>
  <dc:description/>
  <cp:lastModifiedBy>Бородиновка</cp:lastModifiedBy>
  <cp:revision>9</cp:revision>
  <dcterms:created xsi:type="dcterms:W3CDTF">2013-06-03T04:40:00Z</dcterms:created>
  <dcterms:modified xsi:type="dcterms:W3CDTF">2013-06-03T05:12:00Z</dcterms:modified>
</cp:coreProperties>
</file>