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294" w:rsidRDefault="00AF5294" w:rsidP="00AF5294">
      <w:pPr>
        <w:jc w:val="both"/>
      </w:pPr>
    </w:p>
    <w:p w:rsidR="00AF5294" w:rsidRDefault="00AF5294" w:rsidP="00AF5294">
      <w:pPr>
        <w:jc w:val="both"/>
      </w:pPr>
    </w:p>
    <w:p w:rsidR="00AF5294" w:rsidRDefault="00AF5294" w:rsidP="00AF5294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-173355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4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5294" w:rsidRDefault="00AF5294" w:rsidP="00AF5294">
      <w:pPr>
        <w:pStyle w:val="1"/>
        <w:ind w:left="708" w:firstLine="708"/>
        <w:jc w:val="both"/>
      </w:pPr>
    </w:p>
    <w:p w:rsidR="00AF5294" w:rsidRDefault="00AF5294" w:rsidP="00AF5294">
      <w:pPr>
        <w:pStyle w:val="1"/>
        <w:ind w:left="708" w:firstLine="708"/>
        <w:jc w:val="both"/>
        <w:rPr>
          <w:sz w:val="36"/>
        </w:rPr>
      </w:pPr>
    </w:p>
    <w:p w:rsidR="00AF5294" w:rsidRDefault="00AF5294" w:rsidP="00AF529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F5294" w:rsidRDefault="00AF5294" w:rsidP="00AF529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F5294" w:rsidRDefault="00AF5294" w:rsidP="00AF529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КРАСНООКТЯБРЬСКОГО СЕЛЬКОГО ПОСЕЛЕНИЯ</w:t>
      </w:r>
    </w:p>
    <w:p w:rsidR="00AF5294" w:rsidRDefault="00AF5294" w:rsidP="00AF529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F5294" w:rsidRDefault="00AF5294" w:rsidP="00AF52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F5294" w:rsidRDefault="00AF5294" w:rsidP="00AF52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5294" w:rsidRDefault="00AF5294" w:rsidP="00AF52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F5294" w:rsidRDefault="00AF5294" w:rsidP="00AF529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F5294" w:rsidRDefault="00E92F64" w:rsidP="00AF52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«14</w:t>
      </w:r>
      <w:r w:rsidR="00AF5294">
        <w:rPr>
          <w:rFonts w:ascii="Times New Roman" w:hAnsi="Times New Roman" w:cs="Times New Roman"/>
          <w:b w:val="0"/>
          <w:sz w:val="24"/>
          <w:szCs w:val="24"/>
        </w:rPr>
        <w:t xml:space="preserve">» сентября 2021 года      № </w:t>
      </w:r>
      <w:bookmarkStart w:id="0" w:name="_GoBack"/>
      <w:bookmarkEnd w:id="0"/>
      <w:r w:rsidR="00AF5294">
        <w:rPr>
          <w:rFonts w:ascii="Times New Roman" w:hAnsi="Times New Roman" w:cs="Times New Roman"/>
          <w:b w:val="0"/>
          <w:sz w:val="24"/>
          <w:szCs w:val="24"/>
        </w:rPr>
        <w:t>14/2</w:t>
      </w:r>
    </w:p>
    <w:p w:rsidR="00AF5294" w:rsidRDefault="00AF5294" w:rsidP="00AF52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5294" w:rsidRDefault="00AF5294" w:rsidP="00AF5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</w:p>
    <w:p w:rsidR="00AF5294" w:rsidRDefault="00AF5294" w:rsidP="00AF5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положения о муниципальном контроле </w:t>
      </w:r>
    </w:p>
    <w:p w:rsidR="00AF5294" w:rsidRDefault="00AF5294" w:rsidP="00AF5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сфере благоустройства на территории </w:t>
      </w:r>
    </w:p>
    <w:p w:rsidR="00AF5294" w:rsidRDefault="00AF5294" w:rsidP="00AF5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Краснооктябрьского сельского поселения</w:t>
      </w:r>
    </w:p>
    <w:p w:rsidR="00AF5294" w:rsidRDefault="00AF5294" w:rsidP="00AF52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F529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 Федеральным  законом от 31.07.2020 г.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>, Жилищным кодексом Российской Федерации, Уставом  Краснооктябрьского сельского поселения Варненского муниципального района Челябинской области, Совет депутатов Краснооктябрьского сельского поселения Варненского муниципального района Челябинской области</w:t>
      </w:r>
      <w:proofErr w:type="gramEnd"/>
    </w:p>
    <w:p w:rsidR="00AF5294" w:rsidRDefault="00AF5294" w:rsidP="00AF529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AF5294" w:rsidRDefault="00AF5294" w:rsidP="00AF5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1.Утвердить  положения о муниципальном контроле  в сфере благоустройства на территории  </w:t>
      </w:r>
      <w:r>
        <w:rPr>
          <w:rFonts w:ascii="Times New Roman" w:hAnsi="Times New Roman"/>
          <w:sz w:val="28"/>
          <w:szCs w:val="28"/>
        </w:rPr>
        <w:t>Краснооктябрьского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(приложение).</w:t>
      </w:r>
    </w:p>
    <w:p w:rsidR="00AF5294" w:rsidRDefault="00AF5294" w:rsidP="00AF529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решение на официальном сайте Краснооктябрьского сельского поселения  в сети Интернет. </w:t>
      </w:r>
    </w:p>
    <w:p w:rsidR="00AF5294" w:rsidRDefault="00AF5294" w:rsidP="00AF529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Решение вступает в силу с момента опубликования. </w:t>
      </w:r>
    </w:p>
    <w:p w:rsidR="00AF5294" w:rsidRDefault="00AF5294" w:rsidP="00AF5294">
      <w:pPr>
        <w:ind w:firstLine="709"/>
        <w:rPr>
          <w:rFonts w:ascii="Times New Roman" w:hAnsi="Times New Roman"/>
          <w:sz w:val="28"/>
          <w:szCs w:val="28"/>
        </w:rPr>
      </w:pPr>
    </w:p>
    <w:p w:rsidR="00AF5294" w:rsidRDefault="00AF5294" w:rsidP="00AF5294">
      <w:pPr>
        <w:rPr>
          <w:rFonts w:ascii="Times New Roman" w:hAnsi="Times New Roman"/>
          <w:sz w:val="28"/>
          <w:szCs w:val="28"/>
        </w:rPr>
      </w:pPr>
    </w:p>
    <w:p w:rsidR="00AF5294" w:rsidRDefault="00AF5294" w:rsidP="00AF5294">
      <w:pPr>
        <w:rPr>
          <w:rFonts w:ascii="Times New Roman" w:hAnsi="Times New Roman"/>
          <w:sz w:val="28"/>
          <w:szCs w:val="28"/>
        </w:rPr>
      </w:pPr>
    </w:p>
    <w:p w:rsidR="00AF5294" w:rsidRPr="00205EA1" w:rsidRDefault="00AF5294" w:rsidP="00AF5294">
      <w:pPr>
        <w:rPr>
          <w:rFonts w:ascii="Times New Roman" w:hAnsi="Times New Roman"/>
          <w:sz w:val="26"/>
          <w:szCs w:val="26"/>
        </w:rPr>
      </w:pPr>
      <w:r w:rsidRPr="00205EA1">
        <w:rPr>
          <w:rFonts w:ascii="Times New Roman" w:hAnsi="Times New Roman"/>
          <w:sz w:val="26"/>
          <w:szCs w:val="26"/>
        </w:rPr>
        <w:t xml:space="preserve">Глава сельского поселения                                                             </w:t>
      </w:r>
      <w:r>
        <w:rPr>
          <w:rFonts w:ascii="Times New Roman" w:hAnsi="Times New Roman"/>
          <w:sz w:val="26"/>
          <w:szCs w:val="26"/>
        </w:rPr>
        <w:t>А.М.Майоров</w:t>
      </w:r>
    </w:p>
    <w:p w:rsidR="00AF5294" w:rsidRDefault="00AF5294" w:rsidP="00AF5294">
      <w:pPr>
        <w:rPr>
          <w:rFonts w:ascii="Times New Roman" w:hAnsi="Times New Roman" w:cs="Times New Roman"/>
          <w:sz w:val="28"/>
          <w:szCs w:val="28"/>
        </w:rPr>
      </w:pPr>
    </w:p>
    <w:p w:rsidR="00AF5294" w:rsidRDefault="00AF5294" w:rsidP="00AF5294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AF5294" w:rsidRDefault="00AF5294" w:rsidP="00AF5294">
      <w:pPr>
        <w:ind w:firstLine="851"/>
        <w:jc w:val="right"/>
        <w:rPr>
          <w:rFonts w:ascii="Times New Roman" w:hAnsi="Times New Roman" w:cs="Times New Roman"/>
          <w:sz w:val="26"/>
          <w:szCs w:val="26"/>
        </w:rPr>
      </w:pPr>
    </w:p>
    <w:p w:rsidR="00AF5294" w:rsidRDefault="00AF5294" w:rsidP="00AF5294">
      <w:pPr>
        <w:tabs>
          <w:tab w:val="left" w:pos="696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  <w:r>
        <w:rPr>
          <w:rFonts w:ascii="Times New Roman" w:hAnsi="Times New Roman" w:cs="Times New Roman"/>
          <w:sz w:val="26"/>
          <w:szCs w:val="26"/>
        </w:rPr>
        <w:tab/>
        <w:t>Л.В.Князева</w:t>
      </w:r>
    </w:p>
    <w:p w:rsidR="00AF5294" w:rsidRDefault="00AF5294" w:rsidP="00AF5294">
      <w:pPr>
        <w:ind w:firstLine="851"/>
        <w:jc w:val="right"/>
        <w:rPr>
          <w:rFonts w:ascii="Times New Roman" w:hAnsi="Times New Roman" w:cs="Times New Roman"/>
          <w:sz w:val="26"/>
          <w:szCs w:val="26"/>
        </w:rPr>
      </w:pPr>
    </w:p>
    <w:p w:rsidR="00AF5294" w:rsidRDefault="00AF5294" w:rsidP="00AF5294">
      <w:pPr>
        <w:ind w:firstLine="851"/>
        <w:jc w:val="right"/>
        <w:rPr>
          <w:rFonts w:ascii="Times New Roman" w:hAnsi="Times New Roman" w:cs="Times New Roman"/>
          <w:sz w:val="26"/>
          <w:szCs w:val="26"/>
        </w:rPr>
      </w:pPr>
    </w:p>
    <w:p w:rsidR="004365D5" w:rsidRDefault="004365D5" w:rsidP="00AF5294">
      <w:pPr>
        <w:ind w:firstLine="851"/>
        <w:jc w:val="right"/>
        <w:rPr>
          <w:rFonts w:ascii="Times New Roman" w:hAnsi="Times New Roman" w:cs="Times New Roman"/>
          <w:sz w:val="26"/>
          <w:szCs w:val="26"/>
        </w:rPr>
      </w:pPr>
    </w:p>
    <w:p w:rsidR="004365D5" w:rsidRDefault="004365D5" w:rsidP="00AF5294">
      <w:pPr>
        <w:ind w:firstLine="851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F5294" w:rsidRPr="006436C1" w:rsidTr="00D36C22">
        <w:tc>
          <w:tcPr>
            <w:tcW w:w="4785" w:type="dxa"/>
            <w:shd w:val="clear" w:color="auto" w:fill="auto"/>
          </w:tcPr>
          <w:p w:rsidR="00AF5294" w:rsidRPr="006436C1" w:rsidRDefault="00AF5294" w:rsidP="00D36C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AF5294" w:rsidRPr="006436C1" w:rsidRDefault="00AF5294" w:rsidP="00D36C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C1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AF5294" w:rsidRPr="0009348F" w:rsidRDefault="00AF5294" w:rsidP="00D36C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48F">
              <w:rPr>
                <w:rFonts w:ascii="Times New Roman" w:hAnsi="Times New Roman"/>
                <w:sz w:val="28"/>
                <w:szCs w:val="28"/>
              </w:rPr>
              <w:t xml:space="preserve">Решением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Краснооктябрьского</w:t>
            </w:r>
            <w:r w:rsidRPr="0009348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AF5294" w:rsidRPr="0009348F" w:rsidRDefault="00AF5294" w:rsidP="00D36C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Варненского</w:t>
            </w:r>
            <w:r w:rsidRPr="0009348F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Челябинской области</w:t>
            </w:r>
          </w:p>
          <w:p w:rsidR="00AF5294" w:rsidRPr="006436C1" w:rsidRDefault="00AF5294" w:rsidP="00D36C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C1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E92F64">
              <w:rPr>
                <w:rFonts w:ascii="Times New Roman" w:hAnsi="Times New Roman"/>
                <w:sz w:val="28"/>
                <w:szCs w:val="28"/>
              </w:rPr>
              <w:t>14</w:t>
            </w:r>
            <w:r w:rsidRPr="006436C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  <w:r w:rsidRPr="006436C1">
              <w:rPr>
                <w:rFonts w:ascii="Times New Roman" w:hAnsi="Times New Roman"/>
                <w:sz w:val="28"/>
                <w:szCs w:val="28"/>
              </w:rPr>
              <w:t>2021 г.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14/2</w:t>
            </w:r>
          </w:p>
          <w:p w:rsidR="00AF5294" w:rsidRPr="006436C1" w:rsidRDefault="00AF5294" w:rsidP="00D36C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5294" w:rsidRPr="0007186A" w:rsidRDefault="00AF5294" w:rsidP="00AF529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4850" w:type="pct"/>
        <w:jc w:val="both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9294"/>
      </w:tblGrid>
      <w:tr w:rsidR="00AF5294" w:rsidRPr="006436C1" w:rsidTr="00D36C22">
        <w:trPr>
          <w:jc w:val="both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:rsidR="00AF5294" w:rsidRPr="006436C1" w:rsidRDefault="00AF5294" w:rsidP="00D36C22">
            <w:pPr>
              <w:ind w:left="-1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6436C1">
              <w:rPr>
                <w:rFonts w:ascii="Times New Roman" w:hAnsi="Times New Roman"/>
                <w:b/>
                <w:sz w:val="28"/>
                <w:szCs w:val="28"/>
              </w:rPr>
              <w:t>оложение</w:t>
            </w:r>
          </w:p>
        </w:tc>
      </w:tr>
      <w:tr w:rsidR="00AF5294" w:rsidRPr="006436C1" w:rsidTr="00D36C22">
        <w:trPr>
          <w:jc w:val="both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:rsidR="00AF5294" w:rsidRPr="00AA2F52" w:rsidRDefault="00AF5294" w:rsidP="00D36C2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2F52">
              <w:rPr>
                <w:rFonts w:ascii="Times New Roman" w:hAnsi="Times New Roman"/>
                <w:b/>
                <w:sz w:val="28"/>
                <w:szCs w:val="28"/>
              </w:rPr>
              <w:t>о муниципальном контроле в сфере благоустройства</w:t>
            </w:r>
          </w:p>
          <w:p w:rsidR="00AF5294" w:rsidRPr="006436C1" w:rsidRDefault="00AF5294" w:rsidP="00D36C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C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AF5294" w:rsidRPr="00CF0854" w:rsidRDefault="00AF5294" w:rsidP="00AF529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F5294" w:rsidRPr="00CF0854" w:rsidRDefault="00AF5294" w:rsidP="00AF529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CF0854">
        <w:rPr>
          <w:rFonts w:ascii="Times New Roman" w:hAnsi="Times New Roman"/>
          <w:b/>
          <w:sz w:val="28"/>
          <w:szCs w:val="28"/>
          <w:lang w:val="en-US"/>
        </w:rPr>
        <w:t xml:space="preserve">I. </w:t>
      </w:r>
      <w:r w:rsidRPr="00CF085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F5294" w:rsidRPr="00CF0854" w:rsidRDefault="00AF5294" w:rsidP="00AF5294">
      <w:pPr>
        <w:ind w:firstLine="709"/>
        <w:rPr>
          <w:rFonts w:ascii="Times New Roman" w:hAnsi="Times New Roman"/>
          <w:sz w:val="28"/>
          <w:szCs w:val="28"/>
        </w:rPr>
      </w:pPr>
    </w:p>
    <w:p w:rsidR="00AF5294" w:rsidRPr="008E5382" w:rsidRDefault="00AF5294" w:rsidP="00AF5294">
      <w:pPr>
        <w:widowControl/>
        <w:numPr>
          <w:ilvl w:val="0"/>
          <w:numId w:val="1"/>
        </w:numPr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Настоящее Положение устанавливает порядок организации и осуществления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854">
        <w:rPr>
          <w:rFonts w:ascii="Times New Roman" w:hAnsi="Times New Roman"/>
          <w:sz w:val="28"/>
          <w:szCs w:val="28"/>
        </w:rPr>
        <w:t xml:space="preserve">контроля на территории </w:t>
      </w:r>
      <w:r>
        <w:rPr>
          <w:rFonts w:ascii="Times New Roman" w:hAnsi="Times New Roman"/>
          <w:sz w:val="28"/>
          <w:szCs w:val="28"/>
        </w:rPr>
        <w:t>Краснооктябрьского</w:t>
      </w:r>
      <w:r w:rsidRPr="008E5382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Варненского</w:t>
      </w:r>
      <w:r w:rsidRPr="008E5382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</w:t>
      </w:r>
      <w:r w:rsidR="004248AF">
        <w:rPr>
          <w:rFonts w:ascii="Times New Roman" w:hAnsi="Times New Roman"/>
          <w:sz w:val="28"/>
          <w:szCs w:val="28"/>
        </w:rPr>
        <w:t xml:space="preserve"> (далее - Краснооктябрьское</w:t>
      </w:r>
      <w:r>
        <w:rPr>
          <w:rFonts w:ascii="Times New Roman" w:hAnsi="Times New Roman"/>
          <w:sz w:val="28"/>
          <w:szCs w:val="28"/>
        </w:rPr>
        <w:t xml:space="preserve"> сельское поселение)</w:t>
      </w:r>
      <w:r w:rsidRPr="008E5382">
        <w:rPr>
          <w:rFonts w:ascii="Times New Roman" w:hAnsi="Times New Roman"/>
          <w:sz w:val="28"/>
          <w:szCs w:val="28"/>
        </w:rPr>
        <w:t>.</w:t>
      </w:r>
    </w:p>
    <w:p w:rsidR="00AF5294" w:rsidRPr="00CF0854" w:rsidRDefault="00AF5294" w:rsidP="00AF529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bCs/>
          <w:sz w:val="28"/>
          <w:szCs w:val="28"/>
        </w:rPr>
        <w:t xml:space="preserve">Предметом </w:t>
      </w:r>
      <w:r w:rsidRPr="008E5382">
        <w:rPr>
          <w:rFonts w:ascii="Times New Roman" w:hAnsi="Times New Roman"/>
          <w:bCs/>
          <w:sz w:val="28"/>
          <w:szCs w:val="28"/>
        </w:rPr>
        <w:t>муниципального контроля в сфере благоустройства,</w:t>
      </w:r>
      <w:r w:rsidRPr="00CF0854">
        <w:rPr>
          <w:rFonts w:ascii="Times New Roman" w:hAnsi="Times New Roman"/>
          <w:bCs/>
          <w:sz w:val="28"/>
          <w:szCs w:val="28"/>
        </w:rPr>
        <w:t xml:space="preserve"> является соблюдение правил благоустройства </w:t>
      </w:r>
      <w:r w:rsidRPr="00CF0854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bCs/>
          <w:sz w:val="28"/>
          <w:szCs w:val="28"/>
        </w:rPr>
        <w:t>Краснооктябрьского</w:t>
      </w:r>
      <w:r w:rsidRPr="008E5382">
        <w:rPr>
          <w:rFonts w:ascii="Times New Roman" w:hAnsi="Times New Roman"/>
          <w:bCs/>
          <w:sz w:val="28"/>
          <w:szCs w:val="28"/>
        </w:rPr>
        <w:t xml:space="preserve"> сельского поселения, </w:t>
      </w:r>
      <w:r w:rsidRPr="00CF0854">
        <w:rPr>
          <w:rFonts w:ascii="Times New Roman" w:hAnsi="Times New Roman"/>
          <w:sz w:val="28"/>
          <w:szCs w:val="28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AF5294" w:rsidRPr="00CF0854" w:rsidRDefault="00AF5294" w:rsidP="00AF529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A2F52">
        <w:rPr>
          <w:rFonts w:ascii="Times New Roman" w:hAnsi="Times New Roman"/>
          <w:sz w:val="28"/>
          <w:szCs w:val="28"/>
        </w:rPr>
        <w:t>Муниципальный контроль в сфере благоустройства</w:t>
      </w:r>
      <w:r w:rsidRPr="00CF0854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Краснооктябрьского</w:t>
      </w:r>
      <w:r w:rsidRPr="00AA2F5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F0854">
        <w:rPr>
          <w:rFonts w:ascii="Times New Roman" w:hAnsi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sz w:val="28"/>
          <w:szCs w:val="28"/>
        </w:rPr>
        <w:t>администрацией Краснооктябрьского</w:t>
      </w:r>
      <w:r w:rsidRPr="00AA2F5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F08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пределах ее полномочий </w:t>
      </w:r>
      <w:r w:rsidRPr="00CF0854">
        <w:rPr>
          <w:rFonts w:ascii="Times New Roman" w:hAnsi="Times New Roman"/>
          <w:sz w:val="28"/>
          <w:szCs w:val="28"/>
        </w:rPr>
        <w:t>(далее – орган муниципального контроля).</w:t>
      </w:r>
    </w:p>
    <w:p w:rsidR="00AF5294" w:rsidRPr="00CF0854" w:rsidRDefault="00AF5294" w:rsidP="00AF52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От имени органа муниципального контроля </w:t>
      </w:r>
      <w:r w:rsidRPr="00AA2F52">
        <w:rPr>
          <w:rFonts w:ascii="Times New Roman" w:hAnsi="Times New Roman"/>
          <w:sz w:val="28"/>
          <w:szCs w:val="28"/>
        </w:rPr>
        <w:t>муниципальный   контроль</w:t>
      </w:r>
      <w:r w:rsidRPr="00AA2F52">
        <w:t xml:space="preserve"> </w:t>
      </w:r>
      <w:r w:rsidRPr="00AA2F52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CF0854">
        <w:rPr>
          <w:rFonts w:ascii="Times New Roman" w:hAnsi="Times New Roman"/>
          <w:sz w:val="28"/>
          <w:szCs w:val="28"/>
        </w:rPr>
        <w:t>вправе осуществлять следующие должностные лица:</w:t>
      </w:r>
    </w:p>
    <w:p w:rsidR="00AF5294" w:rsidRPr="00CF0854" w:rsidRDefault="00AF5294" w:rsidP="00AF529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руководитель (заместитель руководителя) органа муниципального   контроля</w:t>
      </w:r>
      <w:r w:rsidRPr="004A25AE">
        <w:rPr>
          <w:rFonts w:ascii="Times New Roman" w:hAnsi="Times New Roman"/>
          <w:sz w:val="28"/>
          <w:szCs w:val="28"/>
        </w:rPr>
        <w:t>;</w:t>
      </w:r>
    </w:p>
    <w:p w:rsidR="00AF5294" w:rsidRPr="00CF0854" w:rsidRDefault="00AF5294" w:rsidP="00AF529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/>
          <w:sz w:val="28"/>
          <w:szCs w:val="28"/>
        </w:rPr>
        <w:t xml:space="preserve">органа муниципального </w:t>
      </w:r>
      <w:r w:rsidRPr="00CF0854">
        <w:rPr>
          <w:rFonts w:ascii="Times New Roman" w:hAnsi="Times New Roman"/>
          <w:sz w:val="28"/>
          <w:szCs w:val="28"/>
        </w:rPr>
        <w:t>контроля, в должностные обязанности которого, в соответствии с данным должностным регламентом или должностной инструкцией, входит осуществление полномочий по виду муниципального   контроля, в том числе проведение профилактических мероприятий и контрольных мероприятий</w:t>
      </w:r>
      <w:r w:rsidRPr="00CF0854">
        <w:rPr>
          <w:rFonts w:ascii="Times New Roman" w:hAnsi="Times New Roman"/>
          <w:i/>
          <w:sz w:val="28"/>
          <w:szCs w:val="28"/>
        </w:rPr>
        <w:t>.</w:t>
      </w:r>
    </w:p>
    <w:p w:rsidR="00AF5294" w:rsidRPr="00CF0854" w:rsidRDefault="00AF5294" w:rsidP="00AF5294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CF0854">
        <w:rPr>
          <w:rFonts w:ascii="Times New Roman" w:hAnsi="Times New Roman"/>
          <w:iCs/>
          <w:sz w:val="28"/>
          <w:szCs w:val="28"/>
        </w:rPr>
        <w:t xml:space="preserve">Должностные лица, уполномоченные на проведение </w:t>
      </w:r>
      <w:proofErr w:type="gramStart"/>
      <w:r w:rsidRPr="00CF0854">
        <w:rPr>
          <w:rFonts w:ascii="Times New Roman" w:hAnsi="Times New Roman"/>
          <w:iCs/>
          <w:sz w:val="28"/>
          <w:szCs w:val="28"/>
        </w:rPr>
        <w:t>конкретных</w:t>
      </w:r>
      <w:proofErr w:type="gramEnd"/>
      <w:r w:rsidRPr="00CF0854">
        <w:rPr>
          <w:rFonts w:ascii="Times New Roman" w:hAnsi="Times New Roman"/>
          <w:iCs/>
          <w:sz w:val="28"/>
          <w:szCs w:val="28"/>
        </w:rPr>
        <w:t xml:space="preserve"> профилактического мероприятия или контрольного мероприятия, определяются решением органа муниципального контроля о проведении профилактического мероприятия или контрольного мероприятия.</w:t>
      </w:r>
    </w:p>
    <w:p w:rsidR="00AF5294" w:rsidRPr="00CF0854" w:rsidRDefault="00AF5294" w:rsidP="00AF529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lastRenderedPageBreak/>
        <w:t>Должностными лицами, уполномоченными на принятие решений о проведении контрольных мероприятий, являются: руководитель (заместитель руководителя) органа муниципального контроля.</w:t>
      </w:r>
    </w:p>
    <w:p w:rsidR="00AF5294" w:rsidRPr="00CF0854" w:rsidRDefault="00AF5294" w:rsidP="00AF529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0854">
        <w:rPr>
          <w:rFonts w:ascii="Times New Roman" w:hAnsi="Times New Roman"/>
          <w:sz w:val="28"/>
          <w:szCs w:val="28"/>
        </w:rPr>
        <w:t xml:space="preserve">Должностные лица, осуществляющие </w:t>
      </w:r>
      <w:r w:rsidRPr="00AA2F52">
        <w:rPr>
          <w:rFonts w:ascii="Times New Roman" w:hAnsi="Times New Roman"/>
          <w:sz w:val="28"/>
          <w:szCs w:val="28"/>
        </w:rPr>
        <w:t>муниципальный   контроль</w:t>
      </w:r>
      <w:r w:rsidRPr="00AA2F52">
        <w:t xml:space="preserve"> </w:t>
      </w:r>
      <w:r w:rsidRPr="00AA2F52">
        <w:rPr>
          <w:rFonts w:ascii="Times New Roman" w:hAnsi="Times New Roman"/>
          <w:sz w:val="28"/>
          <w:szCs w:val="28"/>
        </w:rPr>
        <w:t>в сфере благоустройства</w:t>
      </w:r>
      <w:r w:rsidRPr="00CF0854">
        <w:rPr>
          <w:rFonts w:ascii="Times New Roman" w:hAnsi="Times New Roman"/>
          <w:sz w:val="28"/>
          <w:szCs w:val="28"/>
        </w:rPr>
        <w:t xml:space="preserve"> при проведении контрольных мероприятий в пределах своих полномочий и в объеме проведенных контрольных действий пользуются правами, установленными частью 2 статьи 29 Федеральным законом от 31.07.2020 г. № 248-ФЗ «О государственном контроле (надзоре) и муниципальном контроле в Российской Федерации» (далее – Федеральный закон от 31.07.2020 г. № 248-ФЗ).</w:t>
      </w:r>
      <w:proofErr w:type="gramEnd"/>
    </w:p>
    <w:p w:rsidR="00AF5294" w:rsidRPr="00CF0854" w:rsidRDefault="00AF5294" w:rsidP="00AF529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Должностные лица, осуществляющие </w:t>
      </w:r>
      <w:r w:rsidRPr="00AA2F52">
        <w:rPr>
          <w:rFonts w:ascii="Times New Roman" w:hAnsi="Times New Roman"/>
          <w:sz w:val="28"/>
          <w:szCs w:val="28"/>
        </w:rPr>
        <w:t>муниципальный   контроль</w:t>
      </w:r>
      <w:r w:rsidRPr="00AA2F52">
        <w:t xml:space="preserve"> </w:t>
      </w:r>
      <w:r w:rsidRPr="00AA2F52">
        <w:rPr>
          <w:rFonts w:ascii="Times New Roman" w:hAnsi="Times New Roman"/>
          <w:sz w:val="28"/>
          <w:szCs w:val="28"/>
        </w:rPr>
        <w:t>в сфере благоустройства</w:t>
      </w:r>
      <w:r w:rsidRPr="00CF0854">
        <w:rPr>
          <w:rFonts w:ascii="Times New Roman" w:hAnsi="Times New Roman"/>
          <w:sz w:val="28"/>
          <w:szCs w:val="28"/>
        </w:rPr>
        <w:t xml:space="preserve"> в пределах своих полномочий </w:t>
      </w:r>
      <w:proofErr w:type="gramStart"/>
      <w:r w:rsidRPr="00CF0854">
        <w:rPr>
          <w:rFonts w:ascii="Times New Roman" w:hAnsi="Times New Roman"/>
          <w:sz w:val="28"/>
          <w:szCs w:val="28"/>
        </w:rPr>
        <w:t>несут обязанности</w:t>
      </w:r>
      <w:proofErr w:type="gramEnd"/>
      <w:r w:rsidRPr="00CF0854">
        <w:rPr>
          <w:rFonts w:ascii="Times New Roman" w:hAnsi="Times New Roman"/>
          <w:sz w:val="28"/>
          <w:szCs w:val="28"/>
        </w:rPr>
        <w:t xml:space="preserve"> и обладают правами, установленными Федеральным законом от 31.07.2020 г. № 248-ФЗ, в том числе  правом на использование фотосъемки, аудио- и видеозаписи, иными способами фиксации доказательств. </w:t>
      </w:r>
    </w:p>
    <w:p w:rsidR="00AF5294" w:rsidRPr="00CF0854" w:rsidRDefault="00AF5294" w:rsidP="00AF5294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F0854">
        <w:rPr>
          <w:rStyle w:val="pt-000003"/>
          <w:sz w:val="28"/>
          <w:szCs w:val="28"/>
        </w:rPr>
        <w:t xml:space="preserve">8. </w:t>
      </w:r>
      <w:r w:rsidRPr="00CF0854">
        <w:rPr>
          <w:rStyle w:val="pt-a0-000004"/>
          <w:sz w:val="28"/>
          <w:szCs w:val="28"/>
        </w:rPr>
        <w:t xml:space="preserve">Объектами </w:t>
      </w:r>
      <w:r>
        <w:rPr>
          <w:sz w:val="28"/>
          <w:szCs w:val="28"/>
        </w:rPr>
        <w:t>муниципального</w:t>
      </w:r>
      <w:r w:rsidRPr="00AA2F52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 w:rsidRPr="00AA2F52">
        <w:t xml:space="preserve"> </w:t>
      </w:r>
      <w:r w:rsidRPr="00AA2F52">
        <w:rPr>
          <w:sz w:val="28"/>
          <w:szCs w:val="28"/>
        </w:rPr>
        <w:t>в сфере благоустройства</w:t>
      </w:r>
      <w:r w:rsidRPr="00CF0854">
        <w:rPr>
          <w:rStyle w:val="pt-a0-000004"/>
          <w:sz w:val="28"/>
          <w:szCs w:val="28"/>
        </w:rPr>
        <w:t xml:space="preserve"> являются (далее – объекты контроля):</w:t>
      </w:r>
    </w:p>
    <w:p w:rsidR="00AF5294" w:rsidRPr="00C670D8" w:rsidRDefault="00AF5294" w:rsidP="00AF5294">
      <w:pPr>
        <w:ind w:firstLine="709"/>
        <w:jc w:val="both"/>
        <w:rPr>
          <w:rFonts w:ascii="Times New Roman" w:hAnsi="Times New Roman"/>
          <w:sz w:val="28"/>
        </w:rPr>
      </w:pPr>
      <w:r w:rsidRPr="00C670D8">
        <w:rPr>
          <w:rFonts w:ascii="Times New Roman" w:hAnsi="Times New Roman"/>
          <w:sz w:val="28"/>
        </w:rPr>
        <w:t xml:space="preserve">деятельность, действия (бездействие) контролируемых лиц в сфере благоустройства территории </w:t>
      </w:r>
      <w:r>
        <w:rPr>
          <w:rFonts w:ascii="Times New Roman" w:hAnsi="Times New Roman"/>
          <w:sz w:val="28"/>
          <w:szCs w:val="28"/>
        </w:rPr>
        <w:t>Краснооктябрьского</w:t>
      </w:r>
      <w:r w:rsidRPr="00C670D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670D8">
        <w:rPr>
          <w:rFonts w:ascii="Times New Roman" w:hAnsi="Times New Roman"/>
          <w:sz w:val="28"/>
        </w:rPr>
        <w:t>,</w:t>
      </w:r>
      <w:r w:rsidRPr="00C670D8">
        <w:rPr>
          <w:rFonts w:ascii="Times New Roman" w:hAnsi="Times New Roman"/>
          <w:i/>
          <w:sz w:val="24"/>
        </w:rPr>
        <w:t xml:space="preserve"> </w:t>
      </w:r>
      <w:r w:rsidRPr="00C670D8">
        <w:rPr>
          <w:rFonts w:ascii="Times New Roman" w:hAnsi="Times New Roman"/>
          <w:sz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F5294" w:rsidRPr="00C670D8" w:rsidRDefault="00AF5294" w:rsidP="00AF5294">
      <w:pPr>
        <w:ind w:firstLine="709"/>
        <w:jc w:val="both"/>
        <w:rPr>
          <w:rFonts w:ascii="Times New Roman" w:hAnsi="Times New Roman"/>
          <w:sz w:val="28"/>
        </w:rPr>
      </w:pPr>
      <w:r w:rsidRPr="00C670D8">
        <w:rPr>
          <w:rFonts w:ascii="Times New Roman" w:hAnsi="Times New Roman"/>
          <w:sz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AF5294" w:rsidRPr="00C670D8" w:rsidRDefault="00AF5294" w:rsidP="00AF5294">
      <w:pPr>
        <w:ind w:firstLine="709"/>
        <w:jc w:val="both"/>
        <w:rPr>
          <w:rStyle w:val="pt-a0-000004"/>
          <w:rFonts w:ascii="Times New Roman" w:hAnsi="Times New Roman"/>
          <w:sz w:val="28"/>
        </w:rPr>
      </w:pPr>
      <w:r w:rsidRPr="00C670D8">
        <w:rPr>
          <w:rFonts w:ascii="Times New Roman" w:hAnsi="Times New Roman"/>
          <w:sz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AF5294" w:rsidRPr="00CF0854" w:rsidRDefault="00AF5294" w:rsidP="00AF5294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Учет объектов контроля осуществляется путем внесения сведений об объектах контроля в формы учёта, заполняемые  </w:t>
      </w:r>
      <w:r>
        <w:rPr>
          <w:sz w:val="28"/>
          <w:szCs w:val="28"/>
        </w:rPr>
        <w:t>органом муниципального контроля</w:t>
      </w:r>
      <w:r w:rsidRPr="00CF0854">
        <w:rPr>
          <w:i/>
          <w:sz w:val="28"/>
          <w:szCs w:val="28"/>
        </w:rPr>
        <w:t>.</w:t>
      </w:r>
    </w:p>
    <w:p w:rsidR="00AF5294" w:rsidRPr="00CF0854" w:rsidRDefault="00AF5294" w:rsidP="00AF5294">
      <w:pPr>
        <w:pStyle w:val="pt-consplusnormal-00001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При сборе, обработке, анализе и учете сведений об объектах контроля </w:t>
      </w:r>
      <w:r w:rsidRPr="00CF0854">
        <w:rPr>
          <w:sz w:val="28"/>
          <w:szCs w:val="28"/>
        </w:rPr>
        <w:t>орган муниципального контроля</w:t>
      </w:r>
      <w:r w:rsidRPr="00CF0854">
        <w:rPr>
          <w:rStyle w:val="pt-a0-000004"/>
          <w:sz w:val="28"/>
          <w:szCs w:val="28"/>
        </w:rPr>
        <w:t xml:space="preserve"> использует информацию, представляемую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информацию, в том числе сведения, содержащиеся в соответствующих государственных информационных системах.</w:t>
      </w:r>
    </w:p>
    <w:p w:rsidR="00AF5294" w:rsidRPr="00CF0854" w:rsidRDefault="00AF5294" w:rsidP="00AF5294">
      <w:pPr>
        <w:pStyle w:val="pt-consplusnormal-00001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5294" w:rsidRPr="00CF0854" w:rsidRDefault="00AF5294" w:rsidP="00AF5294">
      <w:pPr>
        <w:pStyle w:val="pt-a-000021"/>
        <w:spacing w:before="0" w:beforeAutospacing="0" w:after="0" w:afterAutospacing="0"/>
        <w:ind w:firstLine="709"/>
        <w:jc w:val="both"/>
        <w:rPr>
          <w:rStyle w:val="pt-a0"/>
          <w:b/>
          <w:sz w:val="28"/>
          <w:szCs w:val="28"/>
        </w:rPr>
      </w:pPr>
      <w:r w:rsidRPr="00CF0854">
        <w:rPr>
          <w:rStyle w:val="pt-a0"/>
          <w:b/>
          <w:sz w:val="28"/>
          <w:szCs w:val="28"/>
        </w:rPr>
        <w:t xml:space="preserve">II. Управление рисками причинения вреда (ущерба) </w:t>
      </w:r>
      <w:r w:rsidRPr="00CF0854">
        <w:rPr>
          <w:rStyle w:val="pt-a0-000022"/>
          <w:b/>
          <w:sz w:val="28"/>
          <w:szCs w:val="28"/>
        </w:rPr>
        <w:t>‎</w:t>
      </w:r>
      <w:r w:rsidRPr="00CF0854">
        <w:rPr>
          <w:rStyle w:val="pt-a0"/>
          <w:b/>
          <w:sz w:val="28"/>
          <w:szCs w:val="28"/>
        </w:rPr>
        <w:t>охраняемым законом ценностям при осуществлении</w:t>
      </w:r>
      <w:r w:rsidRPr="00CF0854">
        <w:rPr>
          <w:rStyle w:val="pt-a0-000022"/>
          <w:b/>
          <w:sz w:val="28"/>
          <w:szCs w:val="28"/>
        </w:rPr>
        <w:t xml:space="preserve">‎ </w:t>
      </w:r>
      <w:r>
        <w:rPr>
          <w:rStyle w:val="pt-a0"/>
          <w:b/>
          <w:sz w:val="28"/>
          <w:szCs w:val="28"/>
        </w:rPr>
        <w:t xml:space="preserve">муниципального </w:t>
      </w:r>
      <w:r w:rsidRPr="00F01B7A">
        <w:rPr>
          <w:b/>
          <w:sz w:val="28"/>
          <w:szCs w:val="28"/>
        </w:rPr>
        <w:t>контроля в сфере благоустройства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294" w:rsidRPr="00C670D8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9. </w:t>
      </w:r>
      <w:r w:rsidRPr="00C670D8">
        <w:rPr>
          <w:rFonts w:ascii="Times New Roman" w:hAnsi="Times New Roman"/>
          <w:sz w:val="28"/>
          <w:szCs w:val="28"/>
        </w:rPr>
        <w:t>Система оценки и управления рисками при осуществлении муниципального контроля в сфере благоустройства не применяется.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294" w:rsidRPr="00CF0854" w:rsidRDefault="00AF5294" w:rsidP="00AF5294">
      <w:pPr>
        <w:pStyle w:val="pt-a-000021"/>
        <w:spacing w:before="0" w:beforeAutospacing="0" w:after="0" w:afterAutospacing="0"/>
        <w:ind w:firstLine="709"/>
        <w:jc w:val="both"/>
        <w:rPr>
          <w:rStyle w:val="pt-a0"/>
          <w:b/>
          <w:sz w:val="28"/>
          <w:szCs w:val="28"/>
        </w:rPr>
      </w:pPr>
      <w:r w:rsidRPr="00CF0854">
        <w:rPr>
          <w:rStyle w:val="pt-a0"/>
          <w:b/>
          <w:sz w:val="28"/>
          <w:szCs w:val="28"/>
        </w:rPr>
        <w:lastRenderedPageBreak/>
        <w:t xml:space="preserve">III. Профилактика рисков причинения вреда (ущерба) </w:t>
      </w:r>
      <w:r w:rsidRPr="00CF0854">
        <w:rPr>
          <w:rStyle w:val="pt-a0-000022"/>
          <w:b/>
          <w:sz w:val="28"/>
          <w:szCs w:val="28"/>
        </w:rPr>
        <w:t>‎</w:t>
      </w:r>
      <w:r w:rsidRPr="00CF0854">
        <w:rPr>
          <w:rStyle w:val="pt-a0"/>
          <w:b/>
          <w:sz w:val="28"/>
          <w:szCs w:val="28"/>
        </w:rPr>
        <w:t>охраняемым законом ценностям</w:t>
      </w:r>
    </w:p>
    <w:p w:rsidR="00AF5294" w:rsidRPr="00CF0854" w:rsidRDefault="00AF5294" w:rsidP="00AF5294">
      <w:pPr>
        <w:pStyle w:val="pt-a-000021"/>
        <w:spacing w:before="0" w:beforeAutospacing="0" w:after="0" w:afterAutospacing="0"/>
        <w:ind w:firstLine="709"/>
        <w:jc w:val="both"/>
        <w:rPr>
          <w:rStyle w:val="pt-a0"/>
          <w:b/>
        </w:rPr>
      </w:pPr>
    </w:p>
    <w:p w:rsidR="00AF5294" w:rsidRPr="00CF0854" w:rsidRDefault="00AF5294" w:rsidP="00AF5294">
      <w:pPr>
        <w:pStyle w:val="pt-a-00002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F0854">
        <w:rPr>
          <w:rStyle w:val="pt-a0"/>
          <w:sz w:val="28"/>
          <w:szCs w:val="28"/>
        </w:rPr>
        <w:t>10.</w:t>
      </w:r>
      <w:r w:rsidRPr="00CF0854">
        <w:rPr>
          <w:rStyle w:val="pt-a0"/>
          <w:b/>
        </w:rPr>
        <w:t xml:space="preserve"> </w:t>
      </w:r>
      <w:r w:rsidRPr="00CF0854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(далее - программа профилактики) ежегодно утверждается </w:t>
      </w:r>
      <w:r w:rsidRPr="00CF0854">
        <w:rPr>
          <w:sz w:val="28"/>
        </w:rPr>
        <w:t>органом муниципального контроля.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</w:rPr>
        <w:t xml:space="preserve"> </w:t>
      </w:r>
      <w:r w:rsidRPr="00CF0854">
        <w:rPr>
          <w:rFonts w:ascii="Times New Roman" w:hAnsi="Times New Roman"/>
          <w:bCs/>
          <w:sz w:val="28"/>
          <w:szCs w:val="28"/>
        </w:rPr>
        <w:t xml:space="preserve">Разработанный </w:t>
      </w:r>
      <w:r>
        <w:rPr>
          <w:rFonts w:ascii="Times New Roman" w:hAnsi="Times New Roman"/>
          <w:sz w:val="28"/>
        </w:rPr>
        <w:t xml:space="preserve">органом муниципального </w:t>
      </w:r>
      <w:r w:rsidRPr="00CF0854">
        <w:rPr>
          <w:rFonts w:ascii="Times New Roman" w:hAnsi="Times New Roman"/>
          <w:sz w:val="28"/>
        </w:rPr>
        <w:t xml:space="preserve">контроля </w:t>
      </w:r>
      <w:r w:rsidRPr="00CF0854">
        <w:rPr>
          <w:rFonts w:ascii="Times New Roman" w:hAnsi="Times New Roman"/>
          <w:bCs/>
          <w:sz w:val="28"/>
          <w:szCs w:val="28"/>
        </w:rPr>
        <w:t>проект программы профилактики подлежит общественному обсуждению, которое проводится с            1 октября по 1 ноября года, предшествующего году реализации программы профилактики.</w:t>
      </w:r>
      <w:bookmarkStart w:id="1" w:name="Par1"/>
      <w:bookmarkEnd w:id="1"/>
      <w:r w:rsidRPr="00CF0854">
        <w:rPr>
          <w:rFonts w:ascii="Times New Roman" w:hAnsi="Times New Roman"/>
          <w:sz w:val="28"/>
          <w:szCs w:val="28"/>
        </w:rPr>
        <w:t xml:space="preserve"> 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В целях общественного обсуждения проект программы профилактики размещается на официальном сайте органа муниципального контроля в сети «Интернет» не позднее 1 октября предшествующего года с одновременным указанием способов подачи предложений по итогам его рассмотрения.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</w:rPr>
        <w:t>Программа профилактики рисков причинения вреда (ущерба) охраняемым законом ценностям ежегодно утверждается актом органа муниципального контроля в срок до 20 декабря года, предшествующего году проведения профилактических мероприятий и размещается на</w:t>
      </w:r>
      <w:r w:rsidRPr="00CF0854">
        <w:rPr>
          <w:rFonts w:ascii="Times New Roman" w:hAnsi="Times New Roman"/>
          <w:i/>
          <w:sz w:val="28"/>
        </w:rPr>
        <w:t xml:space="preserve"> </w:t>
      </w:r>
      <w:r w:rsidRPr="00CF0854">
        <w:rPr>
          <w:rStyle w:val="pt-a0-000004"/>
          <w:rFonts w:ascii="Times New Roman" w:hAnsi="Times New Roman"/>
          <w:sz w:val="28"/>
          <w:szCs w:val="28"/>
        </w:rPr>
        <w:t>официальном сайте органа муниципального контроля в сети «Интернет»</w:t>
      </w:r>
      <w:r w:rsidRPr="00CF0854">
        <w:rPr>
          <w:rFonts w:ascii="Times New Roman" w:hAnsi="Times New Roman"/>
          <w:sz w:val="28"/>
          <w:szCs w:val="28"/>
        </w:rPr>
        <w:t xml:space="preserve"> в течение 5 дней со дня утверждения.</w:t>
      </w:r>
    </w:p>
    <w:p w:rsidR="00AF5294" w:rsidRPr="00CF0854" w:rsidRDefault="00AF5294" w:rsidP="00AF5294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000003"/>
          <w:sz w:val="28"/>
          <w:szCs w:val="28"/>
        </w:rPr>
        <w:t xml:space="preserve">11. </w:t>
      </w:r>
      <w:r w:rsidRPr="00CF0854">
        <w:rPr>
          <w:rStyle w:val="pt-a0-000004"/>
          <w:sz w:val="28"/>
          <w:szCs w:val="28"/>
        </w:rPr>
        <w:t>При осуществлении контроля могут проводиться следующие виды профилактических мероприятий:</w:t>
      </w:r>
    </w:p>
    <w:p w:rsidR="00AF5294" w:rsidRPr="00CF0854" w:rsidRDefault="00AF5294" w:rsidP="00AF5294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000006"/>
          <w:sz w:val="28"/>
          <w:szCs w:val="28"/>
        </w:rPr>
        <w:t xml:space="preserve">1) </w:t>
      </w:r>
      <w:r w:rsidRPr="00CF0854">
        <w:rPr>
          <w:rStyle w:val="pt-a0-000004"/>
          <w:sz w:val="28"/>
          <w:szCs w:val="28"/>
        </w:rPr>
        <w:t>информирование;</w:t>
      </w:r>
    </w:p>
    <w:p w:rsidR="00AF5294" w:rsidRPr="00CF0854" w:rsidRDefault="00AF5294" w:rsidP="00AF5294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F0854">
        <w:rPr>
          <w:rStyle w:val="pt-000006"/>
          <w:sz w:val="28"/>
          <w:szCs w:val="28"/>
        </w:rPr>
        <w:t xml:space="preserve">2) </w:t>
      </w:r>
      <w:r w:rsidRPr="00CF0854">
        <w:rPr>
          <w:rStyle w:val="pt-a0-000004"/>
          <w:sz w:val="28"/>
          <w:szCs w:val="28"/>
        </w:rPr>
        <w:t>консультирование;</w:t>
      </w:r>
    </w:p>
    <w:p w:rsidR="00AF5294" w:rsidRPr="00C670D8" w:rsidRDefault="00AF5294" w:rsidP="00AF5294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70D8">
        <w:rPr>
          <w:rStyle w:val="pt-000006"/>
          <w:sz w:val="28"/>
          <w:szCs w:val="28"/>
        </w:rPr>
        <w:t>3)</w:t>
      </w:r>
      <w:r w:rsidRPr="00C670D8">
        <w:rPr>
          <w:rStyle w:val="pt-a0-000004"/>
          <w:sz w:val="28"/>
          <w:szCs w:val="28"/>
        </w:rPr>
        <w:t xml:space="preserve"> обобщение правоприменительной практики;</w:t>
      </w:r>
    </w:p>
    <w:p w:rsidR="00AF5294" w:rsidRPr="00C670D8" w:rsidRDefault="00AF5294" w:rsidP="00AF5294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70D8">
        <w:rPr>
          <w:rStyle w:val="pt-000006"/>
          <w:sz w:val="28"/>
          <w:szCs w:val="28"/>
        </w:rPr>
        <w:t>4)</w:t>
      </w:r>
      <w:r w:rsidRPr="00C670D8">
        <w:rPr>
          <w:rStyle w:val="a3"/>
          <w:sz w:val="28"/>
          <w:szCs w:val="28"/>
        </w:rPr>
        <w:t xml:space="preserve"> </w:t>
      </w:r>
      <w:r w:rsidRPr="00C670D8">
        <w:rPr>
          <w:rStyle w:val="pt-a0-000004"/>
          <w:sz w:val="28"/>
          <w:szCs w:val="28"/>
        </w:rPr>
        <w:t>объявление предостережения;</w:t>
      </w:r>
    </w:p>
    <w:p w:rsidR="00AF5294" w:rsidRPr="00C670D8" w:rsidRDefault="00AF5294" w:rsidP="00AF5294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670D8">
        <w:rPr>
          <w:rStyle w:val="pt-000006"/>
          <w:sz w:val="28"/>
          <w:szCs w:val="28"/>
        </w:rPr>
        <w:t>5)</w:t>
      </w:r>
      <w:r w:rsidRPr="00C670D8">
        <w:rPr>
          <w:rStyle w:val="a3"/>
          <w:sz w:val="28"/>
          <w:szCs w:val="28"/>
        </w:rPr>
        <w:t xml:space="preserve"> </w:t>
      </w:r>
      <w:r w:rsidRPr="00C670D8">
        <w:rPr>
          <w:rStyle w:val="pt-a0-000004"/>
          <w:sz w:val="28"/>
          <w:szCs w:val="28"/>
        </w:rPr>
        <w:t xml:space="preserve">профилактический визит. </w:t>
      </w:r>
    </w:p>
    <w:p w:rsidR="00AF5294" w:rsidRPr="00CF0854" w:rsidRDefault="00AF5294" w:rsidP="00AF5294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000003"/>
          <w:sz w:val="28"/>
          <w:szCs w:val="28"/>
        </w:rPr>
        <w:t xml:space="preserve">12. </w:t>
      </w:r>
      <w:r w:rsidRPr="00CF0854">
        <w:rPr>
          <w:rStyle w:val="pt-a0-000004"/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сайте органа муниципального   контроля в сети «Интернет», в средствах массовой информации, </w:t>
      </w:r>
      <w:r w:rsidRPr="00C670D8">
        <w:rPr>
          <w:rStyle w:val="pt-a0-000004"/>
          <w:sz w:val="28"/>
          <w:szCs w:val="28"/>
        </w:rPr>
        <w:t>через личные кабинеты контролируемых лиц в государственных информационных системах (при их наличии)</w:t>
      </w:r>
      <w:r w:rsidRPr="00CF0854">
        <w:rPr>
          <w:rStyle w:val="pt-a0-000004"/>
          <w:sz w:val="28"/>
          <w:szCs w:val="28"/>
        </w:rPr>
        <w:t xml:space="preserve"> и в иных формах</w:t>
      </w:r>
      <w:r w:rsidRPr="00CF0854">
        <w:rPr>
          <w:sz w:val="28"/>
          <w:szCs w:val="28"/>
        </w:rPr>
        <w:t xml:space="preserve"> в порядке, установленном статьей 46 Федерального закона от 31.07.2020 г. № 248-ФЗ.</w:t>
      </w:r>
    </w:p>
    <w:p w:rsidR="00AF5294" w:rsidRPr="00CF0854" w:rsidRDefault="00AF5294" w:rsidP="00AF5294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F0854">
        <w:rPr>
          <w:rStyle w:val="pt-000003"/>
          <w:sz w:val="28"/>
          <w:szCs w:val="28"/>
        </w:rPr>
        <w:t>13.</w:t>
      </w:r>
      <w:r w:rsidRPr="00CF0854">
        <w:rPr>
          <w:rStyle w:val="pt-000003"/>
          <w:b/>
          <w:sz w:val="28"/>
          <w:szCs w:val="28"/>
        </w:rPr>
        <w:t xml:space="preserve"> </w:t>
      </w:r>
      <w:r w:rsidRPr="00CF0854">
        <w:rPr>
          <w:rStyle w:val="pt-a0-000004"/>
          <w:sz w:val="28"/>
          <w:szCs w:val="28"/>
        </w:rPr>
        <w:t xml:space="preserve">Консультирование осуществляется </w:t>
      </w:r>
      <w:r w:rsidRPr="00CF0854">
        <w:rPr>
          <w:sz w:val="28"/>
          <w:szCs w:val="28"/>
        </w:rPr>
        <w:t>в устной форме</w:t>
      </w:r>
      <w:r w:rsidRPr="00CF0854">
        <w:rPr>
          <w:rStyle w:val="pt-a0-000004"/>
          <w:sz w:val="28"/>
          <w:szCs w:val="28"/>
        </w:rPr>
        <w:t xml:space="preserve"> по обращениям контролируемых лиц и их представителей.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Консультирование может осуществляться должностным лицом контрольного органа по телефону, посредством </w:t>
      </w:r>
      <w:proofErr w:type="spellStart"/>
      <w:r w:rsidRPr="00CF0854">
        <w:rPr>
          <w:rFonts w:ascii="Times New Roman" w:hAnsi="Times New Roman"/>
          <w:sz w:val="28"/>
          <w:szCs w:val="28"/>
        </w:rPr>
        <w:t>видео-конференц-связи</w:t>
      </w:r>
      <w:proofErr w:type="spellEnd"/>
      <w:r w:rsidRPr="00CF0854">
        <w:rPr>
          <w:rFonts w:ascii="Times New Roman" w:hAnsi="Times New Roman"/>
          <w:sz w:val="28"/>
          <w:szCs w:val="28"/>
        </w:rPr>
        <w:t>, на личном приеме либо в ходе проведения профилактического мероприятия, контрольного мероприятия.</w:t>
      </w:r>
    </w:p>
    <w:p w:rsidR="00AF5294" w:rsidRPr="00CF0854" w:rsidRDefault="00AF5294" w:rsidP="00AF5294">
      <w:pPr>
        <w:pStyle w:val="pt-consplusnormal-000024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F0854">
        <w:rPr>
          <w:rStyle w:val="pt-a0-000004"/>
          <w:sz w:val="28"/>
          <w:szCs w:val="28"/>
        </w:rPr>
        <w:t>Консультирование осуществляется по следующим вопросам:</w:t>
      </w:r>
    </w:p>
    <w:p w:rsidR="00AF5294" w:rsidRPr="00CF0854" w:rsidRDefault="00AF5294" w:rsidP="00AF5294">
      <w:pPr>
        <w:pStyle w:val="pt-consplusnormal-000024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CF0854">
        <w:rPr>
          <w:rStyle w:val="pt-a0-000004"/>
          <w:sz w:val="28"/>
          <w:szCs w:val="28"/>
        </w:rPr>
        <w:t>разъяснение положений нормативных правовых актов,</w:t>
      </w:r>
      <w:r w:rsidRPr="00CF0854">
        <w:rPr>
          <w:sz w:val="28"/>
          <w:szCs w:val="28"/>
        </w:rPr>
        <w:t xml:space="preserve"> муниципальных правовых актов</w:t>
      </w:r>
      <w:r w:rsidRPr="00CF0854">
        <w:rPr>
          <w:rStyle w:val="pt-a0-000004"/>
          <w:sz w:val="28"/>
          <w:szCs w:val="28"/>
        </w:rPr>
        <w:t xml:space="preserve"> содержащих обязательные требования, оценка соблюдения которых осуществляется в рамках </w:t>
      </w:r>
      <w:r>
        <w:rPr>
          <w:sz w:val="28"/>
          <w:szCs w:val="28"/>
        </w:rPr>
        <w:t>муниципального</w:t>
      </w:r>
      <w:r w:rsidRPr="00AA2F52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 w:rsidRPr="00AA2F52">
        <w:t xml:space="preserve"> </w:t>
      </w:r>
      <w:r w:rsidRPr="00AA2F52">
        <w:rPr>
          <w:sz w:val="28"/>
          <w:szCs w:val="28"/>
        </w:rPr>
        <w:t>в сфере благоустройства</w:t>
      </w:r>
      <w:r w:rsidRPr="00CF0854">
        <w:rPr>
          <w:rStyle w:val="pt-a0-000004"/>
          <w:i/>
          <w:sz w:val="28"/>
          <w:szCs w:val="28"/>
        </w:rPr>
        <w:t>;</w:t>
      </w:r>
    </w:p>
    <w:p w:rsidR="00AF5294" w:rsidRPr="00CF0854" w:rsidRDefault="00AF5294" w:rsidP="00AF5294">
      <w:pPr>
        <w:pStyle w:val="pt-consplusnormal-000012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lastRenderedPageBreak/>
        <w:t>разъяснение положений нормативных правовых актов,</w:t>
      </w:r>
      <w:r w:rsidRPr="00CF0854">
        <w:rPr>
          <w:sz w:val="28"/>
          <w:szCs w:val="28"/>
        </w:rPr>
        <w:t xml:space="preserve"> муниципальных правовых актов,</w:t>
      </w:r>
      <w:r w:rsidRPr="00CF0854">
        <w:rPr>
          <w:rStyle w:val="pt-a0-000004"/>
          <w:sz w:val="28"/>
          <w:szCs w:val="28"/>
        </w:rPr>
        <w:t xml:space="preserve"> регламентирующих порядок осуществления муниципального контроля;</w:t>
      </w:r>
    </w:p>
    <w:p w:rsidR="00AF5294" w:rsidRPr="00CF0854" w:rsidRDefault="00AF5294" w:rsidP="00AF5294">
      <w:pPr>
        <w:pStyle w:val="pt-consplusnormal-000012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rStyle w:val="pt-a0-000004"/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порядок обжалования решений уполномоченных органов, действий (бездействия) должностных лиц осуществляющих </w:t>
      </w:r>
      <w:r>
        <w:rPr>
          <w:sz w:val="28"/>
          <w:szCs w:val="28"/>
        </w:rPr>
        <w:t>муниципального</w:t>
      </w:r>
      <w:r w:rsidRPr="00AA2F52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 w:rsidRPr="00AA2F52">
        <w:t xml:space="preserve"> </w:t>
      </w:r>
      <w:r w:rsidRPr="00AA2F52">
        <w:rPr>
          <w:sz w:val="28"/>
          <w:szCs w:val="28"/>
        </w:rPr>
        <w:t>в сфере благоустройства</w:t>
      </w:r>
      <w:r w:rsidRPr="00CF0854">
        <w:rPr>
          <w:rStyle w:val="pt-a0-000004"/>
          <w:i/>
          <w:sz w:val="28"/>
          <w:szCs w:val="28"/>
        </w:rPr>
        <w:t>;</w:t>
      </w:r>
    </w:p>
    <w:p w:rsidR="00AF5294" w:rsidRPr="00CF0854" w:rsidRDefault="00AF5294" w:rsidP="00AF5294">
      <w:pPr>
        <w:pStyle w:val="a4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выполнение предписания, выданного по итогам контрольного мероприятия.</w:t>
      </w:r>
    </w:p>
    <w:p w:rsidR="00AF5294" w:rsidRPr="00CF0854" w:rsidRDefault="00AF5294" w:rsidP="00AF5294">
      <w:pPr>
        <w:pStyle w:val="pt-a-0000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органа муниципального контроля в сети «Интернет».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предоставляется. 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контроля</w:t>
      </w:r>
      <w:r w:rsidRPr="00CF0854">
        <w:rPr>
          <w:rFonts w:ascii="Times New Roman" w:hAnsi="Times New Roman"/>
          <w:i/>
          <w:sz w:val="28"/>
          <w:szCs w:val="28"/>
        </w:rPr>
        <w:t xml:space="preserve"> </w:t>
      </w:r>
      <w:r w:rsidRPr="00CF0854">
        <w:rPr>
          <w:rFonts w:ascii="Times New Roman" w:hAnsi="Times New Roman"/>
          <w:sz w:val="28"/>
          <w:szCs w:val="28"/>
        </w:rPr>
        <w:t>в сети «Интернет» письменного разъяснения подписанного руководителем (заместителем руководителя) органа муниципального контроля.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AF5294" w:rsidRPr="00CF0854" w:rsidRDefault="00AF5294" w:rsidP="00AF529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AF5294" w:rsidRPr="00CF0854" w:rsidRDefault="00AF5294" w:rsidP="00AF529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AF5294" w:rsidRPr="00CF0854" w:rsidRDefault="00AF5294" w:rsidP="00AF529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2) за время устного консультирования предоставить ответ на поставленные вопросы невозможно;</w:t>
      </w:r>
    </w:p>
    <w:p w:rsidR="00AF5294" w:rsidRPr="00CF0854" w:rsidRDefault="00AF5294" w:rsidP="00AF529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AF5294" w:rsidRPr="00CF0854" w:rsidRDefault="00AF5294" w:rsidP="00AF529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Если поставленные во время консультирования вопросы не относятся к сфере вида муниципального 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AF5294" w:rsidRPr="00CF0854" w:rsidRDefault="00AF5294" w:rsidP="00AF5294">
      <w:pPr>
        <w:pStyle w:val="pt-consplusnormal-000024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Учет консультирований осуществляется </w:t>
      </w:r>
      <w:r w:rsidRPr="00CF0854">
        <w:rPr>
          <w:sz w:val="28"/>
          <w:szCs w:val="28"/>
        </w:rPr>
        <w:t>органом муниципального контроля</w:t>
      </w:r>
      <w:r w:rsidRPr="00CF0854">
        <w:rPr>
          <w:rStyle w:val="pt-a0-000004"/>
          <w:sz w:val="28"/>
          <w:szCs w:val="28"/>
        </w:rPr>
        <w:t xml:space="preserve"> путем ведения журнала учета консультирований (на бумажном носителе либо в электронном виде), по форме, обеспечивающей учет информации. </w:t>
      </w:r>
    </w:p>
    <w:p w:rsidR="00AF5294" w:rsidRPr="00CF0854" w:rsidRDefault="00AF5294" w:rsidP="00AF5294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F0854">
        <w:rPr>
          <w:sz w:val="28"/>
          <w:szCs w:val="28"/>
        </w:rPr>
        <w:t>14.</w:t>
      </w:r>
      <w:r>
        <w:rPr>
          <w:rStyle w:val="pt-a0-000004"/>
          <w:sz w:val="28"/>
          <w:szCs w:val="28"/>
        </w:rPr>
        <w:t xml:space="preserve"> </w:t>
      </w:r>
      <w:r w:rsidRPr="00CF0854">
        <w:rPr>
          <w:rStyle w:val="pt-a0-000004"/>
          <w:sz w:val="28"/>
          <w:szCs w:val="28"/>
        </w:rPr>
        <w:t xml:space="preserve">Обобщение правоприменительной практики осуществляется посредством подготовки </w:t>
      </w:r>
      <w:r w:rsidRPr="00CF0854">
        <w:rPr>
          <w:sz w:val="28"/>
          <w:szCs w:val="28"/>
        </w:rPr>
        <w:t>органом муниципального   контроля</w:t>
      </w:r>
      <w:r w:rsidRPr="00CF0854">
        <w:rPr>
          <w:rStyle w:val="pt-a0-000004"/>
          <w:sz w:val="28"/>
          <w:szCs w:val="28"/>
        </w:rPr>
        <w:t xml:space="preserve"> ежегодного доклада</w:t>
      </w:r>
      <w:r w:rsidRPr="00CF0854">
        <w:rPr>
          <w:sz w:val="28"/>
          <w:szCs w:val="28"/>
        </w:rPr>
        <w:t xml:space="preserve"> о правоприменительной практике </w:t>
      </w:r>
      <w:r w:rsidRPr="00CF0854">
        <w:rPr>
          <w:rStyle w:val="pt-a0-000007"/>
          <w:sz w:val="28"/>
          <w:szCs w:val="28"/>
        </w:rPr>
        <w:t>‎</w:t>
      </w:r>
      <w:r w:rsidRPr="00CF0854">
        <w:rPr>
          <w:rStyle w:val="pt-a0-000004"/>
          <w:sz w:val="28"/>
          <w:szCs w:val="28"/>
        </w:rPr>
        <w:t>(далее – доклад о правоприменительной практике).</w:t>
      </w:r>
    </w:p>
    <w:p w:rsidR="00AF5294" w:rsidRPr="00CF0854" w:rsidRDefault="00AF5294" w:rsidP="00AF5294">
      <w:pPr>
        <w:ind w:firstLine="709"/>
        <w:jc w:val="both"/>
        <w:rPr>
          <w:rStyle w:val="pt-a0-000004"/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Орган муниципального   контроля обеспечивает публичное обсуждение </w:t>
      </w:r>
      <w:r w:rsidRPr="00CF0854">
        <w:rPr>
          <w:rFonts w:ascii="Times New Roman" w:hAnsi="Times New Roman"/>
          <w:sz w:val="28"/>
          <w:szCs w:val="28"/>
        </w:rPr>
        <w:lastRenderedPageBreak/>
        <w:t>проекта доклада о правоприменительной практике</w:t>
      </w:r>
      <w:r w:rsidRPr="00CF0854">
        <w:rPr>
          <w:rStyle w:val="pt-a0-000004"/>
          <w:rFonts w:ascii="Times New Roman" w:hAnsi="Times New Roman"/>
          <w:sz w:val="28"/>
          <w:szCs w:val="28"/>
        </w:rPr>
        <w:t>.</w:t>
      </w:r>
    </w:p>
    <w:p w:rsidR="00AF5294" w:rsidRPr="00CF0854" w:rsidRDefault="00AF5294" w:rsidP="00AF5294">
      <w:pPr>
        <w:ind w:firstLine="709"/>
        <w:jc w:val="both"/>
        <w:rPr>
          <w:rStyle w:val="pt-a0-000004"/>
          <w:rFonts w:ascii="Times New Roman" w:hAnsi="Times New Roman"/>
          <w:sz w:val="28"/>
          <w:szCs w:val="28"/>
        </w:rPr>
      </w:pPr>
      <w:r w:rsidRPr="00CF0854">
        <w:rPr>
          <w:rStyle w:val="pt-a0-000004"/>
          <w:rFonts w:ascii="Times New Roman" w:hAnsi="Times New Roman"/>
          <w:sz w:val="28"/>
          <w:szCs w:val="28"/>
        </w:rPr>
        <w:t xml:space="preserve"> Доклад утверждается приказами (распоряжениями) руководителя </w:t>
      </w:r>
      <w:r w:rsidRPr="00CF0854">
        <w:rPr>
          <w:rFonts w:ascii="Times New Roman" w:hAnsi="Times New Roman"/>
          <w:sz w:val="28"/>
          <w:szCs w:val="28"/>
        </w:rPr>
        <w:t>органа муниципального контроля</w:t>
      </w:r>
      <w:r w:rsidRPr="00CF0854">
        <w:rPr>
          <w:rStyle w:val="pt-a0-000004"/>
          <w:rFonts w:ascii="Times New Roman" w:hAnsi="Times New Roman"/>
          <w:sz w:val="28"/>
          <w:szCs w:val="28"/>
        </w:rPr>
        <w:t xml:space="preserve"> </w:t>
      </w:r>
      <w:r w:rsidRPr="00CF0854">
        <w:rPr>
          <w:rFonts w:ascii="Times New Roman" w:hAnsi="Times New Roman"/>
          <w:sz w:val="28"/>
          <w:szCs w:val="28"/>
        </w:rPr>
        <w:t xml:space="preserve">и размещается на официальном сайте органа муниципального контроля в сети «Интернет» </w:t>
      </w:r>
      <w:r w:rsidRPr="00CF0854">
        <w:rPr>
          <w:rStyle w:val="pt-a0-000004"/>
          <w:rFonts w:ascii="Times New Roman" w:hAnsi="Times New Roman"/>
          <w:sz w:val="28"/>
          <w:szCs w:val="28"/>
        </w:rPr>
        <w:t xml:space="preserve"> ежегодно до 1 апреля года, следующего </w:t>
      </w:r>
      <w:proofErr w:type="gramStart"/>
      <w:r w:rsidRPr="00CF0854">
        <w:rPr>
          <w:rStyle w:val="pt-a0-000004"/>
          <w:rFonts w:ascii="Times New Roman" w:hAnsi="Times New Roman"/>
          <w:sz w:val="28"/>
          <w:szCs w:val="28"/>
        </w:rPr>
        <w:t>за</w:t>
      </w:r>
      <w:proofErr w:type="gramEnd"/>
      <w:r w:rsidRPr="00CF0854">
        <w:rPr>
          <w:rStyle w:val="pt-a0-000004"/>
          <w:rFonts w:ascii="Times New Roman" w:hAnsi="Times New Roman"/>
          <w:sz w:val="28"/>
          <w:szCs w:val="28"/>
        </w:rPr>
        <w:t xml:space="preserve"> отчетным. 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Style w:val="pt-a0-000004"/>
          <w:rFonts w:ascii="Times New Roman" w:hAnsi="Times New Roman"/>
          <w:sz w:val="28"/>
          <w:szCs w:val="28"/>
        </w:rPr>
        <w:t>15.</w:t>
      </w:r>
      <w:r>
        <w:rPr>
          <w:rStyle w:val="pt-a0-000004"/>
          <w:rFonts w:ascii="Times New Roman" w:hAnsi="Times New Roman"/>
          <w:sz w:val="28"/>
          <w:szCs w:val="28"/>
        </w:rPr>
        <w:t xml:space="preserve"> </w:t>
      </w:r>
      <w:proofErr w:type="gramStart"/>
      <w:r w:rsidRPr="00CF0854">
        <w:rPr>
          <w:rFonts w:ascii="Times New Roman" w:hAnsi="Times New Roman"/>
          <w:sz w:val="28"/>
          <w:szCs w:val="28"/>
        </w:rPr>
        <w:t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</w:t>
      </w:r>
      <w:proofErr w:type="gramEnd"/>
      <w:r w:rsidRPr="00CF0854">
        <w:rPr>
          <w:rFonts w:ascii="Times New Roman" w:hAnsi="Times New Roman"/>
          <w:sz w:val="28"/>
          <w:szCs w:val="28"/>
        </w:rPr>
        <w:t xml:space="preserve"> меры по обеспечению соблюдения обязательных требований.</w:t>
      </w:r>
    </w:p>
    <w:p w:rsidR="00AF5294" w:rsidRPr="004961EC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0854">
        <w:rPr>
          <w:rFonts w:ascii="Times New Roman" w:hAnsi="Times New Roman"/>
          <w:sz w:val="28"/>
          <w:szCs w:val="28"/>
        </w:rPr>
        <w:t xml:space="preserve">Составление, оформление и направление предостережения осуществляется не позднее </w:t>
      </w:r>
      <w:r w:rsidRPr="00CF0854">
        <w:rPr>
          <w:rStyle w:val="pt-a0-000004"/>
          <w:rFonts w:ascii="Times New Roman" w:hAnsi="Times New Roman"/>
          <w:sz w:val="28"/>
          <w:szCs w:val="28"/>
        </w:rPr>
        <w:t>пятнадцати</w:t>
      </w:r>
      <w:r w:rsidRPr="00CF0854">
        <w:rPr>
          <w:rFonts w:ascii="Times New Roman" w:hAnsi="Times New Roman"/>
          <w:sz w:val="28"/>
          <w:szCs w:val="28"/>
        </w:rPr>
        <w:t xml:space="preserve"> календарных  дней со дня получения органом муниципального контроля сведений о готовящихся нарушениях, либо признаков нарушения обязательных требований </w:t>
      </w:r>
      <w:r w:rsidRPr="004961EC">
        <w:rPr>
          <w:rFonts w:ascii="Times New Roman" w:hAnsi="Times New Roman"/>
          <w:sz w:val="28"/>
          <w:szCs w:val="28"/>
        </w:rPr>
        <w:t>(Типовая форма акта утверждена Приказом Минэкономразвития России от 31.03.2021 № 151 «О типовых формах документов, используемых контрольным (надзорным) органом» (далее - Приказом Минэкономразвития России от 31.03.2021 № 151).</w:t>
      </w:r>
      <w:proofErr w:type="gramEnd"/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Решение об объявлении предостережения принимается руководителем (заместителем руководителя) органа муниципального контроля.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Style w:val="pt-a0-000004"/>
          <w:rFonts w:ascii="Times New Roman" w:hAnsi="Times New Roman"/>
          <w:sz w:val="28"/>
          <w:szCs w:val="28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AF5294" w:rsidRPr="00CF0854" w:rsidRDefault="00AF5294" w:rsidP="00AF5294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000003"/>
          <w:sz w:val="28"/>
          <w:szCs w:val="28"/>
        </w:rPr>
        <w:t xml:space="preserve"> </w:t>
      </w:r>
      <w:r w:rsidRPr="00CF0854">
        <w:rPr>
          <w:rStyle w:val="pt-a0-000004"/>
          <w:sz w:val="28"/>
          <w:szCs w:val="28"/>
        </w:rPr>
        <w:t xml:space="preserve">Контролируемое лицо в течение пятнадцати календарных дней с момента получения предостережения вправе подать в </w:t>
      </w:r>
      <w:r w:rsidRPr="00CF0854">
        <w:rPr>
          <w:sz w:val="28"/>
          <w:szCs w:val="28"/>
        </w:rPr>
        <w:t>орган муниципального контроля</w:t>
      </w:r>
      <w:r w:rsidRPr="00CF0854">
        <w:rPr>
          <w:rStyle w:val="pt-a0-000004"/>
          <w:sz w:val="28"/>
          <w:szCs w:val="28"/>
        </w:rPr>
        <w:t>, объявивший предостережение, возражение в отношении указанного предостережения, содержащее следующие сведения:</w:t>
      </w:r>
    </w:p>
    <w:p w:rsidR="00AF5294" w:rsidRPr="00CF0854" w:rsidRDefault="00AF5294" w:rsidP="00AF5294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1) наименование </w:t>
      </w:r>
      <w:r w:rsidRPr="00CF0854">
        <w:rPr>
          <w:sz w:val="28"/>
          <w:szCs w:val="28"/>
        </w:rPr>
        <w:t>органа муниципального контроля</w:t>
      </w:r>
      <w:r w:rsidRPr="00CF0854">
        <w:rPr>
          <w:rStyle w:val="pt-a0-000004"/>
          <w:sz w:val="28"/>
          <w:szCs w:val="28"/>
        </w:rPr>
        <w:t>, в который направляется возражение;</w:t>
      </w:r>
    </w:p>
    <w:p w:rsidR="00AF5294" w:rsidRPr="00CF0854" w:rsidRDefault="00AF5294" w:rsidP="00AF5294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F0854">
        <w:rPr>
          <w:rStyle w:val="pt-a0-000004"/>
          <w:sz w:val="28"/>
          <w:szCs w:val="28"/>
        </w:rPr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AF5294" w:rsidRPr="00CF0854" w:rsidRDefault="00AF5294" w:rsidP="00AF5294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3) идентификационный номер налогоплательщика - юридического лица, индивидуального предпринимателя, гражданина;</w:t>
      </w:r>
    </w:p>
    <w:p w:rsidR="00AF5294" w:rsidRPr="00CF0854" w:rsidRDefault="00AF5294" w:rsidP="00AF5294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4) дату и номер предостережения;</w:t>
      </w:r>
    </w:p>
    <w:p w:rsidR="00AF5294" w:rsidRPr="00CF0854" w:rsidRDefault="00AF5294" w:rsidP="00AF5294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lastRenderedPageBreak/>
        <w:t xml:space="preserve">5) доводы, на основании которых контролируемое лицо </w:t>
      </w:r>
      <w:proofErr w:type="gramStart"/>
      <w:r w:rsidRPr="00CF0854">
        <w:rPr>
          <w:rStyle w:val="pt-a0-000004"/>
          <w:sz w:val="28"/>
          <w:szCs w:val="28"/>
        </w:rPr>
        <w:t>не согласно</w:t>
      </w:r>
      <w:proofErr w:type="gramEnd"/>
      <w:r w:rsidRPr="00CF0854">
        <w:rPr>
          <w:rStyle w:val="pt-a0-000004"/>
          <w:sz w:val="28"/>
          <w:szCs w:val="28"/>
        </w:rPr>
        <w:t xml:space="preserve"> с объявленным предостережением;</w:t>
      </w:r>
    </w:p>
    <w:p w:rsidR="00AF5294" w:rsidRPr="00CF0854" w:rsidRDefault="00AF5294" w:rsidP="00AF5294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6) обоснование позиции в отношении указанных в предостережении готовящихся или возможных действиях (бездействии), которые приводят или могут привести к нарушению обязательных требований, при необходимости с приложением документов либо их заверенных копий;</w:t>
      </w:r>
    </w:p>
    <w:p w:rsidR="00AF5294" w:rsidRPr="00CF0854" w:rsidRDefault="00AF5294" w:rsidP="00AF5294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7) личную подпись и дату.</w:t>
      </w:r>
    </w:p>
    <w:p w:rsidR="00AF5294" w:rsidRPr="00CF0854" w:rsidRDefault="00AF5294" w:rsidP="00AF5294">
      <w:pPr>
        <w:pStyle w:val="pt-consplusnormal-00001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F0854">
        <w:rPr>
          <w:rStyle w:val="pt-a0-000004"/>
          <w:sz w:val="28"/>
          <w:szCs w:val="28"/>
        </w:rPr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:rsidR="00AF5294" w:rsidRPr="00CF0854" w:rsidRDefault="00AF5294" w:rsidP="00AF5294">
      <w:pPr>
        <w:pStyle w:val="pt-consplusnormal-000024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Учет предостережений осуществляется </w:t>
      </w:r>
      <w:r w:rsidRPr="00CF0854">
        <w:rPr>
          <w:sz w:val="28"/>
          <w:szCs w:val="28"/>
        </w:rPr>
        <w:t>органом муниципального контроля</w:t>
      </w:r>
      <w:r w:rsidRPr="00CF0854">
        <w:rPr>
          <w:rStyle w:val="pt-a0-000004"/>
          <w:sz w:val="28"/>
          <w:szCs w:val="28"/>
        </w:rPr>
        <w:t xml:space="preserve"> путем ведения журнала учета предостережений о недопустимости нарушения обязательных требований (на бумажном носителе либо в электронном виде), по форме, обеспечивающей учет информации.</w:t>
      </w:r>
    </w:p>
    <w:p w:rsidR="00AF5294" w:rsidRPr="00CF0854" w:rsidRDefault="00AF5294" w:rsidP="00AF5294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>Орган муниципального контроля</w:t>
      </w:r>
      <w:r w:rsidRPr="00CF0854">
        <w:rPr>
          <w:rStyle w:val="pt-a0-000004"/>
          <w:sz w:val="28"/>
          <w:szCs w:val="28"/>
        </w:rPr>
        <w:t xml:space="preserve"> в течение пятнадцати календарных дней со дня регистрации возражения:</w:t>
      </w:r>
    </w:p>
    <w:p w:rsidR="00AF5294" w:rsidRPr="00CF0854" w:rsidRDefault="00AF5294" w:rsidP="00AF5294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1) обеспечивает объективное, всестороннее и своевременное рассмотрение возражения;</w:t>
      </w:r>
    </w:p>
    <w:p w:rsidR="00AF5294" w:rsidRPr="00CF0854" w:rsidRDefault="00AF5294" w:rsidP="00AF5294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2) направляет письменный ответ по существу поставленных в возражении вопросов.</w:t>
      </w:r>
    </w:p>
    <w:p w:rsidR="00AF5294" w:rsidRPr="00CF0854" w:rsidRDefault="00AF5294" w:rsidP="00AF5294">
      <w:pPr>
        <w:pStyle w:val="pt-a-0000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Повторно направленные возражения по тем же основаниям не рассматриваются </w:t>
      </w:r>
      <w:r w:rsidRPr="00CF0854">
        <w:rPr>
          <w:sz w:val="28"/>
          <w:szCs w:val="28"/>
        </w:rPr>
        <w:t>органом муниципального контроля</w:t>
      </w:r>
      <w:r w:rsidRPr="00CF0854">
        <w:rPr>
          <w:rStyle w:val="pt-a0-000004"/>
          <w:sz w:val="28"/>
          <w:szCs w:val="28"/>
        </w:rPr>
        <w:t>.</w:t>
      </w:r>
    </w:p>
    <w:p w:rsidR="00AF5294" w:rsidRPr="00CF0854" w:rsidRDefault="00AF5294" w:rsidP="00AF5294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По результатам рассмотрения возражения </w:t>
      </w:r>
      <w:r w:rsidRPr="00CF0854">
        <w:rPr>
          <w:sz w:val="28"/>
          <w:szCs w:val="28"/>
        </w:rPr>
        <w:t>орган муниципального контроля</w:t>
      </w:r>
      <w:r w:rsidRPr="00CF0854">
        <w:rPr>
          <w:rStyle w:val="pt-a0-000004"/>
          <w:sz w:val="28"/>
          <w:szCs w:val="28"/>
        </w:rPr>
        <w:t xml:space="preserve"> принимает одно из следующих решений:</w:t>
      </w:r>
    </w:p>
    <w:p w:rsidR="00AF5294" w:rsidRPr="00CF0854" w:rsidRDefault="00AF5294" w:rsidP="00AF5294">
      <w:pPr>
        <w:pStyle w:val="pt-a-0000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1) удовлетворяет возражение в форме отмены объявленного предостережения;</w:t>
      </w:r>
    </w:p>
    <w:p w:rsidR="00AF5294" w:rsidRPr="00CF0854" w:rsidRDefault="00AF5294" w:rsidP="00AF5294">
      <w:pPr>
        <w:pStyle w:val="pt-a-0000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2) отказывает в удовлетворении возражения.</w:t>
      </w:r>
    </w:p>
    <w:p w:rsidR="00AF5294" w:rsidRPr="00CF0854" w:rsidRDefault="00AF5294" w:rsidP="00AF5294">
      <w:pPr>
        <w:pStyle w:val="pt-a-0000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Мотивированный ответ о результатах рассмотрения возражения </w:t>
      </w:r>
      <w:r w:rsidRPr="00CF0854">
        <w:rPr>
          <w:sz w:val="28"/>
          <w:szCs w:val="28"/>
        </w:rPr>
        <w:t>органом муниципального контроля</w:t>
      </w:r>
      <w:r w:rsidRPr="00CF0854">
        <w:rPr>
          <w:rStyle w:val="pt-a0-000004"/>
          <w:sz w:val="28"/>
          <w:szCs w:val="28"/>
        </w:rPr>
        <w:t xml:space="preserve"> направляет контролируемому лицу, подавшему возражение, не позднее дня, следующего за днем принятия решения, в письменной форме и по его желанию в электронной форме.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16.</w:t>
      </w: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CF0854">
        <w:rPr>
          <w:rFonts w:ascii="Times New Roman" w:hAnsi="Times New Roman"/>
          <w:sz w:val="28"/>
          <w:szCs w:val="28"/>
        </w:rPr>
        <w:t>Профилактический визит</w:t>
      </w:r>
      <w:r w:rsidRPr="00CF0854">
        <w:rPr>
          <w:rFonts w:ascii="Times New Roman" w:hAnsi="Times New Roman"/>
          <w:b/>
          <w:sz w:val="28"/>
          <w:szCs w:val="28"/>
        </w:rPr>
        <w:t xml:space="preserve"> </w:t>
      </w:r>
      <w:r w:rsidRPr="00CF0854">
        <w:rPr>
          <w:rFonts w:ascii="Times New Roman" w:hAnsi="Times New Roman"/>
          <w:sz w:val="28"/>
          <w:szCs w:val="28"/>
        </w:rPr>
        <w:t xml:space="preserve">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CF0854">
        <w:rPr>
          <w:rFonts w:ascii="Times New Roman" w:hAnsi="Times New Roman"/>
          <w:sz w:val="28"/>
          <w:szCs w:val="28"/>
        </w:rPr>
        <w:t>видео-конференц-связи</w:t>
      </w:r>
      <w:proofErr w:type="spellEnd"/>
      <w:r w:rsidRPr="00CF0854">
        <w:rPr>
          <w:rFonts w:ascii="Times New Roman" w:hAnsi="Times New Roman"/>
          <w:sz w:val="28"/>
          <w:szCs w:val="28"/>
        </w:rPr>
        <w:t>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Орган муниципального контроля обязан предложить проведение профилактического визита лицам, приступающим к осуществлению деятельности в контролируемой </w:t>
      </w:r>
      <w:r w:rsidRPr="00CF0854">
        <w:rPr>
          <w:rStyle w:val="pt-a0-000004"/>
          <w:rFonts w:ascii="Times New Roman" w:hAnsi="Times New Roman"/>
          <w:sz w:val="28"/>
          <w:szCs w:val="28"/>
        </w:rPr>
        <w:t>сфере</w:t>
      </w:r>
      <w:r w:rsidRPr="00CF0854">
        <w:rPr>
          <w:rFonts w:ascii="Times New Roman" w:hAnsi="Times New Roman"/>
          <w:sz w:val="28"/>
          <w:szCs w:val="28"/>
        </w:rPr>
        <w:t>, не позднее чем в течение одного года с момента начала такой деятельности.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О проведении обязательного профилактического визита контролируемое лицо должно быть уведомлено не позднее, чем за пять </w:t>
      </w:r>
      <w:r w:rsidRPr="00CF0854">
        <w:rPr>
          <w:rFonts w:ascii="Times New Roman" w:hAnsi="Times New Roman"/>
          <w:sz w:val="28"/>
          <w:szCs w:val="28"/>
        </w:rPr>
        <w:lastRenderedPageBreak/>
        <w:t>рабочих дней до даты его проведения.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орган муниципального контроля не позднее, чем за три рабочих дня до даты его проведения.</w:t>
      </w:r>
    </w:p>
    <w:p w:rsidR="00AF5294" w:rsidRPr="00CF0854" w:rsidRDefault="00AF5294" w:rsidP="00AF5294">
      <w:pPr>
        <w:pStyle w:val="pt-consplusnormal-00002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Профилактический визит осуществляется в течени</w:t>
      </w:r>
      <w:proofErr w:type="gramStart"/>
      <w:r w:rsidRPr="00CF0854">
        <w:rPr>
          <w:rStyle w:val="pt-a0-000004"/>
          <w:sz w:val="28"/>
          <w:szCs w:val="28"/>
        </w:rPr>
        <w:t>и</w:t>
      </w:r>
      <w:proofErr w:type="gramEnd"/>
      <w:r w:rsidRPr="00CF0854">
        <w:rPr>
          <w:rStyle w:val="pt-a0-000004"/>
          <w:sz w:val="28"/>
          <w:szCs w:val="28"/>
        </w:rPr>
        <w:t xml:space="preserve"> одного рабочего дня и не может превышать 4 часов.</w:t>
      </w:r>
    </w:p>
    <w:p w:rsidR="00AF5294" w:rsidRPr="00CF0854" w:rsidRDefault="00AF5294" w:rsidP="00AF5294">
      <w:pPr>
        <w:pStyle w:val="pt-consplusnormal-00002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При профилактическом визите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AF5294" w:rsidRPr="00CF0854" w:rsidRDefault="00AF5294" w:rsidP="00AF5294">
      <w:pPr>
        <w:pStyle w:val="pt-consplusnormal-000024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Учет профилактических визитов осуществляется </w:t>
      </w:r>
      <w:r w:rsidRPr="00CF0854">
        <w:rPr>
          <w:sz w:val="28"/>
          <w:szCs w:val="28"/>
        </w:rPr>
        <w:t>органом муниципального контроля</w:t>
      </w:r>
      <w:r w:rsidRPr="00CF0854">
        <w:rPr>
          <w:rStyle w:val="pt-a0-000004"/>
          <w:sz w:val="28"/>
          <w:szCs w:val="28"/>
        </w:rPr>
        <w:t xml:space="preserve"> путем ведения журнала учета профилактических визитов (на бумажном носителе либо в электронном виде), по форме, обеспечивающей учет информации. </w:t>
      </w:r>
    </w:p>
    <w:p w:rsidR="00AF5294" w:rsidRPr="00CF0854" w:rsidRDefault="00AF5294" w:rsidP="00AF529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F5294" w:rsidRPr="00CF0854" w:rsidRDefault="00AF5294" w:rsidP="00AF529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0854">
        <w:rPr>
          <w:rFonts w:ascii="Times New Roman" w:hAnsi="Times New Roman"/>
          <w:b/>
          <w:sz w:val="28"/>
          <w:szCs w:val="28"/>
        </w:rPr>
        <w:t>IV. Осуществление муниципального   контроля.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294" w:rsidRPr="00CF0854" w:rsidRDefault="00AF5294" w:rsidP="00AF529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17. При осуществлении муниципального   контроля на территории </w:t>
      </w:r>
      <w:r>
        <w:rPr>
          <w:rFonts w:ascii="Times New Roman" w:hAnsi="Times New Roman"/>
          <w:sz w:val="28"/>
          <w:szCs w:val="28"/>
        </w:rPr>
        <w:t>Краснооктябрьского</w:t>
      </w:r>
      <w:r w:rsidRPr="008E538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F0854">
        <w:rPr>
          <w:rFonts w:ascii="Times New Roman" w:hAnsi="Times New Roman"/>
          <w:sz w:val="28"/>
          <w:szCs w:val="28"/>
        </w:rPr>
        <w:t xml:space="preserve"> плановые контрол</w:t>
      </w:r>
      <w:r>
        <w:rPr>
          <w:rFonts w:ascii="Times New Roman" w:hAnsi="Times New Roman"/>
          <w:sz w:val="28"/>
          <w:szCs w:val="28"/>
        </w:rPr>
        <w:t>ьные  мероприятия не проводятся</w:t>
      </w:r>
      <w:r w:rsidRPr="00CF0854">
        <w:rPr>
          <w:rFonts w:ascii="Times New Roman" w:hAnsi="Times New Roman"/>
          <w:i/>
          <w:sz w:val="28"/>
          <w:szCs w:val="28"/>
        </w:rPr>
        <w:t>.</w:t>
      </w:r>
    </w:p>
    <w:p w:rsidR="00AF5294" w:rsidRPr="00CF0854" w:rsidRDefault="00AF5294" w:rsidP="00AF529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 xml:space="preserve">18. </w:t>
      </w:r>
      <w:r w:rsidRPr="00CF0854">
        <w:rPr>
          <w:bCs/>
          <w:sz w:val="28"/>
          <w:szCs w:val="28"/>
        </w:rPr>
        <w:t>Общие требования к проведению контрольных мероприятий установлены главой 13</w:t>
      </w:r>
      <w:r w:rsidRPr="00CF0854">
        <w:rPr>
          <w:sz w:val="28"/>
          <w:szCs w:val="28"/>
        </w:rPr>
        <w:t xml:space="preserve"> Федерального закона от 31.07.2020 г. № 248-ФЗ.</w:t>
      </w:r>
    </w:p>
    <w:p w:rsidR="00AF5294" w:rsidRPr="00CF0854" w:rsidRDefault="00AF5294" w:rsidP="00AF5294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854">
        <w:rPr>
          <w:rFonts w:ascii="Times New Roman" w:eastAsia="Times New Roman" w:hAnsi="Times New Roman"/>
          <w:sz w:val="28"/>
          <w:szCs w:val="28"/>
          <w:lang w:eastAsia="ru-RU"/>
        </w:rPr>
        <w:t>19. При осуществлении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0854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контроля проводятся следующие контрольные мероприятия: </w:t>
      </w:r>
    </w:p>
    <w:p w:rsidR="00AF5294" w:rsidRPr="00CF0854" w:rsidRDefault="00AF5294" w:rsidP="00AF529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1) инспекционный визит;</w:t>
      </w:r>
    </w:p>
    <w:p w:rsidR="00AF5294" w:rsidRPr="00CF0854" w:rsidRDefault="00AF5294" w:rsidP="00AF529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2) рейдовый осмотр</w:t>
      </w:r>
      <w:r w:rsidRPr="00CF0854">
        <w:rPr>
          <w:rFonts w:ascii="Times New Roman" w:hAnsi="Times New Roman"/>
          <w:i/>
          <w:sz w:val="28"/>
          <w:szCs w:val="28"/>
        </w:rPr>
        <w:t>;</w:t>
      </w:r>
    </w:p>
    <w:p w:rsidR="00AF5294" w:rsidRPr="00CF0854" w:rsidRDefault="00AF5294" w:rsidP="00AF529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3) документарная проверка;</w:t>
      </w:r>
    </w:p>
    <w:p w:rsidR="00AF5294" w:rsidRPr="00CF0854" w:rsidRDefault="00AF5294" w:rsidP="00AF529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4) выездная проверка.</w:t>
      </w:r>
    </w:p>
    <w:p w:rsidR="00AF5294" w:rsidRPr="00CF0854" w:rsidRDefault="00AF5294" w:rsidP="00AF529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20. Без взаимодействия с контролируемым лицом проводятся следующие контрольные мероприятия </w:t>
      </w:r>
      <w:r w:rsidRPr="00CF0854">
        <w:rPr>
          <w:rFonts w:ascii="Times New Roman" w:eastAsia="Times New Roman" w:hAnsi="Times New Roman"/>
          <w:sz w:val="28"/>
          <w:szCs w:val="28"/>
          <w:lang w:eastAsia="ru-RU"/>
        </w:rPr>
        <w:t>(далее - контрольные мероприятия без взаимодействия)</w:t>
      </w:r>
      <w:r w:rsidRPr="00CF0854">
        <w:rPr>
          <w:rFonts w:ascii="Times New Roman" w:hAnsi="Times New Roman"/>
          <w:sz w:val="28"/>
          <w:szCs w:val="28"/>
        </w:rPr>
        <w:t>:</w:t>
      </w:r>
    </w:p>
    <w:p w:rsidR="00AF5294" w:rsidRPr="00CF0854" w:rsidRDefault="00AF5294" w:rsidP="00AF529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1) наблюдение за соблюдением обязательных требований;</w:t>
      </w:r>
    </w:p>
    <w:p w:rsidR="00AF5294" w:rsidRPr="00CF0854" w:rsidRDefault="00AF5294" w:rsidP="00AF529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2) выездное обследование.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21. Все внеплановые контрольные мероприятия проводятся только после согласования с органами прокуратуры, за исключением вне</w:t>
      </w:r>
      <w:r>
        <w:rPr>
          <w:rFonts w:ascii="Times New Roman" w:hAnsi="Times New Roman"/>
          <w:sz w:val="28"/>
          <w:szCs w:val="28"/>
        </w:rPr>
        <w:t>плановой документарной проверки</w:t>
      </w:r>
      <w:r w:rsidRPr="00CF0854">
        <w:rPr>
          <w:rFonts w:ascii="Times New Roman" w:hAnsi="Times New Roman"/>
          <w:i/>
          <w:sz w:val="24"/>
          <w:szCs w:val="24"/>
        </w:rPr>
        <w:t>.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22. Контрольные (надзорные) мероприятия, за исключением внеплановых контрольных (надзорных) мероприятий без взаимодействия, проводятся по следующим основаниям: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1) наличие у органа муниципального   контроля сведений о причинении вреда (ущерба) или об угрозе причинения вреда (ущерба) охраняемым законом ценностям;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F0854">
        <w:rPr>
          <w:rFonts w:ascii="Times New Roman" w:hAnsi="Times New Roman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CF0854">
        <w:rPr>
          <w:rFonts w:ascii="Times New Roman" w:hAnsi="Times New Roman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F0854">
        <w:rPr>
          <w:rFonts w:ascii="Times New Roman" w:hAnsi="Times New Roman"/>
          <w:sz w:val="28"/>
          <w:szCs w:val="28"/>
        </w:rPr>
        <w:t xml:space="preserve">) истечение </w:t>
      </w:r>
      <w:proofErr w:type="gramStart"/>
      <w:r w:rsidRPr="00CF0854">
        <w:rPr>
          <w:rFonts w:ascii="Times New Roman" w:hAnsi="Times New Roman"/>
          <w:sz w:val="28"/>
          <w:szCs w:val="28"/>
        </w:rPr>
        <w:t>срока исполнения решения органа муниципального   контроля</w:t>
      </w:r>
      <w:proofErr w:type="gramEnd"/>
      <w:r w:rsidRPr="00CF0854">
        <w:rPr>
          <w:rFonts w:ascii="Times New Roman" w:hAnsi="Times New Roman"/>
          <w:sz w:val="28"/>
          <w:szCs w:val="28"/>
        </w:rPr>
        <w:t xml:space="preserve"> об устранении выявленного нарушения обязательных требований - в случаях, установленных частью 1 статьи 95 Федерального закона от 31.07.2020 г. №248-ФЗ.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23. Для проведения контрольных мероприятий, предусмотренных пунктом 19 настоящего Положения, принимается решение органа муниципального  контроля, подписанное уполномоченным должностным лицом органа муниципального контроля (далее - решение о проведении контрольного мероприятия).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В решении о проведении контрольного мероприятия, указываются сведения, установленные частью 1 статьи 64 Федерального закона от 31.07.2020г. № 248-ФЗ.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Контрольное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24. Контрольные мероприятия без взаимодействия проводятся должностными лицами органа муниципального   контроля на основании заданий уполномоченных должностных лиц органа муниципального   контроля, включая задания, содержащиеся в планах работы органа муниципального   контроля.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25. Для фиксации доказательств нарушений обязательных требований должностное лиц, осуществляющее муниципальный   контроль, может использовать фотосъемку, аудио- и видеозапись, иные способы фиксации доказательств. </w:t>
      </w:r>
    </w:p>
    <w:p w:rsidR="00AF5294" w:rsidRPr="00CF0854" w:rsidRDefault="00AF5294" w:rsidP="00AF5294">
      <w:pPr>
        <w:pStyle w:val="pt-consplusnormal-00002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При начале видеосъемки должностное лицо, проводящее контрольное мероприятие, объявляет о том, кем осуществляется фиксация, дату проведения фиксации и место, вид проводимого контрольного (надзорного) мероприятия и контрольного (надзорного) действия, участвующие лица представляются на видеозапись, называя Ф.И.О., место работы и должность, статус участника, описываются фиксируемые объекты, предметы, события.</w:t>
      </w:r>
    </w:p>
    <w:p w:rsidR="00AF5294" w:rsidRPr="00CF0854" w:rsidRDefault="00AF5294" w:rsidP="00AF5294">
      <w:pPr>
        <w:pStyle w:val="pt-consplusnormal-00002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Содержание видеозаписи подлежит отражению в акте контрольного действия. </w:t>
      </w:r>
      <w:r w:rsidRPr="00CF0854">
        <w:rPr>
          <w:sz w:val="28"/>
          <w:szCs w:val="28"/>
        </w:rPr>
        <w:t>Материалы, полученные в результате фотосъемки, аудио- и видеозаписи, прикладываются к документам, оформляемым по итогам контрольного мероприятия, контрольного мероприятия без взаимодействия.</w:t>
      </w:r>
    </w:p>
    <w:p w:rsidR="00AF5294" w:rsidRPr="00CF0854" w:rsidRDefault="00AF5294" w:rsidP="00AF529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  контроля </w:t>
      </w:r>
      <w:r w:rsidRPr="00CF0854">
        <w:rPr>
          <w:rFonts w:ascii="Times New Roman" w:hAnsi="Times New Roman"/>
          <w:sz w:val="28"/>
          <w:szCs w:val="28"/>
        </w:rPr>
        <w:lastRenderedPageBreak/>
        <w:t>самостоятельно. В обязательном порядке фот</w:t>
      </w:r>
      <w:proofErr w:type="gramStart"/>
      <w:r w:rsidRPr="00CF0854">
        <w:rPr>
          <w:rFonts w:ascii="Times New Roman" w:hAnsi="Times New Roman"/>
          <w:sz w:val="28"/>
          <w:szCs w:val="28"/>
        </w:rPr>
        <w:t>о-</w:t>
      </w:r>
      <w:proofErr w:type="gramEnd"/>
      <w:r w:rsidRPr="00CF0854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CF0854">
        <w:rPr>
          <w:rFonts w:ascii="Times New Roman" w:hAnsi="Times New Roman"/>
          <w:sz w:val="28"/>
          <w:szCs w:val="28"/>
        </w:rPr>
        <w:t>видеофиксация</w:t>
      </w:r>
      <w:proofErr w:type="spellEnd"/>
      <w:r w:rsidRPr="00CF0854">
        <w:rPr>
          <w:rFonts w:ascii="Times New Roman" w:hAnsi="Times New Roman"/>
          <w:sz w:val="28"/>
          <w:szCs w:val="28"/>
        </w:rPr>
        <w:t xml:space="preserve"> доказательств нарушений обязательных требований осуществляется в следующих случаях:</w:t>
      </w:r>
    </w:p>
    <w:p w:rsidR="00AF5294" w:rsidRPr="00CF0854" w:rsidRDefault="00AF5294" w:rsidP="00AF529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>при проведении досмотра в отсутствие контролируемого лица;</w:t>
      </w:r>
    </w:p>
    <w:p w:rsidR="00AF5294" w:rsidRPr="00CF0854" w:rsidRDefault="00AF5294" w:rsidP="00AF5294">
      <w:pPr>
        <w:pStyle w:val="a6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F0854">
        <w:rPr>
          <w:sz w:val="28"/>
          <w:szCs w:val="28"/>
        </w:rPr>
        <w:t>при проведении выездного обследования</w:t>
      </w:r>
      <w:r w:rsidRPr="00CF0854">
        <w:rPr>
          <w:i/>
          <w:sz w:val="28"/>
          <w:szCs w:val="28"/>
        </w:rPr>
        <w:t>.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26. Индивидуальный предприниматель, гражданин, являющиеся контролируемыми лицами, вправе представить в орган муниципального   контроля информацию о невозможности присутствия при проведении контрольного мероприятия в следующих случаях: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1) отсутствие по месту регистрации индивидуального предпринимателя, гражданина на момент проведения контрольного мероприятия в связи с ежегодным отпуском или командировкой;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2) временной нетрудоспособности на момент проведения контрольного мероприятия.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0854">
        <w:rPr>
          <w:rFonts w:ascii="Times New Roman" w:hAnsi="Times New Roman"/>
          <w:sz w:val="28"/>
          <w:szCs w:val="28"/>
        </w:rPr>
        <w:t>Информация о невозможности проведения в отношении индивидуального предпринимателя, гражданина, являющихся контролируемыми лицами, направляется непосредственно индивидуальным предпринимателем, гражданином, являющимися контролируемыми лицами, или их законными представителями в орган муниципального   контроля, вынесший решение о проведении контрольного мероприятия, на адрес, указанный в решении о проведении контрольного мероприятия.</w:t>
      </w:r>
      <w:proofErr w:type="gramEnd"/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В случаях, указанных в настоящем пункте, проведение контрольного мероприятия в отношении индивидуального предпринимателя, гражданина, являющихся контролируемыми лицами, предоставившими такую информацию, переносится на срок до устранения причин, препятствующих присутствию при проведении контрольного мероприятия.</w:t>
      </w:r>
    </w:p>
    <w:p w:rsidR="00AF5294" w:rsidRPr="00CF0854" w:rsidRDefault="00AF5294" w:rsidP="00AF529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27. В ходе инспекционного визита могут совершаться следующие контрольные (надзорные) действия:</w:t>
      </w:r>
    </w:p>
    <w:p w:rsidR="00AF5294" w:rsidRPr="00CF0854" w:rsidRDefault="00AF5294" w:rsidP="00AF529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1) осмотр;</w:t>
      </w:r>
    </w:p>
    <w:p w:rsidR="00AF5294" w:rsidRPr="00CF0854" w:rsidRDefault="00AF5294" w:rsidP="00AF529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2) опрос;</w:t>
      </w:r>
    </w:p>
    <w:p w:rsidR="00AF5294" w:rsidRPr="00CF0854" w:rsidRDefault="00AF5294" w:rsidP="00AF529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3) получение письменных объяснений;</w:t>
      </w:r>
    </w:p>
    <w:p w:rsidR="00AF5294" w:rsidRPr="00CF0854" w:rsidRDefault="00AF5294" w:rsidP="00AF529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F0854">
        <w:rPr>
          <w:rFonts w:ascii="Times New Roman" w:hAnsi="Times New Roman"/>
          <w:sz w:val="28"/>
          <w:szCs w:val="28"/>
        </w:rPr>
        <w:t>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AF5294" w:rsidRPr="00CF0854" w:rsidRDefault="00AF5294" w:rsidP="00AF529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AF5294" w:rsidRPr="00CF0854" w:rsidRDefault="00AF5294" w:rsidP="00AF529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Контролируемые лица или их представители обязаны обеспечить беспрепятственный доступ должностного лица органа муниципального   контроля в здания, сооружения, помещения.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</w:t>
      </w:r>
      <w:r w:rsidRPr="00CF0854">
        <w:rPr>
          <w:rFonts w:ascii="Times New Roman" w:hAnsi="Times New Roman"/>
          <w:sz w:val="28"/>
          <w:szCs w:val="28"/>
        </w:rPr>
        <w:lastRenderedPageBreak/>
        <w:t>проведения в соответствии с пунктами 3 - 6 части 1, частью 3 статьи 57 и частью 12 статьи 66 Федерального закона от 31.07.2020 г.  №248-ФЗ.</w:t>
      </w:r>
    </w:p>
    <w:p w:rsidR="00AF5294" w:rsidRPr="00CF0854" w:rsidRDefault="00AF5294" w:rsidP="00AF529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28. В ходе рейдового осмотра могут совершаться следующие контрольные (надзорные) действия:</w:t>
      </w:r>
    </w:p>
    <w:p w:rsidR="00AF5294" w:rsidRPr="00CF0854" w:rsidRDefault="00AF5294" w:rsidP="00AF529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1) осмотр;</w:t>
      </w:r>
    </w:p>
    <w:p w:rsidR="00AF5294" w:rsidRPr="00CF0854" w:rsidRDefault="00AF5294" w:rsidP="00AF529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2) досмотр;</w:t>
      </w:r>
    </w:p>
    <w:p w:rsidR="00AF5294" w:rsidRPr="00CF0854" w:rsidRDefault="00AF5294" w:rsidP="00AF529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3) опрос;</w:t>
      </w:r>
    </w:p>
    <w:p w:rsidR="00AF5294" w:rsidRPr="00CF0854" w:rsidRDefault="00AF5294" w:rsidP="00AF529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4) получение письменных объяснений;</w:t>
      </w:r>
    </w:p>
    <w:p w:rsidR="00AF5294" w:rsidRPr="00CF0854" w:rsidRDefault="00AF5294" w:rsidP="00AF529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5) истребование документов;</w:t>
      </w:r>
    </w:p>
    <w:p w:rsidR="00AF5294" w:rsidRPr="00B725FC" w:rsidRDefault="00AF5294" w:rsidP="00AF529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725FC">
        <w:rPr>
          <w:rFonts w:ascii="Times New Roman" w:hAnsi="Times New Roman"/>
          <w:sz w:val="28"/>
          <w:szCs w:val="28"/>
        </w:rPr>
        <w:t>6) отбор проб (образцов);</w:t>
      </w:r>
    </w:p>
    <w:p w:rsidR="00AF5294" w:rsidRPr="00B725FC" w:rsidRDefault="00AF5294" w:rsidP="00AF529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725FC">
        <w:rPr>
          <w:rFonts w:ascii="Times New Roman" w:hAnsi="Times New Roman"/>
          <w:sz w:val="28"/>
          <w:szCs w:val="28"/>
        </w:rPr>
        <w:t>7)</w:t>
      </w:r>
      <w:r w:rsidRPr="00B725FC">
        <w:rPr>
          <w:rFonts w:ascii="Times New Roman" w:hAnsi="Times New Roman"/>
        </w:rPr>
        <w:t xml:space="preserve"> </w:t>
      </w:r>
      <w:r w:rsidRPr="00B725FC">
        <w:rPr>
          <w:rFonts w:ascii="Times New Roman" w:hAnsi="Times New Roman"/>
          <w:sz w:val="28"/>
          <w:szCs w:val="28"/>
        </w:rPr>
        <w:t>инструментальное обследование;</w:t>
      </w:r>
    </w:p>
    <w:p w:rsidR="00AF5294" w:rsidRPr="00B725FC" w:rsidRDefault="00AF5294" w:rsidP="00AF5294">
      <w:pPr>
        <w:pStyle w:val="a5"/>
        <w:ind w:firstLine="709"/>
        <w:jc w:val="both"/>
        <w:rPr>
          <w:rFonts w:ascii="Times New Roman" w:hAnsi="Times New Roman"/>
        </w:rPr>
      </w:pPr>
      <w:r w:rsidRPr="00B725FC">
        <w:rPr>
          <w:rFonts w:ascii="Times New Roman" w:hAnsi="Times New Roman"/>
          <w:sz w:val="28"/>
          <w:szCs w:val="28"/>
        </w:rPr>
        <w:t xml:space="preserve">8) </w:t>
      </w:r>
      <w:r>
        <w:rPr>
          <w:rFonts w:ascii="Times New Roman" w:hAnsi="Times New Roman"/>
          <w:sz w:val="28"/>
          <w:szCs w:val="28"/>
        </w:rPr>
        <w:t>экспертиза.</w:t>
      </w:r>
    </w:p>
    <w:p w:rsidR="00AF5294" w:rsidRPr="00CF0854" w:rsidRDefault="00AF5294" w:rsidP="00AF529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AF5294" w:rsidRPr="00CF0854" w:rsidRDefault="00AF5294" w:rsidP="00AF529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При проведении рейдового осмотра должностное лицо органа муниципального   контроля вправе взаимодействовать с находящимися на производственных объектах лицами.</w:t>
      </w:r>
    </w:p>
    <w:p w:rsidR="00AF5294" w:rsidRPr="00CF0854" w:rsidRDefault="00AF5294" w:rsidP="00AF5294">
      <w:pPr>
        <w:pStyle w:val="a5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CF0854">
        <w:rPr>
          <w:rStyle w:val="blk"/>
          <w:rFonts w:ascii="Times New Roman" w:hAnsi="Times New Roman"/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частью 12 статьи 66 Федерального закона </w:t>
      </w:r>
      <w:r w:rsidRPr="00CF0854">
        <w:rPr>
          <w:rFonts w:ascii="Times New Roman" w:hAnsi="Times New Roman"/>
          <w:sz w:val="28"/>
          <w:szCs w:val="28"/>
        </w:rPr>
        <w:t xml:space="preserve">от 31.07.2020 г. </w:t>
      </w:r>
      <w:r w:rsidRPr="00CF0854">
        <w:rPr>
          <w:rStyle w:val="blk"/>
          <w:rFonts w:ascii="Times New Roman" w:hAnsi="Times New Roman"/>
          <w:sz w:val="28"/>
          <w:szCs w:val="28"/>
        </w:rPr>
        <w:t>№ 248-ФЗ.</w:t>
      </w:r>
    </w:p>
    <w:p w:rsidR="00AF5294" w:rsidRPr="00CF0854" w:rsidRDefault="00AF5294" w:rsidP="00AF529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29. В ходе документарной проверки могут совершаться следующие контрольные (надзорные) действия:</w:t>
      </w:r>
    </w:p>
    <w:p w:rsidR="00AF5294" w:rsidRPr="00CF0854" w:rsidRDefault="00AF5294" w:rsidP="00AF529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1) получение письменных объяснений;</w:t>
      </w:r>
    </w:p>
    <w:p w:rsidR="00AF5294" w:rsidRPr="00CF0854" w:rsidRDefault="00AF5294" w:rsidP="00AF529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2) истребование документов;</w:t>
      </w:r>
    </w:p>
    <w:p w:rsidR="00AF5294" w:rsidRPr="00B725FC" w:rsidRDefault="00AF5294" w:rsidP="00AF529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B725FC">
        <w:rPr>
          <w:rFonts w:ascii="Times New Roman" w:hAnsi="Times New Roman"/>
          <w:sz w:val="28"/>
          <w:szCs w:val="28"/>
        </w:rPr>
        <w:t>3)</w:t>
      </w:r>
      <w:r w:rsidRPr="00B725FC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B725FC">
        <w:rPr>
          <w:rFonts w:ascii="Times New Roman" w:hAnsi="Times New Roman"/>
          <w:sz w:val="28"/>
          <w:szCs w:val="28"/>
        </w:rPr>
        <w:t>экспертиза.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CF0854">
        <w:rPr>
          <w:rFonts w:ascii="Times New Roman" w:hAnsi="Times New Roman"/>
          <w:sz w:val="28"/>
          <w:szCs w:val="28"/>
        </w:rPr>
        <w:t>В указанный срок не включается период с момента направления органом муниципального  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  муниципального контроля, а также период с момента направления контролируемому лицу информации органа муниципального   контроля о выявлении ошибок и (или) противоречий в представленных контролируемым лицом документах либо о несоответствии</w:t>
      </w:r>
      <w:proofErr w:type="gramEnd"/>
      <w:r w:rsidRPr="00CF0854">
        <w:rPr>
          <w:rFonts w:ascii="Times New Roman" w:hAnsi="Times New Roman"/>
          <w:sz w:val="28"/>
          <w:szCs w:val="28"/>
        </w:rPr>
        <w:t xml:space="preserve"> сведений, содержащихся в этих документах, сведениям, содержащимся в имеющихся у органа муниципального   контроля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орган муниципального   контроля.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:rsidR="00AF5294" w:rsidRPr="00CF0854" w:rsidRDefault="00AF5294" w:rsidP="00AF529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lastRenderedPageBreak/>
        <w:t>30. В ходе проведения выездной проверки</w:t>
      </w:r>
      <w:r w:rsidRPr="00CF0854">
        <w:rPr>
          <w:rFonts w:ascii="Times New Roman" w:hAnsi="Times New Roman"/>
          <w:b/>
          <w:sz w:val="28"/>
          <w:szCs w:val="28"/>
        </w:rPr>
        <w:t xml:space="preserve"> </w:t>
      </w:r>
      <w:r w:rsidRPr="00CF0854">
        <w:rPr>
          <w:rFonts w:ascii="Times New Roman" w:hAnsi="Times New Roman"/>
          <w:sz w:val="28"/>
          <w:szCs w:val="28"/>
        </w:rPr>
        <w:t>могут совершаться следующие контрольные (надзорные) действия:</w:t>
      </w:r>
    </w:p>
    <w:p w:rsidR="00AF5294" w:rsidRPr="00CF0854" w:rsidRDefault="00AF5294" w:rsidP="00AF529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1) осмотр;</w:t>
      </w:r>
    </w:p>
    <w:p w:rsidR="00AF5294" w:rsidRPr="00CF0854" w:rsidRDefault="00AF5294" w:rsidP="00AF529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2) досмотр;</w:t>
      </w:r>
    </w:p>
    <w:p w:rsidR="00AF5294" w:rsidRPr="00CF0854" w:rsidRDefault="00AF5294" w:rsidP="00AF529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3) опрос;</w:t>
      </w:r>
    </w:p>
    <w:p w:rsidR="00AF5294" w:rsidRPr="00CF0854" w:rsidRDefault="00AF5294" w:rsidP="00AF529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4) получение письменных объяснений;</w:t>
      </w:r>
    </w:p>
    <w:p w:rsidR="00AF5294" w:rsidRPr="00CF0854" w:rsidRDefault="00AF5294" w:rsidP="00AF529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5) истребование документов;</w:t>
      </w:r>
    </w:p>
    <w:p w:rsidR="00AF5294" w:rsidRPr="00B725FC" w:rsidRDefault="00AF5294" w:rsidP="00AF529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B725FC">
        <w:rPr>
          <w:rFonts w:ascii="Times New Roman" w:hAnsi="Times New Roman"/>
          <w:sz w:val="28"/>
          <w:szCs w:val="28"/>
        </w:rPr>
        <w:t>6)</w:t>
      </w:r>
      <w:r w:rsidRPr="00B725FC">
        <w:rPr>
          <w:rFonts w:ascii="Times New Roman" w:hAnsi="Times New Roman"/>
          <w:sz w:val="24"/>
          <w:szCs w:val="24"/>
        </w:rPr>
        <w:t xml:space="preserve"> </w:t>
      </w:r>
      <w:r w:rsidRPr="00B725FC">
        <w:rPr>
          <w:rFonts w:ascii="Times New Roman" w:hAnsi="Times New Roman"/>
          <w:sz w:val="28"/>
          <w:szCs w:val="28"/>
        </w:rPr>
        <w:t>отбор проб (образцов);</w:t>
      </w:r>
    </w:p>
    <w:p w:rsidR="00AF5294" w:rsidRPr="00B725FC" w:rsidRDefault="00AF5294" w:rsidP="00AF529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B725FC">
        <w:rPr>
          <w:rFonts w:ascii="Times New Roman" w:hAnsi="Times New Roman"/>
          <w:sz w:val="28"/>
          <w:szCs w:val="28"/>
        </w:rPr>
        <w:t>7) инструментальное обследование;</w:t>
      </w:r>
    </w:p>
    <w:p w:rsidR="00AF5294" w:rsidRPr="00B725FC" w:rsidRDefault="00AF5294" w:rsidP="00AF529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B725FC">
        <w:rPr>
          <w:rFonts w:ascii="Times New Roman" w:hAnsi="Times New Roman"/>
          <w:sz w:val="28"/>
          <w:szCs w:val="28"/>
        </w:rPr>
        <w:t>8) экспертиза.</w:t>
      </w:r>
    </w:p>
    <w:p w:rsidR="00AF5294" w:rsidRPr="00CF0854" w:rsidRDefault="00AF5294" w:rsidP="00AF529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F0854">
        <w:rPr>
          <w:rFonts w:ascii="Times New Roman" w:hAnsi="Times New Roman"/>
          <w:sz w:val="28"/>
          <w:szCs w:val="28"/>
        </w:rPr>
        <w:t>Срок проведения выездной проверки не может превышать десять рабочих дней.</w:t>
      </w:r>
      <w:r w:rsidRPr="00CF085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CF0854">
        <w:rPr>
          <w:rFonts w:ascii="Times New Roman" w:eastAsia="Calibri" w:hAnsi="Times New Roman"/>
          <w:sz w:val="28"/>
          <w:szCs w:val="28"/>
          <w:lang w:eastAsia="en-US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CF0854">
        <w:rPr>
          <w:rFonts w:ascii="Times New Roman" w:eastAsia="Calibri" w:hAnsi="Times New Roman"/>
          <w:sz w:val="28"/>
          <w:szCs w:val="28"/>
          <w:lang w:eastAsia="en-US"/>
        </w:rPr>
        <w:t>микропредприятия</w:t>
      </w:r>
      <w:proofErr w:type="spellEnd"/>
      <w:r w:rsidRPr="00CF0854">
        <w:rPr>
          <w:rFonts w:ascii="Times New Roman" w:eastAsia="Calibri" w:hAnsi="Times New Roman"/>
          <w:sz w:val="28"/>
          <w:szCs w:val="28"/>
          <w:lang w:eastAsia="en-US"/>
        </w:rPr>
        <w:t xml:space="preserve">, за исключением выездной проверки, основанием для проведения которой является </w:t>
      </w:r>
      <w:hyperlink r:id="rId6" w:history="1">
        <w:r w:rsidRPr="00CF0854">
          <w:rPr>
            <w:rFonts w:ascii="Times New Roman" w:eastAsia="Calibri" w:hAnsi="Times New Roman"/>
            <w:sz w:val="28"/>
            <w:szCs w:val="28"/>
            <w:lang w:eastAsia="en-US"/>
          </w:rPr>
          <w:t>пункт 6 части 1 статьи 57</w:t>
        </w:r>
      </w:hyperlink>
      <w:r w:rsidRPr="00CF0854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</w:t>
      </w:r>
      <w:r w:rsidRPr="00CF0854">
        <w:rPr>
          <w:rFonts w:ascii="Times New Roman" w:hAnsi="Times New Roman"/>
          <w:sz w:val="28"/>
          <w:szCs w:val="28"/>
        </w:rPr>
        <w:t xml:space="preserve">от 31.07.2020 г. </w:t>
      </w:r>
      <w:r w:rsidRPr="00CF0854">
        <w:rPr>
          <w:rFonts w:ascii="Times New Roman" w:hAnsi="Times New Roman"/>
          <w:sz w:val="28"/>
        </w:rPr>
        <w:t>№ 248-ФЗ</w:t>
      </w:r>
      <w:r w:rsidRPr="00CF0854">
        <w:rPr>
          <w:rFonts w:ascii="Times New Roman" w:hAnsi="Times New Roman"/>
          <w:sz w:val="28"/>
          <w:szCs w:val="28"/>
        </w:rPr>
        <w:t>,</w:t>
      </w:r>
      <w:r w:rsidRPr="00CF0854">
        <w:rPr>
          <w:rFonts w:ascii="Times New Roman" w:eastAsia="Calibri" w:hAnsi="Times New Roman"/>
          <w:sz w:val="28"/>
          <w:szCs w:val="28"/>
          <w:lang w:eastAsia="en-US"/>
        </w:rPr>
        <w:t xml:space="preserve"> которая для </w:t>
      </w:r>
      <w:proofErr w:type="spellStart"/>
      <w:r w:rsidRPr="00CF0854">
        <w:rPr>
          <w:rFonts w:ascii="Times New Roman" w:eastAsia="Calibri" w:hAnsi="Times New Roman"/>
          <w:sz w:val="28"/>
          <w:szCs w:val="28"/>
          <w:lang w:eastAsia="en-US"/>
        </w:rPr>
        <w:t>микропредприятия</w:t>
      </w:r>
      <w:proofErr w:type="spellEnd"/>
      <w:r w:rsidRPr="00CF0854">
        <w:rPr>
          <w:rFonts w:ascii="Times New Roman" w:eastAsia="Calibri" w:hAnsi="Times New Roman"/>
          <w:sz w:val="28"/>
          <w:szCs w:val="28"/>
          <w:lang w:eastAsia="en-US"/>
        </w:rPr>
        <w:t xml:space="preserve"> не может продолжаться более сорока часов. </w:t>
      </w:r>
      <w:proofErr w:type="gramEnd"/>
    </w:p>
    <w:p w:rsidR="00AF5294" w:rsidRPr="00CF0854" w:rsidRDefault="00AF5294" w:rsidP="00AF5294">
      <w:pPr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CF0854">
        <w:rPr>
          <w:rStyle w:val="blk"/>
          <w:rFonts w:ascii="Times New Roman" w:hAnsi="Times New Roman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3 - 6 части 1, частью 3 статьи 57 и частью 12 статьи 66 Федерального закона </w:t>
      </w:r>
      <w:r w:rsidRPr="00CF0854">
        <w:rPr>
          <w:rFonts w:ascii="Times New Roman" w:hAnsi="Times New Roman"/>
          <w:sz w:val="28"/>
          <w:szCs w:val="28"/>
        </w:rPr>
        <w:t>от 31.07.2020 г. № 248-ФЗ</w:t>
      </w:r>
      <w:r w:rsidRPr="00CF0854">
        <w:rPr>
          <w:rStyle w:val="blk"/>
          <w:rFonts w:ascii="Times New Roman" w:hAnsi="Times New Roman"/>
          <w:sz w:val="28"/>
          <w:szCs w:val="28"/>
        </w:rPr>
        <w:t>.</w:t>
      </w:r>
    </w:p>
    <w:p w:rsidR="00AF5294" w:rsidRPr="00CF0854" w:rsidRDefault="00AF5294" w:rsidP="00AF529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31. Наблюдение за соблюдением обязательных требований проводится на постоянной основе без взаимодействия с контролируемыми лицами путем мониторинга и анализа информации, поступающей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в информационно-телекоммуникационной сети «Интернет» и иных открытых источниках информации.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bCs/>
          <w:sz w:val="28"/>
          <w:szCs w:val="28"/>
        </w:rPr>
        <w:t xml:space="preserve">Наблюдение за соблюдением обязательных требований </w:t>
      </w:r>
      <w:r w:rsidRPr="00CF0854">
        <w:rPr>
          <w:rFonts w:ascii="Times New Roman" w:hAnsi="Times New Roman"/>
          <w:sz w:val="28"/>
          <w:szCs w:val="28"/>
        </w:rPr>
        <w:t xml:space="preserve">может проводиться с использованием средств дистанционного взаимодействия, в том числе посредством аудио- или видеосвязи. 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32. Выездное обследование проводится по месту осуществления деятельности контролируемого лица (его обособленных подразделений) в целях визуальной оценки соблюдения им обязательных требований.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Выездное обследование может осуществляться посредством осмотра, инструментального обследования.</w:t>
      </w:r>
    </w:p>
    <w:p w:rsidR="00AF5294" w:rsidRPr="00CF0854" w:rsidRDefault="00AF5294" w:rsidP="00AF5294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F0854">
        <w:rPr>
          <w:rStyle w:val="blk"/>
          <w:rFonts w:ascii="Times New Roman" w:hAnsi="Times New Roman"/>
          <w:sz w:val="28"/>
          <w:szCs w:val="28"/>
        </w:rPr>
        <w:t xml:space="preserve">Выездное обследование проводится без информирования контролируемого лица </w:t>
      </w:r>
      <w:r w:rsidRPr="00CF0854">
        <w:rPr>
          <w:rFonts w:ascii="Times New Roman" w:hAnsi="Times New Roman"/>
          <w:bCs/>
          <w:sz w:val="28"/>
          <w:szCs w:val="28"/>
        </w:rPr>
        <w:t>на основании</w:t>
      </w:r>
      <w:r w:rsidRPr="00CF08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F0854">
        <w:rPr>
          <w:rFonts w:ascii="Times New Roman" w:hAnsi="Times New Roman"/>
          <w:sz w:val="28"/>
          <w:szCs w:val="28"/>
        </w:rPr>
        <w:t>заданий уполномоченных должностных лиц органа муниципального   контроля.</w:t>
      </w:r>
    </w:p>
    <w:p w:rsidR="00AF5294" w:rsidRPr="00CF0854" w:rsidRDefault="00AF5294" w:rsidP="00AF5294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F5294" w:rsidRPr="006436C1" w:rsidRDefault="00AF5294" w:rsidP="00AF529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436C1">
        <w:rPr>
          <w:rFonts w:ascii="Times New Roman" w:hAnsi="Times New Roman"/>
          <w:b/>
          <w:sz w:val="28"/>
          <w:szCs w:val="28"/>
        </w:rPr>
        <w:t>V. Результаты контрольного (надзорного) мероприятия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33. По окончании проведения контрольного мероприятия, </w:t>
      </w:r>
      <w:r w:rsidRPr="00CF0854">
        <w:rPr>
          <w:rFonts w:ascii="Times New Roman" w:hAnsi="Times New Roman"/>
          <w:sz w:val="28"/>
          <w:szCs w:val="28"/>
        </w:rPr>
        <w:lastRenderedPageBreak/>
        <w:t xml:space="preserve">предусматривающего взаимодействие с контролируемым лицом, составляется акт контрольного мероприятия (далее - акт). 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мероприятия.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Результаты контрольного мероприятия, содержащие информацию, составляющую государственную, коммерческую, служебную или иную охраняемую </w:t>
      </w:r>
      <w:hyperlink r:id="rId7" w:history="1">
        <w:r w:rsidRPr="00CF0854">
          <w:rPr>
            <w:rFonts w:ascii="Times New Roman" w:hAnsi="Times New Roman"/>
            <w:sz w:val="28"/>
            <w:szCs w:val="28"/>
          </w:rPr>
          <w:t>законом</w:t>
        </w:r>
      </w:hyperlink>
      <w:r w:rsidRPr="00CF0854">
        <w:rPr>
          <w:rFonts w:ascii="Times New Roman" w:hAnsi="Times New Roman"/>
          <w:sz w:val="28"/>
          <w:szCs w:val="28"/>
        </w:rPr>
        <w:t xml:space="preserve"> тайну, оформляются с соблюдением требований, предусмотренных законодательством Российской Федерации.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Акт контрольного мероприятия,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34.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Должностное лицо органа муниципального   контроля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В случае выявления при проведении контрольного мероприятия нарушений обязательных требований контролируемым лицом орган муниципального   контроля в пределах полномочий, предусмотренных законодательством Российской Федерации, обязан: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0854">
        <w:rPr>
          <w:rFonts w:ascii="Times New Roman" w:hAnsi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</w:t>
      </w:r>
      <w:proofErr w:type="gramEnd"/>
      <w:r w:rsidRPr="00CF08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0854">
        <w:rPr>
          <w:rFonts w:ascii="Times New Roman" w:hAnsi="Times New Roman"/>
          <w:sz w:val="28"/>
          <w:szCs w:val="28"/>
        </w:rPr>
        <w:t xml:space="preserve">до сведения граждан, организаций </w:t>
      </w:r>
      <w:r w:rsidRPr="00CF0854">
        <w:rPr>
          <w:rFonts w:ascii="Times New Roman" w:hAnsi="Times New Roman"/>
          <w:sz w:val="28"/>
          <w:szCs w:val="28"/>
        </w:rPr>
        <w:lastRenderedPageBreak/>
        <w:t>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</w:t>
      </w:r>
      <w:proofErr w:type="gramEnd"/>
      <w:r w:rsidRPr="00CF0854">
        <w:rPr>
          <w:rFonts w:ascii="Times New Roman" w:hAnsi="Times New Roman"/>
          <w:sz w:val="28"/>
          <w:szCs w:val="28"/>
        </w:rPr>
        <w:t>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0854">
        <w:rPr>
          <w:rFonts w:ascii="Times New Roman" w:hAnsi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35. Если в ходе наблюдения за соблюдением обязательных требований (мониторинга безопасности),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 муниципального   контроля могут быть приняты следующие решения: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1) решение о проведении внепланового контрольного мероприятия в соответствии со </w:t>
      </w:r>
      <w:hyperlink r:id="rId8" w:history="1">
        <w:r w:rsidRPr="00CF0854">
          <w:rPr>
            <w:rFonts w:ascii="Times New Roman" w:hAnsi="Times New Roman"/>
            <w:sz w:val="28"/>
            <w:szCs w:val="28"/>
          </w:rPr>
          <w:t>статьей 60</w:t>
        </w:r>
      </w:hyperlink>
      <w:r w:rsidRPr="00CF0854">
        <w:rPr>
          <w:rFonts w:ascii="Times New Roman" w:hAnsi="Times New Roman"/>
          <w:sz w:val="28"/>
          <w:szCs w:val="28"/>
        </w:rPr>
        <w:t xml:space="preserve"> Федерального закона от 31.07.2020 г. № 248-ФЗ;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2) решение об объявлении предостережения.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36. </w:t>
      </w:r>
      <w:r w:rsidRPr="00CF0854">
        <w:rPr>
          <w:rFonts w:ascii="Times New Roman" w:hAnsi="Times New Roman"/>
          <w:bCs/>
          <w:iCs/>
          <w:sz w:val="28"/>
          <w:szCs w:val="28"/>
        </w:rPr>
        <w:t xml:space="preserve">По результатам проведения выездного обследования могут быть приняты решения, предусмотренные </w:t>
      </w:r>
      <w:hyperlink r:id="rId9" w:history="1">
        <w:r w:rsidRPr="00CF0854">
          <w:rPr>
            <w:rFonts w:ascii="Times New Roman" w:hAnsi="Times New Roman"/>
            <w:bCs/>
            <w:iCs/>
            <w:sz w:val="28"/>
            <w:szCs w:val="28"/>
          </w:rPr>
          <w:t xml:space="preserve">пунктами </w:t>
        </w:r>
      </w:hyperlink>
      <w:r w:rsidRPr="00CF0854">
        <w:rPr>
          <w:rFonts w:ascii="Times New Roman" w:hAnsi="Times New Roman"/>
          <w:bCs/>
          <w:iCs/>
          <w:sz w:val="28"/>
          <w:szCs w:val="28"/>
        </w:rPr>
        <w:t xml:space="preserve">3-5 части 2 статьи 90 </w:t>
      </w:r>
      <w:r w:rsidRPr="00CF0854">
        <w:rPr>
          <w:rFonts w:ascii="Times New Roman" w:hAnsi="Times New Roman"/>
          <w:sz w:val="28"/>
          <w:szCs w:val="28"/>
        </w:rPr>
        <w:t>Федерального закона от 31.07.2020 г.  № 248-ФЗ</w:t>
      </w:r>
      <w:r w:rsidRPr="00CF0854">
        <w:rPr>
          <w:rFonts w:ascii="Times New Roman" w:hAnsi="Times New Roman"/>
          <w:bCs/>
          <w:iCs/>
          <w:sz w:val="28"/>
          <w:szCs w:val="28"/>
        </w:rPr>
        <w:t>.</w:t>
      </w:r>
    </w:p>
    <w:p w:rsidR="00AF5294" w:rsidRPr="00CF0854" w:rsidRDefault="00AF5294" w:rsidP="00AF5294">
      <w:pPr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AF5294" w:rsidRPr="00CF0854" w:rsidRDefault="00AF5294" w:rsidP="00AF529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436C1">
        <w:rPr>
          <w:rFonts w:ascii="Times New Roman" w:hAnsi="Times New Roman"/>
          <w:b/>
          <w:sz w:val="28"/>
          <w:szCs w:val="28"/>
        </w:rPr>
        <w:t xml:space="preserve">VI. </w:t>
      </w:r>
      <w:r w:rsidRPr="00CF0854">
        <w:rPr>
          <w:rFonts w:ascii="Times New Roman" w:hAnsi="Times New Roman"/>
          <w:b/>
          <w:sz w:val="28"/>
          <w:szCs w:val="28"/>
        </w:rPr>
        <w:t>Обжалование решений контрольного органа, действий (бездействия) его должностных лиц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lastRenderedPageBreak/>
        <w:t>37.</w:t>
      </w:r>
      <w:r w:rsidRPr="00CF0854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CF0854">
        <w:rPr>
          <w:rFonts w:ascii="Times New Roman" w:hAnsi="Times New Roman"/>
          <w:sz w:val="28"/>
          <w:szCs w:val="28"/>
        </w:rPr>
        <w:t xml:space="preserve">Решения и действия (бездействие) должностных лиц, осуществляющих </w:t>
      </w:r>
      <w:r w:rsidRPr="003B340F">
        <w:rPr>
          <w:rFonts w:ascii="Times New Roman" w:hAnsi="Times New Roman"/>
          <w:sz w:val="28"/>
          <w:szCs w:val="28"/>
        </w:rPr>
        <w:t>муниципальный контроль в сфере благоустройства,</w:t>
      </w:r>
      <w:r w:rsidRPr="00CF0854">
        <w:rPr>
          <w:rFonts w:ascii="Times New Roman" w:hAnsi="Times New Roman"/>
          <w:sz w:val="28"/>
          <w:szCs w:val="28"/>
        </w:rPr>
        <w:t xml:space="preserve"> могут быть обжалованы в административном и судебном порядке, установленном законодательством Российской Федерации.</w:t>
      </w:r>
    </w:p>
    <w:p w:rsidR="00AF5294" w:rsidRPr="00CF0854" w:rsidRDefault="00AF5294" w:rsidP="00AF5294">
      <w:pPr>
        <w:pStyle w:val="ConsPlusNormal"/>
        <w:ind w:firstLine="709"/>
        <w:jc w:val="both"/>
      </w:pPr>
      <w:r w:rsidRPr="00CF0854">
        <w:rPr>
          <w:rFonts w:ascii="Times New Roman" w:hAnsi="Times New Roman" w:cs="Times New Roman"/>
          <w:sz w:val="28"/>
          <w:szCs w:val="28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F0854">
        <w:rPr>
          <w:rFonts w:ascii="Times New Roman" w:hAnsi="Times New Roman" w:cs="Times New Roman"/>
          <w:sz w:val="28"/>
          <w:szCs w:val="28"/>
        </w:rPr>
        <w:t>, имеют право на досудебное обжалование:</w:t>
      </w:r>
    </w:p>
    <w:p w:rsidR="00AF5294" w:rsidRPr="00CF0854" w:rsidRDefault="00AF5294" w:rsidP="00AF5294">
      <w:pPr>
        <w:pStyle w:val="ConsPlusNormal"/>
        <w:ind w:firstLine="709"/>
        <w:jc w:val="both"/>
      </w:pPr>
      <w:r w:rsidRPr="00CF0854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AF5294" w:rsidRPr="00CF0854" w:rsidRDefault="00AF5294" w:rsidP="00AF5294">
      <w:pPr>
        <w:pStyle w:val="ConsPlusNormal"/>
        <w:ind w:firstLine="709"/>
        <w:jc w:val="both"/>
      </w:pPr>
      <w:r w:rsidRPr="00CF0854">
        <w:rPr>
          <w:rFonts w:ascii="Times New Roman" w:hAnsi="Times New Roman" w:cs="Times New Roman"/>
          <w:sz w:val="28"/>
          <w:szCs w:val="28"/>
        </w:rPr>
        <w:t>2) актов контрольных (надзорных) мероприятий, предписаний об устранении выявленных нарушений;</w:t>
      </w:r>
    </w:p>
    <w:p w:rsidR="00AF5294" w:rsidRPr="00CF0854" w:rsidRDefault="00AF5294" w:rsidP="00AF5294">
      <w:pPr>
        <w:pStyle w:val="ConsPlusNormal"/>
        <w:ind w:firstLine="709"/>
        <w:jc w:val="both"/>
      </w:pPr>
      <w:r w:rsidRPr="00CF0854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лиц, уполномоченны</w:t>
      </w:r>
      <w:r w:rsidRPr="00CF0854">
        <w:rPr>
          <w:rFonts w:ascii="Times New Roman" w:hAnsi="Times New Roman" w:cs="Times New Roman"/>
          <w:sz w:val="28"/>
          <w:szCs w:val="28"/>
          <w:lang w:eastAsia="zh-CN"/>
        </w:rPr>
        <w:t>х</w:t>
      </w:r>
      <w:r w:rsidRPr="00CF0854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Pr="003B340F">
        <w:rPr>
          <w:rFonts w:ascii="Times New Roman" w:hAnsi="Times New Roman" w:cs="Times New Roman"/>
          <w:sz w:val="28"/>
          <w:szCs w:val="28"/>
        </w:rPr>
        <w:t>муниципальный  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40F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CF0854">
        <w:rPr>
          <w:rFonts w:ascii="Times New Roman" w:hAnsi="Times New Roman" w:cs="Times New Roman"/>
          <w:sz w:val="28"/>
          <w:szCs w:val="28"/>
        </w:rPr>
        <w:t xml:space="preserve"> в рамках контрольных (надзорных) мероприятий.</w:t>
      </w:r>
    </w:p>
    <w:p w:rsidR="00AF5294" w:rsidRPr="00CF0854" w:rsidRDefault="00AF5294" w:rsidP="00AF5294">
      <w:pPr>
        <w:pStyle w:val="ConsPlusNormal"/>
        <w:ind w:firstLine="709"/>
        <w:jc w:val="both"/>
      </w:pPr>
      <w:r w:rsidRPr="00CF0854">
        <w:rPr>
          <w:rFonts w:ascii="Times New Roman" w:hAnsi="Times New Roman" w:cs="Times New Roman"/>
          <w:sz w:val="28"/>
          <w:szCs w:val="28"/>
        </w:rPr>
        <w:t xml:space="preserve">Жалоба подается контролируемым лицом в орган муниципального   контроля, </w:t>
      </w:r>
      <w:r w:rsidRPr="00205EA1">
        <w:rPr>
          <w:rFonts w:ascii="Times New Roman" w:hAnsi="Times New Roman" w:cs="Times New Roman"/>
          <w:sz w:val="28"/>
          <w:szCs w:val="28"/>
        </w:rPr>
        <w:t>в том числе в электронном виде с использованием Единого портала государственных и муниципальных услуг (устанавливается по решению органа местного самоуправления при реализации технической возможности).</w:t>
      </w:r>
    </w:p>
    <w:p w:rsidR="00AF5294" w:rsidRPr="00CF0854" w:rsidRDefault="00AF5294" w:rsidP="00AF5294">
      <w:pPr>
        <w:pStyle w:val="ConsPlusNormal"/>
        <w:ind w:firstLine="709"/>
        <w:jc w:val="both"/>
      </w:pPr>
      <w:r w:rsidRPr="00CF0854">
        <w:rPr>
          <w:rFonts w:ascii="Times New Roman" w:hAnsi="Times New Roman" w:cs="Times New Roman"/>
          <w:sz w:val="28"/>
          <w:szCs w:val="28"/>
        </w:rPr>
        <w:t>Жалоба на решение органа муниципального   контроля,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AF5294" w:rsidRPr="00CF0854" w:rsidRDefault="00AF5294" w:rsidP="00AF5294">
      <w:pPr>
        <w:pStyle w:val="ConsPlusNormal"/>
        <w:ind w:firstLine="709"/>
        <w:jc w:val="both"/>
      </w:pPr>
      <w:r w:rsidRPr="00CF0854">
        <w:rPr>
          <w:rFonts w:ascii="Times New Roman" w:hAnsi="Times New Roman" w:cs="Times New Roman"/>
          <w:sz w:val="28"/>
          <w:szCs w:val="28"/>
        </w:rPr>
        <w:t>Жалоба на предписание органа муниципального   контроля может быть подана в течение десяти рабочих дней с момента получения контролируемым лицом предписания.</w:t>
      </w:r>
    </w:p>
    <w:p w:rsidR="00AF5294" w:rsidRPr="00CF0854" w:rsidRDefault="00AF5294" w:rsidP="00AF5294">
      <w:pPr>
        <w:pStyle w:val="ConsPlusNormal"/>
        <w:ind w:firstLine="709"/>
        <w:jc w:val="both"/>
      </w:pPr>
      <w:r w:rsidRPr="00CF0854">
        <w:rPr>
          <w:rFonts w:ascii="Times New Roman" w:hAnsi="Times New Roman" w:cs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 должностным лицом, уполномоченным на рассмотрение жалобы.</w:t>
      </w:r>
    </w:p>
    <w:p w:rsidR="00AF5294" w:rsidRPr="00CF0854" w:rsidRDefault="00AF5294" w:rsidP="00AF5294">
      <w:pPr>
        <w:pStyle w:val="ConsPlusNormal"/>
        <w:ind w:firstLine="709"/>
        <w:jc w:val="both"/>
      </w:pPr>
      <w:r w:rsidRPr="00CF0854">
        <w:rPr>
          <w:rFonts w:ascii="Times New Roman" w:hAnsi="Times New Roman" w:cs="Times New Roman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AF5294" w:rsidRPr="00CF0854" w:rsidRDefault="00AF5294" w:rsidP="00AF5294">
      <w:pPr>
        <w:pStyle w:val="ConsPlusNormal"/>
        <w:ind w:firstLine="709"/>
        <w:jc w:val="both"/>
      </w:pPr>
      <w:r w:rsidRPr="00CF0854">
        <w:rPr>
          <w:rFonts w:ascii="Times New Roman" w:hAnsi="Times New Roman" w:cs="Times New Roman"/>
          <w:sz w:val="28"/>
          <w:szCs w:val="28"/>
        </w:rPr>
        <w:t xml:space="preserve">Жалоба на решение органа муниципального контроля, действия (бездействие) его должностных лиц рассматривается </w:t>
      </w:r>
      <w:r w:rsidRPr="00CF0854">
        <w:rPr>
          <w:rFonts w:ascii="Times New Roman" w:hAnsi="Times New Roman" w:cs="Times New Roman"/>
          <w:sz w:val="28"/>
          <w:szCs w:val="28"/>
          <w:lang w:eastAsia="zh-CN"/>
        </w:rPr>
        <w:t xml:space="preserve">главой </w:t>
      </w:r>
      <w:r w:rsidRPr="00CF0854">
        <w:rPr>
          <w:rFonts w:ascii="Times New Roman" w:hAnsi="Times New Roman" w:cs="Times New Roman"/>
          <w:sz w:val="28"/>
          <w:szCs w:val="28"/>
        </w:rPr>
        <w:t>(заместител</w:t>
      </w:r>
      <w:r w:rsidRPr="00CF0854">
        <w:rPr>
          <w:rFonts w:ascii="Times New Roman" w:hAnsi="Times New Roman" w:cs="Times New Roman"/>
          <w:sz w:val="28"/>
          <w:szCs w:val="28"/>
          <w:lang w:eastAsia="zh-CN"/>
        </w:rPr>
        <w:t>ем</w:t>
      </w:r>
      <w:r w:rsidRPr="00CF0854">
        <w:rPr>
          <w:rFonts w:ascii="Times New Roman" w:hAnsi="Times New Roman" w:cs="Times New Roman"/>
          <w:sz w:val="28"/>
          <w:szCs w:val="28"/>
        </w:rPr>
        <w:t xml:space="preserve"> </w:t>
      </w:r>
      <w:r w:rsidRPr="00CF0854">
        <w:rPr>
          <w:rFonts w:ascii="Times New Roman" w:hAnsi="Times New Roman" w:cs="Times New Roman"/>
          <w:sz w:val="28"/>
          <w:szCs w:val="28"/>
          <w:lang w:eastAsia="zh-CN"/>
        </w:rPr>
        <w:t>главы</w:t>
      </w:r>
      <w:r w:rsidRPr="00CF0854">
        <w:rPr>
          <w:rFonts w:ascii="Times New Roman" w:hAnsi="Times New Roman" w:cs="Times New Roman"/>
          <w:sz w:val="28"/>
          <w:szCs w:val="28"/>
        </w:rPr>
        <w:t>) муниципального образования в срок, не превышающий двадцать календарных дней со дня ее регистрации. В случае если для ее рассмотрения требуется получение сведений, имеющихся в распоряжении иных органов, срок рассмотрения жалобы может быть продлен на десять календарных дней.</w:t>
      </w:r>
    </w:p>
    <w:p w:rsidR="00AF5294" w:rsidRPr="00CF0854" w:rsidRDefault="00AF5294" w:rsidP="00AF529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F5294" w:rsidRPr="00CF0854" w:rsidRDefault="00AF5294" w:rsidP="00AF5294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F085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F0854">
        <w:rPr>
          <w:rFonts w:ascii="Times New Roman" w:hAnsi="Times New Roman"/>
          <w:b/>
          <w:sz w:val="28"/>
          <w:szCs w:val="28"/>
        </w:rPr>
        <w:t>I</w:t>
      </w:r>
      <w:proofErr w:type="spellStart"/>
      <w:r w:rsidRPr="00CF0854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proofErr w:type="gramStart"/>
      <w:r w:rsidRPr="00CF0854">
        <w:rPr>
          <w:rFonts w:ascii="Times New Roman" w:hAnsi="Times New Roman"/>
          <w:b/>
          <w:sz w:val="28"/>
          <w:szCs w:val="28"/>
        </w:rPr>
        <w:t xml:space="preserve">. </w:t>
      </w:r>
      <w:r w:rsidRPr="00CF0854">
        <w:rPr>
          <w:rFonts w:ascii="Times New Roman" w:hAnsi="Times New Roman"/>
          <w:i/>
          <w:sz w:val="28"/>
          <w:szCs w:val="28"/>
        </w:rPr>
        <w:t xml:space="preserve"> </w:t>
      </w:r>
      <w:r w:rsidRPr="00CF0854">
        <w:rPr>
          <w:rFonts w:ascii="Times New Roman" w:hAnsi="Times New Roman"/>
          <w:b/>
          <w:sz w:val="28"/>
          <w:szCs w:val="28"/>
        </w:rPr>
        <w:t>Переходные</w:t>
      </w:r>
      <w:proofErr w:type="gramEnd"/>
      <w:r w:rsidRPr="00CF0854">
        <w:rPr>
          <w:rFonts w:ascii="Times New Roman" w:hAnsi="Times New Roman"/>
          <w:b/>
          <w:sz w:val="28"/>
          <w:szCs w:val="28"/>
        </w:rPr>
        <w:t xml:space="preserve"> положения</w:t>
      </w:r>
    </w:p>
    <w:p w:rsidR="00AF5294" w:rsidRPr="00CF0854" w:rsidRDefault="00AF5294" w:rsidP="00AF529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38. До 31 декабря 2023 года подготовка органом муниципального   контроля в ходе осуществления муниципального   контроля документов, информирование контролируемых лиц о совершаемых должностными лицами органа муниципального   контроля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iCs/>
          <w:sz w:val="28"/>
          <w:szCs w:val="28"/>
        </w:rPr>
        <w:lastRenderedPageBreak/>
        <w:t>39. Включенные в ежегодный план плановые проверки, дата начала которых наступает после принятия настоящего Положения, проводятся  в соответствии с настоящим Положением о муниципальном контроле.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294" w:rsidRPr="00CF0854" w:rsidRDefault="00AF5294" w:rsidP="00AF529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085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F0854">
        <w:rPr>
          <w:rFonts w:ascii="Times New Roman" w:hAnsi="Times New Roman"/>
          <w:b/>
          <w:sz w:val="28"/>
          <w:szCs w:val="28"/>
        </w:rPr>
        <w:t>I</w:t>
      </w:r>
      <w:r w:rsidRPr="00CF085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F0854">
        <w:rPr>
          <w:rFonts w:ascii="Times New Roman" w:hAnsi="Times New Roman"/>
          <w:b/>
          <w:sz w:val="28"/>
          <w:szCs w:val="28"/>
        </w:rPr>
        <w:t>. Ключевые показатели вида контроля и их целевые значения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294" w:rsidRPr="00CF0854" w:rsidRDefault="00AF5294" w:rsidP="00AF529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40. Оценка результативности и эффективности деятельности органа муниципального   контроля осуществляется на основе системы показателей результативности и эффективности муниципального   контроля.</w:t>
      </w:r>
    </w:p>
    <w:p w:rsidR="00AF5294" w:rsidRPr="00CF0854" w:rsidRDefault="00AF5294" w:rsidP="00AF529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В систему показателей результативности и эффективности деятельности входят:</w:t>
      </w:r>
    </w:p>
    <w:p w:rsidR="00AF5294" w:rsidRPr="00CF0854" w:rsidRDefault="00AF5294" w:rsidP="00AF529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1) ключевые показатели вида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орган муниципального контроля;</w:t>
      </w:r>
    </w:p>
    <w:p w:rsidR="00AF5294" w:rsidRPr="00CF0854" w:rsidRDefault="00AF5294" w:rsidP="00AF529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0854">
        <w:rPr>
          <w:rFonts w:ascii="Times New Roman" w:hAnsi="Times New Roman"/>
          <w:sz w:val="28"/>
          <w:szCs w:val="28"/>
        </w:rPr>
        <w:t>2) 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41. Ключевыми показателями муниципального контроля являются:</w:t>
      </w:r>
    </w:p>
    <w:p w:rsidR="00AF5294" w:rsidRPr="00E17A86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7A86">
        <w:rPr>
          <w:rFonts w:ascii="Times New Roman" w:hAnsi="Times New Roman"/>
          <w:sz w:val="28"/>
          <w:szCs w:val="28"/>
        </w:rPr>
        <w:t>Количество погибших вследствие нарушения правил благоустройства на территории муниципального образования (рассчитывается в процентном соотношении на 10 000 населения);</w:t>
      </w:r>
    </w:p>
    <w:p w:rsidR="00AF5294" w:rsidRPr="00E17A86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7A86">
        <w:rPr>
          <w:rFonts w:ascii="Times New Roman" w:hAnsi="Times New Roman"/>
          <w:sz w:val="28"/>
          <w:szCs w:val="28"/>
        </w:rPr>
        <w:t>Количество получивших вред здоровью вследствие нарушения правил благоустройства на территории муниципального образования (рассчитывается в процентном соотношении на 10 000 населения).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42. Перечень индикативных показателей для муниципального  контроля установлен приложением 1 к настоящему Положению.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43. Целевые (индикативные) значения показателей ежегодно утверждаются представительным органом муниципального образования и размещаются в сети Интернет на официальном сайте органа муниципального контроля.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Отчет о достижении целевых (индикативных) значений показателей результативности и эффективности размещается ежегодно на сайте органа муниципального контроля в срок до 1 марта года, следующего за </w:t>
      </w:r>
      <w:proofErr w:type="gramStart"/>
      <w:r w:rsidRPr="00CF0854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CF0854">
        <w:rPr>
          <w:rFonts w:ascii="Times New Roman" w:hAnsi="Times New Roman"/>
          <w:sz w:val="28"/>
          <w:szCs w:val="28"/>
        </w:rPr>
        <w:t>.</w:t>
      </w:r>
    </w:p>
    <w:p w:rsidR="00AF5294" w:rsidRPr="00CF0854" w:rsidRDefault="00AF5294" w:rsidP="00AF529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294" w:rsidRPr="00CF0854" w:rsidRDefault="00AF5294" w:rsidP="00AF5294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F5294" w:rsidRPr="00CF0854" w:rsidRDefault="00AF5294" w:rsidP="00AF5294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F5294" w:rsidRPr="00CF0854" w:rsidRDefault="00AF5294" w:rsidP="00AF5294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F5294" w:rsidRPr="00CF0854" w:rsidRDefault="00AF5294" w:rsidP="00AF5294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F5294" w:rsidRPr="00CF0854" w:rsidRDefault="00AF5294" w:rsidP="00AF5294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F5294" w:rsidRPr="00CF0854" w:rsidRDefault="00AF5294" w:rsidP="00AF5294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F5294" w:rsidRDefault="00AF5294" w:rsidP="00AF5294">
      <w:pPr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CF0854">
        <w:rPr>
          <w:rFonts w:ascii="Times New Roman" w:hAnsi="Times New Roman"/>
          <w:i/>
          <w:sz w:val="28"/>
          <w:szCs w:val="28"/>
        </w:rPr>
        <w:t xml:space="preserve">Приложение 1 </w:t>
      </w:r>
      <w:r w:rsidRPr="00313272">
        <w:rPr>
          <w:rFonts w:ascii="Times New Roman" w:hAnsi="Times New Roman"/>
          <w:i/>
          <w:sz w:val="28"/>
          <w:szCs w:val="28"/>
        </w:rPr>
        <w:t xml:space="preserve">Совета депутатов </w:t>
      </w:r>
    </w:p>
    <w:p w:rsidR="00AF5294" w:rsidRPr="00313272" w:rsidRDefault="00AF5294" w:rsidP="00AF5294">
      <w:pPr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Краснооктябрьского</w:t>
      </w:r>
      <w:r w:rsidRPr="00313272">
        <w:rPr>
          <w:rFonts w:ascii="Times New Roman" w:hAnsi="Times New Roman"/>
          <w:i/>
          <w:sz w:val="28"/>
          <w:szCs w:val="28"/>
        </w:rPr>
        <w:t xml:space="preserve"> сельского поселения</w:t>
      </w:r>
    </w:p>
    <w:p w:rsidR="00AF5294" w:rsidRDefault="00AF5294" w:rsidP="00AF5294">
      <w:pPr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Варненского</w:t>
      </w:r>
      <w:r w:rsidRPr="00313272">
        <w:rPr>
          <w:rFonts w:ascii="Times New Roman" w:hAnsi="Times New Roman"/>
          <w:i/>
          <w:sz w:val="28"/>
          <w:szCs w:val="28"/>
        </w:rPr>
        <w:t xml:space="preserve"> муниципального района </w:t>
      </w:r>
    </w:p>
    <w:p w:rsidR="00AF5294" w:rsidRDefault="00AF5294" w:rsidP="00AF5294">
      <w:pPr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313272">
        <w:rPr>
          <w:rFonts w:ascii="Times New Roman" w:hAnsi="Times New Roman"/>
          <w:i/>
          <w:sz w:val="28"/>
          <w:szCs w:val="28"/>
        </w:rPr>
        <w:t>Челябинской области</w:t>
      </w:r>
    </w:p>
    <w:p w:rsidR="00AF5294" w:rsidRPr="00CF0854" w:rsidRDefault="00AF5294" w:rsidP="00AF5294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F5294" w:rsidRPr="00E17A86" w:rsidRDefault="00AF5294" w:rsidP="00AF529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17A86">
        <w:rPr>
          <w:rFonts w:ascii="Times New Roman" w:hAnsi="Times New Roman"/>
          <w:sz w:val="28"/>
          <w:szCs w:val="28"/>
        </w:rPr>
        <w:t xml:space="preserve">Индикативные показатели для оценки эффективности контрольной деятельности </w:t>
      </w:r>
    </w:p>
    <w:p w:rsidR="00AF5294" w:rsidRPr="00CF0854" w:rsidRDefault="00AF5294" w:rsidP="00AF5294">
      <w:pPr>
        <w:ind w:firstLine="709"/>
        <w:rPr>
          <w:rFonts w:ascii="Times New Roman" w:hAnsi="Times New Roman"/>
          <w:i/>
          <w:sz w:val="28"/>
          <w:szCs w:val="28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16"/>
        <w:gridCol w:w="7065"/>
      </w:tblGrid>
      <w:tr w:rsidR="00AF5294" w:rsidRPr="006436C1" w:rsidTr="00D36C22">
        <w:trPr>
          <w:trHeight w:val="144"/>
        </w:trPr>
        <w:tc>
          <w:tcPr>
            <w:tcW w:w="9781" w:type="dxa"/>
            <w:gridSpan w:val="2"/>
          </w:tcPr>
          <w:p w:rsidR="00AF5294" w:rsidRPr="00CF0854" w:rsidRDefault="00AF5294" w:rsidP="00D36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контрольная деятельность</w:t>
            </w:r>
          </w:p>
        </w:tc>
      </w:tr>
      <w:tr w:rsidR="00AF5294" w:rsidRPr="006436C1" w:rsidTr="00D36C22">
        <w:trPr>
          <w:trHeight w:val="144"/>
        </w:trPr>
        <w:tc>
          <w:tcPr>
            <w:tcW w:w="2716" w:type="dxa"/>
          </w:tcPr>
          <w:p w:rsidR="00AF5294" w:rsidRPr="00CF0854" w:rsidRDefault="00AF5294" w:rsidP="00D36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Удовлетворённость предпринимательского сообщества  контрольной деятельностью в подконтрольной сфере</w:t>
            </w:r>
          </w:p>
        </w:tc>
        <w:tc>
          <w:tcPr>
            <w:tcW w:w="7065" w:type="dxa"/>
          </w:tcPr>
          <w:p w:rsidR="00AF5294" w:rsidRPr="00CF0854" w:rsidRDefault="00AF5294" w:rsidP="00D36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учитывает результаты соцопросов и анкетирования, проводимого по удовлетворённости контрольной деятельностью в подконтрольной сфере, в том числе на сайте органа муниципального контроля </w:t>
            </w:r>
          </w:p>
        </w:tc>
      </w:tr>
      <w:tr w:rsidR="00AF5294" w:rsidRPr="006436C1" w:rsidTr="00D36C22">
        <w:trPr>
          <w:trHeight w:val="144"/>
        </w:trPr>
        <w:tc>
          <w:tcPr>
            <w:tcW w:w="9781" w:type="dxa"/>
            <w:gridSpan w:val="2"/>
          </w:tcPr>
          <w:p w:rsidR="00AF5294" w:rsidRPr="00CF0854" w:rsidRDefault="00AF5294" w:rsidP="00D36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AF5294" w:rsidRPr="006436C1" w:rsidTr="00D36C22">
        <w:trPr>
          <w:trHeight w:val="144"/>
        </w:trPr>
        <w:tc>
          <w:tcPr>
            <w:tcW w:w="2716" w:type="dxa"/>
          </w:tcPr>
          <w:p w:rsidR="00AF5294" w:rsidRPr="00CF0854" w:rsidRDefault="00AF5294" w:rsidP="00D36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</w:t>
            </w:r>
          </w:p>
        </w:tc>
        <w:tc>
          <w:tcPr>
            <w:tcW w:w="7065" w:type="dxa"/>
          </w:tcPr>
          <w:p w:rsidR="00AF5294" w:rsidRPr="00CF0854" w:rsidRDefault="00AF5294" w:rsidP="00D36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устанавливается в процентах от общего количества субъектов, в отношении которых были проведены контрольные мероприятия. </w:t>
            </w:r>
          </w:p>
          <w:p w:rsidR="00AF5294" w:rsidRPr="00CF0854" w:rsidRDefault="00AF5294" w:rsidP="00D36C2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F0854">
              <w:rPr>
                <w:rFonts w:ascii="Times New Roman" w:hAnsi="Times New Roman" w:cs="Times New Roman"/>
                <w:i/>
                <w:sz w:val="24"/>
                <w:szCs w:val="24"/>
              </w:rPr>
              <w:t>(При расчете используются значения строк  17, 18, 51 формы федерального статистического наблюдения № 1-контроль «Сведения об осуществлении государственного контроля и муниципального контроля», утверждённой  Приказом Федеральной службой государственной статистики от 21.12.2011 г. № 503 (далее именуется – «1-контроль»)</w:t>
            </w:r>
            <w:proofErr w:type="gramEnd"/>
          </w:p>
          <w:p w:rsidR="00AF5294" w:rsidRPr="00CF0854" w:rsidRDefault="00AF5294" w:rsidP="00D36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94" w:rsidRPr="006436C1" w:rsidTr="00D36C22">
        <w:trPr>
          <w:trHeight w:val="144"/>
        </w:trPr>
        <w:tc>
          <w:tcPr>
            <w:tcW w:w="2716" w:type="dxa"/>
          </w:tcPr>
          <w:p w:rsidR="00AF5294" w:rsidRPr="00CF0854" w:rsidRDefault="00AF5294" w:rsidP="00D36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Доля субъектов, у которых были устранены нарушения, выявленные в результате проведения контрольных мероприятий</w:t>
            </w:r>
          </w:p>
        </w:tc>
        <w:tc>
          <w:tcPr>
            <w:tcW w:w="7065" w:type="dxa"/>
          </w:tcPr>
          <w:p w:rsidR="00AF5294" w:rsidRPr="00CF0854" w:rsidRDefault="00AF5294" w:rsidP="00D36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устанавливается в процентах от общего количества субъектов, в отношении которых были проведены контрольные мероприятия по </w:t>
            </w:r>
            <w:proofErr w:type="gramStart"/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CF0854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предписаний, выданных по результатам ранее проведённые проверки. </w:t>
            </w:r>
          </w:p>
          <w:p w:rsidR="00AF5294" w:rsidRPr="00CF0854" w:rsidRDefault="00AF5294" w:rsidP="00D36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F0854">
              <w:rPr>
                <w:rFonts w:ascii="Times New Roman" w:hAnsi="Times New Roman" w:cs="Times New Roman"/>
                <w:i/>
                <w:sz w:val="24"/>
                <w:szCs w:val="24"/>
              </w:rPr>
              <w:t>для расчета используются значения строк 03, 23 «1-контроль»)</w:t>
            </w:r>
          </w:p>
        </w:tc>
      </w:tr>
      <w:tr w:rsidR="00AF5294" w:rsidRPr="006436C1" w:rsidTr="00D36C22">
        <w:trPr>
          <w:trHeight w:val="144"/>
        </w:trPr>
        <w:tc>
          <w:tcPr>
            <w:tcW w:w="2716" w:type="dxa"/>
            <w:shd w:val="clear" w:color="auto" w:fill="FFFFFF"/>
          </w:tcPr>
          <w:p w:rsidR="00AF5294" w:rsidRPr="00CF0854" w:rsidRDefault="00AF5294" w:rsidP="00D36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 xml:space="preserve">Доля субъектов, допустивших повторные нарушения, ставшие фактором причинения вреда (ущерба), представляющие </w:t>
            </w:r>
            <w:r w:rsidRPr="00CF0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непосредственную угрозу причинения вреда (ущерба) или являющиеся грубыми нарушениями</w:t>
            </w:r>
          </w:p>
        </w:tc>
        <w:tc>
          <w:tcPr>
            <w:tcW w:w="7065" w:type="dxa"/>
            <w:shd w:val="clear" w:color="auto" w:fill="FFFFFF"/>
          </w:tcPr>
          <w:p w:rsidR="00AF5294" w:rsidRPr="00CF0854" w:rsidRDefault="00AF5294" w:rsidP="00D36C22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устанавливается в процентах от общего количества субъектов, в отношении которых были проведены контрольные мероприятия. </w:t>
            </w:r>
          </w:p>
          <w:p w:rsidR="00AF5294" w:rsidRPr="00CF0854" w:rsidRDefault="00AF5294" w:rsidP="00D36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294" w:rsidRPr="00CF0854" w:rsidRDefault="00AF5294" w:rsidP="00D36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294" w:rsidRPr="00CF0854" w:rsidRDefault="00AF5294" w:rsidP="00D36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94" w:rsidRPr="006436C1" w:rsidTr="00D36C22">
        <w:trPr>
          <w:trHeight w:val="144"/>
        </w:trPr>
        <w:tc>
          <w:tcPr>
            <w:tcW w:w="2716" w:type="dxa"/>
          </w:tcPr>
          <w:p w:rsidR="00AF5294" w:rsidRPr="00CF0854" w:rsidRDefault="00AF5294" w:rsidP="00D36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сотрудников, прошедших в течение последних 3 лет программы повышения квалификации</w:t>
            </w:r>
          </w:p>
        </w:tc>
        <w:tc>
          <w:tcPr>
            <w:tcW w:w="7065" w:type="dxa"/>
          </w:tcPr>
          <w:p w:rsidR="00AF5294" w:rsidRPr="00CF0854" w:rsidRDefault="00AF5294" w:rsidP="00D36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устанавливается из числа сотрудников, в должностные обязанности которых входят выполнение контрольных функций и осуществление деятельности по выдаче разрешительных документов (разрешений, лицензий), при этом учитываются программы повышения квалификации, включающие тему по осуществлению контрольной деятельности </w:t>
            </w:r>
          </w:p>
        </w:tc>
      </w:tr>
      <w:tr w:rsidR="00AF5294" w:rsidRPr="006436C1" w:rsidTr="00D36C22">
        <w:trPr>
          <w:trHeight w:val="144"/>
        </w:trPr>
        <w:tc>
          <w:tcPr>
            <w:tcW w:w="9781" w:type="dxa"/>
            <w:gridSpan w:val="2"/>
          </w:tcPr>
          <w:p w:rsidR="00AF5294" w:rsidRPr="00CF0854" w:rsidRDefault="00AF5294" w:rsidP="00D36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AF5294" w:rsidRPr="006436C1" w:rsidTr="00D36C22">
        <w:trPr>
          <w:trHeight w:val="144"/>
        </w:trPr>
        <w:tc>
          <w:tcPr>
            <w:tcW w:w="2716" w:type="dxa"/>
          </w:tcPr>
          <w:p w:rsidR="00AF5294" w:rsidRPr="00CF0854" w:rsidRDefault="00AF5294" w:rsidP="00D36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Доля внеплановых контрольных (надзорных) мероприятий</w:t>
            </w:r>
          </w:p>
        </w:tc>
        <w:tc>
          <w:tcPr>
            <w:tcW w:w="7065" w:type="dxa"/>
          </w:tcPr>
          <w:p w:rsidR="00AF5294" w:rsidRPr="00CF0854" w:rsidRDefault="00AF5294" w:rsidP="00D36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процентах от общего количества контрольных (надзорных) мероприятий, проведённых в отчётном году</w:t>
            </w:r>
          </w:p>
        </w:tc>
      </w:tr>
      <w:tr w:rsidR="00AF5294" w:rsidRPr="006436C1" w:rsidTr="00D36C22">
        <w:trPr>
          <w:trHeight w:val="144"/>
        </w:trPr>
        <w:tc>
          <w:tcPr>
            <w:tcW w:w="2716" w:type="dxa"/>
          </w:tcPr>
          <w:p w:rsidR="00AF5294" w:rsidRPr="00CF0854" w:rsidRDefault="00AF5294" w:rsidP="00D36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Доля документарных контрольных (надзорных) мероприятий</w:t>
            </w:r>
          </w:p>
        </w:tc>
        <w:tc>
          <w:tcPr>
            <w:tcW w:w="7065" w:type="dxa"/>
          </w:tcPr>
          <w:p w:rsidR="00AF5294" w:rsidRPr="00CF0854" w:rsidRDefault="00AF5294" w:rsidP="00D36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процентах от общего количества проведенных контрольных (надзорных) мероприятий</w:t>
            </w:r>
          </w:p>
          <w:p w:rsidR="00AF5294" w:rsidRPr="00CF0854" w:rsidRDefault="00AF5294" w:rsidP="00D36C2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(для расчета используются значения строк 01, 14 «1-контроль»)</w:t>
            </w:r>
          </w:p>
        </w:tc>
      </w:tr>
      <w:tr w:rsidR="00AF5294" w:rsidRPr="006436C1" w:rsidTr="00D36C22">
        <w:trPr>
          <w:trHeight w:val="144"/>
        </w:trPr>
        <w:tc>
          <w:tcPr>
            <w:tcW w:w="2716" w:type="dxa"/>
          </w:tcPr>
          <w:p w:rsidR="00AF5294" w:rsidRPr="00CF0854" w:rsidRDefault="00AF5294" w:rsidP="00D36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Доля контрольных (надзорных) мероприятий, проведённых дистанционно</w:t>
            </w:r>
          </w:p>
        </w:tc>
        <w:tc>
          <w:tcPr>
            <w:tcW w:w="7065" w:type="dxa"/>
          </w:tcPr>
          <w:p w:rsidR="00AF5294" w:rsidRPr="00CF0854" w:rsidRDefault="00AF5294" w:rsidP="00D36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процентах от общего количества проведенных контрольных (надзорных) мероприятий</w:t>
            </w:r>
          </w:p>
          <w:p w:rsidR="00AF5294" w:rsidRPr="00CF0854" w:rsidRDefault="00AF5294" w:rsidP="00D36C2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5294" w:rsidRPr="006436C1" w:rsidRDefault="00AF5294" w:rsidP="00D36C2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36C1">
              <w:rPr>
                <w:rFonts w:ascii="Times New Roman" w:hAnsi="Times New Roman"/>
                <w:i/>
                <w:sz w:val="24"/>
                <w:szCs w:val="24"/>
              </w:rPr>
              <w:t xml:space="preserve">учитываются контрольные мероприятия, проведённые с использованием средств фотосъемки, аудио- и видеозаписи, иными способами фиксации доказательств. </w:t>
            </w:r>
          </w:p>
        </w:tc>
      </w:tr>
      <w:tr w:rsidR="00AF5294" w:rsidRPr="006436C1" w:rsidTr="00D36C22">
        <w:trPr>
          <w:trHeight w:val="144"/>
        </w:trPr>
        <w:tc>
          <w:tcPr>
            <w:tcW w:w="2716" w:type="dxa"/>
          </w:tcPr>
          <w:p w:rsidR="00AF5294" w:rsidRPr="00CF0854" w:rsidRDefault="00AF5294" w:rsidP="00D36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Доля контрольных (надзорных) мероприятий, на результаты которых поданы жалобы</w:t>
            </w:r>
          </w:p>
        </w:tc>
        <w:tc>
          <w:tcPr>
            <w:tcW w:w="7065" w:type="dxa"/>
          </w:tcPr>
          <w:p w:rsidR="00AF5294" w:rsidRPr="00CF0854" w:rsidRDefault="00AF5294" w:rsidP="00D36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устанавливается в процентах от общего числа проведенных контрольных (надзорных) мероприятий </w:t>
            </w:r>
          </w:p>
          <w:p w:rsidR="00AF5294" w:rsidRPr="00CF0854" w:rsidRDefault="00AF5294" w:rsidP="00D36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i/>
                <w:sz w:val="24"/>
                <w:szCs w:val="24"/>
              </w:rPr>
              <w:t>(строка 01 «1-контроль»)</w:t>
            </w:r>
          </w:p>
        </w:tc>
      </w:tr>
      <w:tr w:rsidR="00AF5294" w:rsidRPr="006436C1" w:rsidTr="00D36C22">
        <w:trPr>
          <w:trHeight w:val="144"/>
        </w:trPr>
        <w:tc>
          <w:tcPr>
            <w:tcW w:w="2716" w:type="dxa"/>
          </w:tcPr>
          <w:p w:rsidR="00AF5294" w:rsidRPr="00CF0854" w:rsidRDefault="00AF5294" w:rsidP="00D36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Доля контрольных (надзорных) мероприятий, результаты которых были признаны недействительными</w:t>
            </w:r>
          </w:p>
        </w:tc>
        <w:tc>
          <w:tcPr>
            <w:tcW w:w="7065" w:type="dxa"/>
          </w:tcPr>
          <w:p w:rsidR="00AF5294" w:rsidRPr="00CF0854" w:rsidRDefault="00AF5294" w:rsidP="00D36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устанавливается в процентах и учитывает долю контрольных (надзорных) мероприятий, результаты которых были признаны недействительными, в том числе по решению суда и по предписанию органов прокуратуры. </w:t>
            </w:r>
          </w:p>
          <w:p w:rsidR="00AF5294" w:rsidRPr="00CF0854" w:rsidRDefault="00AF5294" w:rsidP="00D36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F0854">
              <w:rPr>
                <w:rFonts w:ascii="Times New Roman" w:hAnsi="Times New Roman" w:cs="Times New Roman"/>
                <w:i/>
                <w:sz w:val="24"/>
                <w:szCs w:val="24"/>
              </w:rPr>
              <w:t>для расчета используются значения строк 01, 45 «1-контроль»)</w:t>
            </w:r>
          </w:p>
        </w:tc>
      </w:tr>
      <w:tr w:rsidR="00AF5294" w:rsidRPr="006436C1" w:rsidTr="00D36C22">
        <w:trPr>
          <w:trHeight w:val="144"/>
        </w:trPr>
        <w:tc>
          <w:tcPr>
            <w:tcW w:w="9781" w:type="dxa"/>
            <w:gridSpan w:val="2"/>
          </w:tcPr>
          <w:p w:rsidR="00AF5294" w:rsidRPr="006436C1" w:rsidRDefault="00AF5294" w:rsidP="00D36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6C1">
              <w:rPr>
                <w:rFonts w:ascii="Times New Roman" w:hAnsi="Times New Roman"/>
                <w:sz w:val="24"/>
                <w:szCs w:val="24"/>
              </w:rPr>
              <w:t>Индикативные показатели, характеризующие параметры производства по делам об административных правонарушениях</w:t>
            </w:r>
          </w:p>
        </w:tc>
      </w:tr>
      <w:tr w:rsidR="00AF5294" w:rsidRPr="006436C1" w:rsidTr="00D36C22">
        <w:trPr>
          <w:trHeight w:val="144"/>
        </w:trPr>
        <w:tc>
          <w:tcPr>
            <w:tcW w:w="2716" w:type="dxa"/>
          </w:tcPr>
          <w:p w:rsidR="00AF5294" w:rsidRPr="00CF0854" w:rsidRDefault="00AF5294" w:rsidP="00D36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 xml:space="preserve">Доля контрольных мероприятий, по итогам которых по результатам выявленных правонарушений были возбуждены дела об </w:t>
            </w:r>
            <w:r w:rsidRPr="00CF0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административных правонарушениях </w:t>
            </w:r>
          </w:p>
        </w:tc>
        <w:tc>
          <w:tcPr>
            <w:tcW w:w="7065" w:type="dxa"/>
          </w:tcPr>
          <w:p w:rsidR="00AF5294" w:rsidRPr="00CF0854" w:rsidRDefault="00AF5294" w:rsidP="00D36C22">
            <w:pPr>
              <w:pStyle w:val="ConsPlusNormal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устанавливается в процентах от общего числа контрольных мероприятий, по итогам которых были выявлены правонарушения. </w:t>
            </w:r>
          </w:p>
          <w:p w:rsidR="00AF5294" w:rsidRPr="00CF0854" w:rsidRDefault="00AF5294" w:rsidP="00D36C2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F0854">
              <w:rPr>
                <w:rFonts w:ascii="Times New Roman" w:hAnsi="Times New Roman" w:cs="Times New Roman"/>
                <w:i/>
                <w:sz w:val="24"/>
                <w:szCs w:val="24"/>
              </w:rPr>
              <w:t>для расчета показателя используются значения строк 19, 24 «1-контроль»)</w:t>
            </w:r>
          </w:p>
          <w:p w:rsidR="00AF5294" w:rsidRPr="00CF0854" w:rsidRDefault="00AF5294" w:rsidP="00D36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94" w:rsidRPr="006436C1" w:rsidTr="00D36C22">
        <w:trPr>
          <w:trHeight w:val="736"/>
        </w:trPr>
        <w:tc>
          <w:tcPr>
            <w:tcW w:w="9781" w:type="dxa"/>
            <w:gridSpan w:val="2"/>
          </w:tcPr>
          <w:p w:rsidR="00AF5294" w:rsidRPr="006436C1" w:rsidRDefault="00AF5294" w:rsidP="00D36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6C1">
              <w:rPr>
                <w:rFonts w:ascii="Times New Roman" w:hAnsi="Times New Roman"/>
                <w:sz w:val="24"/>
                <w:szCs w:val="24"/>
              </w:rPr>
              <w:lastRenderedPageBreak/>
              <w:t>Индикативные показатели, характеризующие параметры проведенных  мероприятий, направленных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AF5294" w:rsidRPr="006436C1" w:rsidTr="00D36C22">
        <w:trPr>
          <w:trHeight w:val="464"/>
        </w:trPr>
        <w:tc>
          <w:tcPr>
            <w:tcW w:w="2716" w:type="dxa"/>
          </w:tcPr>
          <w:p w:rsidR="00AF5294" w:rsidRPr="00CF0854" w:rsidRDefault="00AF5294" w:rsidP="00D36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7065" w:type="dxa"/>
          </w:tcPr>
          <w:p w:rsidR="00AF5294" w:rsidRPr="00CF0854" w:rsidRDefault="00AF5294" w:rsidP="00D36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устанавливается общий показатель по типам проводимых профилактических мероприятий, в том числе предостережения</w:t>
            </w:r>
          </w:p>
        </w:tc>
      </w:tr>
      <w:tr w:rsidR="00AF5294" w:rsidRPr="006436C1" w:rsidTr="00D36C22">
        <w:trPr>
          <w:trHeight w:val="342"/>
        </w:trPr>
        <w:tc>
          <w:tcPr>
            <w:tcW w:w="2716" w:type="dxa"/>
          </w:tcPr>
          <w:p w:rsidR="00AF5294" w:rsidRPr="00CF0854" w:rsidRDefault="00AF5294" w:rsidP="00D36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Доля субъектов, в отношении которых проведены профилактические мероприятия</w:t>
            </w:r>
          </w:p>
        </w:tc>
        <w:tc>
          <w:tcPr>
            <w:tcW w:w="7065" w:type="dxa"/>
          </w:tcPr>
          <w:p w:rsidR="00AF5294" w:rsidRPr="00CF0854" w:rsidRDefault="00AF5294" w:rsidP="00D36C22">
            <w:pPr>
              <w:pStyle w:val="ConsPlusNormal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устанавливается в процентах от общего количества подконтрольных субъектов. </w:t>
            </w:r>
          </w:p>
          <w:p w:rsidR="00AF5294" w:rsidRPr="00CF0854" w:rsidRDefault="00AF5294" w:rsidP="00D36C22">
            <w:pPr>
              <w:pStyle w:val="ConsPlusNormal"/>
              <w:ind w:firstLine="29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F0854">
              <w:rPr>
                <w:rFonts w:ascii="Times New Roman" w:hAnsi="Times New Roman" w:cs="Times New Roman"/>
                <w:i/>
                <w:sz w:val="24"/>
                <w:szCs w:val="24"/>
              </w:rPr>
              <w:t>для расчета показателя используется значение строки 50 «1-контроль»)</w:t>
            </w:r>
          </w:p>
          <w:p w:rsidR="00AF5294" w:rsidRPr="00CF0854" w:rsidRDefault="00AF5294" w:rsidP="00D36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94" w:rsidRPr="006436C1" w:rsidTr="00D36C22">
        <w:trPr>
          <w:trHeight w:val="342"/>
        </w:trPr>
        <w:tc>
          <w:tcPr>
            <w:tcW w:w="2716" w:type="dxa"/>
          </w:tcPr>
          <w:p w:rsidR="00AF5294" w:rsidRPr="00CF0854" w:rsidRDefault="00AF5294" w:rsidP="00D36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7065" w:type="dxa"/>
          </w:tcPr>
          <w:p w:rsidR="00AF5294" w:rsidRPr="00CF0854" w:rsidRDefault="00AF5294" w:rsidP="00D36C22">
            <w:pPr>
              <w:pStyle w:val="ConsPlusNormal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294" w:rsidRPr="00CF0854" w:rsidRDefault="00AF5294" w:rsidP="00AF529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F5294" w:rsidRPr="00CF0854" w:rsidRDefault="00AF5294" w:rsidP="00AF5294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F5294" w:rsidRPr="00A77871" w:rsidRDefault="00AF5294" w:rsidP="00AF5294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AF5294" w:rsidRDefault="00AF5294" w:rsidP="00AF5294"/>
    <w:p w:rsidR="007E0A43" w:rsidRDefault="007E0A43"/>
    <w:sectPr w:rsidR="007E0A43" w:rsidSect="00A67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8422B9"/>
    <w:multiLevelType w:val="hybridMultilevel"/>
    <w:tmpl w:val="53F08BC8"/>
    <w:lvl w:ilvl="0" w:tplc="F44A833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F5294"/>
    <w:rsid w:val="004248AF"/>
    <w:rsid w:val="004365D5"/>
    <w:rsid w:val="00614641"/>
    <w:rsid w:val="007E0A43"/>
    <w:rsid w:val="00AF5294"/>
    <w:rsid w:val="00E92F64"/>
    <w:rsid w:val="00F3572E"/>
    <w:rsid w:val="00F4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5294"/>
    <w:pPr>
      <w:keepNext/>
      <w:widowControl/>
      <w:autoSpaceDE/>
      <w:autoSpaceDN/>
      <w:adjustRightInd/>
      <w:snapToGrid w:val="0"/>
      <w:jc w:val="right"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2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AF52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F52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footnote reference"/>
    <w:uiPriority w:val="99"/>
    <w:semiHidden/>
    <w:unhideWhenUsed/>
    <w:rsid w:val="00AF5294"/>
    <w:rPr>
      <w:vertAlign w:val="superscript"/>
    </w:rPr>
  </w:style>
  <w:style w:type="paragraph" w:styleId="a4">
    <w:name w:val="List Paragraph"/>
    <w:basedOn w:val="a"/>
    <w:uiPriority w:val="34"/>
    <w:qFormat/>
    <w:rsid w:val="00AF52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pt-000003">
    <w:name w:val="pt-000003"/>
    <w:basedOn w:val="a0"/>
    <w:rsid w:val="00AF5294"/>
  </w:style>
  <w:style w:type="character" w:customStyle="1" w:styleId="pt-a0-000004">
    <w:name w:val="pt-a0-000004"/>
    <w:basedOn w:val="a0"/>
    <w:rsid w:val="00AF5294"/>
  </w:style>
  <w:style w:type="paragraph" w:customStyle="1" w:styleId="pt-a-000018">
    <w:name w:val="pt-a-000018"/>
    <w:basedOn w:val="a"/>
    <w:rsid w:val="00AF529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t-000002">
    <w:name w:val="pt-000002"/>
    <w:basedOn w:val="a"/>
    <w:rsid w:val="00AF529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t-a0-000007">
    <w:name w:val="pt-a0-000007"/>
    <w:basedOn w:val="a0"/>
    <w:rsid w:val="00AF5294"/>
  </w:style>
  <w:style w:type="paragraph" w:customStyle="1" w:styleId="pt-consplusnormal-000012">
    <w:name w:val="pt-consplusnormal-000012"/>
    <w:basedOn w:val="a"/>
    <w:rsid w:val="00AF529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t-a0">
    <w:name w:val="pt-a0"/>
    <w:basedOn w:val="a0"/>
    <w:rsid w:val="00AF5294"/>
  </w:style>
  <w:style w:type="paragraph" w:customStyle="1" w:styleId="pt-a-000021">
    <w:name w:val="pt-a-000021"/>
    <w:basedOn w:val="a"/>
    <w:rsid w:val="00AF529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t-a0-000022">
    <w:name w:val="pt-a0-000022"/>
    <w:basedOn w:val="a0"/>
    <w:rsid w:val="00AF5294"/>
  </w:style>
  <w:style w:type="paragraph" w:customStyle="1" w:styleId="pt-000005">
    <w:name w:val="pt-000005"/>
    <w:basedOn w:val="a"/>
    <w:rsid w:val="00AF529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t-000006">
    <w:name w:val="pt-000006"/>
    <w:basedOn w:val="a0"/>
    <w:rsid w:val="00AF5294"/>
  </w:style>
  <w:style w:type="paragraph" w:customStyle="1" w:styleId="pt-a-000015">
    <w:name w:val="pt-a-000015"/>
    <w:basedOn w:val="a"/>
    <w:rsid w:val="00AF529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t-consplusnormal-000024">
    <w:name w:val="pt-consplusnormal-000024"/>
    <w:basedOn w:val="a"/>
    <w:rsid w:val="00AF529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No Spacing"/>
    <w:qFormat/>
    <w:rsid w:val="00AF529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AF529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AF52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443D65A1B1C2CAC6CD6967B9334CA376A878E53BA0C026A69771A1C452210681E4D66A1A4D23C8D055E0575975B569E9E6F0A7C5D069F7U1V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39C50DB8EA87F01A21CEEFC10FDBEA7D89E4A031F873A1C5C04010271DB4ACB1EDC6E5D53F8ED5C002E31EkBF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BECDF8CAB5FA05DBD922D7166D01CCEEEBF32A7C4EB9BF63D8AD1A70C62EE9378DE5061BFCE578E29FC671993CD86DE9AE4DAFC208C70CS1mD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6CC6B46B4787D0159991BDA7D100350C7F619E84239CB4E622E2AB8F10E62617BC2D324527847A7B7806454A9DE7B13B1CC329DFD1A453XEU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6408</Words>
  <Characters>36529</Characters>
  <Application>Microsoft Office Word</Application>
  <DocSecurity>0</DocSecurity>
  <Lines>304</Lines>
  <Paragraphs>85</Paragraphs>
  <ScaleCrop>false</ScaleCrop>
  <Company>DNA Project</Company>
  <LinksUpToDate>false</LinksUpToDate>
  <CharactersWithSpaces>42852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7</cp:revision>
  <cp:lastPrinted>2021-12-03T05:29:00Z</cp:lastPrinted>
  <dcterms:created xsi:type="dcterms:W3CDTF">2021-12-02T11:27:00Z</dcterms:created>
  <dcterms:modified xsi:type="dcterms:W3CDTF">2021-12-03T05:32:00Z</dcterms:modified>
</cp:coreProperties>
</file>