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1C" w:rsidRPr="007C5D94" w:rsidRDefault="00CD4D1C" w:rsidP="00CD4D1C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:rsidR="00CD4D1C" w:rsidRPr="00CD4D1C" w:rsidRDefault="00CD4D1C" w:rsidP="00CD4D1C">
      <w:pPr>
        <w:ind w:right="2928"/>
        <w:rPr>
          <w:sz w:val="32"/>
          <w:szCs w:val="28"/>
          <w:lang w:val="ru-RU"/>
        </w:rPr>
      </w:pPr>
      <w:r w:rsidRPr="00CD4D1C">
        <w:rPr>
          <w:lang w:val="ru-RU"/>
        </w:rPr>
        <w:t xml:space="preserve">                                                         </w:t>
      </w:r>
      <w:r w:rsidR="000838CB">
        <w:rPr>
          <w:lang w:val="ru-RU"/>
        </w:rPr>
        <w:t xml:space="preserve">               </w:t>
      </w:r>
      <w:r w:rsidRPr="00CD4D1C">
        <w:rPr>
          <w:lang w:val="ru-RU"/>
        </w:rPr>
        <w:t xml:space="preserve">       </w:t>
      </w: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8230" cy="1269365"/>
            <wp:effectExtent l="19050" t="0" r="7620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r w:rsidR="000838CB">
        <w:rPr>
          <w:rFonts w:ascii="Times New Roman" w:hAnsi="Times New Roman"/>
          <w:b/>
          <w:sz w:val="28"/>
          <w:szCs w:val="28"/>
          <w:lang w:val="ru-RU"/>
        </w:rPr>
        <w:t>КРАСНООКТЯБРЬСКОГО</w:t>
      </w:r>
      <w:r w:rsidRPr="00010A8A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>ВАРНЕНСКОГО МУНИЦИПАЛЬНОГО РАЙОНА</w:t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>ЧЕЛЯБИНСКОЙ ОБЛАСТИ</w:t>
      </w: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D4D1C" w:rsidRPr="00010A8A" w:rsidRDefault="00CD4D1C" w:rsidP="00CD4D1C">
      <w:pPr>
        <w:pStyle w:val="a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10A8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CD4D1C" w:rsidRPr="00010A8A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CD4D1C" w:rsidRPr="00010A8A" w:rsidRDefault="00CD4D1C" w:rsidP="00CD4D1C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</w:p>
    <w:p w:rsidR="007D6BEC" w:rsidRDefault="007D6BEC" w:rsidP="000838CB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 w:rsidRPr="00010A8A">
        <w:rPr>
          <w:rFonts w:ascii="Times New Roman" w:hAnsi="Times New Roman"/>
          <w:sz w:val="24"/>
          <w:szCs w:val="24"/>
          <w:lang w:val="ru-RU" w:eastAsia="ar-SA"/>
        </w:rPr>
        <w:t xml:space="preserve">от </w:t>
      </w:r>
      <w:r w:rsidR="000838CB">
        <w:rPr>
          <w:rFonts w:ascii="Times New Roman" w:hAnsi="Times New Roman"/>
          <w:sz w:val="24"/>
          <w:szCs w:val="24"/>
          <w:lang w:val="ru-RU" w:eastAsia="ar-SA"/>
        </w:rPr>
        <w:t>19.04</w:t>
      </w:r>
      <w:r w:rsidR="003D1636">
        <w:rPr>
          <w:rFonts w:ascii="Times New Roman" w:hAnsi="Times New Roman"/>
          <w:sz w:val="24"/>
          <w:szCs w:val="24"/>
          <w:lang w:val="ru-RU" w:eastAsia="ar-SA"/>
        </w:rPr>
        <w:t>.2021</w:t>
      </w:r>
      <w:r w:rsidRPr="00010A8A">
        <w:rPr>
          <w:rFonts w:ascii="Times New Roman" w:hAnsi="Times New Roman"/>
          <w:sz w:val="24"/>
          <w:szCs w:val="24"/>
          <w:lang w:val="ru-RU" w:eastAsia="ar-SA"/>
        </w:rPr>
        <w:t xml:space="preserve"> г. № </w:t>
      </w:r>
      <w:r w:rsidR="00401976">
        <w:rPr>
          <w:rFonts w:ascii="Times New Roman" w:hAnsi="Times New Roman"/>
          <w:sz w:val="24"/>
          <w:szCs w:val="24"/>
          <w:lang w:val="ru-RU" w:eastAsia="ar-SA"/>
        </w:rPr>
        <w:t>17</w:t>
      </w:r>
    </w:p>
    <w:p w:rsidR="000838CB" w:rsidRPr="00010A8A" w:rsidRDefault="000838CB" w:rsidP="000838CB">
      <w:pPr>
        <w:ind w:firstLine="0"/>
        <w:outlineLvl w:val="0"/>
        <w:rPr>
          <w:rFonts w:ascii="Times New Roman" w:hAnsi="Times New Roman"/>
          <w:sz w:val="24"/>
          <w:szCs w:val="24"/>
          <w:lang w:val="ru-RU" w:eastAsia="ar-SA"/>
        </w:rPr>
      </w:pPr>
      <w:r>
        <w:rPr>
          <w:rFonts w:ascii="Times New Roman" w:hAnsi="Times New Roman"/>
          <w:sz w:val="24"/>
          <w:szCs w:val="24"/>
          <w:lang w:val="ru-RU" w:eastAsia="ar-SA"/>
        </w:rPr>
        <w:t>п.Красный Октябрь</w:t>
      </w:r>
    </w:p>
    <w:p w:rsidR="007D6BEC" w:rsidRPr="00010A8A" w:rsidRDefault="007D6BEC" w:rsidP="007D6BEC">
      <w:pPr>
        <w:rPr>
          <w:rFonts w:ascii="Times New Roman" w:hAnsi="Times New Roman"/>
          <w:sz w:val="24"/>
          <w:szCs w:val="24"/>
          <w:lang w:val="ru-RU" w:eastAsia="ru-RU"/>
        </w:rPr>
      </w:pPr>
    </w:p>
    <w:p w:rsidR="00854224" w:rsidRPr="00854224" w:rsidRDefault="007D6BEC" w:rsidP="00854224">
      <w:pPr>
        <w:pStyle w:val="ConsNonformat"/>
        <w:widowControl/>
        <w:tabs>
          <w:tab w:val="left" w:pos="6946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A8A">
        <w:rPr>
          <w:rFonts w:ascii="Times New Roman" w:hAnsi="Times New Roman"/>
          <w:bCs/>
          <w:kern w:val="28"/>
          <w:sz w:val="24"/>
          <w:szCs w:val="24"/>
        </w:rPr>
        <w:t xml:space="preserve">Об утверждении </w:t>
      </w:r>
      <w:r w:rsidRPr="00010A8A">
        <w:rPr>
          <w:rFonts w:ascii="Times New Roman" w:hAnsi="Times New Roman"/>
          <w:sz w:val="24"/>
          <w:szCs w:val="24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в целях 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r w:rsidR="00854224">
        <w:rPr>
          <w:rFonts w:ascii="Times New Roman" w:hAnsi="Times New Roman"/>
          <w:sz w:val="24"/>
          <w:szCs w:val="24"/>
        </w:rPr>
        <w:t xml:space="preserve"> и среднего предпринимательства </w:t>
      </w:r>
      <w:r w:rsidRPr="00010A8A">
        <w:rPr>
          <w:rFonts w:ascii="Times New Roman" w:hAnsi="Times New Roman"/>
          <w:sz w:val="24"/>
          <w:szCs w:val="24"/>
        </w:rPr>
        <w:t xml:space="preserve"> </w:t>
      </w:r>
      <w:r w:rsidR="00854224">
        <w:rPr>
          <w:rFonts w:ascii="Times New Roman" w:hAnsi="Times New Roman" w:cs="Times New Roman"/>
          <w:b/>
          <w:color w:val="FF0000"/>
          <w:sz w:val="24"/>
          <w:szCs w:val="24"/>
        </w:rPr>
        <w:t>и физическим</w:t>
      </w:r>
      <w:r w:rsidR="00854224" w:rsidRPr="008542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лиц</w:t>
      </w:r>
      <w:r w:rsidR="00854224">
        <w:rPr>
          <w:rFonts w:ascii="Times New Roman" w:hAnsi="Times New Roman" w:cs="Times New Roman"/>
          <w:b/>
          <w:color w:val="FF0000"/>
          <w:sz w:val="24"/>
          <w:szCs w:val="24"/>
        </w:rPr>
        <w:t>ам, не являющих</w:t>
      </w:r>
      <w:r w:rsidR="00854224" w:rsidRPr="00854224">
        <w:rPr>
          <w:rFonts w:ascii="Times New Roman" w:hAnsi="Times New Roman" w:cs="Times New Roman"/>
          <w:b/>
          <w:color w:val="FF0000"/>
          <w:sz w:val="24"/>
          <w:szCs w:val="24"/>
        </w:rPr>
        <w:t>ся индивидуальными предпринимателями и  применяющих специальный налоговый  режим «Налог  на профессиональный доход</w:t>
      </w:r>
      <w:r w:rsidR="00854224" w:rsidRPr="00854224">
        <w:rPr>
          <w:rFonts w:ascii="Times New Roman" w:hAnsi="Times New Roman" w:cs="Times New Roman"/>
          <w:b/>
          <w:sz w:val="24"/>
          <w:szCs w:val="24"/>
        </w:rPr>
        <w:t>»</w:t>
      </w:r>
    </w:p>
    <w:p w:rsidR="007D6BEC" w:rsidRPr="00854224" w:rsidRDefault="007D6BEC" w:rsidP="007D6BEC">
      <w:pPr>
        <w:adjustRightInd w:val="0"/>
        <w:ind w:firstLine="567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jc w:val="center"/>
        <w:outlineLvl w:val="0"/>
        <w:rPr>
          <w:rFonts w:ascii="Times New Roman" w:hAnsi="Times New Roman"/>
          <w:bCs/>
          <w:kern w:val="28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>В соответствии с Федеральным законом от 24.07.2007 №</w:t>
      </w:r>
      <w:r w:rsidRPr="00010A8A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>209-ФЗ «О развитии малого и среднего предпринимательства в Российской Федерации»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, руководствуясь Уставом </w:t>
      </w:r>
      <w:r w:rsidR="000838CB">
        <w:rPr>
          <w:rFonts w:ascii="Times New Roman" w:hAnsi="Times New Roman"/>
          <w:sz w:val="24"/>
          <w:szCs w:val="24"/>
          <w:lang w:val="ru-RU" w:eastAsia="ru-RU"/>
        </w:rPr>
        <w:t>Краснооктябрьского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поселения, администрация </w:t>
      </w:r>
      <w:r w:rsidR="000838CB">
        <w:rPr>
          <w:rFonts w:ascii="Times New Roman" w:hAnsi="Times New Roman"/>
          <w:sz w:val="24"/>
          <w:szCs w:val="24"/>
          <w:lang w:val="ru-RU" w:eastAsia="ru-RU"/>
        </w:rPr>
        <w:t>Краснооктябрьского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сельского поселения </w:t>
      </w: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sz w:val="24"/>
          <w:szCs w:val="24"/>
          <w:lang w:val="ru-RU" w:eastAsia="ru-RU"/>
        </w:rPr>
        <w:t>ПОСТАНОВЛЯЕТ:</w:t>
      </w:r>
    </w:p>
    <w:p w:rsidR="007D6BEC" w:rsidRPr="00010A8A" w:rsidRDefault="007D6BEC" w:rsidP="007D6BEC">
      <w:pPr>
        <w:tabs>
          <w:tab w:val="left" w:pos="4395"/>
          <w:tab w:val="left" w:pos="4440"/>
          <w:tab w:val="left" w:pos="6379"/>
          <w:tab w:val="left" w:pos="9356"/>
        </w:tabs>
        <w:ind w:right="49" w:firstLine="426"/>
        <w:rPr>
          <w:rFonts w:ascii="Times New Roman" w:hAnsi="Times New Roman"/>
          <w:sz w:val="24"/>
          <w:szCs w:val="24"/>
          <w:lang w:val="ru-RU" w:eastAsia="ru-RU"/>
        </w:rPr>
      </w:pPr>
    </w:p>
    <w:p w:rsidR="00854224" w:rsidRPr="00854224" w:rsidRDefault="007D6BEC" w:rsidP="00854224">
      <w:pPr>
        <w:pStyle w:val="ConsNonformat"/>
        <w:widowControl/>
        <w:tabs>
          <w:tab w:val="left" w:pos="6946"/>
        </w:tabs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A8A">
        <w:rPr>
          <w:rFonts w:ascii="Times New Roman" w:hAnsi="Times New Roman"/>
          <w:color w:val="000000"/>
          <w:sz w:val="24"/>
          <w:szCs w:val="24"/>
        </w:rPr>
        <w:t xml:space="preserve">1. Утвердить </w:t>
      </w:r>
      <w:r w:rsidRPr="00010A8A">
        <w:rPr>
          <w:rFonts w:ascii="Times New Roman" w:hAnsi="Times New Roman"/>
          <w:sz w:val="24"/>
          <w:szCs w:val="24"/>
        </w:rPr>
        <w:t xml:space="preserve">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в целях предоставления его </w:t>
      </w:r>
      <w:r w:rsidRPr="00010A8A">
        <w:rPr>
          <w:rFonts w:ascii="Times New Roman" w:hAnsi="Times New Roman"/>
          <w:color w:val="000000"/>
          <w:sz w:val="24"/>
          <w:szCs w:val="24"/>
        </w:rPr>
        <w:t>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8542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224">
        <w:rPr>
          <w:rFonts w:ascii="Times New Roman" w:hAnsi="Times New Roman" w:cs="Times New Roman"/>
          <w:b/>
          <w:color w:val="FF0000"/>
          <w:sz w:val="24"/>
          <w:szCs w:val="24"/>
        </w:rPr>
        <w:t>и физическим</w:t>
      </w:r>
      <w:r w:rsidR="00854224" w:rsidRPr="0085422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лиц</w:t>
      </w:r>
      <w:r w:rsidR="00854224">
        <w:rPr>
          <w:rFonts w:ascii="Times New Roman" w:hAnsi="Times New Roman" w:cs="Times New Roman"/>
          <w:b/>
          <w:color w:val="FF0000"/>
          <w:sz w:val="24"/>
          <w:szCs w:val="24"/>
        </w:rPr>
        <w:t>ам</w:t>
      </w:r>
      <w:r w:rsidR="00854224" w:rsidRPr="00854224">
        <w:rPr>
          <w:rFonts w:ascii="Times New Roman" w:hAnsi="Times New Roman" w:cs="Times New Roman"/>
          <w:b/>
          <w:color w:val="FF0000"/>
          <w:sz w:val="24"/>
          <w:szCs w:val="24"/>
        </w:rPr>
        <w:t>, не являющихся индивидуальными предпринимателями и  применяющих специальный налоговый  режим «Налог  на профессиональный доход</w:t>
      </w:r>
      <w:r w:rsidR="00854224" w:rsidRPr="00854224">
        <w:rPr>
          <w:rFonts w:ascii="Times New Roman" w:hAnsi="Times New Roman" w:cs="Times New Roman"/>
          <w:b/>
          <w:sz w:val="24"/>
          <w:szCs w:val="24"/>
        </w:rPr>
        <w:t>»</w:t>
      </w:r>
    </w:p>
    <w:p w:rsidR="007D6BEC" w:rsidRPr="00010A8A" w:rsidRDefault="00854224" w:rsidP="007D6BEC">
      <w:pPr>
        <w:adjustRightInd w:val="0"/>
        <w:ind w:firstLine="709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D6BEC" w:rsidRPr="00010A8A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7D6BEC" w:rsidRPr="00010A8A">
        <w:rPr>
          <w:rFonts w:ascii="Times New Roman" w:hAnsi="Times New Roman"/>
          <w:sz w:val="24"/>
          <w:szCs w:val="24"/>
          <w:lang w:val="ru-RU" w:eastAsia="ru-RU"/>
        </w:rPr>
        <w:t>согласно приложению № 1.</w:t>
      </w:r>
    </w:p>
    <w:p w:rsidR="007D6BEC" w:rsidRPr="00010A8A" w:rsidRDefault="007D6BEC" w:rsidP="007D6BEC">
      <w:pPr>
        <w:pStyle w:val="af3"/>
        <w:ind w:left="0" w:firstLine="70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2. Опубликовать настоящее постановление 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 xml:space="preserve">на 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официальном 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 xml:space="preserve">сайте </w:t>
      </w:r>
      <w:r w:rsidR="000838CB">
        <w:rPr>
          <w:rFonts w:ascii="Times New Roman" w:hAnsi="Times New Roman"/>
          <w:sz w:val="24"/>
          <w:szCs w:val="24"/>
          <w:lang w:val="ru-RU" w:eastAsia="ru-RU"/>
        </w:rPr>
        <w:t>Краснооктябрьского</w:t>
      </w:r>
      <w:r w:rsidR="00010A8A" w:rsidRPr="00010A8A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>сельского поселения в разделе « Нормативно – правовые акты»</w:t>
      </w:r>
      <w:r w:rsidRPr="00010A8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010A8A" w:rsidRDefault="007D6BEC" w:rsidP="007D6BEC">
      <w:pPr>
        <w:ind w:right="49"/>
        <w:rPr>
          <w:rFonts w:ascii="Times New Roman" w:hAnsi="Times New Roman"/>
          <w:sz w:val="24"/>
          <w:szCs w:val="24"/>
          <w:lang w:val="ru-RU" w:eastAsia="ru-RU"/>
        </w:rPr>
      </w:pPr>
      <w:r w:rsidRPr="00010A8A">
        <w:rPr>
          <w:rFonts w:ascii="Times New Roman" w:hAnsi="Times New Roman"/>
          <w:sz w:val="24"/>
          <w:szCs w:val="24"/>
          <w:lang w:val="ru-RU" w:eastAsia="ru-RU"/>
        </w:rPr>
        <w:t xml:space="preserve">       4. Настоящее постановление вступает в силу с момента его официального опубликования</w:t>
      </w:r>
      <w:r w:rsidR="00790B7F" w:rsidRPr="00010A8A">
        <w:rPr>
          <w:rFonts w:ascii="Times New Roman" w:hAnsi="Times New Roman"/>
          <w:sz w:val="24"/>
          <w:szCs w:val="24"/>
          <w:lang w:val="ru-RU" w:eastAsia="ru-RU"/>
        </w:rPr>
        <w:t>.</w:t>
      </w:r>
    </w:p>
    <w:p w:rsidR="007D6BEC" w:rsidRPr="00010A8A" w:rsidRDefault="007D6BEC" w:rsidP="007D6BEC">
      <w:pPr>
        <w:ind w:right="49" w:firstLine="709"/>
        <w:rPr>
          <w:rFonts w:ascii="Times New Roman" w:hAnsi="Times New Roman"/>
          <w:sz w:val="24"/>
          <w:szCs w:val="24"/>
          <w:lang w:val="ru-RU" w:eastAsia="ru-RU"/>
        </w:rPr>
      </w:pPr>
    </w:p>
    <w:p w:rsidR="007D6BEC" w:rsidRPr="00010A8A" w:rsidRDefault="007D6BEC" w:rsidP="007D6BEC">
      <w:pPr>
        <w:ind w:left="928" w:firstLine="567"/>
        <w:rPr>
          <w:rFonts w:ascii="Times New Roman" w:hAnsi="Times New Roman"/>
          <w:iCs/>
          <w:sz w:val="24"/>
          <w:szCs w:val="24"/>
          <w:lang w:val="ru-RU" w:eastAsia="ru-RU"/>
        </w:rPr>
      </w:pPr>
    </w:p>
    <w:tbl>
      <w:tblPr>
        <w:tblW w:w="13285" w:type="dxa"/>
        <w:tblLook w:val="04A0"/>
      </w:tblPr>
      <w:tblGrid>
        <w:gridCol w:w="3396"/>
        <w:gridCol w:w="6493"/>
        <w:gridCol w:w="3396"/>
      </w:tblGrid>
      <w:tr w:rsidR="007D6BEC" w:rsidRPr="00010A8A" w:rsidTr="003D1636">
        <w:tc>
          <w:tcPr>
            <w:tcW w:w="3396" w:type="dxa"/>
            <w:hideMark/>
          </w:tcPr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10A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0838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Краснооктябрьского</w:t>
            </w: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0A8A"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493" w:type="dxa"/>
          </w:tcPr>
          <w:p w:rsidR="007D6BEC" w:rsidRPr="00010A8A" w:rsidRDefault="003D1636" w:rsidP="000838CB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</w:t>
            </w:r>
            <w:r w:rsidR="000838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А.М.Майоров</w:t>
            </w:r>
          </w:p>
        </w:tc>
        <w:tc>
          <w:tcPr>
            <w:tcW w:w="3396" w:type="dxa"/>
            <w:hideMark/>
          </w:tcPr>
          <w:p w:rsidR="007D6BEC" w:rsidRPr="00010A8A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7D6BEC" w:rsidRPr="00010A8A" w:rsidTr="003D1636">
        <w:tc>
          <w:tcPr>
            <w:tcW w:w="3396" w:type="dxa"/>
            <w:hideMark/>
          </w:tcPr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7D6BEC" w:rsidRPr="00010A8A" w:rsidRDefault="007D6BEC" w:rsidP="00B65F45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493" w:type="dxa"/>
          </w:tcPr>
          <w:p w:rsidR="007D6BEC" w:rsidRPr="00010A8A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6" w:type="dxa"/>
            <w:hideMark/>
          </w:tcPr>
          <w:p w:rsidR="007D6BEC" w:rsidRDefault="007D6BEC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010A8A" w:rsidRDefault="00010A8A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D3C34" w:rsidRPr="00010A8A" w:rsidRDefault="00FD3C34" w:rsidP="00B65F45">
            <w:pPr>
              <w:jc w:val="right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Arial" w:hAnsi="Arial" w:cs="Arial"/>
          <w:b w:val="0"/>
          <w:sz w:val="20"/>
          <w:szCs w:val="20"/>
          <w:lang w:val="ru-RU"/>
        </w:rPr>
      </w:pPr>
    </w:p>
    <w:p w:rsidR="007D6BEC" w:rsidRDefault="007D6BEC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25B89" w:rsidRDefault="00F25B89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F25B89" w:rsidRPr="00010A8A" w:rsidRDefault="00F25B89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B657BA" w:rsidRPr="00010A8A" w:rsidRDefault="00B657BA" w:rsidP="00B657BA">
      <w:pPr>
        <w:pStyle w:val="a5"/>
        <w:spacing w:before="0" w:beforeAutospacing="0" w:after="0" w:afterAutospacing="0"/>
        <w:ind w:firstLine="0"/>
        <w:jc w:val="right"/>
        <w:rPr>
          <w:rStyle w:val="a7"/>
          <w:rFonts w:ascii="Times New Roman" w:hAnsi="Times New Roman"/>
          <w:sz w:val="20"/>
          <w:szCs w:val="20"/>
          <w:lang w:val="ru-RU"/>
        </w:rPr>
      </w:pP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Приложение 1</w:t>
      </w:r>
    </w:p>
    <w:p w:rsidR="00F25B89" w:rsidRDefault="00F25B89" w:rsidP="00F25B89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sz w:val="20"/>
          <w:szCs w:val="20"/>
          <w:lang w:val="ru-RU"/>
        </w:rPr>
      </w:pPr>
    </w:p>
    <w:p w:rsidR="00422223" w:rsidRPr="00010A8A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sz w:val="20"/>
          <w:szCs w:val="20"/>
          <w:lang w:val="ru-RU"/>
        </w:rPr>
      </w:pPr>
      <w:r w:rsidRPr="00010A8A">
        <w:rPr>
          <w:rStyle w:val="a7"/>
          <w:rFonts w:ascii="Times New Roman" w:hAnsi="Times New Roman"/>
          <w:sz w:val="20"/>
          <w:szCs w:val="20"/>
          <w:lang w:val="ru-RU"/>
        </w:rPr>
        <w:t>Перечень</w:t>
      </w:r>
    </w:p>
    <w:p w:rsidR="00854224" w:rsidRPr="00854224" w:rsidRDefault="00422223" w:rsidP="00854224">
      <w:pPr>
        <w:pStyle w:val="ConsNonformat"/>
        <w:widowControl/>
        <w:tabs>
          <w:tab w:val="left" w:pos="6946"/>
        </w:tabs>
        <w:ind w:righ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10A8A">
        <w:rPr>
          <w:rStyle w:val="a7"/>
          <w:rFonts w:ascii="Times New Roman" w:hAnsi="Times New Roman"/>
          <w:sz w:val="20"/>
          <w:szCs w:val="20"/>
        </w:rPr>
        <w:t>муниципального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имущества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="000838CB">
        <w:rPr>
          <w:rStyle w:val="a7"/>
          <w:rFonts w:ascii="Times New Roman" w:hAnsi="Times New Roman"/>
          <w:sz w:val="20"/>
          <w:szCs w:val="20"/>
        </w:rPr>
        <w:t>Краснооктябрьского</w:t>
      </w:r>
      <w:r w:rsidR="008E69D5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сельского поселения, </w:t>
      </w:r>
      <w:r w:rsidRPr="00010A8A">
        <w:rPr>
          <w:rStyle w:val="a7"/>
          <w:rFonts w:ascii="Times New Roman" w:hAnsi="Times New Roman"/>
          <w:sz w:val="20"/>
          <w:szCs w:val="20"/>
        </w:rPr>
        <w:t>свободного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от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прав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третьих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лиц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(за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исключением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права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хозяйственного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ведения,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права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оперативного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управления,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а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также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имущественных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прав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субъектов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малого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среднего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предпринимательства),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предназначенного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для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предоставления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во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владение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(или)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пользование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субъектам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малого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среднего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предпринимательства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организациям,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образующим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инфраструктуру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поддержки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субъектов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малого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и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среднего</w:t>
      </w:r>
      <w:r w:rsidR="004C5AF3" w:rsidRPr="00010A8A">
        <w:rPr>
          <w:rStyle w:val="a7"/>
          <w:rFonts w:ascii="Times New Roman" w:hAnsi="Times New Roman"/>
          <w:sz w:val="20"/>
          <w:szCs w:val="20"/>
        </w:rPr>
        <w:t xml:space="preserve"> </w:t>
      </w:r>
      <w:r w:rsidRPr="00010A8A">
        <w:rPr>
          <w:rStyle w:val="a7"/>
          <w:rFonts w:ascii="Times New Roman" w:hAnsi="Times New Roman"/>
          <w:sz w:val="20"/>
          <w:szCs w:val="20"/>
        </w:rPr>
        <w:t>предпринимательства</w:t>
      </w:r>
      <w:r w:rsidR="00854224">
        <w:rPr>
          <w:rStyle w:val="a7"/>
          <w:rFonts w:ascii="Times New Roman" w:hAnsi="Times New Roman"/>
          <w:sz w:val="20"/>
          <w:szCs w:val="20"/>
        </w:rPr>
        <w:t xml:space="preserve"> </w:t>
      </w:r>
      <w:r w:rsidR="00854224">
        <w:rPr>
          <w:rFonts w:ascii="Times New Roman" w:hAnsi="Times New Roman" w:cs="Times New Roman"/>
          <w:b/>
          <w:color w:val="FF0000"/>
          <w:sz w:val="20"/>
          <w:szCs w:val="20"/>
        </w:rPr>
        <w:t>и физическим</w:t>
      </w:r>
      <w:r w:rsidR="00854224" w:rsidRPr="0085422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лиц</w:t>
      </w:r>
      <w:r w:rsidR="00854224">
        <w:rPr>
          <w:rFonts w:ascii="Times New Roman" w:hAnsi="Times New Roman" w:cs="Times New Roman"/>
          <w:b/>
          <w:color w:val="FF0000"/>
          <w:sz w:val="20"/>
          <w:szCs w:val="20"/>
        </w:rPr>
        <w:t>ам</w:t>
      </w:r>
      <w:bookmarkStart w:id="0" w:name="_GoBack"/>
      <w:bookmarkEnd w:id="0"/>
      <w:r w:rsidR="00854224" w:rsidRPr="00854224">
        <w:rPr>
          <w:rFonts w:ascii="Times New Roman" w:hAnsi="Times New Roman" w:cs="Times New Roman"/>
          <w:b/>
          <w:color w:val="FF0000"/>
          <w:sz w:val="20"/>
          <w:szCs w:val="20"/>
        </w:rPr>
        <w:t>, не являющихся индивидуальными предпринимателями и  применяющих специальный налоговый  режим «Налог  на профессиональный доход</w:t>
      </w:r>
      <w:r w:rsidR="00854224" w:rsidRPr="00854224">
        <w:rPr>
          <w:rFonts w:ascii="Times New Roman" w:hAnsi="Times New Roman" w:cs="Times New Roman"/>
          <w:b/>
          <w:sz w:val="20"/>
          <w:szCs w:val="20"/>
        </w:rPr>
        <w:t>»</w:t>
      </w:r>
    </w:p>
    <w:p w:rsidR="00422223" w:rsidRPr="00010A8A" w:rsidRDefault="00422223" w:rsidP="00AA3207">
      <w:pPr>
        <w:pStyle w:val="a5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/>
          <w:sz w:val="20"/>
          <w:szCs w:val="20"/>
          <w:lang w:val="ru-RU"/>
        </w:rPr>
      </w:pPr>
    </w:p>
    <w:p w:rsidR="00422223" w:rsidRPr="00010A8A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Style w:val="afc"/>
        <w:tblW w:w="0" w:type="auto"/>
        <w:tblInd w:w="-459" w:type="dxa"/>
        <w:tblLayout w:type="fixed"/>
        <w:tblLook w:val="04A0"/>
      </w:tblPr>
      <w:tblGrid>
        <w:gridCol w:w="434"/>
        <w:gridCol w:w="1551"/>
        <w:gridCol w:w="1608"/>
        <w:gridCol w:w="1676"/>
        <w:gridCol w:w="1659"/>
        <w:gridCol w:w="1301"/>
        <w:gridCol w:w="1604"/>
        <w:gridCol w:w="1190"/>
      </w:tblGrid>
      <w:tr w:rsidR="003835B7" w:rsidRPr="00D10DD9" w:rsidTr="000838CB">
        <w:tc>
          <w:tcPr>
            <w:tcW w:w="434" w:type="dxa"/>
          </w:tcPr>
          <w:p w:rsidR="00131437" w:rsidRPr="00131437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1437">
              <w:rPr>
                <w:rFonts w:ascii="Times New Roman" w:hAnsi="Times New Roman"/>
                <w:bCs/>
                <w:sz w:val="20"/>
                <w:szCs w:val="20"/>
              </w:rPr>
              <w:t>N п/п</w:t>
            </w:r>
          </w:p>
        </w:tc>
        <w:tc>
          <w:tcPr>
            <w:tcW w:w="1551" w:type="dxa"/>
          </w:tcPr>
          <w:p w:rsidR="00131437" w:rsidRPr="00131437" w:rsidRDefault="00131437" w:rsidP="000838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31437">
              <w:rPr>
                <w:rFonts w:ascii="Times New Roman" w:hAnsi="Times New Roman"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608" w:type="dxa"/>
          </w:tcPr>
          <w:p w:rsidR="00131437" w:rsidRPr="00131437" w:rsidRDefault="00131437" w:rsidP="000838C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131437">
              <w:rPr>
                <w:rFonts w:ascii="Times New Roman" w:hAnsi="Times New Roman"/>
                <w:bCs/>
                <w:sz w:val="20"/>
                <w:szCs w:val="20"/>
              </w:rPr>
              <w:t>Местонахождение (адрес) объекта</w:t>
            </w:r>
          </w:p>
        </w:tc>
        <w:tc>
          <w:tcPr>
            <w:tcW w:w="1676" w:type="dxa"/>
          </w:tcPr>
          <w:p w:rsidR="00131437" w:rsidRPr="00131437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3143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659" w:type="dxa"/>
          </w:tcPr>
          <w:p w:rsidR="00131437" w:rsidRPr="00131437" w:rsidRDefault="00131437" w:rsidP="00B73E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31437">
              <w:rPr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</w:p>
        </w:tc>
        <w:tc>
          <w:tcPr>
            <w:tcW w:w="1301" w:type="dxa"/>
          </w:tcPr>
          <w:p w:rsidR="00131437" w:rsidRPr="00131437" w:rsidRDefault="00131437" w:rsidP="00B73EA4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131437">
              <w:rPr>
                <w:rFonts w:ascii="Times New Roman" w:hAnsi="Times New Roman"/>
                <w:sz w:val="20"/>
                <w:szCs w:val="20"/>
                <w:lang w:val="ru-RU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1604" w:type="dxa"/>
          </w:tcPr>
          <w:p w:rsidR="00131437" w:rsidRPr="00131437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3143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190" w:type="dxa"/>
          </w:tcPr>
          <w:p w:rsidR="00131437" w:rsidRPr="00131437" w:rsidRDefault="00131437" w:rsidP="00B73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13143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3835B7" w:rsidTr="000838CB">
        <w:tc>
          <w:tcPr>
            <w:tcW w:w="434" w:type="dxa"/>
          </w:tcPr>
          <w:p w:rsidR="00131437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1551" w:type="dxa"/>
          </w:tcPr>
          <w:p w:rsidR="00131437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1608" w:type="dxa"/>
          </w:tcPr>
          <w:p w:rsidR="00131437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1676" w:type="dxa"/>
          </w:tcPr>
          <w:p w:rsidR="00131437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1659" w:type="dxa"/>
          </w:tcPr>
          <w:p w:rsidR="00131437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1301" w:type="dxa"/>
          </w:tcPr>
          <w:p w:rsidR="00131437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1604" w:type="dxa"/>
          </w:tcPr>
          <w:p w:rsidR="00131437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7</w:t>
            </w:r>
          </w:p>
        </w:tc>
        <w:tc>
          <w:tcPr>
            <w:tcW w:w="1190" w:type="dxa"/>
          </w:tcPr>
          <w:p w:rsidR="00131437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8</w:t>
            </w:r>
          </w:p>
        </w:tc>
      </w:tr>
      <w:tr w:rsidR="003835B7" w:rsidRPr="00E951D8" w:rsidTr="000838CB">
        <w:tc>
          <w:tcPr>
            <w:tcW w:w="434" w:type="dxa"/>
          </w:tcPr>
          <w:p w:rsidR="00131437" w:rsidRDefault="0013143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1551" w:type="dxa"/>
          </w:tcPr>
          <w:p w:rsidR="00131437" w:rsidRDefault="00131437" w:rsidP="00D10DD9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Земельный участок</w:t>
            </w:r>
            <w:r w:rsidR="00E951D8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 </w:t>
            </w:r>
            <w:r w:rsidR="003835B7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площадью </w:t>
            </w:r>
            <w:r w:rsidR="00D10DD9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337004</w:t>
            </w:r>
            <w:r w:rsidR="003835B7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кв.м.</w:t>
            </w:r>
          </w:p>
        </w:tc>
        <w:tc>
          <w:tcPr>
            <w:tcW w:w="1608" w:type="dxa"/>
          </w:tcPr>
          <w:p w:rsidR="00131437" w:rsidRDefault="00131437" w:rsidP="00E951D8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Россия, Челябинская область, Варненский район, </w:t>
            </w:r>
            <w:r w:rsidR="00D10DD9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п.Красный Октябрь, ул.Школьная </w:t>
            </w:r>
            <w:r w:rsidR="00E951D8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д.13, кв.2 примерно в 6305 м по направлению на северо-запад от ориентира расположенного за пределами участка</w:t>
            </w:r>
          </w:p>
        </w:tc>
        <w:tc>
          <w:tcPr>
            <w:tcW w:w="1676" w:type="dxa"/>
          </w:tcPr>
          <w:p w:rsidR="00131437" w:rsidRDefault="00131437" w:rsidP="00D10DD9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74:05:</w:t>
            </w:r>
            <w:r w:rsidR="00D10DD9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5000005:34</w:t>
            </w:r>
          </w:p>
        </w:tc>
        <w:tc>
          <w:tcPr>
            <w:tcW w:w="1659" w:type="dxa"/>
          </w:tcPr>
          <w:p w:rsidR="00131437" w:rsidRDefault="003835B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Земли сельскохозяйственного назначения</w:t>
            </w:r>
          </w:p>
        </w:tc>
        <w:tc>
          <w:tcPr>
            <w:tcW w:w="1301" w:type="dxa"/>
          </w:tcPr>
          <w:p w:rsidR="00131437" w:rsidRDefault="00E951D8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24.07</w:t>
            </w:r>
            <w:r w:rsidR="003835B7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.2009г.</w:t>
            </w:r>
          </w:p>
        </w:tc>
        <w:tc>
          <w:tcPr>
            <w:tcW w:w="1604" w:type="dxa"/>
          </w:tcPr>
          <w:p w:rsidR="00131437" w:rsidRDefault="00E951D8" w:rsidP="00D10DD9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Для сельскохозяйственного производства, д</w:t>
            </w:r>
            <w:r w:rsidR="003835B7"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ля сенокошения</w:t>
            </w:r>
          </w:p>
        </w:tc>
        <w:tc>
          <w:tcPr>
            <w:tcW w:w="1190" w:type="dxa"/>
          </w:tcPr>
          <w:p w:rsidR="00131437" w:rsidRDefault="003835B7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нет</w:t>
            </w:r>
          </w:p>
        </w:tc>
      </w:tr>
      <w:tr w:rsidR="00E951D8" w:rsidRPr="00E951D8" w:rsidTr="000838CB">
        <w:tc>
          <w:tcPr>
            <w:tcW w:w="434" w:type="dxa"/>
          </w:tcPr>
          <w:p w:rsidR="00E951D8" w:rsidRDefault="00E951D8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1551" w:type="dxa"/>
          </w:tcPr>
          <w:p w:rsidR="00E951D8" w:rsidRDefault="00E951D8" w:rsidP="00D10DD9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Земельный участок площадью 397 кв.м</w:t>
            </w:r>
          </w:p>
        </w:tc>
        <w:tc>
          <w:tcPr>
            <w:tcW w:w="1608" w:type="dxa"/>
          </w:tcPr>
          <w:p w:rsidR="00E951D8" w:rsidRDefault="00E951D8" w:rsidP="00E951D8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 xml:space="preserve">Россия, Челябинская область, Варненский район, п.Красный Октябрь, ул.Гагарина д.38а </w:t>
            </w:r>
          </w:p>
        </w:tc>
        <w:tc>
          <w:tcPr>
            <w:tcW w:w="1676" w:type="dxa"/>
          </w:tcPr>
          <w:p w:rsidR="00E951D8" w:rsidRDefault="00E951D8" w:rsidP="00D10DD9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74:05:2200001:679</w:t>
            </w:r>
          </w:p>
        </w:tc>
        <w:tc>
          <w:tcPr>
            <w:tcW w:w="1659" w:type="dxa"/>
          </w:tcPr>
          <w:p w:rsidR="00E951D8" w:rsidRDefault="00E951D8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Земли населенных пунктов</w:t>
            </w:r>
          </w:p>
        </w:tc>
        <w:tc>
          <w:tcPr>
            <w:tcW w:w="1301" w:type="dxa"/>
          </w:tcPr>
          <w:p w:rsidR="00E951D8" w:rsidRDefault="00E951D8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08.07.2015г.</w:t>
            </w:r>
          </w:p>
        </w:tc>
        <w:tc>
          <w:tcPr>
            <w:tcW w:w="1604" w:type="dxa"/>
          </w:tcPr>
          <w:p w:rsidR="00E951D8" w:rsidRDefault="00E951D8" w:rsidP="00D10DD9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Для размещения объектов предпринимательской деятельности</w:t>
            </w:r>
          </w:p>
        </w:tc>
        <w:tc>
          <w:tcPr>
            <w:tcW w:w="1190" w:type="dxa"/>
          </w:tcPr>
          <w:p w:rsidR="00E951D8" w:rsidRDefault="00E951D8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нет</w:t>
            </w:r>
          </w:p>
        </w:tc>
      </w:tr>
      <w:tr w:rsidR="00E951D8" w:rsidRPr="00E951D8" w:rsidTr="000838CB">
        <w:tc>
          <w:tcPr>
            <w:tcW w:w="434" w:type="dxa"/>
          </w:tcPr>
          <w:p w:rsidR="00E951D8" w:rsidRDefault="00E951D8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1551" w:type="dxa"/>
          </w:tcPr>
          <w:p w:rsidR="00E951D8" w:rsidRDefault="00E951D8" w:rsidP="00D10DD9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Нежилое здание площадью 277,7 кв.м</w:t>
            </w:r>
          </w:p>
        </w:tc>
        <w:tc>
          <w:tcPr>
            <w:tcW w:w="1608" w:type="dxa"/>
          </w:tcPr>
          <w:p w:rsidR="00E951D8" w:rsidRDefault="00E951D8" w:rsidP="00E951D8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Россия, Челябинская область, Варненский район, п.Красный Октябрь, ул.Гагарина д.38а</w:t>
            </w:r>
          </w:p>
        </w:tc>
        <w:tc>
          <w:tcPr>
            <w:tcW w:w="1676" w:type="dxa"/>
          </w:tcPr>
          <w:p w:rsidR="00E951D8" w:rsidRDefault="00E951D8" w:rsidP="00D10DD9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74:05:2200001:423</w:t>
            </w:r>
          </w:p>
        </w:tc>
        <w:tc>
          <w:tcPr>
            <w:tcW w:w="1659" w:type="dxa"/>
          </w:tcPr>
          <w:p w:rsidR="00E951D8" w:rsidRDefault="00E951D8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Нежилое здание</w:t>
            </w:r>
          </w:p>
        </w:tc>
        <w:tc>
          <w:tcPr>
            <w:tcW w:w="1301" w:type="dxa"/>
          </w:tcPr>
          <w:p w:rsidR="00E951D8" w:rsidRDefault="00E951D8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14.04.2015г.</w:t>
            </w:r>
          </w:p>
        </w:tc>
        <w:tc>
          <w:tcPr>
            <w:tcW w:w="1604" w:type="dxa"/>
          </w:tcPr>
          <w:p w:rsidR="00E951D8" w:rsidRDefault="00233C12" w:rsidP="00D10DD9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магазин</w:t>
            </w:r>
          </w:p>
        </w:tc>
        <w:tc>
          <w:tcPr>
            <w:tcW w:w="1190" w:type="dxa"/>
          </w:tcPr>
          <w:p w:rsidR="00E951D8" w:rsidRDefault="00233C12" w:rsidP="00AA3207">
            <w:pPr>
              <w:pStyle w:val="a5"/>
              <w:spacing w:before="0" w:beforeAutospacing="0" w:after="0" w:afterAutospacing="0"/>
              <w:ind w:firstLine="0"/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</w:pPr>
            <w:r>
              <w:rPr>
                <w:rStyle w:val="a7"/>
                <w:rFonts w:ascii="Times New Roman" w:hAnsi="Times New Roman"/>
                <w:b w:val="0"/>
                <w:sz w:val="18"/>
                <w:szCs w:val="18"/>
                <w:lang w:val="ru-RU"/>
              </w:rPr>
              <w:t>нет</w:t>
            </w:r>
          </w:p>
        </w:tc>
      </w:tr>
    </w:tbl>
    <w:p w:rsidR="00FD3C34" w:rsidRPr="00010A8A" w:rsidRDefault="00FD3C34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422223" w:rsidRDefault="00422223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233C12" w:rsidRDefault="00233C12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233C12" w:rsidRDefault="00233C12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233C12" w:rsidRDefault="00233C12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233C12" w:rsidRDefault="00233C12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233C12" w:rsidRDefault="00233C12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p w:rsidR="00233C12" w:rsidRPr="00010A8A" w:rsidRDefault="00233C12" w:rsidP="00AA3207">
      <w:pPr>
        <w:pStyle w:val="a5"/>
        <w:spacing w:before="0" w:beforeAutospacing="0" w:after="0" w:afterAutospacing="0"/>
        <w:ind w:firstLine="0"/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3"/>
        <w:gridCol w:w="1344"/>
        <w:gridCol w:w="992"/>
        <w:gridCol w:w="1135"/>
        <w:gridCol w:w="1563"/>
        <w:gridCol w:w="1216"/>
        <w:gridCol w:w="1134"/>
      </w:tblGrid>
      <w:tr w:rsidR="00422223" w:rsidRPr="00D10DD9" w:rsidTr="00422223">
        <w:tc>
          <w:tcPr>
            <w:tcW w:w="10117" w:type="dxa"/>
            <w:gridSpan w:val="7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Сведения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правообладателях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правах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третьих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лиц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</w:p>
        </w:tc>
      </w:tr>
      <w:tr w:rsidR="00422223" w:rsidRPr="00010A8A" w:rsidTr="00422223">
        <w:tc>
          <w:tcPr>
            <w:tcW w:w="4077" w:type="dxa"/>
            <w:gridSpan w:val="2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Для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договоров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аренды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безвозмездного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пользования</w:t>
            </w:r>
          </w:p>
        </w:tc>
        <w:tc>
          <w:tcPr>
            <w:tcW w:w="992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Наименование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135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Наличие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ограниченного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вещного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563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ИНН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правообладателя</w:t>
            </w:r>
          </w:p>
        </w:tc>
        <w:tc>
          <w:tcPr>
            <w:tcW w:w="1216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Контактный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номер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телефона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Адрес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электронной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почты</w:t>
            </w:r>
          </w:p>
        </w:tc>
      </w:tr>
      <w:tr w:rsidR="00422223" w:rsidRPr="00D10DD9" w:rsidTr="00422223">
        <w:tc>
          <w:tcPr>
            <w:tcW w:w="273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Наличие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аренды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или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права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безвозмездного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пользования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имущество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</w:p>
        </w:tc>
        <w:tc>
          <w:tcPr>
            <w:tcW w:w="134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Дата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окончания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срока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действия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договора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(при</w:t>
            </w:r>
            <w:r w:rsidR="004C5AF3"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 xml:space="preserve"> </w:t>
            </w: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наличии)</w:t>
            </w:r>
          </w:p>
        </w:tc>
        <w:tc>
          <w:tcPr>
            <w:tcW w:w="992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63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16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  <w:vMerge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  <w:tr w:rsidR="00422223" w:rsidRPr="00010A8A" w:rsidTr="00422223">
        <w:tc>
          <w:tcPr>
            <w:tcW w:w="273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17</w:t>
            </w:r>
          </w:p>
        </w:tc>
        <w:tc>
          <w:tcPr>
            <w:tcW w:w="134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18</w:t>
            </w:r>
          </w:p>
        </w:tc>
        <w:tc>
          <w:tcPr>
            <w:tcW w:w="992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19</w:t>
            </w:r>
          </w:p>
        </w:tc>
        <w:tc>
          <w:tcPr>
            <w:tcW w:w="1135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20</w:t>
            </w:r>
          </w:p>
        </w:tc>
        <w:tc>
          <w:tcPr>
            <w:tcW w:w="1563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21</w:t>
            </w:r>
          </w:p>
        </w:tc>
        <w:tc>
          <w:tcPr>
            <w:tcW w:w="1216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22</w:t>
            </w:r>
          </w:p>
        </w:tc>
        <w:tc>
          <w:tcPr>
            <w:tcW w:w="1134" w:type="dxa"/>
          </w:tcPr>
          <w:p w:rsidR="00422223" w:rsidRPr="00010A8A" w:rsidRDefault="00422223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  <w:r w:rsidRPr="00010A8A"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  <w:t>23</w:t>
            </w:r>
          </w:p>
        </w:tc>
      </w:tr>
      <w:tr w:rsidR="007D6BEC" w:rsidRPr="00010A8A" w:rsidTr="00422223">
        <w:tc>
          <w:tcPr>
            <w:tcW w:w="2733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344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992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563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16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7D6BEC" w:rsidRPr="00010A8A" w:rsidRDefault="007D6BEC" w:rsidP="00AA3207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ru-RU" w:eastAsia="ru-RU" w:bidi="ar-SA"/>
              </w:rPr>
            </w:pPr>
          </w:p>
        </w:tc>
      </w:tr>
    </w:tbl>
    <w:p w:rsidR="0096279E" w:rsidRPr="00010A8A" w:rsidRDefault="0096279E" w:rsidP="008D0497">
      <w:pPr>
        <w:rPr>
          <w:rStyle w:val="a7"/>
          <w:rFonts w:ascii="Times New Roman" w:hAnsi="Times New Roman"/>
          <w:b w:val="0"/>
          <w:sz w:val="18"/>
          <w:szCs w:val="18"/>
          <w:lang w:val="ru-RU"/>
        </w:rPr>
      </w:pPr>
    </w:p>
    <w:sectPr w:rsidR="0096279E" w:rsidRPr="00010A8A" w:rsidSect="00F25B89">
      <w:pgSz w:w="11906" w:h="16838"/>
      <w:pgMar w:top="426" w:right="282" w:bottom="142" w:left="1276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26" w:rsidRDefault="006F5F26" w:rsidP="004F7FEB">
      <w:r>
        <w:separator/>
      </w:r>
    </w:p>
  </w:endnote>
  <w:endnote w:type="continuationSeparator" w:id="1">
    <w:p w:rsidR="006F5F26" w:rsidRDefault="006F5F26" w:rsidP="004F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26" w:rsidRDefault="006F5F26" w:rsidP="004F7FEB">
      <w:r>
        <w:separator/>
      </w:r>
    </w:p>
  </w:footnote>
  <w:footnote w:type="continuationSeparator" w:id="1">
    <w:p w:rsidR="006F5F26" w:rsidRDefault="006F5F26" w:rsidP="004F7F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E9C"/>
    <w:multiLevelType w:val="multilevel"/>
    <w:tmpl w:val="23F82388"/>
    <w:lvl w:ilvl="0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1800"/>
      </w:pPr>
      <w:rPr>
        <w:rFonts w:hint="default"/>
      </w:rPr>
    </w:lvl>
  </w:abstractNum>
  <w:abstractNum w:abstractNumId="1">
    <w:nsid w:val="2330336A"/>
    <w:multiLevelType w:val="hybridMultilevel"/>
    <w:tmpl w:val="51104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3A56"/>
    <w:multiLevelType w:val="hybridMultilevel"/>
    <w:tmpl w:val="7854BD6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3E200942"/>
    <w:multiLevelType w:val="singleLevel"/>
    <w:tmpl w:val="B7502660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</w:abstractNum>
  <w:abstractNum w:abstractNumId="6">
    <w:nsid w:val="47210876"/>
    <w:multiLevelType w:val="multilevel"/>
    <w:tmpl w:val="1EFC09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25D4A4A"/>
    <w:multiLevelType w:val="hybridMultilevel"/>
    <w:tmpl w:val="2B56E2AC"/>
    <w:lvl w:ilvl="0" w:tplc="70F02EC2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16C0508"/>
    <w:multiLevelType w:val="hybridMultilevel"/>
    <w:tmpl w:val="6E1466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3E1A"/>
    <w:rsid w:val="00010A8A"/>
    <w:rsid w:val="000110F3"/>
    <w:rsid w:val="000158A3"/>
    <w:rsid w:val="000166F5"/>
    <w:rsid w:val="00046911"/>
    <w:rsid w:val="000655A6"/>
    <w:rsid w:val="000838CB"/>
    <w:rsid w:val="00097241"/>
    <w:rsid w:val="000A1D3F"/>
    <w:rsid w:val="000A56C4"/>
    <w:rsid w:val="000A7DC0"/>
    <w:rsid w:val="000B255C"/>
    <w:rsid w:val="000C1307"/>
    <w:rsid w:val="000D27D4"/>
    <w:rsid w:val="000F3384"/>
    <w:rsid w:val="000F4B0D"/>
    <w:rsid w:val="000F5791"/>
    <w:rsid w:val="0010088B"/>
    <w:rsid w:val="001153B8"/>
    <w:rsid w:val="001226BB"/>
    <w:rsid w:val="0012506B"/>
    <w:rsid w:val="00127768"/>
    <w:rsid w:val="00131437"/>
    <w:rsid w:val="00131DB2"/>
    <w:rsid w:val="00141C93"/>
    <w:rsid w:val="00146079"/>
    <w:rsid w:val="001709E2"/>
    <w:rsid w:val="001C0281"/>
    <w:rsid w:val="001D0737"/>
    <w:rsid w:val="001D166A"/>
    <w:rsid w:val="001E5B2C"/>
    <w:rsid w:val="001E64F7"/>
    <w:rsid w:val="002224A2"/>
    <w:rsid w:val="002307C4"/>
    <w:rsid w:val="00233C12"/>
    <w:rsid w:val="002376AD"/>
    <w:rsid w:val="0023772E"/>
    <w:rsid w:val="00237BA6"/>
    <w:rsid w:val="00241F47"/>
    <w:rsid w:val="00245D09"/>
    <w:rsid w:val="0025437D"/>
    <w:rsid w:val="0027467C"/>
    <w:rsid w:val="00281D5A"/>
    <w:rsid w:val="0029017A"/>
    <w:rsid w:val="002A34C7"/>
    <w:rsid w:val="002C43BA"/>
    <w:rsid w:val="002C65AF"/>
    <w:rsid w:val="002F6C2F"/>
    <w:rsid w:val="00316688"/>
    <w:rsid w:val="003243E3"/>
    <w:rsid w:val="003317FD"/>
    <w:rsid w:val="0034741F"/>
    <w:rsid w:val="00356FE4"/>
    <w:rsid w:val="003606CB"/>
    <w:rsid w:val="003609BC"/>
    <w:rsid w:val="00362D4D"/>
    <w:rsid w:val="0037349F"/>
    <w:rsid w:val="00380C6F"/>
    <w:rsid w:val="003835B7"/>
    <w:rsid w:val="00390470"/>
    <w:rsid w:val="00393B48"/>
    <w:rsid w:val="003A5B36"/>
    <w:rsid w:val="003B1995"/>
    <w:rsid w:val="003D1636"/>
    <w:rsid w:val="003E405C"/>
    <w:rsid w:val="003E53FF"/>
    <w:rsid w:val="003F0533"/>
    <w:rsid w:val="003F6602"/>
    <w:rsid w:val="003F73B4"/>
    <w:rsid w:val="00400827"/>
    <w:rsid w:val="0040192B"/>
    <w:rsid w:val="00401976"/>
    <w:rsid w:val="00401CB6"/>
    <w:rsid w:val="00402240"/>
    <w:rsid w:val="004120DA"/>
    <w:rsid w:val="0041592B"/>
    <w:rsid w:val="00416A01"/>
    <w:rsid w:val="00420158"/>
    <w:rsid w:val="00422223"/>
    <w:rsid w:val="00422B00"/>
    <w:rsid w:val="0042642E"/>
    <w:rsid w:val="00436794"/>
    <w:rsid w:val="00444212"/>
    <w:rsid w:val="00453687"/>
    <w:rsid w:val="004557FA"/>
    <w:rsid w:val="004570DD"/>
    <w:rsid w:val="00467E96"/>
    <w:rsid w:val="0048591F"/>
    <w:rsid w:val="004939FF"/>
    <w:rsid w:val="004A3E1A"/>
    <w:rsid w:val="004C2B1B"/>
    <w:rsid w:val="004C5AF3"/>
    <w:rsid w:val="004D00B4"/>
    <w:rsid w:val="004E36BD"/>
    <w:rsid w:val="004F749E"/>
    <w:rsid w:val="004F7FEB"/>
    <w:rsid w:val="005061C4"/>
    <w:rsid w:val="00524E7D"/>
    <w:rsid w:val="005277B2"/>
    <w:rsid w:val="00551520"/>
    <w:rsid w:val="005716E9"/>
    <w:rsid w:val="0057316E"/>
    <w:rsid w:val="00586FD6"/>
    <w:rsid w:val="00594915"/>
    <w:rsid w:val="005D5AE2"/>
    <w:rsid w:val="005E3B5A"/>
    <w:rsid w:val="00603151"/>
    <w:rsid w:val="006035A3"/>
    <w:rsid w:val="0061421E"/>
    <w:rsid w:val="00615DEE"/>
    <w:rsid w:val="00617ED1"/>
    <w:rsid w:val="006256FE"/>
    <w:rsid w:val="006345B5"/>
    <w:rsid w:val="006524EB"/>
    <w:rsid w:val="00664BF8"/>
    <w:rsid w:val="0066655D"/>
    <w:rsid w:val="006666C0"/>
    <w:rsid w:val="00675903"/>
    <w:rsid w:val="006A453D"/>
    <w:rsid w:val="006B69CC"/>
    <w:rsid w:val="006C7052"/>
    <w:rsid w:val="006C7869"/>
    <w:rsid w:val="006D1DEB"/>
    <w:rsid w:val="006D251F"/>
    <w:rsid w:val="006E3F27"/>
    <w:rsid w:val="006F3C4A"/>
    <w:rsid w:val="006F5F26"/>
    <w:rsid w:val="006F6FA6"/>
    <w:rsid w:val="00704AC8"/>
    <w:rsid w:val="00712976"/>
    <w:rsid w:val="00713EAA"/>
    <w:rsid w:val="00715EF3"/>
    <w:rsid w:val="00723BDA"/>
    <w:rsid w:val="00781F60"/>
    <w:rsid w:val="0078391E"/>
    <w:rsid w:val="00790B7F"/>
    <w:rsid w:val="00795C1A"/>
    <w:rsid w:val="007A10F5"/>
    <w:rsid w:val="007C2884"/>
    <w:rsid w:val="007C6B67"/>
    <w:rsid w:val="007C75B4"/>
    <w:rsid w:val="007D6BEC"/>
    <w:rsid w:val="007E741A"/>
    <w:rsid w:val="007F019F"/>
    <w:rsid w:val="008125DA"/>
    <w:rsid w:val="008137B4"/>
    <w:rsid w:val="00817203"/>
    <w:rsid w:val="00826A28"/>
    <w:rsid w:val="00847D50"/>
    <w:rsid w:val="00851BA9"/>
    <w:rsid w:val="00854224"/>
    <w:rsid w:val="00870AC2"/>
    <w:rsid w:val="00880C4A"/>
    <w:rsid w:val="00895AC9"/>
    <w:rsid w:val="00897853"/>
    <w:rsid w:val="008A51F4"/>
    <w:rsid w:val="008C4227"/>
    <w:rsid w:val="008D0497"/>
    <w:rsid w:val="008D4BBB"/>
    <w:rsid w:val="008D6F36"/>
    <w:rsid w:val="008E3B6D"/>
    <w:rsid w:val="008E69D5"/>
    <w:rsid w:val="008F40D5"/>
    <w:rsid w:val="0090517F"/>
    <w:rsid w:val="00905835"/>
    <w:rsid w:val="00936CD1"/>
    <w:rsid w:val="0094077E"/>
    <w:rsid w:val="009531FA"/>
    <w:rsid w:val="0096279E"/>
    <w:rsid w:val="009757FC"/>
    <w:rsid w:val="00987730"/>
    <w:rsid w:val="00994259"/>
    <w:rsid w:val="0099555C"/>
    <w:rsid w:val="00995CB7"/>
    <w:rsid w:val="009B1B1E"/>
    <w:rsid w:val="009B292F"/>
    <w:rsid w:val="009B745A"/>
    <w:rsid w:val="009D3B3C"/>
    <w:rsid w:val="009E2050"/>
    <w:rsid w:val="00A0232B"/>
    <w:rsid w:val="00A14E03"/>
    <w:rsid w:val="00A20099"/>
    <w:rsid w:val="00A24047"/>
    <w:rsid w:val="00A27076"/>
    <w:rsid w:val="00A333CD"/>
    <w:rsid w:val="00A54914"/>
    <w:rsid w:val="00A60BAD"/>
    <w:rsid w:val="00A63773"/>
    <w:rsid w:val="00A77D32"/>
    <w:rsid w:val="00A93A01"/>
    <w:rsid w:val="00A9439E"/>
    <w:rsid w:val="00AA3207"/>
    <w:rsid w:val="00AA7CA4"/>
    <w:rsid w:val="00AB0B1A"/>
    <w:rsid w:val="00AB0C1D"/>
    <w:rsid w:val="00AB4104"/>
    <w:rsid w:val="00AC7BDA"/>
    <w:rsid w:val="00AD74EA"/>
    <w:rsid w:val="00AE4EA9"/>
    <w:rsid w:val="00AE7350"/>
    <w:rsid w:val="00AF2204"/>
    <w:rsid w:val="00AF3814"/>
    <w:rsid w:val="00AF52FE"/>
    <w:rsid w:val="00B00791"/>
    <w:rsid w:val="00B16BF8"/>
    <w:rsid w:val="00B226A9"/>
    <w:rsid w:val="00B34337"/>
    <w:rsid w:val="00B411E5"/>
    <w:rsid w:val="00B4567B"/>
    <w:rsid w:val="00B55BA4"/>
    <w:rsid w:val="00B62567"/>
    <w:rsid w:val="00B657BA"/>
    <w:rsid w:val="00B666EC"/>
    <w:rsid w:val="00B72E9B"/>
    <w:rsid w:val="00B81FFB"/>
    <w:rsid w:val="00B830AD"/>
    <w:rsid w:val="00B8477B"/>
    <w:rsid w:val="00B86B7C"/>
    <w:rsid w:val="00BA2560"/>
    <w:rsid w:val="00BB0FA0"/>
    <w:rsid w:val="00BB5035"/>
    <w:rsid w:val="00BD21E1"/>
    <w:rsid w:val="00BD2D25"/>
    <w:rsid w:val="00C07F59"/>
    <w:rsid w:val="00C16531"/>
    <w:rsid w:val="00C2708E"/>
    <w:rsid w:val="00C41436"/>
    <w:rsid w:val="00C451EE"/>
    <w:rsid w:val="00C548D9"/>
    <w:rsid w:val="00C63CA7"/>
    <w:rsid w:val="00C670D7"/>
    <w:rsid w:val="00C911E8"/>
    <w:rsid w:val="00C932B4"/>
    <w:rsid w:val="00CA2621"/>
    <w:rsid w:val="00CA29FA"/>
    <w:rsid w:val="00CD4D1C"/>
    <w:rsid w:val="00CE3900"/>
    <w:rsid w:val="00D02BD5"/>
    <w:rsid w:val="00D033A9"/>
    <w:rsid w:val="00D10DD9"/>
    <w:rsid w:val="00D11075"/>
    <w:rsid w:val="00D16C95"/>
    <w:rsid w:val="00D25841"/>
    <w:rsid w:val="00D53B90"/>
    <w:rsid w:val="00D61B60"/>
    <w:rsid w:val="00D6394A"/>
    <w:rsid w:val="00D84836"/>
    <w:rsid w:val="00D87FA7"/>
    <w:rsid w:val="00DA6441"/>
    <w:rsid w:val="00DA7EC4"/>
    <w:rsid w:val="00DB15E2"/>
    <w:rsid w:val="00DC2CD2"/>
    <w:rsid w:val="00DD2C4C"/>
    <w:rsid w:val="00DD6757"/>
    <w:rsid w:val="00E30C75"/>
    <w:rsid w:val="00E406EB"/>
    <w:rsid w:val="00E41343"/>
    <w:rsid w:val="00E44712"/>
    <w:rsid w:val="00E45D18"/>
    <w:rsid w:val="00E46C98"/>
    <w:rsid w:val="00E563DF"/>
    <w:rsid w:val="00E605DF"/>
    <w:rsid w:val="00E951D8"/>
    <w:rsid w:val="00EB2FB7"/>
    <w:rsid w:val="00EB5283"/>
    <w:rsid w:val="00EB6A6A"/>
    <w:rsid w:val="00EC2403"/>
    <w:rsid w:val="00ED0C0A"/>
    <w:rsid w:val="00ED3F40"/>
    <w:rsid w:val="00ED443D"/>
    <w:rsid w:val="00EE35BE"/>
    <w:rsid w:val="00EE4489"/>
    <w:rsid w:val="00EE6023"/>
    <w:rsid w:val="00EF27B4"/>
    <w:rsid w:val="00EF290A"/>
    <w:rsid w:val="00F11A93"/>
    <w:rsid w:val="00F14002"/>
    <w:rsid w:val="00F23ACA"/>
    <w:rsid w:val="00F25B89"/>
    <w:rsid w:val="00F25CDC"/>
    <w:rsid w:val="00F32151"/>
    <w:rsid w:val="00F34E05"/>
    <w:rsid w:val="00F41B3F"/>
    <w:rsid w:val="00F53F38"/>
    <w:rsid w:val="00F5519C"/>
    <w:rsid w:val="00F71F84"/>
    <w:rsid w:val="00F722EE"/>
    <w:rsid w:val="00F77D0E"/>
    <w:rsid w:val="00F8133C"/>
    <w:rsid w:val="00F90126"/>
    <w:rsid w:val="00FA5262"/>
    <w:rsid w:val="00FB1CAE"/>
    <w:rsid w:val="00FB3E8C"/>
    <w:rsid w:val="00FB412A"/>
    <w:rsid w:val="00FB47FB"/>
    <w:rsid w:val="00FB6513"/>
    <w:rsid w:val="00FC1187"/>
    <w:rsid w:val="00FD3C34"/>
    <w:rsid w:val="00FE3A47"/>
    <w:rsid w:val="00FF1FE3"/>
    <w:rsid w:val="00FF4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B7C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86B7C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6B7C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86B7C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B7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B7C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B7C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B7C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B7C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B7C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6B7C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B86B7C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B86B7C"/>
    <w:rPr>
      <w:rFonts w:ascii="Cambria" w:eastAsia="Times New Roman" w:hAnsi="Cambria" w:cs="Times New Roman"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D166A"/>
    <w:pPr>
      <w:jc w:val="both"/>
    </w:pPr>
    <w:rPr>
      <w:sz w:val="16"/>
      <w:szCs w:val="16"/>
    </w:rPr>
  </w:style>
  <w:style w:type="character" w:customStyle="1" w:styleId="a4">
    <w:name w:val="Основной текст Знак"/>
    <w:link w:val="a3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21">
    <w:name w:val="Body Text 2"/>
    <w:basedOn w:val="a"/>
    <w:link w:val="22"/>
    <w:uiPriority w:val="99"/>
    <w:rsid w:val="001D166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1D166A"/>
    <w:rPr>
      <w:rFonts w:ascii="Times New Roman" w:hAnsi="Times New Roman" w:cs="Times New Roman"/>
      <w:spacing w:val="20"/>
      <w:sz w:val="24"/>
      <w:szCs w:val="24"/>
    </w:rPr>
  </w:style>
  <w:style w:type="paragraph" w:styleId="31">
    <w:name w:val="Body Text 3"/>
    <w:basedOn w:val="a"/>
    <w:link w:val="32"/>
    <w:uiPriority w:val="99"/>
    <w:rsid w:val="001D166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1D166A"/>
    <w:rPr>
      <w:rFonts w:ascii="Times New Roman" w:hAnsi="Times New Roman" w:cs="Times New Roman"/>
      <w:spacing w:val="20"/>
      <w:sz w:val="16"/>
      <w:szCs w:val="16"/>
    </w:rPr>
  </w:style>
  <w:style w:type="paragraph" w:styleId="a5">
    <w:name w:val="Normal (Web)"/>
    <w:basedOn w:val="a"/>
    <w:uiPriority w:val="99"/>
    <w:unhideWhenUsed/>
    <w:rsid w:val="005061C4"/>
    <w:pPr>
      <w:spacing w:before="100" w:beforeAutospacing="1" w:after="100" w:afterAutospacing="1"/>
    </w:pPr>
  </w:style>
  <w:style w:type="character" w:styleId="a6">
    <w:name w:val="Hyperlink"/>
    <w:uiPriority w:val="99"/>
    <w:semiHidden/>
    <w:unhideWhenUsed/>
    <w:rsid w:val="00B55BA4"/>
    <w:rPr>
      <w:color w:val="0000FF"/>
      <w:u w:val="single"/>
    </w:rPr>
  </w:style>
  <w:style w:type="character" w:styleId="a7">
    <w:name w:val="Strong"/>
    <w:uiPriority w:val="22"/>
    <w:qFormat/>
    <w:rsid w:val="00B86B7C"/>
    <w:rPr>
      <w:b/>
      <w:bCs/>
      <w:spacing w:val="0"/>
    </w:rPr>
  </w:style>
  <w:style w:type="paragraph" w:styleId="a8">
    <w:name w:val="No Spacing"/>
    <w:basedOn w:val="a"/>
    <w:link w:val="a9"/>
    <w:uiPriority w:val="1"/>
    <w:qFormat/>
    <w:rsid w:val="00B86B7C"/>
    <w:pPr>
      <w:ind w:firstLine="0"/>
    </w:pPr>
  </w:style>
  <w:style w:type="paragraph" w:customStyle="1" w:styleId="ConsPlusNormal">
    <w:name w:val="ConsPlusNormal"/>
    <w:rsid w:val="00ED443D"/>
    <w:pPr>
      <w:widowControl w:val="0"/>
      <w:autoSpaceDE w:val="0"/>
      <w:autoSpaceDN w:val="0"/>
      <w:ind w:firstLine="360"/>
    </w:pPr>
    <w:rPr>
      <w:rFonts w:cs="Calibri"/>
      <w:sz w:val="22"/>
      <w:szCs w:val="22"/>
    </w:rPr>
  </w:style>
  <w:style w:type="paragraph" w:styleId="aa">
    <w:name w:val="footnote text"/>
    <w:basedOn w:val="a"/>
    <w:link w:val="ab"/>
    <w:uiPriority w:val="99"/>
    <w:unhideWhenUsed/>
    <w:rsid w:val="004F7FEB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4F7FEB"/>
    <w:rPr>
      <w:rFonts w:ascii="Calibri" w:eastAsia="Times New Roman" w:hAnsi="Calibri"/>
      <w:lang w:eastAsia="en-US"/>
    </w:rPr>
  </w:style>
  <w:style w:type="character" w:styleId="ac">
    <w:name w:val="footnote reference"/>
    <w:uiPriority w:val="99"/>
    <w:semiHidden/>
    <w:unhideWhenUsed/>
    <w:rsid w:val="004F7FEB"/>
    <w:rPr>
      <w:vertAlign w:val="superscript"/>
    </w:rPr>
  </w:style>
  <w:style w:type="character" w:customStyle="1" w:styleId="40">
    <w:name w:val="Заголовок 4 Знак"/>
    <w:link w:val="4"/>
    <w:uiPriority w:val="9"/>
    <w:semiHidden/>
    <w:rsid w:val="00B86B7C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86B7C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B86B7C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B86B7C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86B7C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86B7C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d">
    <w:name w:val="caption"/>
    <w:basedOn w:val="a"/>
    <w:next w:val="a"/>
    <w:uiPriority w:val="35"/>
    <w:semiHidden/>
    <w:unhideWhenUsed/>
    <w:qFormat/>
    <w:rsid w:val="00B86B7C"/>
    <w:rPr>
      <w:b/>
      <w:bCs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B86B7C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">
    <w:name w:val="Название Знак"/>
    <w:link w:val="ae"/>
    <w:uiPriority w:val="10"/>
    <w:rsid w:val="00B86B7C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0">
    <w:name w:val="Subtitle"/>
    <w:basedOn w:val="a"/>
    <w:next w:val="a"/>
    <w:link w:val="af1"/>
    <w:uiPriority w:val="11"/>
    <w:qFormat/>
    <w:rsid w:val="00B86B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1">
    <w:name w:val="Подзаголовок Знак"/>
    <w:link w:val="af0"/>
    <w:uiPriority w:val="11"/>
    <w:rsid w:val="00B86B7C"/>
    <w:rPr>
      <w:rFonts w:ascii="Calibri"/>
      <w:i/>
      <w:iCs/>
      <w:sz w:val="24"/>
      <w:szCs w:val="24"/>
    </w:rPr>
  </w:style>
  <w:style w:type="character" w:styleId="af2">
    <w:name w:val="Emphasis"/>
    <w:uiPriority w:val="20"/>
    <w:qFormat/>
    <w:rsid w:val="00B86B7C"/>
    <w:rPr>
      <w:b/>
      <w:bCs/>
      <w:i/>
      <w:iCs/>
      <w:color w:val="5A5A5A"/>
    </w:rPr>
  </w:style>
  <w:style w:type="character" w:customStyle="1" w:styleId="a9">
    <w:name w:val="Без интервала Знак"/>
    <w:basedOn w:val="a0"/>
    <w:link w:val="a8"/>
    <w:uiPriority w:val="1"/>
    <w:rsid w:val="00B86B7C"/>
  </w:style>
  <w:style w:type="paragraph" w:styleId="af3">
    <w:name w:val="List Paragraph"/>
    <w:basedOn w:val="a"/>
    <w:uiPriority w:val="34"/>
    <w:qFormat/>
    <w:rsid w:val="00B86B7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B86B7C"/>
    <w:rPr>
      <w:rFonts w:ascii="Cambria" w:hAnsi="Cambria"/>
      <w:i/>
      <w:iCs/>
      <w:color w:val="5A5A5A"/>
    </w:rPr>
  </w:style>
  <w:style w:type="character" w:customStyle="1" w:styleId="24">
    <w:name w:val="Цитата 2 Знак"/>
    <w:link w:val="23"/>
    <w:uiPriority w:val="29"/>
    <w:rsid w:val="00B86B7C"/>
    <w:rPr>
      <w:rFonts w:ascii="Cambria" w:eastAsia="Times New Roman" w:hAnsi="Cambria" w:cs="Times New Roman"/>
      <w:i/>
      <w:iCs/>
      <w:color w:val="5A5A5A"/>
    </w:rPr>
  </w:style>
  <w:style w:type="paragraph" w:styleId="af4">
    <w:name w:val="Intense Quote"/>
    <w:basedOn w:val="a"/>
    <w:next w:val="a"/>
    <w:link w:val="af5"/>
    <w:uiPriority w:val="30"/>
    <w:qFormat/>
    <w:rsid w:val="00B86B7C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5">
    <w:name w:val="Выделенная цитата Знак"/>
    <w:link w:val="af4"/>
    <w:uiPriority w:val="30"/>
    <w:rsid w:val="00B86B7C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6">
    <w:name w:val="Subtle Emphasis"/>
    <w:uiPriority w:val="19"/>
    <w:qFormat/>
    <w:rsid w:val="00B86B7C"/>
    <w:rPr>
      <w:i/>
      <w:iCs/>
      <w:color w:val="5A5A5A"/>
    </w:rPr>
  </w:style>
  <w:style w:type="character" w:styleId="af7">
    <w:name w:val="Intense Emphasis"/>
    <w:uiPriority w:val="21"/>
    <w:qFormat/>
    <w:rsid w:val="00B86B7C"/>
    <w:rPr>
      <w:b/>
      <w:bCs/>
      <w:i/>
      <w:iCs/>
      <w:color w:val="4F81BD"/>
      <w:sz w:val="22"/>
      <w:szCs w:val="22"/>
    </w:rPr>
  </w:style>
  <w:style w:type="character" w:styleId="af8">
    <w:name w:val="Subtle Reference"/>
    <w:uiPriority w:val="31"/>
    <w:qFormat/>
    <w:rsid w:val="00B86B7C"/>
    <w:rPr>
      <w:color w:val="auto"/>
      <w:u w:val="single" w:color="9BBB59"/>
    </w:rPr>
  </w:style>
  <w:style w:type="character" w:styleId="af9">
    <w:name w:val="Intense Reference"/>
    <w:uiPriority w:val="32"/>
    <w:qFormat/>
    <w:rsid w:val="00B86B7C"/>
    <w:rPr>
      <w:b/>
      <w:bCs/>
      <w:color w:val="76923C"/>
      <w:u w:val="single" w:color="9BBB59"/>
    </w:rPr>
  </w:style>
  <w:style w:type="character" w:styleId="afa">
    <w:name w:val="Book Title"/>
    <w:uiPriority w:val="33"/>
    <w:qFormat/>
    <w:rsid w:val="00B86B7C"/>
    <w:rPr>
      <w:rFonts w:ascii="Cambria" w:eastAsia="Times New Roman" w:hAnsi="Cambria" w:cs="Times New Roman"/>
      <w:b/>
      <w:bCs/>
      <w:i/>
      <w:iCs/>
      <w:color w:val="auto"/>
    </w:rPr>
  </w:style>
  <w:style w:type="paragraph" w:styleId="afb">
    <w:name w:val="TOC Heading"/>
    <w:basedOn w:val="1"/>
    <w:next w:val="a"/>
    <w:uiPriority w:val="39"/>
    <w:semiHidden/>
    <w:unhideWhenUsed/>
    <w:qFormat/>
    <w:rsid w:val="00B86B7C"/>
    <w:pPr>
      <w:outlineLvl w:val="9"/>
    </w:pPr>
  </w:style>
  <w:style w:type="table" w:customStyle="1" w:styleId="11">
    <w:name w:val="Сетка таблицы1"/>
    <w:basedOn w:val="a1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uiPriority w:val="59"/>
    <w:rsid w:val="004222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c"/>
    <w:uiPriority w:val="39"/>
    <w:rsid w:val="0042222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C5AF3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fd">
    <w:name w:val="Balloon Text"/>
    <w:basedOn w:val="a"/>
    <w:link w:val="afe"/>
    <w:uiPriority w:val="99"/>
    <w:semiHidden/>
    <w:unhideWhenUsed/>
    <w:rsid w:val="00CD4D1C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CD4D1C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212pt">
    <w:name w:val="Основной текст (2) + 12 pt"/>
    <w:basedOn w:val="a0"/>
    <w:rsid w:val="00010A8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6666C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666C0"/>
    <w:pPr>
      <w:widowControl w:val="0"/>
      <w:shd w:val="clear" w:color="auto" w:fill="FFFFFF"/>
      <w:spacing w:after="360" w:line="0" w:lineRule="atLeast"/>
      <w:ind w:firstLine="0"/>
      <w:jc w:val="center"/>
    </w:pPr>
    <w:rPr>
      <w:rFonts w:ascii="Times New Roman" w:hAnsi="Times New Roman"/>
      <w:sz w:val="26"/>
      <w:szCs w:val="26"/>
      <w:lang w:val="ru-RU" w:eastAsia="ru-RU" w:bidi="ar-SA"/>
    </w:rPr>
  </w:style>
  <w:style w:type="paragraph" w:styleId="aff">
    <w:name w:val="Document Map"/>
    <w:basedOn w:val="a"/>
    <w:link w:val="aff0"/>
    <w:uiPriority w:val="99"/>
    <w:semiHidden/>
    <w:unhideWhenUsed/>
    <w:rsid w:val="00131437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131437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formattext">
    <w:name w:val="formattext"/>
    <w:basedOn w:val="a"/>
    <w:rsid w:val="00131437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8542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BB50-C24B-4641-8E80-43FB1D86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Логачева</vt:lpstr>
    </vt:vector>
  </TitlesOfParts>
  <Company>1</Company>
  <LinksUpToDate>false</LinksUpToDate>
  <CharactersWithSpaces>4433</CharactersWithSpaces>
  <SharedDoc>false</SharedDoc>
  <HLinks>
    <vt:vector size="6" baseType="variant"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consultantplus://offline/ref=AA4630D1CB1D905B67F81D2E487C4F3C02F707B293B8D6CA495AAED7A9549A8885E4ADCA712EC586B5Y7NCM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Логачева</dc:title>
  <dc:creator>osert</dc:creator>
  <cp:lastModifiedBy>DNA7 X86</cp:lastModifiedBy>
  <cp:revision>14</cp:revision>
  <cp:lastPrinted>2021-04-19T11:43:00Z</cp:lastPrinted>
  <dcterms:created xsi:type="dcterms:W3CDTF">2019-12-13T06:26:00Z</dcterms:created>
  <dcterms:modified xsi:type="dcterms:W3CDTF">2021-04-19T11:47:00Z</dcterms:modified>
</cp:coreProperties>
</file>