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2729865</wp:posOffset>
            </wp:positionH>
            <wp:positionV relativeFrom="paragraph">
              <wp:posOffset>-584835</wp:posOffset>
            </wp:positionV>
            <wp:extent cx="561975" cy="666750"/>
            <wp:effectExtent l="19050" t="0" r="9525" b="0"/>
            <wp:wrapThrough wrapText="bothSides">
              <wp:wrapPolygon edited="0">
                <wp:start x="-732" y="0"/>
                <wp:lineTo x="-732" y="20983"/>
                <wp:lineTo x="21966" y="20983"/>
                <wp:lineTo x="21966" y="0"/>
                <wp:lineTo x="-732"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1975" cy="666750"/>
                    </a:xfrm>
                    <a:prstGeom prst="rect">
                      <a:avLst/>
                    </a:prstGeom>
                    <a:noFill/>
                  </pic:spPr>
                </pic:pic>
              </a:graphicData>
            </a:graphic>
          </wp:anchor>
        </w:drawing>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972AC7"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ЛЕЙПЦИГСКОГО </w:t>
      </w:r>
      <w:r w:rsidR="00354D74" w:rsidRPr="00B1080F">
        <w:rPr>
          <w:rFonts w:ascii="Times New Roman" w:hAnsi="Times New Roman" w:cs="Times New Roman"/>
          <w:b w:val="0"/>
          <w:sz w:val="28"/>
          <w:szCs w:val="28"/>
        </w:rPr>
        <w:t xml:space="preserve">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354D74" w:rsidRDefault="00972AC7"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w:t>
      </w:r>
      <w:r w:rsidR="00354D74">
        <w:rPr>
          <w:rFonts w:ascii="Times New Roman" w:hAnsi="Times New Roman" w:cs="Times New Roman"/>
          <w:b w:val="0"/>
          <w:sz w:val="28"/>
          <w:szCs w:val="28"/>
        </w:rPr>
        <w:t>т</w:t>
      </w:r>
      <w:r>
        <w:rPr>
          <w:rFonts w:ascii="Times New Roman" w:hAnsi="Times New Roman" w:cs="Times New Roman"/>
          <w:b w:val="0"/>
          <w:sz w:val="28"/>
          <w:szCs w:val="28"/>
        </w:rPr>
        <w:t xml:space="preserve"> </w:t>
      </w:r>
      <w:r w:rsidR="00354D74">
        <w:rPr>
          <w:rFonts w:ascii="Times New Roman" w:hAnsi="Times New Roman" w:cs="Times New Roman"/>
          <w:b w:val="0"/>
          <w:sz w:val="28"/>
          <w:szCs w:val="28"/>
        </w:rPr>
        <w:t xml:space="preserve"> </w:t>
      </w:r>
      <w:r>
        <w:rPr>
          <w:rFonts w:ascii="Times New Roman" w:hAnsi="Times New Roman" w:cs="Times New Roman"/>
          <w:b w:val="0"/>
          <w:sz w:val="28"/>
          <w:szCs w:val="28"/>
        </w:rPr>
        <w:t xml:space="preserve">04 октября </w:t>
      </w:r>
      <w:r w:rsidR="00354D74">
        <w:rPr>
          <w:rFonts w:ascii="Times New Roman" w:hAnsi="Times New Roman" w:cs="Times New Roman"/>
          <w:b w:val="0"/>
          <w:sz w:val="28"/>
          <w:szCs w:val="28"/>
        </w:rPr>
        <w:t xml:space="preserve">2019 года                                                                                         № </w:t>
      </w:r>
      <w:r>
        <w:rPr>
          <w:rFonts w:ascii="Times New Roman" w:hAnsi="Times New Roman" w:cs="Times New Roman"/>
          <w:b w:val="0"/>
          <w:sz w:val="28"/>
          <w:szCs w:val="28"/>
        </w:rPr>
        <w:t>17</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A86DF6"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 xml:space="preserve">Лейпцигском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972AC7">
        <w:rPr>
          <w:rFonts w:ascii="Times New Roman" w:hAnsi="Times New Roman" w:cs="Times New Roman"/>
          <w:sz w:val="24"/>
          <w:szCs w:val="24"/>
        </w:rPr>
        <w:t>Лейпцигского</w:t>
      </w:r>
      <w:r>
        <w:rPr>
          <w:rFonts w:ascii="Times New Roman" w:hAnsi="Times New Roman" w:cs="Times New Roman"/>
          <w:sz w:val="24"/>
          <w:szCs w:val="24"/>
        </w:rPr>
        <w:t xml:space="preserve"> сельского поселения Совет депутатов </w:t>
      </w:r>
      <w:r w:rsidR="00972AC7">
        <w:rPr>
          <w:rFonts w:ascii="Times New Roman" w:hAnsi="Times New Roman" w:cs="Times New Roman"/>
          <w:sz w:val="24"/>
          <w:szCs w:val="24"/>
        </w:rPr>
        <w:t xml:space="preserve"> Лейпцигского </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 бюджетном процессе в </w:t>
      </w:r>
      <w:r w:rsidR="00A86DF6">
        <w:rPr>
          <w:rFonts w:ascii="Times New Roman" w:hAnsi="Times New Roman" w:cs="Times New Roman"/>
          <w:sz w:val="24"/>
          <w:szCs w:val="24"/>
        </w:rPr>
        <w:t>Лейпцигском</w:t>
      </w:r>
      <w:r>
        <w:rPr>
          <w:rFonts w:ascii="Times New Roman" w:hAnsi="Times New Roman" w:cs="Times New Roman"/>
          <w:sz w:val="24"/>
          <w:szCs w:val="24"/>
        </w:rPr>
        <w:t xml:space="preserve"> сельском поселении (прилагается).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sidRPr="007F7D49">
        <w:rPr>
          <w:rFonts w:ascii="Times New Roman" w:hAnsi="Times New Roman" w:cs="Times New Roman"/>
          <w:sz w:val="24"/>
          <w:szCs w:val="24"/>
        </w:rPr>
        <w:t xml:space="preserve">2. Признать утратившими силу решение Совета депутатов </w:t>
      </w:r>
      <w:r w:rsidR="00972AC7">
        <w:rPr>
          <w:rFonts w:ascii="Times New Roman" w:hAnsi="Times New Roman" w:cs="Times New Roman"/>
          <w:sz w:val="24"/>
          <w:szCs w:val="24"/>
        </w:rPr>
        <w:t>Лейпцигского</w:t>
      </w:r>
      <w:r w:rsidR="00972AC7" w:rsidRPr="007F7D49">
        <w:rPr>
          <w:rFonts w:ascii="Times New Roman" w:hAnsi="Times New Roman" w:cs="Times New Roman"/>
          <w:sz w:val="24"/>
          <w:szCs w:val="24"/>
        </w:rPr>
        <w:t xml:space="preserve"> </w:t>
      </w:r>
      <w:r w:rsidR="00A86DF6">
        <w:rPr>
          <w:rFonts w:ascii="Times New Roman" w:hAnsi="Times New Roman" w:cs="Times New Roman"/>
          <w:sz w:val="24"/>
          <w:szCs w:val="24"/>
        </w:rPr>
        <w:t xml:space="preserve">сельского поселения </w:t>
      </w:r>
      <w:r w:rsidRPr="007F7D49">
        <w:rPr>
          <w:rFonts w:ascii="Times New Roman" w:hAnsi="Times New Roman" w:cs="Times New Roman"/>
          <w:sz w:val="24"/>
          <w:szCs w:val="24"/>
        </w:rPr>
        <w:t xml:space="preserve">№ </w:t>
      </w:r>
      <w:r w:rsidR="00972AC7">
        <w:rPr>
          <w:rFonts w:ascii="Times New Roman" w:hAnsi="Times New Roman" w:cs="Times New Roman"/>
          <w:sz w:val="24"/>
          <w:szCs w:val="24"/>
        </w:rPr>
        <w:t>29 от 11.11.2017г.</w:t>
      </w:r>
      <w:r w:rsidRPr="007F7D49">
        <w:rPr>
          <w:rFonts w:ascii="Times New Roman" w:hAnsi="Times New Roman" w:cs="Times New Roman"/>
          <w:sz w:val="24"/>
          <w:szCs w:val="24"/>
        </w:rPr>
        <w:t xml:space="preserve">"Об утверждении Положения о бюджетном процессе в </w:t>
      </w:r>
      <w:r w:rsidR="00A86DF6">
        <w:rPr>
          <w:rFonts w:ascii="Times New Roman" w:hAnsi="Times New Roman" w:cs="Times New Roman"/>
          <w:sz w:val="24"/>
          <w:szCs w:val="24"/>
        </w:rPr>
        <w:t>Лейпцигском</w:t>
      </w:r>
      <w:r w:rsidRPr="007F7D49">
        <w:rPr>
          <w:rFonts w:ascii="Times New Roman" w:hAnsi="Times New Roman" w:cs="Times New Roman"/>
          <w:sz w:val="24"/>
          <w:szCs w:val="24"/>
        </w:rPr>
        <w:t xml:space="preserve"> сельском поселении".</w:t>
      </w:r>
    </w:p>
    <w:p w:rsidR="00972AC7" w:rsidRPr="007F7D49" w:rsidRDefault="00972AC7"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Pr="007F7D49" w:rsidRDefault="00354D74" w:rsidP="00354D74">
      <w:pPr>
        <w:pStyle w:val="a6"/>
        <w:widowControl w:val="0"/>
        <w:autoSpaceDE w:val="0"/>
        <w:autoSpaceDN w:val="0"/>
        <w:adjustRightInd w:val="0"/>
        <w:spacing w:after="0" w:line="240" w:lineRule="auto"/>
        <w:ind w:left="567"/>
        <w:jc w:val="both"/>
        <w:rPr>
          <w:rFonts w:ascii="Times New Roman" w:hAnsi="Times New Roman" w:cs="Times New Roman"/>
          <w:sz w:val="24"/>
          <w:szCs w:val="24"/>
        </w:rPr>
      </w:pPr>
      <w:r w:rsidRPr="007F7D49">
        <w:rPr>
          <w:rFonts w:ascii="Times New Roman" w:hAnsi="Times New Roman" w:cs="Times New Roman"/>
          <w:sz w:val="24"/>
          <w:szCs w:val="24"/>
        </w:rPr>
        <w:t xml:space="preserve">3. </w:t>
      </w:r>
      <w:r w:rsidRPr="007F7D49">
        <w:rPr>
          <w:rFonts w:ascii="Times New Roman" w:eastAsia="Times New Roman" w:hAnsi="Times New Roman" w:cs="Times New Roman"/>
          <w:color w:val="000000" w:themeColor="text1"/>
          <w:sz w:val="24"/>
          <w:szCs w:val="24"/>
        </w:rPr>
        <w:t>Настоящее Решение вступает в силу со дня его официального опубликования.</w:t>
      </w:r>
    </w:p>
    <w:p w:rsidR="00354D74" w:rsidRPr="007F7D49"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00972AC7">
        <w:rPr>
          <w:rFonts w:ascii="Times New Roman" w:hAnsi="Times New Roman" w:cs="Times New Roman"/>
          <w:sz w:val="24"/>
          <w:szCs w:val="24"/>
        </w:rPr>
        <w:t>Э.Т.Пискунова</w:t>
      </w:r>
    </w:p>
    <w:p w:rsidR="00B72B7A" w:rsidRDefault="00B72B7A" w:rsidP="00B72B7A">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B72B7A" w:rsidRDefault="00B72B7A" w:rsidP="00B72B7A">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B72B7A" w:rsidRDefault="00B72B7A" w:rsidP="00B72B7A">
      <w:pPr>
        <w:tabs>
          <w:tab w:val="left" w:pos="810"/>
          <w:tab w:val="right" w:pos="93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Председатель Совета депутатов </w:t>
      </w:r>
    </w:p>
    <w:p w:rsidR="00B72B7A" w:rsidRDefault="00B72B7A" w:rsidP="00B72B7A">
      <w:pPr>
        <w:tabs>
          <w:tab w:val="left" w:pos="810"/>
          <w:tab w:val="right" w:pos="93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Лейпцигского сельского поселения                                                                       А.В.Головина</w:t>
      </w: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rsidP="00B72B7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B72B7A" w:rsidRDefault="00B72B7A" w:rsidP="00B72B7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lastRenderedPageBreak/>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972AC7"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Лейпцигского </w:t>
      </w:r>
      <w:r w:rsidR="00354D74" w:rsidRPr="00886742">
        <w:rPr>
          <w:rFonts w:ascii="Times New Roman" w:hAnsi="Times New Roman" w:cs="Times New Roman"/>
          <w:sz w:val="24"/>
          <w:szCs w:val="24"/>
          <w:lang w:eastAsia="ru-RU"/>
        </w:rPr>
        <w:t>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972AC7" w:rsidP="00354D74">
      <w:pPr>
        <w:tabs>
          <w:tab w:val="left" w:pos="5130"/>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04.10.2019 года № 17</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r w:rsidR="00A86DF6">
        <w:rPr>
          <w:rFonts w:ascii="Times New Roman" w:hAnsi="Times New Roman" w:cs="Times New Roman"/>
          <w:sz w:val="24"/>
          <w:szCs w:val="24"/>
        </w:rPr>
        <w:t>Лейпцигском</w:t>
      </w:r>
      <w:r w:rsidR="00972AC7">
        <w:rPr>
          <w:rFonts w:ascii="Times New Roman" w:hAnsi="Times New Roman" w:cs="Times New Roman"/>
          <w:sz w:val="24"/>
          <w:szCs w:val="24"/>
        </w:rPr>
        <w:t xml:space="preserve"> </w:t>
      </w:r>
      <w:r w:rsidRPr="00886742">
        <w:rPr>
          <w:rFonts w:ascii="Times New Roman" w:hAnsi="Times New Roman" w:cs="Times New Roman"/>
          <w:sz w:val="24"/>
          <w:szCs w:val="24"/>
        </w:rPr>
        <w:t>сельском поселении</w:t>
      </w:r>
      <w:r>
        <w:rPr>
          <w:rFonts w:ascii="Times New Roman" w:hAnsi="Times New Roman" w:cs="Times New Roman"/>
          <w:sz w:val="24"/>
          <w:szCs w:val="24"/>
        </w:rPr>
        <w:t xml:space="preserve"> </w:t>
      </w:r>
      <w:r w:rsidRPr="005F744E">
        <w:rPr>
          <w:rFonts w:ascii="Times New Roman" w:hAnsi="Times New Roman" w:cs="Times New Roman"/>
          <w:sz w:val="24"/>
          <w:szCs w:val="24"/>
        </w:rPr>
        <w:t>Варненского муниципального района Челябинской области</w:t>
      </w: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A86DF6">
        <w:rPr>
          <w:rFonts w:ascii="Times New Roman" w:hAnsi="Times New Roman" w:cs="Times New Roman"/>
          <w:sz w:val="24"/>
          <w:szCs w:val="24"/>
        </w:rPr>
        <w:t>Лейпцигском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A86DF6">
        <w:rPr>
          <w:rFonts w:ascii="Times New Roman" w:hAnsi="Times New Roman" w:cs="Times New Roman"/>
          <w:sz w:val="24"/>
          <w:szCs w:val="24"/>
        </w:rPr>
        <w:t>Лейпцигском</w:t>
      </w:r>
      <w:r w:rsidR="00D60508" w:rsidRPr="00886742">
        <w:rPr>
          <w:rFonts w:ascii="Times New Roman" w:hAnsi="Times New Roman" w:cs="Times New Roman"/>
          <w:sz w:val="24"/>
          <w:szCs w:val="24"/>
        </w:rPr>
        <w:t xml:space="preserve"> сельском поселении</w:t>
      </w:r>
      <w:r w:rsidR="00D60508">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sidRPr="002E5DB4">
        <w:rPr>
          <w:rFonts w:ascii="Times New Roman" w:hAnsi="Times New Roman" w:cs="Times New Roman"/>
          <w:color w:val="000000" w:themeColor="text1"/>
          <w:sz w:val="24"/>
          <w:szCs w:val="24"/>
        </w:rPr>
        <w:t xml:space="preserve"> </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972AC7">
        <w:rPr>
          <w:rFonts w:ascii="Times New Roman" w:hAnsi="Times New Roman" w:cs="Times New Roman"/>
          <w:color w:val="000000" w:themeColor="text1"/>
          <w:sz w:val="24"/>
          <w:szCs w:val="24"/>
        </w:rPr>
        <w:t xml:space="preserve">Лейпцигского </w:t>
      </w:r>
      <w:r w:rsidR="00D60508">
        <w:rPr>
          <w:rFonts w:ascii="Times New Roman" w:hAnsi="Times New Roman" w:cs="Times New Roman"/>
          <w:color w:val="000000" w:themeColor="text1"/>
          <w:sz w:val="24"/>
          <w:szCs w:val="24"/>
        </w:rPr>
        <w:t xml:space="preserve">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w:t>
      </w:r>
      <w:r w:rsidR="00972AC7">
        <w:rPr>
          <w:rFonts w:ascii="Times New Roman" w:hAnsi="Times New Roman" w:cs="Times New Roman"/>
          <w:color w:val="000000" w:themeColor="text1"/>
          <w:sz w:val="24"/>
          <w:szCs w:val="24"/>
        </w:rPr>
        <w:t>Лейпцигское</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972AC7">
        <w:rPr>
          <w:rFonts w:ascii="Times New Roman" w:hAnsi="Times New Roman" w:cs="Times New Roman"/>
          <w:sz w:val="24"/>
          <w:szCs w:val="24"/>
        </w:rPr>
        <w:t>Лейпцигского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4E38A2" w:rsidRPr="002E5DB4">
        <w:rPr>
          <w:rFonts w:ascii="Times New Roman" w:hAnsi="Times New Roman" w:cs="Times New Roman"/>
          <w:color w:val="000000" w:themeColor="text1"/>
          <w:sz w:val="24"/>
          <w:szCs w:val="24"/>
        </w:rPr>
        <w:t xml:space="preserve"> </w:t>
      </w:r>
      <w:r w:rsidR="00972AC7">
        <w:rPr>
          <w:rFonts w:ascii="Times New Roman" w:hAnsi="Times New Roman" w:cs="Times New Roman"/>
          <w:color w:val="000000" w:themeColor="text1"/>
          <w:sz w:val="24"/>
          <w:szCs w:val="24"/>
        </w:rPr>
        <w:t>Лейпцигского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972AC7">
        <w:rPr>
          <w:rFonts w:ascii="Times New Roman" w:hAnsi="Times New Roman" w:cs="Times New Roman"/>
          <w:sz w:val="24"/>
          <w:szCs w:val="24"/>
        </w:rPr>
        <w:t>Лейпцигского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r w:rsidR="00972AC7">
        <w:rPr>
          <w:rFonts w:ascii="Times New Roman" w:hAnsi="Times New Roman" w:cs="Times New Roman"/>
          <w:sz w:val="24"/>
          <w:szCs w:val="24"/>
        </w:rPr>
        <w:t>Лейпцигско</w:t>
      </w:r>
      <w:r w:rsidR="00A86DF6">
        <w:rPr>
          <w:rFonts w:ascii="Times New Roman" w:hAnsi="Times New Roman" w:cs="Times New Roman"/>
          <w:sz w:val="24"/>
          <w:szCs w:val="24"/>
        </w:rPr>
        <w:t xml:space="preserve">м </w:t>
      </w:r>
      <w:r w:rsidR="00797C9D">
        <w:rPr>
          <w:rFonts w:ascii="Times New Roman" w:hAnsi="Times New Roman" w:cs="Times New Roman"/>
          <w:color w:val="000000" w:themeColor="text1"/>
          <w:sz w:val="24"/>
          <w:szCs w:val="24"/>
        </w:rPr>
        <w:t>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A86DF6">
        <w:rPr>
          <w:rFonts w:ascii="Times New Roman" w:hAnsi="Times New Roman" w:cs="Times New Roman"/>
          <w:color w:val="000000" w:themeColor="text1"/>
          <w:sz w:val="24"/>
          <w:szCs w:val="24"/>
        </w:rPr>
        <w:t>Лейпцигском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w:t>
      </w:r>
      <w:r w:rsidR="004E38A2" w:rsidRPr="002E5DB4">
        <w:rPr>
          <w:rFonts w:ascii="Times New Roman" w:hAnsi="Times New Roman" w:cs="Times New Roman"/>
          <w:color w:val="000000" w:themeColor="text1"/>
          <w:sz w:val="24"/>
          <w:szCs w:val="24"/>
        </w:rPr>
        <w:t xml:space="preserve"> депутатов</w:t>
      </w:r>
      <w:r w:rsidR="00A46850" w:rsidRPr="002E5DB4">
        <w:rPr>
          <w:rFonts w:ascii="Times New Roman" w:hAnsi="Times New Roman" w:cs="Times New Roman"/>
          <w:color w:val="000000" w:themeColor="text1"/>
          <w:sz w:val="24"/>
          <w:szCs w:val="24"/>
        </w:rPr>
        <w:t xml:space="preserve"> </w:t>
      </w:r>
      <w:r w:rsidR="00972AC7">
        <w:rPr>
          <w:rFonts w:ascii="Times New Roman" w:hAnsi="Times New Roman" w:cs="Times New Roman"/>
          <w:color w:val="000000" w:themeColor="text1"/>
          <w:sz w:val="24"/>
          <w:szCs w:val="24"/>
        </w:rPr>
        <w:t>Лейпцигского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972AC7">
        <w:rPr>
          <w:rFonts w:ascii="Times New Roman" w:hAnsi="Times New Roman" w:cs="Times New Roman"/>
          <w:color w:val="000000" w:themeColor="text1"/>
          <w:sz w:val="24"/>
          <w:szCs w:val="24"/>
        </w:rPr>
        <w:t>Лейпцигского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A86DF6">
        <w:rPr>
          <w:rFonts w:ascii="Times New Roman" w:hAnsi="Times New Roman" w:cs="Times New Roman"/>
          <w:color w:val="000000" w:themeColor="text1"/>
          <w:sz w:val="24"/>
          <w:szCs w:val="24"/>
        </w:rPr>
        <w:t xml:space="preserve">Лейпцигского </w:t>
      </w:r>
      <w:r w:rsidR="00A0085B">
        <w:rPr>
          <w:rFonts w:ascii="Times New Roman" w:hAnsi="Times New Roman" w:cs="Times New Roman"/>
          <w:color w:val="000000" w:themeColor="text1"/>
          <w:sz w:val="24"/>
          <w:szCs w:val="24"/>
        </w:rPr>
        <w:t>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4) Финансов</w:t>
      </w:r>
      <w:r w:rsidR="00A0085B">
        <w:rPr>
          <w:rFonts w:ascii="Times New Roman" w:hAnsi="Times New Roman" w:cs="Times New Roman"/>
          <w:color w:val="000000" w:themeColor="text1"/>
          <w:sz w:val="24"/>
          <w:szCs w:val="24"/>
        </w:rPr>
        <w:t xml:space="preserve">ый орган </w:t>
      </w:r>
      <w:r w:rsidR="00972AC7">
        <w:rPr>
          <w:rFonts w:ascii="Times New Roman" w:hAnsi="Times New Roman" w:cs="Times New Roman"/>
          <w:color w:val="000000" w:themeColor="text1"/>
          <w:sz w:val="24"/>
          <w:szCs w:val="24"/>
        </w:rPr>
        <w:t>Лейпцигского</w:t>
      </w:r>
      <w:r w:rsidR="00A0085B">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w:t>
      </w:r>
    </w:p>
    <w:p w:rsidR="0093018F" w:rsidRPr="002E5DB4" w:rsidRDefault="006A3E00"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3E6C21"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011D5F" w:rsidRPr="002E5DB4">
        <w:rPr>
          <w:rFonts w:ascii="Times New Roman" w:hAnsi="Times New Roman" w:cs="Times New Roman"/>
          <w:color w:val="000000" w:themeColor="text1"/>
          <w:sz w:val="24"/>
          <w:szCs w:val="24"/>
        </w:rPr>
        <w:t>)</w:t>
      </w:r>
      <w:r w:rsidR="00653156">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9301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93018F"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3E6C21"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3E6C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53156">
        <w:rPr>
          <w:rFonts w:ascii="Times New Roman" w:hAnsi="Times New Roman" w:cs="Times New Roman"/>
          <w:color w:val="000000" w:themeColor="text1"/>
          <w:sz w:val="24"/>
          <w:szCs w:val="24"/>
        </w:rPr>
        <w:t>9)</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Pr="00653156">
        <w:rPr>
          <w:rFonts w:ascii="Times New Roman" w:hAnsi="Times New Roman" w:cs="Times New Roman"/>
          <w:color w:val="000000" w:themeColor="text1"/>
          <w:sz w:val="24"/>
          <w:szCs w:val="24"/>
        </w:rPr>
        <w:t xml:space="preserve"> </w:t>
      </w:r>
      <w:r w:rsidR="00972AC7">
        <w:rPr>
          <w:rFonts w:ascii="Times New Roman" w:hAnsi="Times New Roman" w:cs="Times New Roman"/>
          <w:color w:val="000000" w:themeColor="text1"/>
          <w:sz w:val="24"/>
          <w:szCs w:val="24"/>
        </w:rPr>
        <w:t xml:space="preserve">Лейпцигского </w:t>
      </w:r>
      <w:r w:rsidR="00A0085B">
        <w:rPr>
          <w:rFonts w:ascii="Times New Roman" w:hAnsi="Times New Roman" w:cs="Times New Roman"/>
          <w:color w:val="000000" w:themeColor="text1"/>
          <w:sz w:val="24"/>
          <w:szCs w:val="24"/>
        </w:rPr>
        <w:t>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Pr="00F07BE2">
        <w:rPr>
          <w:color w:val="000000" w:themeColor="text1"/>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6D36BA" w:rsidRPr="00FD67E3">
        <w:rPr>
          <w:rFonts w:ascii="Times New Roman" w:hAnsi="Times New Roman" w:cs="Times New Roman"/>
          <w:color w:val="000000" w:themeColor="text1"/>
          <w:sz w:val="24"/>
          <w:szCs w:val="24"/>
        </w:rPr>
        <w:t xml:space="preserve"> депутатов</w:t>
      </w:r>
      <w:r w:rsidR="003E6C21" w:rsidRPr="002E5DB4">
        <w:rPr>
          <w:rFonts w:ascii="Times New Roman" w:hAnsi="Times New Roman" w:cs="Times New Roman"/>
          <w:b/>
          <w:color w:val="000000" w:themeColor="text1"/>
          <w:sz w:val="24"/>
          <w:szCs w:val="24"/>
        </w:rPr>
        <w:t xml:space="preserve"> </w:t>
      </w:r>
      <w:r w:rsidR="00972AC7">
        <w:rPr>
          <w:rFonts w:ascii="Times New Roman" w:hAnsi="Times New Roman" w:cs="Times New Roman"/>
          <w:color w:val="000000" w:themeColor="text1"/>
          <w:sz w:val="24"/>
          <w:szCs w:val="24"/>
        </w:rPr>
        <w:t>Лейпцигского</w:t>
      </w:r>
      <w:r w:rsidR="00F04221">
        <w:rPr>
          <w:rFonts w:ascii="Times New Roman" w:hAnsi="Times New Roman" w:cs="Times New Roman"/>
          <w:color w:val="000000" w:themeColor="text1"/>
          <w:sz w:val="24"/>
          <w:szCs w:val="24"/>
        </w:rPr>
        <w:t xml:space="preserve"> сельского поселения</w:t>
      </w:r>
      <w:r w:rsidR="00A46850" w:rsidRPr="002E5DB4">
        <w:rPr>
          <w:rFonts w:ascii="Times New Roman" w:hAnsi="Times New Roman" w:cs="Times New Roman"/>
          <w:color w:val="000000" w:themeColor="text1"/>
          <w:sz w:val="24"/>
          <w:szCs w:val="24"/>
        </w:rPr>
        <w:t xml:space="preserve"> </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DC3A10" w:rsidRPr="002E5DB4">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4E38A2"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972AC7">
        <w:rPr>
          <w:rFonts w:ascii="Times New Roman" w:hAnsi="Times New Roman" w:cs="Times New Roman"/>
          <w:color w:val="000000" w:themeColor="text1"/>
          <w:sz w:val="24"/>
          <w:szCs w:val="24"/>
        </w:rPr>
        <w:t>Лейпцигского</w:t>
      </w:r>
      <w:r w:rsidR="00A86DF6">
        <w:rPr>
          <w:rFonts w:ascii="Times New Roman" w:hAnsi="Times New Roman" w:cs="Times New Roman"/>
          <w:color w:val="000000" w:themeColor="text1"/>
          <w:sz w:val="24"/>
          <w:szCs w:val="24"/>
        </w:rPr>
        <w:t xml:space="preserve"> </w:t>
      </w:r>
      <w:r w:rsidR="00F94120">
        <w:rPr>
          <w:rFonts w:ascii="Times New Roman" w:hAnsi="Times New Roman" w:cs="Times New Roman"/>
          <w:color w:val="000000" w:themeColor="text1"/>
          <w:sz w:val="24"/>
          <w:szCs w:val="24"/>
        </w:rPr>
        <w:t>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972AC7">
        <w:rPr>
          <w:rFonts w:ascii="Times New Roman" w:hAnsi="Times New Roman" w:cs="Times New Roman"/>
          <w:sz w:val="24"/>
          <w:szCs w:val="24"/>
        </w:rPr>
        <w:t>Лейпцигского</w:t>
      </w:r>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3E6C21" w:rsidRPr="002E5DB4">
        <w:rPr>
          <w:color w:val="000000" w:themeColor="text1"/>
          <w:sz w:val="24"/>
          <w:szCs w:val="24"/>
        </w:rPr>
        <w:t xml:space="preserve"> </w:t>
      </w:r>
      <w:r w:rsidR="00972AC7">
        <w:rPr>
          <w:rFonts w:ascii="Times New Roman" w:hAnsi="Times New Roman" w:cs="Times New Roman"/>
          <w:color w:val="000000" w:themeColor="text1"/>
          <w:sz w:val="24"/>
          <w:szCs w:val="24"/>
        </w:rPr>
        <w:t>Лейпцигского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A23355" w:rsidRPr="00886742" w:rsidRDefault="00A23355" w:rsidP="00A2335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Советом депутатов Варненского муниципального района о передаче контрольно-счетной палате Варненского муниципального района полномочий контрольно-счетной палаты поселения.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Pr="00FD67E3">
        <w:rPr>
          <w:rFonts w:ascii="Times New Roman" w:hAnsi="Times New Roman" w:cs="Times New Roman"/>
          <w:color w:val="000000" w:themeColor="text1"/>
          <w:sz w:val="24"/>
          <w:szCs w:val="24"/>
        </w:rPr>
        <w:t>Глава</w:t>
      </w:r>
      <w:r w:rsidR="003E6C21" w:rsidRPr="002E5DB4">
        <w:rPr>
          <w:rFonts w:ascii="Times New Roman" w:hAnsi="Times New Roman" w:cs="Times New Roman"/>
          <w:b/>
          <w:color w:val="000000" w:themeColor="text1"/>
          <w:sz w:val="24"/>
          <w:szCs w:val="24"/>
        </w:rPr>
        <w:t xml:space="preserve"> </w:t>
      </w:r>
      <w:r w:rsidR="00972AC7">
        <w:rPr>
          <w:rFonts w:ascii="Times New Roman" w:hAnsi="Times New Roman" w:cs="Times New Roman"/>
          <w:color w:val="000000" w:themeColor="text1"/>
          <w:sz w:val="24"/>
          <w:szCs w:val="24"/>
        </w:rPr>
        <w:t>Лейпцигского</w:t>
      </w:r>
      <w:r w:rsidR="00173874">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 (далее - Глава </w:t>
      </w:r>
      <w:r w:rsidR="00173874">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107918" w:rsidRPr="002E5DB4" w:rsidRDefault="006A3E00"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w:t>
      </w:r>
      <w:r w:rsidR="00107918" w:rsidRPr="002E5DB4">
        <w:rPr>
          <w:rFonts w:ascii="Times New Roman" w:hAnsi="Times New Roman" w:cs="Times New Roman"/>
          <w:color w:val="000000" w:themeColor="text1"/>
          <w:sz w:val="24"/>
          <w:szCs w:val="24"/>
        </w:rPr>
        <w:t>вносит на рассмотрение и утверждение Со</w:t>
      </w:r>
      <w:r w:rsidR="00173874">
        <w:rPr>
          <w:rFonts w:ascii="Times New Roman" w:hAnsi="Times New Roman" w:cs="Times New Roman"/>
          <w:color w:val="000000" w:themeColor="text1"/>
          <w:sz w:val="24"/>
          <w:szCs w:val="24"/>
        </w:rPr>
        <w:t>вета</w:t>
      </w:r>
      <w:r w:rsidR="00107918" w:rsidRPr="002E5DB4">
        <w:rPr>
          <w:rFonts w:ascii="Times New Roman" w:hAnsi="Times New Roman" w:cs="Times New Roman"/>
          <w:color w:val="000000" w:themeColor="text1"/>
          <w:sz w:val="24"/>
          <w:szCs w:val="24"/>
        </w:rPr>
        <w:t xml:space="preserve"> депутатов проект бюджета </w:t>
      </w:r>
      <w:r w:rsidR="00173874">
        <w:rPr>
          <w:rFonts w:ascii="Times New Roman" w:hAnsi="Times New Roman" w:cs="Times New Roman"/>
          <w:color w:val="000000" w:themeColor="text1"/>
          <w:sz w:val="24"/>
          <w:szCs w:val="24"/>
        </w:rPr>
        <w:t>поселения</w:t>
      </w:r>
      <w:r w:rsidR="0093018F" w:rsidRPr="002E5DB4">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107918" w:rsidRPr="002E5DB4">
        <w:rPr>
          <w:rFonts w:ascii="Times New Roman" w:hAnsi="Times New Roman" w:cs="Times New Roman"/>
          <w:color w:val="000000" w:themeColor="text1"/>
          <w:sz w:val="24"/>
          <w:szCs w:val="24"/>
        </w:rPr>
        <w:t>;</w:t>
      </w:r>
    </w:p>
    <w:p w:rsidR="00107918" w:rsidRPr="002E5DB4" w:rsidRDefault="00173874"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07918" w:rsidRPr="002E5DB4">
        <w:rPr>
          <w:rFonts w:ascii="Times New Roman" w:hAnsi="Times New Roman" w:cs="Times New Roman"/>
          <w:color w:val="000000" w:themeColor="text1"/>
          <w:sz w:val="24"/>
          <w:szCs w:val="24"/>
        </w:rPr>
        <w:t xml:space="preserve"> представляет годовой отчет об исполнении бюджета </w:t>
      </w:r>
      <w:r>
        <w:rPr>
          <w:rFonts w:ascii="Times New Roman" w:hAnsi="Times New Roman" w:cs="Times New Roman"/>
          <w:color w:val="000000" w:themeColor="text1"/>
          <w:sz w:val="24"/>
          <w:szCs w:val="24"/>
        </w:rPr>
        <w:t>поселения</w:t>
      </w:r>
      <w:r w:rsidR="00107918" w:rsidRPr="002E5DB4">
        <w:rPr>
          <w:rFonts w:ascii="Times New Roman" w:hAnsi="Times New Roman" w:cs="Times New Roman"/>
          <w:color w:val="000000" w:themeColor="text1"/>
          <w:sz w:val="24"/>
          <w:szCs w:val="24"/>
        </w:rPr>
        <w:t xml:space="preserve"> в Со</w:t>
      </w:r>
      <w:r>
        <w:rPr>
          <w:rFonts w:ascii="Times New Roman" w:hAnsi="Times New Roman" w:cs="Times New Roman"/>
          <w:color w:val="000000" w:themeColor="text1"/>
          <w:sz w:val="24"/>
          <w:szCs w:val="24"/>
        </w:rPr>
        <w:t>вет</w:t>
      </w:r>
      <w:r w:rsidR="00107918" w:rsidRPr="002E5DB4">
        <w:rPr>
          <w:rFonts w:ascii="Times New Roman" w:hAnsi="Times New Roman" w:cs="Times New Roman"/>
          <w:color w:val="000000" w:themeColor="text1"/>
          <w:sz w:val="24"/>
          <w:szCs w:val="24"/>
        </w:rPr>
        <w:t xml:space="preserve"> депутатов;</w:t>
      </w:r>
    </w:p>
    <w:p w:rsidR="008C1F1F" w:rsidRDefault="00173874" w:rsidP="001E1876">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sidR="008C1F1F" w:rsidRPr="002E5D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86742">
        <w:rPr>
          <w:rFonts w:ascii="Times New Roman" w:hAnsi="Times New Roman" w:cs="Times New Roman"/>
          <w:sz w:val="24"/>
          <w:szCs w:val="24"/>
        </w:rPr>
        <w:t xml:space="preserve">вносит в Совет депутатов </w:t>
      </w:r>
      <w:r w:rsidR="00972AC7">
        <w:rPr>
          <w:rFonts w:ascii="Times New Roman" w:hAnsi="Times New Roman" w:cs="Times New Roman"/>
          <w:sz w:val="24"/>
          <w:szCs w:val="24"/>
        </w:rPr>
        <w:t>Лейпцигского</w:t>
      </w:r>
      <w:r w:rsidRPr="0088674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008C1F1F" w:rsidRPr="002E5DB4">
        <w:rPr>
          <w:rFonts w:ascii="Times New Roman" w:hAnsi="Times New Roman" w:cs="Times New Roman"/>
          <w:color w:val="000000" w:themeColor="text1"/>
          <w:sz w:val="24"/>
          <w:szCs w:val="24"/>
        </w:rPr>
        <w:t>;</w:t>
      </w:r>
    </w:p>
    <w:p w:rsidR="00173874" w:rsidRDefault="0017387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 </w:t>
      </w:r>
      <w:r w:rsidR="00370764" w:rsidRPr="0088674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Default="0037076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886742">
        <w:rPr>
          <w:rFonts w:ascii="Times New Roman" w:hAnsi="Times New Roman" w:cs="Times New Roman"/>
          <w:sz w:val="24"/>
          <w:szCs w:val="24"/>
        </w:rPr>
        <w:t xml:space="preserve">организует исполнение бюджета </w:t>
      </w:r>
      <w:r w:rsidR="00972AC7">
        <w:rPr>
          <w:rFonts w:ascii="Times New Roman" w:hAnsi="Times New Roman" w:cs="Times New Roman"/>
          <w:sz w:val="24"/>
          <w:szCs w:val="24"/>
        </w:rPr>
        <w:t>Лейпцигского</w:t>
      </w:r>
      <w:r w:rsidRPr="00886742">
        <w:rPr>
          <w:rFonts w:ascii="Times New Roman" w:hAnsi="Times New Roman" w:cs="Times New Roman"/>
          <w:sz w:val="24"/>
          <w:szCs w:val="24"/>
        </w:rPr>
        <w:t xml:space="preserve"> сельского поселения;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886742">
        <w:rPr>
          <w:rFonts w:ascii="Times New Roman" w:hAnsi="Times New Roman" w:cs="Times New Roman"/>
          <w:sz w:val="24"/>
          <w:szCs w:val="24"/>
        </w:rPr>
        <w:t>утверждает порядок проведения внутреннего муниципального финансового контроля;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886742">
        <w:rPr>
          <w:rFonts w:ascii="Times New Roman" w:hAnsi="Times New Roman" w:cs="Times New Roman"/>
          <w:sz w:val="24"/>
          <w:szCs w:val="24"/>
        </w:rPr>
        <w:t xml:space="preserve">) подписывает и обнародует муниципальные нормативные правовые акты, принятые Советом депутатов </w:t>
      </w:r>
      <w:r w:rsidR="00972AC7">
        <w:rPr>
          <w:rFonts w:ascii="Times New Roman" w:hAnsi="Times New Roman" w:cs="Times New Roman"/>
          <w:sz w:val="24"/>
          <w:szCs w:val="24"/>
        </w:rPr>
        <w:t>Лейпцигского</w:t>
      </w:r>
      <w:r w:rsidRPr="00886742">
        <w:rPr>
          <w:rFonts w:ascii="Times New Roman" w:hAnsi="Times New Roman" w:cs="Times New Roman"/>
          <w:sz w:val="24"/>
          <w:szCs w:val="24"/>
        </w:rPr>
        <w:t xml:space="preserve"> сельского поселения.</w:t>
      </w:r>
    </w:p>
    <w:p w:rsidR="006A3E00" w:rsidRDefault="003707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xml:space="preserve">) иные полномочия, возложенные на него или отнесенные к его ведению нормативными правовыми актами Российской Федерации, </w:t>
      </w:r>
      <w:hyperlink r:id="rId18" w:history="1">
        <w:r w:rsidR="006A3E00" w:rsidRPr="002E5DB4">
          <w:rPr>
            <w:rFonts w:ascii="Times New Roman" w:hAnsi="Times New Roman" w:cs="Times New Roman"/>
            <w:color w:val="000000" w:themeColor="text1"/>
            <w:sz w:val="24"/>
            <w:szCs w:val="24"/>
          </w:rPr>
          <w:t>Уставом</w:t>
        </w:r>
      </w:hyperlink>
      <w:r w:rsidR="00251EC6" w:rsidRPr="002E5DB4">
        <w:rPr>
          <w:color w:val="000000" w:themeColor="text1"/>
          <w:sz w:val="24"/>
          <w:szCs w:val="24"/>
        </w:rPr>
        <w:t xml:space="preserve"> </w:t>
      </w:r>
      <w:r w:rsidR="00972AC7">
        <w:rPr>
          <w:rFonts w:ascii="Times New Roman" w:hAnsi="Times New Roman" w:cs="Times New Roman"/>
          <w:color w:val="000000" w:themeColor="text1"/>
          <w:sz w:val="24"/>
          <w:szCs w:val="24"/>
        </w:rPr>
        <w:t>Лейпцигского</w:t>
      </w:r>
      <w:r w:rsidR="00173874">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9C56B4" w:rsidRPr="002E5DB4">
        <w:rPr>
          <w:rFonts w:ascii="Times New Roman" w:hAnsi="Times New Roman" w:cs="Times New Roman"/>
          <w:color w:val="000000" w:themeColor="text1"/>
          <w:sz w:val="24"/>
          <w:szCs w:val="24"/>
        </w:rPr>
        <w:t xml:space="preserve"> </w:t>
      </w:r>
      <w:r w:rsidR="00972AC7">
        <w:rPr>
          <w:rFonts w:ascii="Times New Roman" w:hAnsi="Times New Roman" w:cs="Times New Roman"/>
          <w:sz w:val="24"/>
          <w:szCs w:val="24"/>
        </w:rPr>
        <w:t>Лейпцигского</w:t>
      </w:r>
      <w:r w:rsidR="00E27960" w:rsidRPr="00886742">
        <w:rPr>
          <w:rFonts w:ascii="Times New Roman" w:hAnsi="Times New Roman" w:cs="Times New Roman"/>
          <w:sz w:val="24"/>
          <w:szCs w:val="24"/>
        </w:rPr>
        <w:t xml:space="preserve"> сельского поселения</w:t>
      </w:r>
      <w:r w:rsidR="00E27960" w:rsidRPr="002E5DB4">
        <w:rPr>
          <w:rFonts w:ascii="Times New Roman" w:hAnsi="Times New Roman" w:cs="Times New Roman"/>
          <w:color w:val="000000" w:themeColor="text1"/>
          <w:sz w:val="24"/>
          <w:szCs w:val="24"/>
        </w:rPr>
        <w:t xml:space="preserve"> </w:t>
      </w:r>
      <w:r w:rsidR="009C56B4" w:rsidRPr="002E5DB4">
        <w:rPr>
          <w:rFonts w:ascii="Times New Roman" w:hAnsi="Times New Roman" w:cs="Times New Roman"/>
          <w:color w:val="000000" w:themeColor="text1"/>
          <w:sz w:val="24"/>
          <w:szCs w:val="24"/>
        </w:rPr>
        <w:t>(далее -</w:t>
      </w:r>
      <w:r w:rsidR="00B8378D">
        <w:rPr>
          <w:rFonts w:ascii="Times New Roman" w:hAnsi="Times New Roman" w:cs="Times New Roman"/>
          <w:color w:val="000000" w:themeColor="text1"/>
          <w:sz w:val="24"/>
          <w:szCs w:val="24"/>
        </w:rPr>
        <w:t xml:space="preserve"> </w:t>
      </w:r>
      <w:r w:rsidR="009C56B4" w:rsidRPr="002E5DB4">
        <w:rPr>
          <w:rFonts w:ascii="Times New Roman" w:hAnsi="Times New Roman" w:cs="Times New Roman"/>
          <w:color w:val="000000" w:themeColor="text1"/>
          <w:sz w:val="24"/>
          <w:szCs w:val="24"/>
        </w:rPr>
        <w:t xml:space="preserve">Администрация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E8080A" w:rsidRPr="002E5DB4">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4E38A2"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E8080A" w:rsidRPr="002E5DB4">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05682C">
        <w:rPr>
          <w:rFonts w:ascii="Times New Roman" w:hAnsi="Times New Roman" w:cs="Times New Roman"/>
          <w:color w:val="000000" w:themeColor="text1"/>
          <w:sz w:val="24"/>
          <w:szCs w:val="24"/>
        </w:rPr>
        <w:t xml:space="preserve"> </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1727FC" w:rsidRPr="002E5DB4">
        <w:rPr>
          <w:rFonts w:ascii="Times New Roman" w:hAnsi="Times New Roman" w:cs="Times New Roman"/>
          <w:color w:val="000000" w:themeColor="text1"/>
          <w:sz w:val="24"/>
          <w:szCs w:val="24"/>
        </w:rPr>
        <w:t xml:space="preserve"> </w:t>
      </w:r>
      <w:r w:rsidR="00972AC7">
        <w:rPr>
          <w:rFonts w:ascii="Times New Roman" w:hAnsi="Times New Roman" w:cs="Times New Roman"/>
          <w:sz w:val="24"/>
          <w:szCs w:val="24"/>
        </w:rPr>
        <w:t>Лейпцигского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972AC7">
        <w:rPr>
          <w:rFonts w:ascii="Times New Roman" w:hAnsi="Times New Roman" w:cs="Times New Roman"/>
          <w:sz w:val="24"/>
          <w:szCs w:val="24"/>
        </w:rPr>
        <w:t>Лейпцигского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Pr="002E5DB4">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1727FC" w:rsidRPr="002E5DB4">
        <w:rPr>
          <w:rFonts w:ascii="Times New Roman" w:hAnsi="Times New Roman" w:cs="Times New Roman"/>
          <w:color w:val="000000" w:themeColor="text1"/>
          <w:sz w:val="24"/>
          <w:szCs w:val="24"/>
        </w:rPr>
        <w:t xml:space="preserve"> Варненского муниципального района</w:t>
      </w:r>
      <w:r w:rsidR="009F3549">
        <w:rPr>
          <w:rFonts w:ascii="Times New Roman" w:hAnsi="Times New Roman" w:cs="Times New Roman"/>
          <w:color w:val="000000" w:themeColor="text1"/>
          <w:sz w:val="24"/>
          <w:szCs w:val="24"/>
        </w:rPr>
        <w:t xml:space="preserve"> и </w:t>
      </w:r>
      <w:r w:rsidR="00972AC7">
        <w:rPr>
          <w:rFonts w:ascii="Times New Roman" w:hAnsi="Times New Roman" w:cs="Times New Roman"/>
          <w:sz w:val="24"/>
          <w:szCs w:val="24"/>
        </w:rPr>
        <w:t>Лейпцигского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xml:space="preserve">) устанавливает порядок формирования, ведения и утверждения ведомственных перечней муниципальных услуг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972AC7">
        <w:rPr>
          <w:rFonts w:ascii="Times New Roman" w:hAnsi="Times New Roman" w:cs="Times New Roman"/>
          <w:sz w:val="24"/>
          <w:szCs w:val="24"/>
        </w:rPr>
        <w:t>Лейпцигского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251EC6" w:rsidRPr="002E5DB4">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 xml:space="preserve">ализации </w:t>
      </w:r>
      <w:r w:rsidR="001727FC" w:rsidRPr="002E5DB4">
        <w:rPr>
          <w:rFonts w:ascii="Times New Roman" w:hAnsi="Times New Roman" w:cs="Times New Roman"/>
          <w:color w:val="000000" w:themeColor="text1"/>
          <w:sz w:val="24"/>
          <w:szCs w:val="24"/>
        </w:rPr>
        <w:lastRenderedPageBreak/>
        <w:t>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9F3549">
        <w:rPr>
          <w:rFonts w:ascii="Times New Roman" w:hAnsi="Times New Roman" w:cs="Times New Roman"/>
          <w:color w:val="000000" w:themeColor="text1"/>
          <w:sz w:val="24"/>
          <w:szCs w:val="24"/>
        </w:rPr>
        <w:t xml:space="preserve"> </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6D36BA" w:rsidRPr="002E5DB4">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1727FC" w:rsidRPr="002E5DB4">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 xml:space="preserve">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w:t>
      </w:r>
      <w:r w:rsidR="00251EC6" w:rsidRPr="002E5DB4">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w:t>
      </w:r>
      <w:r w:rsidR="00466743" w:rsidRPr="002E5DB4">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F94D92" w:rsidRPr="00F94D92">
        <w:rPr>
          <w:rFonts w:ascii="Times New Roman" w:hAnsi="Times New Roman" w:cs="Times New Roman"/>
          <w:sz w:val="24"/>
          <w:szCs w:val="24"/>
        </w:rPr>
        <w:t xml:space="preserve"> </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F94D92">
        <w:rPr>
          <w:rFonts w:ascii="Times New Roman" w:hAnsi="Times New Roman" w:cs="Times New Roman"/>
          <w:color w:val="000000" w:themeColor="text1"/>
          <w:sz w:val="24"/>
          <w:szCs w:val="24"/>
        </w:rPr>
        <w:t xml:space="preserve"> </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Pr="002E5DB4">
        <w:rPr>
          <w:rFonts w:ascii="Times New Roman" w:hAnsi="Times New Roman" w:cs="Times New Roman"/>
          <w:color w:val="000000" w:themeColor="text1"/>
          <w:spacing w:val="1"/>
          <w:sz w:val="24"/>
          <w:szCs w:val="24"/>
          <w:shd w:val="clear" w:color="auto" w:fill="FFFFFF"/>
        </w:rPr>
        <w:t>устанавливает порядок формирования и ведения реестр</w:t>
      </w:r>
      <w:r w:rsidR="007B32D8" w:rsidRPr="002E5DB4">
        <w:rPr>
          <w:rFonts w:ascii="Times New Roman" w:hAnsi="Times New Roman" w:cs="Times New Roman"/>
          <w:color w:val="000000" w:themeColor="text1"/>
          <w:spacing w:val="1"/>
          <w:sz w:val="24"/>
          <w:szCs w:val="24"/>
          <w:shd w:val="clear" w:color="auto" w:fill="FFFFFF"/>
        </w:rPr>
        <w:t>а</w:t>
      </w:r>
      <w:r w:rsidRPr="002E5DB4">
        <w:rPr>
          <w:rFonts w:ascii="Times New Roman" w:hAnsi="Times New Roman" w:cs="Times New Roman"/>
          <w:color w:val="000000" w:themeColor="text1"/>
          <w:spacing w:val="1"/>
          <w:sz w:val="24"/>
          <w:szCs w:val="24"/>
          <w:shd w:val="clear" w:color="auto" w:fill="FFFFFF"/>
        </w:rPr>
        <w:t xml:space="preserve"> источников доходов </w:t>
      </w:r>
      <w:r w:rsidR="007F325F" w:rsidRPr="002E5DB4">
        <w:rPr>
          <w:rFonts w:ascii="Times New Roman" w:hAnsi="Times New Roman" w:cs="Times New Roman"/>
          <w:color w:val="000000" w:themeColor="text1"/>
          <w:spacing w:val="1"/>
          <w:sz w:val="24"/>
          <w:szCs w:val="24"/>
          <w:shd w:val="clear" w:color="auto" w:fill="FFFFFF"/>
        </w:rPr>
        <w:t xml:space="preserve">бюджета </w:t>
      </w:r>
      <w:r w:rsidR="00972AC7">
        <w:rPr>
          <w:rFonts w:ascii="Times New Roman" w:hAnsi="Times New Roman" w:cs="Times New Roman"/>
          <w:sz w:val="24"/>
          <w:szCs w:val="24"/>
        </w:rPr>
        <w:t>Лейпцигского</w:t>
      </w:r>
      <w:r w:rsidR="00C23D3A" w:rsidRPr="00886742">
        <w:rPr>
          <w:rFonts w:ascii="Times New Roman" w:hAnsi="Times New Roman" w:cs="Times New Roman"/>
          <w:sz w:val="24"/>
          <w:szCs w:val="24"/>
        </w:rPr>
        <w:t xml:space="preserve"> сельского поселения</w:t>
      </w:r>
      <w:r w:rsidR="00B5713F" w:rsidRPr="002E5DB4">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 xml:space="preserve">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w:t>
      </w:r>
      <w:r w:rsidRPr="00653156">
        <w:rPr>
          <w:rFonts w:ascii="Times New Roman" w:hAnsi="Times New Roman" w:cs="Times New Roman"/>
          <w:color w:val="000000" w:themeColor="text1"/>
          <w:sz w:val="24"/>
          <w:szCs w:val="24"/>
          <w:shd w:val="clear" w:color="auto" w:fill="FFFFFF"/>
        </w:rPr>
        <w:lastRenderedPageBreak/>
        <w:t>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F50F9F" w:rsidRPr="00F50F9F">
        <w:rPr>
          <w:rFonts w:ascii="Times New Roman" w:hAnsi="Times New Roman" w:cs="Times New Roman"/>
          <w:sz w:val="24"/>
          <w:szCs w:val="24"/>
        </w:rPr>
        <w:t xml:space="preserve"> </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Pr="002E5DB4" w:rsidRDefault="0028599F"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A5411E">
        <w:rPr>
          <w:color w:val="000000" w:themeColor="text1"/>
          <w:sz w:val="24"/>
          <w:szCs w:val="24"/>
        </w:rPr>
        <w:t>3</w:t>
      </w:r>
      <w:r w:rsidR="0028599F">
        <w:rPr>
          <w:color w:val="000000" w:themeColor="text1"/>
          <w:sz w:val="24"/>
          <w:szCs w:val="24"/>
        </w:rPr>
        <w:t>3</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1727FC" w:rsidRPr="002E5DB4">
        <w:rPr>
          <w:color w:val="000000" w:themeColor="text1"/>
          <w:sz w:val="24"/>
          <w:szCs w:val="24"/>
        </w:rPr>
        <w:t xml:space="preserve"> </w:t>
      </w:r>
      <w:r w:rsidR="00972AC7">
        <w:rPr>
          <w:sz w:val="24"/>
          <w:szCs w:val="24"/>
        </w:rPr>
        <w:t>Лейпцигского</w:t>
      </w:r>
      <w:r w:rsidR="00B50F28" w:rsidRPr="00886742">
        <w:rPr>
          <w:sz w:val="24"/>
          <w:szCs w:val="24"/>
        </w:rPr>
        <w:t xml:space="preserve"> сельского поселения</w:t>
      </w:r>
      <w:r w:rsidR="006A3E00" w:rsidRPr="002E5DB4">
        <w:rPr>
          <w:color w:val="000000" w:themeColor="text1"/>
          <w:sz w:val="24"/>
          <w:szCs w:val="24"/>
        </w:rPr>
        <w:t>.</w:t>
      </w:r>
    </w:p>
    <w:p w:rsidR="00B50F28" w:rsidRPr="002E5DB4" w:rsidRDefault="00B50F28" w:rsidP="00A95658">
      <w:pPr>
        <w:pStyle w:val="ConsPlusNormal"/>
        <w:tabs>
          <w:tab w:val="left" w:pos="567"/>
        </w:tabs>
        <w:jc w:val="both"/>
        <w:rPr>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w:t>
      </w:r>
      <w:r w:rsidR="00C362BD">
        <w:rPr>
          <w:rFonts w:ascii="Times New Roman" w:hAnsi="Times New Roman" w:cs="Times New Roman"/>
          <w:color w:val="000000" w:themeColor="text1"/>
          <w:sz w:val="24"/>
          <w:szCs w:val="24"/>
        </w:rPr>
        <w:t xml:space="preserve">Финансовый орган </w:t>
      </w:r>
      <w:r w:rsidR="00972AC7">
        <w:rPr>
          <w:rFonts w:ascii="Times New Roman" w:hAnsi="Times New Roman" w:cs="Times New Roman"/>
          <w:sz w:val="24"/>
          <w:szCs w:val="24"/>
        </w:rPr>
        <w:t>Лейпцигского</w:t>
      </w:r>
      <w:r w:rsidR="00C362BD" w:rsidRPr="00886742">
        <w:rPr>
          <w:rFonts w:ascii="Times New Roman" w:hAnsi="Times New Roman" w:cs="Times New Roman"/>
          <w:sz w:val="24"/>
          <w:szCs w:val="24"/>
        </w:rPr>
        <w:t xml:space="preserve"> сельского поселения</w:t>
      </w:r>
      <w:r w:rsidR="004E6260" w:rsidRPr="002E5DB4">
        <w:rPr>
          <w:rFonts w:ascii="Times New Roman" w:hAnsi="Times New Roman" w:cs="Times New Roman"/>
          <w:b/>
          <w:color w:val="000000" w:themeColor="text1"/>
          <w:sz w:val="24"/>
          <w:szCs w:val="24"/>
        </w:rPr>
        <w:t xml:space="preserve"> </w:t>
      </w:r>
      <w:r w:rsidR="004E6260" w:rsidRPr="002E5DB4">
        <w:rPr>
          <w:rFonts w:ascii="Times New Roman" w:hAnsi="Times New Roman" w:cs="Times New Roman"/>
          <w:color w:val="000000" w:themeColor="text1"/>
          <w:sz w:val="24"/>
          <w:szCs w:val="24"/>
        </w:rPr>
        <w:t>(далее</w:t>
      </w:r>
      <w:r w:rsidR="00251EC6" w:rsidRPr="002E5DB4">
        <w:rPr>
          <w:rFonts w:ascii="Times New Roman" w:hAnsi="Times New Roman" w:cs="Times New Roman"/>
          <w:color w:val="000000" w:themeColor="text1"/>
          <w:sz w:val="24"/>
          <w:szCs w:val="24"/>
        </w:rPr>
        <w:t xml:space="preserve"> </w:t>
      </w:r>
      <w:r w:rsidR="004E6260" w:rsidRPr="002E5DB4">
        <w:rPr>
          <w:rFonts w:ascii="Times New Roman" w:hAnsi="Times New Roman" w:cs="Times New Roman"/>
          <w:color w:val="000000" w:themeColor="text1"/>
          <w:sz w:val="24"/>
          <w:szCs w:val="24"/>
        </w:rPr>
        <w:t>- Финансов</w:t>
      </w:r>
      <w:r w:rsidR="00C362BD">
        <w:rPr>
          <w:rFonts w:ascii="Times New Roman" w:hAnsi="Times New Roman" w:cs="Times New Roman"/>
          <w:color w:val="000000" w:themeColor="text1"/>
          <w:sz w:val="24"/>
          <w:szCs w:val="24"/>
        </w:rPr>
        <w:t>ый</w:t>
      </w:r>
      <w:r w:rsidR="004E6260" w:rsidRPr="002E5DB4">
        <w:rPr>
          <w:rFonts w:ascii="Times New Roman" w:hAnsi="Times New Roman" w:cs="Times New Roman"/>
          <w:color w:val="000000" w:themeColor="text1"/>
          <w:sz w:val="24"/>
          <w:szCs w:val="24"/>
        </w:rPr>
        <w:t xml:space="preserve"> </w:t>
      </w:r>
      <w:r w:rsidR="00C362BD">
        <w:rPr>
          <w:rFonts w:ascii="Times New Roman" w:hAnsi="Times New Roman" w:cs="Times New Roman"/>
          <w:color w:val="000000" w:themeColor="text1"/>
          <w:sz w:val="24"/>
          <w:szCs w:val="24"/>
        </w:rPr>
        <w:t>орган</w:t>
      </w:r>
      <w:r w:rsidR="004E6260" w:rsidRPr="002E5DB4">
        <w:rPr>
          <w:rFonts w:ascii="Times New Roman" w:hAnsi="Times New Roman" w:cs="Times New Roman"/>
          <w:color w:val="000000" w:themeColor="text1"/>
          <w:sz w:val="24"/>
          <w:szCs w:val="24"/>
        </w:rPr>
        <w:t>)</w:t>
      </w:r>
      <w:r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организует составление и составляет проект</w:t>
      </w:r>
      <w:r w:rsidR="001727FC"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бюджета</w:t>
      </w:r>
      <w:r w:rsidR="00E8080A" w:rsidRPr="002E5DB4">
        <w:rPr>
          <w:rFonts w:ascii="Times New Roman" w:hAnsi="Times New Roman" w:cs="Times New Roman"/>
          <w:color w:val="000000" w:themeColor="text1"/>
          <w:sz w:val="24"/>
          <w:szCs w:val="24"/>
        </w:rPr>
        <w:t xml:space="preserve"> </w:t>
      </w:r>
      <w:r w:rsidR="008F154A">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для представления </w:t>
      </w:r>
      <w:r w:rsidR="00970581" w:rsidRPr="002E5DB4">
        <w:rPr>
          <w:rFonts w:ascii="Times New Roman" w:hAnsi="Times New Roman" w:cs="Times New Roman"/>
          <w:color w:val="000000" w:themeColor="text1"/>
          <w:sz w:val="24"/>
          <w:szCs w:val="24"/>
        </w:rPr>
        <w:t xml:space="preserve">в </w:t>
      </w:r>
      <w:r w:rsidRPr="002E5DB4">
        <w:rPr>
          <w:rFonts w:ascii="Times New Roman" w:hAnsi="Times New Roman" w:cs="Times New Roman"/>
          <w:color w:val="000000" w:themeColor="text1"/>
          <w:sz w:val="24"/>
          <w:szCs w:val="24"/>
        </w:rPr>
        <w:t>Администраци</w:t>
      </w:r>
      <w:r w:rsidR="00970581" w:rsidRPr="002E5DB4">
        <w:rPr>
          <w:rFonts w:ascii="Times New Roman" w:hAnsi="Times New Roman" w:cs="Times New Roman"/>
          <w:color w:val="000000" w:themeColor="text1"/>
          <w:sz w:val="24"/>
          <w:szCs w:val="24"/>
        </w:rPr>
        <w:t>ю</w:t>
      </w:r>
      <w:r w:rsidR="00251EC6" w:rsidRPr="002E5DB4">
        <w:rPr>
          <w:rFonts w:ascii="Times New Roman" w:hAnsi="Times New Roman" w:cs="Times New Roman"/>
          <w:color w:val="000000" w:themeColor="text1"/>
          <w:sz w:val="24"/>
          <w:szCs w:val="24"/>
        </w:rPr>
        <w:t xml:space="preserve"> </w:t>
      </w:r>
      <w:r w:rsidR="00AA0CDA">
        <w:rPr>
          <w:rFonts w:ascii="Times New Roman" w:hAnsi="Times New Roman" w:cs="Times New Roman"/>
          <w:color w:val="000000" w:themeColor="text1"/>
          <w:sz w:val="24"/>
          <w:szCs w:val="24"/>
        </w:rPr>
        <w:t>поселения</w:t>
      </w:r>
      <w:r w:rsidR="00251EC6" w:rsidRPr="002E5DB4">
        <w:rPr>
          <w:rFonts w:ascii="Times New Roman" w:hAnsi="Times New Roman" w:cs="Times New Roman"/>
          <w:color w:val="000000" w:themeColor="text1"/>
          <w:sz w:val="24"/>
          <w:szCs w:val="24"/>
        </w:rPr>
        <w:t xml:space="preserve"> </w:t>
      </w:r>
      <w:r w:rsidR="00970581" w:rsidRPr="002E5DB4">
        <w:rPr>
          <w:rFonts w:ascii="Times New Roman" w:hAnsi="Times New Roman" w:cs="Times New Roman"/>
          <w:color w:val="000000" w:themeColor="text1"/>
          <w:sz w:val="24"/>
          <w:szCs w:val="24"/>
        </w:rPr>
        <w:t xml:space="preserve">и Главе </w:t>
      </w:r>
      <w:r w:rsidR="00AA0CDA">
        <w:rPr>
          <w:rFonts w:ascii="Times New Roman" w:hAnsi="Times New Roman" w:cs="Times New Roman"/>
          <w:color w:val="000000" w:themeColor="text1"/>
          <w:sz w:val="24"/>
          <w:szCs w:val="24"/>
        </w:rPr>
        <w:t>поселения</w:t>
      </w:r>
      <w:r w:rsidR="00B136A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участвует в разработке прогноза социально-экономического развития </w:t>
      </w:r>
      <w:r w:rsidR="00972AC7">
        <w:rPr>
          <w:rFonts w:ascii="Times New Roman" w:hAnsi="Times New Roman" w:cs="Times New Roman"/>
          <w:sz w:val="24"/>
          <w:szCs w:val="24"/>
        </w:rPr>
        <w:t>Лейпцигского</w:t>
      </w:r>
      <w:r w:rsidR="00E0717F"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формирует основные направления бюджетной и налоговой политики</w:t>
      </w:r>
      <w:r w:rsidR="001727FC" w:rsidRPr="002E5DB4">
        <w:rPr>
          <w:rFonts w:ascii="Times New Roman" w:hAnsi="Times New Roman" w:cs="Times New Roman"/>
          <w:color w:val="000000" w:themeColor="text1"/>
          <w:sz w:val="24"/>
          <w:szCs w:val="24"/>
        </w:rPr>
        <w:t xml:space="preserve"> </w:t>
      </w:r>
      <w:r w:rsidR="00972AC7">
        <w:rPr>
          <w:rFonts w:ascii="Times New Roman" w:hAnsi="Times New Roman" w:cs="Times New Roman"/>
          <w:sz w:val="24"/>
          <w:szCs w:val="24"/>
        </w:rPr>
        <w:t>Лейпцигского</w:t>
      </w:r>
      <w:r w:rsidR="00E0717F" w:rsidRPr="00886742">
        <w:rPr>
          <w:rFonts w:ascii="Times New Roman" w:hAnsi="Times New Roman" w:cs="Times New Roman"/>
          <w:sz w:val="24"/>
          <w:szCs w:val="24"/>
        </w:rPr>
        <w:t xml:space="preserve"> сельского поселения</w:t>
      </w:r>
      <w:r w:rsidR="002863B0" w:rsidRPr="002E5DB4">
        <w:rPr>
          <w:rFonts w:ascii="Times New Roman" w:hAnsi="Times New Roman" w:cs="Times New Roman"/>
          <w:color w:val="000000" w:themeColor="text1"/>
          <w:sz w:val="24"/>
          <w:szCs w:val="24"/>
        </w:rPr>
        <w:t>,</w:t>
      </w:r>
      <w:r w:rsidR="004E6D82" w:rsidRPr="002E5DB4">
        <w:rPr>
          <w:rFonts w:ascii="Times New Roman" w:hAnsi="Times New Roman" w:cs="Times New Roman"/>
          <w:color w:val="000000" w:themeColor="text1"/>
          <w:sz w:val="24"/>
          <w:szCs w:val="24"/>
        </w:rPr>
        <w:t xml:space="preserve"> представляет Главе</w:t>
      </w:r>
      <w:r w:rsidR="00B136A0" w:rsidRPr="002E5DB4">
        <w:rPr>
          <w:rFonts w:ascii="Times New Roman" w:hAnsi="Times New Roman" w:cs="Times New Roman"/>
          <w:color w:val="000000" w:themeColor="text1"/>
          <w:sz w:val="24"/>
          <w:szCs w:val="24"/>
        </w:rPr>
        <w:t xml:space="preserve"> </w:t>
      </w:r>
      <w:r w:rsidR="00E0717F">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A323C2" w:rsidRDefault="00B136A0"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04127">
        <w:rPr>
          <w:rFonts w:ascii="Times New Roman" w:hAnsi="Times New Roman" w:cs="Times New Roman"/>
          <w:color w:val="000000" w:themeColor="text1"/>
          <w:sz w:val="24"/>
          <w:szCs w:val="24"/>
        </w:rPr>
        <w:t xml:space="preserve"> </w:t>
      </w:r>
      <w:r w:rsidR="00702B75" w:rsidRPr="00883740">
        <w:rPr>
          <w:rFonts w:ascii="Times New Roman" w:hAnsi="Times New Roman" w:cs="Times New Roman"/>
          <w:sz w:val="24"/>
          <w:szCs w:val="24"/>
        </w:rPr>
        <w:t>устанавливает порядок и методику планирования бюджетных ассигнований</w:t>
      </w:r>
      <w:r w:rsidR="00844195" w:rsidRPr="002E5DB4">
        <w:rPr>
          <w:rFonts w:ascii="Times New Roman" w:hAnsi="Times New Roman" w:cs="Times New Roman"/>
          <w:color w:val="000000" w:themeColor="text1"/>
          <w:sz w:val="24"/>
          <w:szCs w:val="24"/>
        </w:rPr>
        <w:t>;</w:t>
      </w:r>
    </w:p>
    <w:p w:rsidR="00A323C2" w:rsidRPr="002E5DB4" w:rsidRDefault="00B136A0"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w:t>
      </w:r>
      <w:r w:rsidR="00844195" w:rsidRPr="002E5DB4">
        <w:rPr>
          <w:rFonts w:ascii="Times New Roman" w:hAnsi="Times New Roman" w:cs="Times New Roman"/>
          <w:color w:val="000000" w:themeColor="text1"/>
          <w:sz w:val="24"/>
          <w:szCs w:val="24"/>
        </w:rPr>
        <w:t>)</w:t>
      </w:r>
      <w:r w:rsidR="00A323C2" w:rsidRPr="002E5DB4">
        <w:rPr>
          <w:rFonts w:ascii="Times New Roman" w:hAnsi="Times New Roman" w:cs="Times New Roman"/>
          <w:color w:val="000000" w:themeColor="text1"/>
          <w:sz w:val="24"/>
          <w:szCs w:val="24"/>
        </w:rPr>
        <w:t xml:space="preserve"> ведет реестр расходных обязательств; </w:t>
      </w:r>
    </w:p>
    <w:p w:rsidR="00844195" w:rsidRPr="002E5DB4" w:rsidRDefault="00B136A0" w:rsidP="008441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A323C2" w:rsidRPr="002E5DB4">
        <w:rPr>
          <w:rFonts w:ascii="Times New Roman" w:hAnsi="Times New Roman" w:cs="Times New Roman"/>
          <w:color w:val="000000" w:themeColor="text1"/>
          <w:sz w:val="24"/>
          <w:szCs w:val="24"/>
        </w:rPr>
        <w:t xml:space="preserve">) </w:t>
      </w:r>
      <w:r w:rsidR="00844195"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sidR="00804127">
        <w:rPr>
          <w:rFonts w:ascii="Times New Roman" w:hAnsi="Times New Roman" w:cs="Times New Roman"/>
          <w:color w:val="000000" w:themeColor="text1"/>
          <w:sz w:val="24"/>
          <w:szCs w:val="24"/>
        </w:rPr>
        <w:t xml:space="preserve"> поселения</w:t>
      </w:r>
      <w:r w:rsidR="00844195"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166F03" w:rsidRPr="002E5DB4">
        <w:rPr>
          <w:rFonts w:ascii="Times New Roman" w:hAnsi="Times New Roman" w:cs="Times New Roman"/>
          <w:color w:val="000000" w:themeColor="text1"/>
          <w:sz w:val="24"/>
          <w:szCs w:val="24"/>
        </w:rPr>
        <w:t>) составляет и ведет сводную бюджетную роспись бюджета</w:t>
      </w:r>
      <w:r w:rsidR="00804127">
        <w:rPr>
          <w:rFonts w:ascii="Times New Roman" w:hAnsi="Times New Roman" w:cs="Times New Roman"/>
          <w:color w:val="000000" w:themeColor="text1"/>
          <w:sz w:val="24"/>
          <w:szCs w:val="24"/>
        </w:rPr>
        <w:t xml:space="preserve"> поселения</w:t>
      </w:r>
      <w:r w:rsidR="00166F03" w:rsidRPr="002E5DB4">
        <w:rPr>
          <w:rFonts w:ascii="Times New Roman" w:hAnsi="Times New Roman" w:cs="Times New Roman"/>
          <w:color w:val="000000" w:themeColor="text1"/>
          <w:sz w:val="24"/>
          <w:szCs w:val="24"/>
        </w:rPr>
        <w:t>;</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166F03" w:rsidRPr="002E5DB4">
        <w:rPr>
          <w:rFonts w:ascii="Times New Roman" w:hAnsi="Times New Roman" w:cs="Times New Roman"/>
          <w:color w:val="000000" w:themeColor="text1"/>
          <w:sz w:val="24"/>
          <w:szCs w:val="24"/>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166F03" w:rsidRPr="002E5DB4">
        <w:rPr>
          <w:rFonts w:ascii="Times New Roman" w:hAnsi="Times New Roman" w:cs="Times New Roman"/>
          <w:color w:val="000000" w:themeColor="text1"/>
          <w:sz w:val="24"/>
          <w:szCs w:val="24"/>
        </w:rPr>
        <w:t>) составляет и ведет кассовый план;</w:t>
      </w:r>
    </w:p>
    <w:p w:rsidR="00F50F67" w:rsidRDefault="00B136A0" w:rsidP="00F50F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166F03" w:rsidRPr="002E5DB4">
        <w:rPr>
          <w:rFonts w:ascii="Times New Roman" w:hAnsi="Times New Roman" w:cs="Times New Roman"/>
          <w:color w:val="000000" w:themeColor="text1"/>
          <w:sz w:val="24"/>
          <w:szCs w:val="24"/>
        </w:rPr>
        <w:t>)</w:t>
      </w:r>
      <w:r w:rsidR="00F50F67" w:rsidRPr="002E5DB4">
        <w:rPr>
          <w:rFonts w:ascii="Times New Roman" w:hAnsi="Times New Roman" w:cs="Times New Roman"/>
          <w:color w:val="000000" w:themeColor="text1"/>
          <w:sz w:val="24"/>
          <w:szCs w:val="24"/>
        </w:rPr>
        <w:t xml:space="preserve"> разрабатывает по поручению Администрации района программу муниципальных внутренних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844195" w:rsidRPr="002E5DB4" w:rsidRDefault="00B136A0" w:rsidP="00B0024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w:t>
      </w:r>
      <w:r w:rsidR="00F50F67" w:rsidRPr="002E5DB4">
        <w:rPr>
          <w:rFonts w:ascii="Times New Roman" w:hAnsi="Times New Roman" w:cs="Times New Roman"/>
          <w:color w:val="000000" w:themeColor="text1"/>
          <w:sz w:val="24"/>
          <w:szCs w:val="24"/>
        </w:rPr>
        <w:t>)</w:t>
      </w:r>
      <w:r w:rsidR="00702B75">
        <w:rPr>
          <w:rFonts w:ascii="Times New Roman" w:hAnsi="Times New Roman" w:cs="Times New Roman"/>
          <w:color w:val="000000" w:themeColor="text1"/>
          <w:sz w:val="24"/>
          <w:szCs w:val="24"/>
        </w:rPr>
        <w:t xml:space="preserve"> </w:t>
      </w:r>
      <w:r w:rsidR="00702B75" w:rsidRPr="00883740">
        <w:rPr>
          <w:rFonts w:ascii="Times New Roman" w:hAnsi="Times New Roman" w:cs="Times New Roman"/>
          <w:sz w:val="24"/>
          <w:szCs w:val="24"/>
        </w:rPr>
        <w:t>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r w:rsidR="00B0024B" w:rsidRPr="002E5DB4">
        <w:rPr>
          <w:rFonts w:ascii="Times New Roman" w:hAnsi="Times New Roman" w:cs="Times New Roman"/>
          <w:color w:val="000000" w:themeColor="text1"/>
          <w:sz w:val="24"/>
          <w:szCs w:val="24"/>
        </w:rPr>
        <w:t>;</w:t>
      </w:r>
    </w:p>
    <w:p w:rsidR="006A3E00" w:rsidRDefault="00B136A0" w:rsidP="007F36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w:t>
      </w:r>
      <w:r w:rsidR="007F3637" w:rsidRPr="002E5DB4">
        <w:rPr>
          <w:rFonts w:ascii="Times New Roman" w:hAnsi="Times New Roman" w:cs="Times New Roman"/>
          <w:color w:val="000000" w:themeColor="text1"/>
          <w:sz w:val="24"/>
          <w:szCs w:val="24"/>
        </w:rPr>
        <w:t>)</w:t>
      </w:r>
      <w:r w:rsidR="0010584B" w:rsidRPr="0010584B">
        <w:rPr>
          <w:rFonts w:ascii="Times New Roman" w:hAnsi="Times New Roman" w:cs="Times New Roman"/>
          <w:color w:val="000000" w:themeColor="text1"/>
          <w:sz w:val="24"/>
          <w:szCs w:val="24"/>
        </w:rPr>
        <w:t xml:space="preserve"> </w:t>
      </w:r>
      <w:r w:rsidR="0010584B" w:rsidRPr="002E5DB4">
        <w:rPr>
          <w:rFonts w:ascii="Times New Roman" w:hAnsi="Times New Roman" w:cs="Times New Roman"/>
          <w:color w:val="000000" w:themeColor="text1"/>
          <w:sz w:val="24"/>
          <w:szCs w:val="24"/>
        </w:rPr>
        <w:t xml:space="preserve">организует исполнение бюджета </w:t>
      </w:r>
      <w:r w:rsidR="0010584B">
        <w:rPr>
          <w:rFonts w:ascii="Times New Roman" w:hAnsi="Times New Roman" w:cs="Times New Roman"/>
          <w:color w:val="000000" w:themeColor="text1"/>
          <w:sz w:val="24"/>
          <w:szCs w:val="24"/>
        </w:rPr>
        <w:t xml:space="preserve">поселения </w:t>
      </w:r>
      <w:r w:rsidR="0010584B" w:rsidRPr="002E5DB4">
        <w:rPr>
          <w:rFonts w:ascii="Times New Roman" w:hAnsi="Times New Roman" w:cs="Times New Roman"/>
          <w:color w:val="000000" w:themeColor="text1"/>
          <w:sz w:val="24"/>
          <w:szCs w:val="24"/>
        </w:rPr>
        <w:t>в соответствии с бюджетным законодательством</w:t>
      </w:r>
      <w:r w:rsidR="0010584B">
        <w:rPr>
          <w:rFonts w:ascii="Times New Roman" w:hAnsi="Times New Roman" w:cs="Times New Roman"/>
          <w:color w:val="000000" w:themeColor="text1"/>
          <w:sz w:val="24"/>
          <w:szCs w:val="24"/>
        </w:rPr>
        <w:t>;</w:t>
      </w:r>
    </w:p>
    <w:p w:rsidR="006A3E00"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w:t>
      </w:r>
      <w:r w:rsidR="00A7342B" w:rsidRPr="002E5DB4">
        <w:rPr>
          <w:rFonts w:ascii="Times New Roman" w:hAnsi="Times New Roman" w:cs="Times New Roman"/>
          <w:color w:val="000000" w:themeColor="text1"/>
          <w:sz w:val="24"/>
          <w:szCs w:val="24"/>
        </w:rPr>
        <w:t>)</w:t>
      </w:r>
      <w:r w:rsidR="0010584B">
        <w:rPr>
          <w:rFonts w:ascii="Times New Roman" w:hAnsi="Times New Roman" w:cs="Times New Roman"/>
          <w:color w:val="000000" w:themeColor="text1"/>
          <w:sz w:val="24"/>
          <w:szCs w:val="24"/>
        </w:rPr>
        <w:t xml:space="preserve"> </w:t>
      </w:r>
      <w:r w:rsidR="0010584B"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r w:rsidR="006A3E00"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w:t>
      </w:r>
      <w:r w:rsidR="00A7342B" w:rsidRPr="002E5DB4">
        <w:rPr>
          <w:rFonts w:ascii="Times New Roman" w:hAnsi="Times New Roman" w:cs="Times New Roman"/>
          <w:color w:val="000000" w:themeColor="text1"/>
          <w:sz w:val="24"/>
          <w:szCs w:val="24"/>
        </w:rPr>
        <w:t>)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w:t>
      </w:r>
      <w:r w:rsidRPr="002E5DB4">
        <w:rPr>
          <w:rFonts w:ascii="Times New Roman" w:hAnsi="Times New Roman" w:cs="Times New Roman"/>
          <w:color w:val="000000" w:themeColor="text1"/>
          <w:sz w:val="24"/>
          <w:szCs w:val="24"/>
        </w:rPr>
        <w:t>о состояния заемщиков, грантов, поручителей</w:t>
      </w:r>
      <w:r w:rsidR="00A7342B" w:rsidRPr="002E5DB4">
        <w:rPr>
          <w:rFonts w:ascii="Times New Roman" w:hAnsi="Times New Roman" w:cs="Times New Roman"/>
          <w:color w:val="000000" w:themeColor="text1"/>
          <w:sz w:val="24"/>
          <w:szCs w:val="24"/>
        </w:rPr>
        <w:t>,</w:t>
      </w:r>
      <w:r w:rsidR="003E6C21" w:rsidRPr="002E5DB4">
        <w:rPr>
          <w:rFonts w:ascii="Times New Roman" w:hAnsi="Times New Roman" w:cs="Times New Roman"/>
          <w:color w:val="000000" w:themeColor="text1"/>
          <w:sz w:val="24"/>
          <w:szCs w:val="24"/>
        </w:rPr>
        <w:t xml:space="preserve"> </w:t>
      </w:r>
      <w:r w:rsidR="00A7342B" w:rsidRPr="002E5DB4">
        <w:rPr>
          <w:rFonts w:ascii="Times New Roman" w:hAnsi="Times New Roman" w:cs="Times New Roman"/>
          <w:color w:val="000000" w:themeColor="text1"/>
          <w:sz w:val="24"/>
          <w:szCs w:val="24"/>
        </w:rPr>
        <w:t>достаточности суммы предоставленного обеспечения по муниципальным гарантиям, предоставленным за счет средств бюджета</w:t>
      </w:r>
      <w:r w:rsidR="005706A9">
        <w:rPr>
          <w:rFonts w:ascii="Times New Roman" w:hAnsi="Times New Roman" w:cs="Times New Roman"/>
          <w:color w:val="000000" w:themeColor="text1"/>
          <w:sz w:val="24"/>
          <w:szCs w:val="24"/>
        </w:rPr>
        <w:t xml:space="preserve"> поселения</w:t>
      </w:r>
      <w:r w:rsidR="00A7342B"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w:t>
      </w:r>
      <w:r w:rsidR="00A7342B" w:rsidRPr="002E5DB4">
        <w:rPr>
          <w:rFonts w:ascii="Times New Roman" w:hAnsi="Times New Roman" w:cs="Times New Roman"/>
          <w:color w:val="000000" w:themeColor="text1"/>
          <w:sz w:val="24"/>
          <w:szCs w:val="24"/>
        </w:rPr>
        <w:t xml:space="preserve"> 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им порядке;</w:t>
      </w:r>
    </w:p>
    <w:p w:rsidR="00A7342B" w:rsidRPr="002E5DB4" w:rsidRDefault="00E56CC5"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592504" w:rsidRPr="002E5DB4">
        <w:rPr>
          <w:rFonts w:ascii="Times New Roman" w:hAnsi="Times New Roman" w:cs="Times New Roman"/>
          <w:color w:val="000000" w:themeColor="text1"/>
          <w:sz w:val="24"/>
          <w:szCs w:val="24"/>
        </w:rPr>
        <w:t>6)</w:t>
      </w:r>
      <w:r w:rsidR="00A7342B" w:rsidRPr="002E5DB4">
        <w:rPr>
          <w:rFonts w:ascii="Times New Roman" w:hAnsi="Times New Roman" w:cs="Times New Roman"/>
          <w:color w:val="000000" w:themeColor="text1"/>
          <w:sz w:val="24"/>
          <w:szCs w:val="24"/>
        </w:rPr>
        <w:t xml:space="preserve"> 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7342B" w:rsidRPr="002E5DB4" w:rsidRDefault="00592504" w:rsidP="00F41E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17</w:t>
      </w:r>
      <w:r w:rsidR="00A7342B" w:rsidRPr="002E5DB4">
        <w:rPr>
          <w:rFonts w:ascii="Times New Roman" w:hAnsi="Times New Roman" w:cs="Times New Roman"/>
          <w:color w:val="000000" w:themeColor="text1"/>
          <w:sz w:val="24"/>
          <w:szCs w:val="24"/>
        </w:rPr>
        <w:t xml:space="preserve">)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sidR="005706A9">
        <w:rPr>
          <w:rFonts w:ascii="Times New Roman" w:hAnsi="Times New Roman" w:cs="Times New Roman"/>
          <w:color w:val="000000" w:themeColor="text1"/>
          <w:sz w:val="24"/>
          <w:szCs w:val="24"/>
        </w:rPr>
        <w:t xml:space="preserve">поселения </w:t>
      </w:r>
      <w:r w:rsidR="00A7342B" w:rsidRPr="002E5DB4">
        <w:rPr>
          <w:rFonts w:ascii="Times New Roman" w:hAnsi="Times New Roman" w:cs="Times New Roman"/>
          <w:color w:val="000000" w:themeColor="text1"/>
          <w:sz w:val="24"/>
          <w:szCs w:val="24"/>
        </w:rPr>
        <w:t>способами, предусмотренными решением о бюджете</w:t>
      </w:r>
      <w:r w:rsidR="005706A9">
        <w:rPr>
          <w:rFonts w:ascii="Times New Roman" w:hAnsi="Times New Roman" w:cs="Times New Roman"/>
          <w:color w:val="000000" w:themeColor="text1"/>
          <w:sz w:val="24"/>
          <w:szCs w:val="24"/>
        </w:rPr>
        <w:t xml:space="preserve"> поселения</w:t>
      </w:r>
      <w:r w:rsidR="00A7342B"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18</w:t>
      </w:r>
      <w:r w:rsidR="00A7342B" w:rsidRPr="002E5DB4">
        <w:rPr>
          <w:rFonts w:ascii="Times New Roman" w:hAnsi="Times New Roman" w:cs="Times New Roman"/>
          <w:color w:val="000000" w:themeColor="text1"/>
          <w:sz w:val="24"/>
          <w:szCs w:val="24"/>
        </w:rPr>
        <w:t>)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7342B"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A7342B" w:rsidRPr="002E5DB4">
        <w:rPr>
          <w:rFonts w:ascii="Times New Roman" w:hAnsi="Times New Roman" w:cs="Times New Roman"/>
          <w:color w:val="000000" w:themeColor="text1"/>
          <w:sz w:val="24"/>
          <w:szCs w:val="24"/>
        </w:rPr>
        <w:t>) ведет муниципальную долговую книгу, устанавливает состав, порядок и срок внесения информации в муниципальную долговую книгу;</w:t>
      </w:r>
    </w:p>
    <w:p w:rsidR="00F06C29" w:rsidRPr="002E5DB4" w:rsidRDefault="00592504" w:rsidP="00F06C2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20</w:t>
      </w:r>
      <w:r w:rsidR="00A7342B" w:rsidRPr="002E5DB4">
        <w:rPr>
          <w:rFonts w:ascii="Times New Roman" w:hAnsi="Times New Roman" w:cs="Times New Roman"/>
          <w:color w:val="000000" w:themeColor="text1"/>
          <w:sz w:val="24"/>
          <w:szCs w:val="24"/>
        </w:rPr>
        <w:t>)</w:t>
      </w:r>
      <w:r w:rsidR="00F06C29" w:rsidRPr="002E5DB4">
        <w:rPr>
          <w:rFonts w:ascii="Times New Roman" w:hAnsi="Times New Roman" w:cs="Times New Roman"/>
          <w:color w:val="000000" w:themeColor="text1"/>
          <w:sz w:val="24"/>
          <w:szCs w:val="24"/>
        </w:rPr>
        <w:t xml:space="preserve"> осуществляет по решению Администрации </w:t>
      </w:r>
      <w:r w:rsidR="009D4805">
        <w:rPr>
          <w:rFonts w:ascii="Times New Roman" w:hAnsi="Times New Roman" w:cs="Times New Roman"/>
          <w:color w:val="000000" w:themeColor="text1"/>
          <w:sz w:val="24"/>
          <w:szCs w:val="24"/>
        </w:rPr>
        <w:t>поселения</w:t>
      </w:r>
      <w:r w:rsidR="00F06C29" w:rsidRPr="002E5DB4">
        <w:rPr>
          <w:rFonts w:ascii="Times New Roman" w:hAnsi="Times New Roman" w:cs="Times New Roman"/>
          <w:color w:val="000000" w:themeColor="text1"/>
          <w:sz w:val="24"/>
          <w:szCs w:val="24"/>
        </w:rPr>
        <w:t xml:space="preserve"> муниципальные заимствования;</w:t>
      </w:r>
    </w:p>
    <w:p w:rsidR="00C13017" w:rsidRPr="002E5DB4" w:rsidRDefault="00592504" w:rsidP="00F41E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21</w:t>
      </w:r>
      <w:r w:rsidR="00C13017" w:rsidRPr="002E5DB4">
        <w:rPr>
          <w:rFonts w:ascii="Times New Roman" w:hAnsi="Times New Roman" w:cs="Times New Roman"/>
          <w:color w:val="000000" w:themeColor="text1"/>
          <w:sz w:val="24"/>
          <w:szCs w:val="24"/>
        </w:rPr>
        <w:t>) 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F06C29" w:rsidRPr="002E5DB4" w:rsidRDefault="00592504" w:rsidP="00F06C2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22)</w:t>
      </w:r>
      <w:r w:rsidR="0058019F">
        <w:rPr>
          <w:rFonts w:ascii="Times New Roman" w:hAnsi="Times New Roman" w:cs="Times New Roman"/>
          <w:color w:val="000000" w:themeColor="text1"/>
          <w:sz w:val="24"/>
          <w:szCs w:val="24"/>
        </w:rPr>
        <w:t xml:space="preserve"> </w:t>
      </w:r>
      <w:r w:rsidR="0058019F" w:rsidRPr="002E5DB4">
        <w:rPr>
          <w:rFonts w:ascii="Times New Roman" w:hAnsi="Times New Roman" w:cs="Times New Roman"/>
          <w:color w:val="000000" w:themeColor="text1"/>
          <w:sz w:val="24"/>
          <w:szCs w:val="24"/>
        </w:rPr>
        <w:t>осуществляет операции со средствами бюджета</w:t>
      </w:r>
      <w:r w:rsidR="0058019F">
        <w:rPr>
          <w:rFonts w:ascii="Times New Roman" w:hAnsi="Times New Roman" w:cs="Times New Roman"/>
          <w:color w:val="000000" w:themeColor="text1"/>
          <w:sz w:val="24"/>
          <w:szCs w:val="24"/>
        </w:rPr>
        <w:t xml:space="preserve"> поселения</w:t>
      </w:r>
      <w:r w:rsidR="00F06C29" w:rsidRPr="002E5DB4">
        <w:rPr>
          <w:rFonts w:ascii="Times New Roman" w:hAnsi="Times New Roman" w:cs="Times New Roman"/>
          <w:color w:val="000000" w:themeColor="text1"/>
          <w:sz w:val="24"/>
          <w:szCs w:val="24"/>
        </w:rPr>
        <w:t>;</w:t>
      </w:r>
    </w:p>
    <w:p w:rsidR="00803ADC" w:rsidRPr="002E5DB4" w:rsidRDefault="00592504" w:rsidP="00803AD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23</w:t>
      </w:r>
      <w:r w:rsidR="00F06C29" w:rsidRPr="002E5DB4">
        <w:rPr>
          <w:rFonts w:ascii="Times New Roman" w:hAnsi="Times New Roman" w:cs="Times New Roman"/>
          <w:color w:val="000000" w:themeColor="text1"/>
          <w:sz w:val="24"/>
          <w:szCs w:val="24"/>
        </w:rPr>
        <w:t>)</w:t>
      </w:r>
      <w:r w:rsidR="0058019F" w:rsidRPr="0058019F">
        <w:rPr>
          <w:rFonts w:ascii="Times New Roman" w:hAnsi="Times New Roman" w:cs="Times New Roman"/>
          <w:color w:val="000000" w:themeColor="text1"/>
          <w:sz w:val="24"/>
          <w:szCs w:val="24"/>
        </w:rPr>
        <w:t xml:space="preserve"> </w:t>
      </w:r>
      <w:r w:rsidR="0058019F" w:rsidRPr="002E5DB4">
        <w:rPr>
          <w:rFonts w:ascii="Times New Roman" w:hAnsi="Times New Roman" w:cs="Times New Roman"/>
          <w:color w:val="000000" w:themeColor="text1"/>
          <w:sz w:val="24"/>
          <w:szCs w:val="24"/>
        </w:rPr>
        <w:t xml:space="preserve">составляет отчет об исполнении бюджета </w:t>
      </w:r>
      <w:r w:rsidR="0058019F">
        <w:rPr>
          <w:rFonts w:ascii="Times New Roman" w:hAnsi="Times New Roman" w:cs="Times New Roman"/>
          <w:color w:val="000000" w:themeColor="text1"/>
          <w:sz w:val="24"/>
          <w:szCs w:val="24"/>
        </w:rPr>
        <w:t>поселения;</w:t>
      </w:r>
    </w:p>
    <w:p w:rsidR="000111C1" w:rsidRPr="002E5DB4" w:rsidRDefault="00803ADC" w:rsidP="009C0EF9">
      <w:pPr>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4</w:t>
      </w:r>
      <w:r w:rsidRPr="002E5DB4">
        <w:rPr>
          <w:rFonts w:ascii="Times New Roman" w:hAnsi="Times New Roman" w:cs="Times New Roman"/>
          <w:color w:val="000000" w:themeColor="text1"/>
          <w:sz w:val="24"/>
          <w:szCs w:val="24"/>
        </w:rPr>
        <w:t>)</w:t>
      </w:r>
      <w:r w:rsidR="0058019F">
        <w:rPr>
          <w:rFonts w:ascii="Times New Roman" w:hAnsi="Times New Roman" w:cs="Times New Roman"/>
          <w:color w:val="000000" w:themeColor="text1"/>
          <w:sz w:val="24"/>
          <w:szCs w:val="24"/>
        </w:rPr>
        <w:t xml:space="preserve"> </w:t>
      </w:r>
      <w:r w:rsidR="00DA61BE" w:rsidRPr="002E5DB4">
        <w:rPr>
          <w:rFonts w:ascii="Times New Roman" w:hAnsi="Times New Roman" w:cs="Times New Roman"/>
          <w:color w:val="000000" w:themeColor="text1"/>
          <w:sz w:val="24"/>
          <w:szCs w:val="24"/>
        </w:rPr>
        <w:t>представляет отчет об исполнении бюджета</w:t>
      </w:r>
      <w:r w:rsidR="00DA61BE">
        <w:rPr>
          <w:rFonts w:ascii="Times New Roman" w:hAnsi="Times New Roman" w:cs="Times New Roman"/>
          <w:color w:val="000000" w:themeColor="text1"/>
          <w:sz w:val="24"/>
          <w:szCs w:val="24"/>
        </w:rPr>
        <w:t xml:space="preserve"> поселения</w:t>
      </w:r>
      <w:r w:rsidR="00DA61BE" w:rsidRPr="002E5DB4">
        <w:rPr>
          <w:rFonts w:ascii="Times New Roman" w:hAnsi="Times New Roman" w:cs="Times New Roman"/>
          <w:color w:val="000000" w:themeColor="text1"/>
          <w:sz w:val="24"/>
          <w:szCs w:val="24"/>
        </w:rPr>
        <w:t xml:space="preserve"> в Администрацию </w:t>
      </w:r>
      <w:r w:rsidR="00DA61BE">
        <w:rPr>
          <w:rFonts w:ascii="Times New Roman" w:hAnsi="Times New Roman" w:cs="Times New Roman"/>
          <w:color w:val="000000" w:themeColor="text1"/>
          <w:sz w:val="24"/>
          <w:szCs w:val="24"/>
        </w:rPr>
        <w:t>поселения</w:t>
      </w:r>
      <w:r w:rsidR="00DA61BE" w:rsidRPr="002E5DB4">
        <w:rPr>
          <w:rFonts w:ascii="Times New Roman" w:hAnsi="Times New Roman" w:cs="Times New Roman"/>
          <w:color w:val="000000" w:themeColor="text1"/>
          <w:sz w:val="24"/>
          <w:szCs w:val="24"/>
        </w:rPr>
        <w:t xml:space="preserve"> и в </w:t>
      </w:r>
      <w:r w:rsidR="00DA61BE">
        <w:rPr>
          <w:rFonts w:ascii="Times New Roman" w:hAnsi="Times New Roman" w:cs="Times New Roman"/>
          <w:sz w:val="24"/>
          <w:szCs w:val="24"/>
        </w:rPr>
        <w:t>Ф</w:t>
      </w:r>
      <w:r w:rsidR="00DA61BE" w:rsidRPr="00883740">
        <w:rPr>
          <w:rFonts w:ascii="Times New Roman" w:hAnsi="Times New Roman" w:cs="Times New Roman"/>
          <w:sz w:val="24"/>
          <w:szCs w:val="24"/>
        </w:rPr>
        <w:t>инансовое управление администрации Варненского муниципального района</w:t>
      </w:r>
      <w:r w:rsidR="000111C1" w:rsidRPr="002E5DB4">
        <w:rPr>
          <w:rFonts w:ascii="Times New Roman" w:hAnsi="Times New Roman" w:cs="Times New Roman"/>
          <w:color w:val="000000" w:themeColor="text1"/>
          <w:sz w:val="24"/>
          <w:szCs w:val="24"/>
        </w:rPr>
        <w:t>;</w:t>
      </w:r>
    </w:p>
    <w:p w:rsidR="00592504" w:rsidRDefault="000111C1" w:rsidP="00011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5</w:t>
      </w:r>
      <w:r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924B33"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924B33" w:rsidRPr="002E5DB4" w:rsidRDefault="00924B33"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26)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0111C1" w:rsidRPr="002E5DB4" w:rsidRDefault="000111C1" w:rsidP="009C0EF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7</w:t>
      </w:r>
      <w:r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7845AD"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0111C1" w:rsidRPr="002E5DB4" w:rsidRDefault="000111C1"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8)</w:t>
      </w:r>
      <w:r w:rsidR="00924B33">
        <w:rPr>
          <w:rFonts w:ascii="Times New Roman" w:hAnsi="Times New Roman" w:cs="Times New Roman"/>
          <w:color w:val="000000" w:themeColor="text1"/>
          <w:sz w:val="24"/>
          <w:szCs w:val="24"/>
        </w:rPr>
        <w:t xml:space="preserve"> </w:t>
      </w:r>
      <w:r w:rsidR="003A779A"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0111C1" w:rsidRPr="002E5DB4" w:rsidRDefault="000111C1"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9</w:t>
      </w:r>
      <w:r w:rsidRPr="002E5DB4">
        <w:rPr>
          <w:rFonts w:ascii="Times New Roman" w:hAnsi="Times New Roman" w:cs="Times New Roman"/>
          <w:color w:val="000000" w:themeColor="text1"/>
          <w:sz w:val="24"/>
          <w:szCs w:val="24"/>
        </w:rPr>
        <w:t xml:space="preserve">) </w:t>
      </w:r>
      <w:r w:rsidR="003A779A"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30</w:t>
      </w:r>
      <w:r w:rsidR="000111C1"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76656"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000111C1"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31</w:t>
      </w:r>
      <w:r w:rsidR="000111C1"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000111C1"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2</w:t>
      </w:r>
      <w:r w:rsidR="000111C1"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000111C1"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33</w:t>
      </w:r>
      <w:r w:rsidR="000111C1"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0026176D" w:rsidRPr="002E5DB4">
        <w:rPr>
          <w:rFonts w:ascii="Times New Roman" w:hAnsi="Times New Roman" w:cs="Times New Roman"/>
          <w:color w:val="000000" w:themeColor="text1"/>
          <w:sz w:val="24"/>
          <w:szCs w:val="24"/>
        </w:rPr>
        <w:t>;</w:t>
      </w:r>
    </w:p>
    <w:p w:rsidR="0026176D" w:rsidRPr="002E5DB4" w:rsidRDefault="00E56CC5"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4</w:t>
      </w:r>
      <w:r w:rsidR="00592504"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26176D"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35</w:t>
      </w:r>
      <w:r w:rsidR="00592504"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020C3">
        <w:rPr>
          <w:rFonts w:ascii="Times New Roman" w:hAnsi="Times New Roman" w:cs="Times New Roman"/>
          <w:sz w:val="24"/>
          <w:szCs w:val="24"/>
        </w:rPr>
        <w:t xml:space="preserve">формирует и </w:t>
      </w:r>
      <w:r w:rsidR="005020C3" w:rsidRPr="00883740">
        <w:rPr>
          <w:rFonts w:ascii="Times New Roman" w:hAnsi="Times New Roman" w:cs="Times New Roman"/>
          <w:sz w:val="24"/>
          <w:szCs w:val="24"/>
        </w:rPr>
        <w:t>ведет реестр источников доходов бюджета поселения</w:t>
      </w:r>
      <w:r w:rsidR="0026176D" w:rsidRPr="002E5DB4">
        <w:rPr>
          <w:rFonts w:ascii="Times New Roman" w:hAnsi="Times New Roman" w:cs="Times New Roman"/>
          <w:color w:val="000000" w:themeColor="text1"/>
          <w:sz w:val="24"/>
          <w:szCs w:val="24"/>
        </w:rPr>
        <w:t>;</w:t>
      </w:r>
    </w:p>
    <w:p w:rsidR="0026176D" w:rsidRPr="002E5DB4" w:rsidRDefault="0026176D"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6</w:t>
      </w:r>
      <w:r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37</w:t>
      </w:r>
      <w:r w:rsidR="0026176D"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 xml:space="preserve">разрабатывает прогноз социально-экономического развития </w:t>
      </w:r>
      <w:r w:rsidR="00972AC7">
        <w:rPr>
          <w:rFonts w:ascii="Times New Roman" w:hAnsi="Times New Roman" w:cs="Times New Roman"/>
          <w:sz w:val="24"/>
          <w:szCs w:val="24"/>
        </w:rPr>
        <w:t>Лейпцигского</w:t>
      </w:r>
      <w:r w:rsidR="005020C3" w:rsidRPr="00883740">
        <w:rPr>
          <w:rFonts w:ascii="Times New Roman" w:hAnsi="Times New Roman" w:cs="Times New Roman"/>
          <w:sz w:val="24"/>
          <w:szCs w:val="24"/>
        </w:rPr>
        <w:t xml:space="preserve"> сельского поселения</w:t>
      </w:r>
      <w:r w:rsidR="0026176D" w:rsidRPr="002E5DB4">
        <w:rPr>
          <w:rFonts w:ascii="Times New Roman" w:hAnsi="Times New Roman" w:cs="Times New Roman"/>
          <w:color w:val="000000" w:themeColor="text1"/>
          <w:sz w:val="24"/>
          <w:szCs w:val="24"/>
        </w:rPr>
        <w:t>;</w:t>
      </w:r>
    </w:p>
    <w:p w:rsidR="0026176D" w:rsidRDefault="0093018F" w:rsidP="00261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5DB4">
        <w:rPr>
          <w:rFonts w:ascii="Times New Roman" w:hAnsi="Times New Roman" w:cs="Times New Roman"/>
          <w:color w:val="000000" w:themeColor="text1"/>
          <w:sz w:val="24"/>
          <w:szCs w:val="24"/>
        </w:rPr>
        <w:t>38</w:t>
      </w:r>
      <w:r w:rsidR="0026176D"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r w:rsidR="005020C3">
        <w:rPr>
          <w:rFonts w:ascii="Times New Roman" w:hAnsi="Times New Roman" w:cs="Times New Roman"/>
          <w:sz w:val="24"/>
          <w:szCs w:val="24"/>
        </w:rPr>
        <w:t>.</w:t>
      </w:r>
    </w:p>
    <w:p w:rsidR="001319B6" w:rsidRPr="002E5DB4" w:rsidRDefault="001319B6"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w:t>
      </w:r>
      <w:r w:rsidR="00900098" w:rsidRPr="002E5DB4">
        <w:rPr>
          <w:rFonts w:ascii="Times New Roman" w:hAnsi="Times New Roman" w:cs="Times New Roman"/>
          <w:b/>
          <w:color w:val="000000" w:themeColor="text1"/>
          <w:sz w:val="24"/>
          <w:szCs w:val="24"/>
        </w:rPr>
        <w:t xml:space="preserve"> </w:t>
      </w:r>
      <w:r w:rsidR="002A1FD0" w:rsidRPr="00883740">
        <w:rPr>
          <w:rFonts w:ascii="Times New Roman" w:hAnsi="Times New Roman" w:cs="Times New Roman"/>
          <w:sz w:val="24"/>
          <w:szCs w:val="24"/>
        </w:rPr>
        <w:t xml:space="preserve">Отдельные бюджетные полномочия финансового органа </w:t>
      </w:r>
      <w:r w:rsidR="00972AC7">
        <w:rPr>
          <w:rFonts w:ascii="Times New Roman" w:hAnsi="Times New Roman" w:cs="Times New Roman"/>
          <w:sz w:val="24"/>
          <w:szCs w:val="24"/>
        </w:rPr>
        <w:t>Лейпцигского</w:t>
      </w:r>
      <w:r w:rsidR="002A1FD0" w:rsidRPr="00883740">
        <w:rPr>
          <w:rFonts w:ascii="Times New Roman" w:hAnsi="Times New Roman" w:cs="Times New Roman"/>
          <w:sz w:val="24"/>
          <w:szCs w:val="24"/>
        </w:rPr>
        <w:t xml:space="preserve"> сельского </w:t>
      </w:r>
      <w:r w:rsidR="002A1FD0" w:rsidRPr="00883740">
        <w:rPr>
          <w:rFonts w:ascii="Times New Roman" w:hAnsi="Times New Roman" w:cs="Times New Roman"/>
          <w:sz w:val="24"/>
          <w:szCs w:val="24"/>
        </w:rPr>
        <w:lastRenderedPageBreak/>
        <w:t xml:space="preserve">поселения могут осуществляться финансовым органом Варненского муниципального района на основе соглашения между администрацией </w:t>
      </w:r>
      <w:r w:rsidR="00972AC7">
        <w:rPr>
          <w:rFonts w:ascii="Times New Roman" w:hAnsi="Times New Roman" w:cs="Times New Roman"/>
          <w:sz w:val="24"/>
          <w:szCs w:val="24"/>
        </w:rPr>
        <w:t>Лейпцигского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86279C"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w:t>
      </w:r>
      <w:r w:rsidR="00900098"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Контрольно-счётная палата</w:t>
      </w:r>
      <w:r w:rsidR="000C37C5" w:rsidRPr="002E5DB4">
        <w:rPr>
          <w:rFonts w:ascii="Times New Roman" w:hAnsi="Times New Roman" w:cs="Times New Roman"/>
          <w:b/>
          <w:color w:val="000000" w:themeColor="text1"/>
          <w:sz w:val="24"/>
          <w:szCs w:val="24"/>
        </w:rPr>
        <w:t xml:space="preserve"> </w:t>
      </w:r>
      <w:r w:rsidR="00DA3869" w:rsidRPr="002E5DB4">
        <w:rPr>
          <w:rFonts w:ascii="Times New Roman" w:hAnsi="Times New Roman" w:cs="Times New Roman"/>
          <w:color w:val="000000" w:themeColor="text1"/>
          <w:sz w:val="24"/>
          <w:szCs w:val="24"/>
        </w:rPr>
        <w:t>Варненского муниципального района</w:t>
      </w:r>
      <w:r w:rsidR="000C37C5" w:rsidRPr="002E5DB4">
        <w:rPr>
          <w:rFonts w:ascii="Times New Roman" w:hAnsi="Times New Roman" w:cs="Times New Roman"/>
          <w:color w:val="000000" w:themeColor="text1"/>
          <w:sz w:val="24"/>
          <w:szCs w:val="24"/>
        </w:rPr>
        <w:t xml:space="preserve"> </w:t>
      </w:r>
      <w:r w:rsidR="005246B2" w:rsidRPr="00883740">
        <w:rPr>
          <w:rFonts w:ascii="Times New Roman" w:hAnsi="Times New Roman" w:cs="Times New Roman"/>
          <w:sz w:val="24"/>
          <w:szCs w:val="24"/>
        </w:rPr>
        <w:t>(по соглашению)</w:t>
      </w:r>
      <w:r w:rsidR="005246B2">
        <w:rPr>
          <w:rFonts w:ascii="Times New Roman" w:hAnsi="Times New Roman" w:cs="Times New Roman"/>
          <w:sz w:val="24"/>
          <w:szCs w:val="24"/>
        </w:rPr>
        <w:t xml:space="preserve"> </w:t>
      </w:r>
      <w:r w:rsidRPr="002E5DB4">
        <w:rPr>
          <w:rFonts w:ascii="Times New Roman" w:hAnsi="Times New Roman" w:cs="Times New Roman"/>
          <w:color w:val="000000" w:themeColor="text1"/>
          <w:sz w:val="24"/>
          <w:szCs w:val="24"/>
        </w:rPr>
        <w:t>осуществляет бюджетные полномочия по:</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1E7257" w:rsidRPr="002E5DB4">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 xml:space="preserve">поселения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 </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575D32" w:rsidRPr="002E5DB4">
        <w:rPr>
          <w:rFonts w:ascii="Times New Roman" w:hAnsi="Times New Roman" w:cs="Times New Roman"/>
          <w:color w:val="000000" w:themeColor="text1"/>
          <w:sz w:val="24"/>
          <w:szCs w:val="24"/>
        </w:rPr>
        <w:t xml:space="preserve">подготовке предложений по совершенствованию осуществления главными администраторами </w:t>
      </w:r>
      <w:r w:rsidR="00F3484F" w:rsidRPr="002E5DB4">
        <w:rPr>
          <w:rFonts w:ascii="Times New Roman" w:hAnsi="Times New Roman" w:cs="Times New Roman"/>
          <w:color w:val="000000" w:themeColor="text1"/>
          <w:sz w:val="24"/>
          <w:szCs w:val="24"/>
        </w:rPr>
        <w:t>(администраторами)</w:t>
      </w:r>
      <w:r w:rsidR="00CF1C66" w:rsidRPr="002E5DB4">
        <w:rPr>
          <w:rFonts w:ascii="Times New Roman" w:hAnsi="Times New Roman" w:cs="Times New Roman"/>
          <w:color w:val="000000" w:themeColor="text1"/>
          <w:sz w:val="24"/>
          <w:szCs w:val="24"/>
        </w:rPr>
        <w:t xml:space="preserve"> </w:t>
      </w:r>
      <w:r w:rsidR="00575D32" w:rsidRPr="002E5DB4">
        <w:rPr>
          <w:rFonts w:ascii="Times New Roman" w:hAnsi="Times New Roman" w:cs="Times New Roman"/>
          <w:color w:val="000000" w:themeColor="text1"/>
          <w:sz w:val="24"/>
          <w:szCs w:val="24"/>
        </w:rPr>
        <w:t>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 xml:space="preserve">13.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w:t>
      </w:r>
      <w:r w:rsidRPr="002E5DB4">
        <w:rPr>
          <w:rFonts w:ascii="Times New Roman" w:hAnsi="Times New Roman" w:cs="Times New Roman"/>
          <w:color w:val="000000" w:themeColor="text1"/>
          <w:sz w:val="24"/>
          <w:szCs w:val="24"/>
        </w:rPr>
        <w:lastRenderedPageBreak/>
        <w:t>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972AC7">
        <w:rPr>
          <w:rFonts w:ascii="Times New Roman" w:hAnsi="Times New Roman" w:cs="Times New Roman"/>
          <w:color w:val="000000" w:themeColor="text1"/>
          <w:sz w:val="24"/>
          <w:szCs w:val="24"/>
        </w:rPr>
        <w:t>Лейпцигского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9A6DE5"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F74823" w:rsidRPr="002E5DB4">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 xml:space="preserve">поселения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746BA0"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lastRenderedPageBreak/>
        <w:t>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881A0E" w:rsidRPr="007E62FA">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7E62FA">
        <w:rPr>
          <w:rFonts w:ascii="Times New Roman" w:hAnsi="Times New Roman" w:cs="Times New Roman"/>
          <w:b/>
          <w:color w:val="000000" w:themeColor="text1"/>
          <w:sz w:val="24"/>
          <w:szCs w:val="24"/>
        </w:rPr>
        <w:t xml:space="preserve"> </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16.</w:t>
      </w:r>
      <w:r w:rsidR="00186A2E" w:rsidRPr="007E62FA">
        <w:rPr>
          <w:rFonts w:ascii="Times New Roman" w:hAnsi="Times New Roman" w:cs="Times New Roman"/>
          <w:b/>
          <w:color w:val="000000" w:themeColor="text1"/>
          <w:sz w:val="24"/>
          <w:szCs w:val="24"/>
        </w:rPr>
        <w:t xml:space="preserve"> </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Финансовым </w:t>
      </w:r>
      <w:r w:rsidR="003558A4">
        <w:rPr>
          <w:rFonts w:ascii="Times New Roman" w:hAnsi="Times New Roman" w:cs="Times New Roman"/>
          <w:color w:val="000000" w:themeColor="text1"/>
          <w:sz w:val="24"/>
          <w:szCs w:val="24"/>
          <w:shd w:val="clear" w:color="auto" w:fill="FFFFFF"/>
        </w:rPr>
        <w:t>органом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8" w:name="Par247"/>
      <w:bookmarkEnd w:id="8"/>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912CB8" w:rsidRPr="007E62FA">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9" w:name="Par250"/>
      <w:bookmarkEnd w:id="9"/>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w:t>
      </w:r>
      <w:r w:rsidRPr="007E62FA">
        <w:rPr>
          <w:rFonts w:ascii="Times New Roman" w:eastAsia="Times New Roman" w:hAnsi="Times New Roman" w:cs="Times New Roman"/>
          <w:b/>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Составление проекта местного бюджета</w:t>
      </w:r>
      <w:r w:rsidR="00912CB8" w:rsidRPr="007E62FA">
        <w:rPr>
          <w:rFonts w:ascii="Times New Roman" w:eastAsia="Times New Roman" w:hAnsi="Times New Roman" w:cs="Times New Roman"/>
          <w:b/>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912CB8" w:rsidRPr="007E62FA">
        <w:rPr>
          <w:rFonts w:ascii="Times New Roman" w:eastAsia="Times New Roman" w:hAnsi="Times New Roman" w:cs="Times New Roman"/>
          <w:color w:val="000000" w:themeColor="text1"/>
          <w:spacing w:val="1"/>
          <w:sz w:val="24"/>
          <w:szCs w:val="24"/>
        </w:rPr>
        <w:t xml:space="preserve"> </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00912CB8"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 xml:space="preserve">и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912CB8"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финансов</w:t>
      </w:r>
      <w:r w:rsidR="00AD274B">
        <w:rPr>
          <w:rFonts w:ascii="Times New Roman" w:eastAsia="Times New Roman" w:hAnsi="Times New Roman" w:cs="Times New Roman"/>
          <w:color w:val="000000" w:themeColor="text1"/>
          <w:spacing w:val="1"/>
          <w:sz w:val="24"/>
          <w:szCs w:val="24"/>
        </w:rPr>
        <w:t>ый орган.</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w:t>
      </w:r>
      <w:r w:rsidRPr="007E62FA">
        <w:rPr>
          <w:rFonts w:ascii="Times New Roman" w:eastAsia="Times New Roman" w:hAnsi="Times New Roman" w:cs="Times New Roman"/>
          <w:b/>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Составление проекта местного бюджета</w:t>
      </w:r>
      <w:r w:rsidRPr="007E62FA">
        <w:rPr>
          <w:rFonts w:ascii="Times New Roman" w:eastAsia="Times New Roman" w:hAnsi="Times New Roman" w:cs="Times New Roman"/>
          <w:b/>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912CB8"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D87986"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w:t>
      </w:r>
      <w:r w:rsidRPr="007E62FA">
        <w:rPr>
          <w:rFonts w:ascii="Times New Roman" w:hAnsi="Times New Roman" w:cs="Times New Roman"/>
          <w:b/>
          <w:color w:val="000000" w:themeColor="text1"/>
          <w:sz w:val="24"/>
          <w:szCs w:val="24"/>
        </w:rPr>
        <w:t xml:space="preserve"> </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 xml:space="preserve">на очередной финансовый год и плановый </w:t>
      </w:r>
      <w:r w:rsidR="00912CB8" w:rsidRPr="007E62FA">
        <w:rPr>
          <w:rFonts w:ascii="Times New Roman" w:hAnsi="Times New Roman" w:cs="Times New Roman"/>
          <w:color w:val="000000" w:themeColor="text1"/>
          <w:sz w:val="24"/>
          <w:szCs w:val="24"/>
        </w:rPr>
        <w:lastRenderedPageBreak/>
        <w:t>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F81CD7" w:rsidRPr="007E62FA">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266"/>
      <w:bookmarkEnd w:id="10"/>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w:t>
      </w:r>
      <w:r w:rsidR="006A3E00"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B469B4">
        <w:rPr>
          <w:rFonts w:ascii="Times New Roman" w:hAnsi="Times New Roman" w:cs="Times New Roman"/>
          <w:color w:val="000000" w:themeColor="text1"/>
          <w:sz w:val="24"/>
          <w:szCs w:val="24"/>
        </w:rPr>
        <w:t>поселения</w:t>
      </w:r>
      <w:r w:rsidR="00563716"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563716" w:rsidRPr="007E62FA">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B469B4">
        <w:rPr>
          <w:rFonts w:ascii="Times New Roman" w:hAnsi="Times New Roman" w:cs="Times New Roman"/>
          <w:color w:val="000000" w:themeColor="text1"/>
          <w:sz w:val="24"/>
          <w:szCs w:val="24"/>
        </w:rPr>
        <w:t>поселения</w:t>
      </w:r>
      <w:r w:rsidR="0098020E"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74"/>
      <w:bookmarkEnd w:id="11"/>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w:t>
      </w:r>
      <w:r w:rsidR="006A3E00"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563716"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0386E">
        <w:rPr>
          <w:rFonts w:ascii="Times New Roman" w:hAnsi="Times New Roman" w:cs="Times New Roman"/>
          <w:color w:val="000000" w:themeColor="text1"/>
          <w:sz w:val="24"/>
          <w:szCs w:val="24"/>
        </w:rPr>
        <w:t>поселения</w:t>
      </w:r>
      <w:r w:rsidR="00261741"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w:t>
      </w:r>
      <w:r w:rsidR="006A3E00"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Администрация </w:t>
      </w:r>
      <w:r w:rsidR="0060386E">
        <w:rPr>
          <w:rFonts w:ascii="Times New Roman" w:hAnsi="Times New Roman" w:cs="Times New Roman"/>
          <w:color w:val="000000" w:themeColor="text1"/>
          <w:sz w:val="24"/>
          <w:szCs w:val="24"/>
        </w:rPr>
        <w:t>поселения</w:t>
      </w:r>
      <w:r w:rsidR="00261741"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 проект</w:t>
      </w:r>
      <w:r w:rsidR="00261741"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F26245" w:rsidRPr="007E62FA">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2" w:name="Par278"/>
      <w:bookmarkEnd w:id="12"/>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261741" w:rsidRPr="007E62FA">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 поселения</w:t>
      </w:r>
      <w:r w:rsidR="00261741" w:rsidRPr="007E62FA">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6A3E00" w:rsidRPr="007E62FA">
        <w:rPr>
          <w:rFonts w:ascii="Times New Roman" w:hAnsi="Times New Roman" w:cs="Times New Roman"/>
          <w:color w:val="000000" w:themeColor="text1"/>
          <w:sz w:val="24"/>
          <w:szCs w:val="24"/>
        </w:rPr>
        <w:t xml:space="preserve"> </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261741"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ете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lastRenderedPageBreak/>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3" w:name="Par282"/>
      <w:bookmarkEnd w:id="13"/>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261741"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sidR="00261741"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w:t>
      </w:r>
      <w:r w:rsidR="00261741"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6F6701" w:rsidRPr="007E62FA">
        <w:rPr>
          <w:rFonts w:ascii="Times New Roman" w:hAnsi="Times New Roman" w:cs="Times New Roman"/>
          <w:color w:val="000000" w:themeColor="text1"/>
          <w:sz w:val="24"/>
          <w:szCs w:val="24"/>
        </w:rPr>
        <w:t>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перечень </w:t>
      </w:r>
      <w:r w:rsidR="006F6701" w:rsidRPr="007E62FA">
        <w:rPr>
          <w:rFonts w:ascii="Times New Roman" w:hAnsi="Times New Roman" w:cs="Times New Roman"/>
          <w:color w:val="000000" w:themeColor="text1"/>
          <w:sz w:val="24"/>
          <w:szCs w:val="24"/>
        </w:rPr>
        <w:t>главных администраторов доходов</w:t>
      </w:r>
      <w:r w:rsidR="00261741"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rsidP="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перечень главных администраторов источников финансирования дефицита бюджета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A77C12" w:rsidRPr="007E62FA" w:rsidRDefault="006A3E00" w:rsidP="00A77C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91"/>
      <w:bookmarkEnd w:id="14"/>
      <w:r w:rsidRPr="007E62FA">
        <w:rPr>
          <w:rFonts w:ascii="Times New Roman" w:hAnsi="Times New Roman" w:cs="Times New Roman"/>
          <w:color w:val="000000" w:themeColor="text1"/>
          <w:sz w:val="24"/>
          <w:szCs w:val="24"/>
        </w:rPr>
        <w:t>6)</w:t>
      </w:r>
      <w:bookmarkStart w:id="15" w:name="Par295"/>
      <w:bookmarkEnd w:id="15"/>
      <w:r w:rsidR="00A77C12"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sidR="00143656">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подразделам</w:t>
      </w:r>
      <w:r w:rsidR="000D19F3">
        <w:rPr>
          <w:rFonts w:ascii="Times New Roman" w:hAnsi="Times New Roman" w:cs="Times New Roman"/>
          <w:color w:val="000000" w:themeColor="text1"/>
          <w:sz w:val="24"/>
          <w:szCs w:val="24"/>
          <w:shd w:val="clear" w:color="auto" w:fill="FFFFFF"/>
        </w:rPr>
        <w:t>,</w:t>
      </w:r>
      <w:r w:rsidR="00143656">
        <w:rPr>
          <w:rFonts w:ascii="Times New Roman" w:hAnsi="Times New Roman" w:cs="Times New Roman"/>
          <w:color w:val="000000" w:themeColor="text1"/>
          <w:sz w:val="24"/>
          <w:szCs w:val="24"/>
          <w:shd w:val="clear" w:color="auto" w:fill="FFFFFF"/>
        </w:rPr>
        <w:t xml:space="preserve"> целевым статьям и </w:t>
      </w:r>
      <w:bookmarkStart w:id="16" w:name="_GoBack"/>
      <w:bookmarkEnd w:id="16"/>
      <w:r w:rsidR="00A77C12" w:rsidRPr="007E62FA">
        <w:rPr>
          <w:rFonts w:ascii="Times New Roman" w:hAnsi="Times New Roman" w:cs="Times New Roman"/>
          <w:color w:val="000000" w:themeColor="text1"/>
          <w:sz w:val="24"/>
          <w:szCs w:val="24"/>
          <w:shd w:val="clear" w:color="auto" w:fill="FFFFFF"/>
        </w:rPr>
        <w:t>группам видов расходов классификации расходов бюджетов на очередной финансовый год и плановый период</w:t>
      </w:r>
      <w:bookmarkStart w:id="17" w:name="sub_184133"/>
      <w:bookmarkEnd w:id="17"/>
      <w:r w:rsidR="00A77C12" w:rsidRPr="007E62FA">
        <w:rPr>
          <w:rFonts w:ascii="Times New Roman" w:hAnsi="Times New Roman" w:cs="Times New Roman"/>
          <w:color w:val="000000" w:themeColor="text1"/>
          <w:sz w:val="24"/>
          <w:szCs w:val="24"/>
        </w:rPr>
        <w:t>;</w:t>
      </w:r>
    </w:p>
    <w:p w:rsidR="006A3E00" w:rsidRPr="007E62FA" w:rsidRDefault="006A3E00" w:rsidP="00A77C12">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 xml:space="preserve">7) </w:t>
      </w:r>
      <w:r w:rsidR="00A77C12" w:rsidRPr="007E62FA">
        <w:rPr>
          <w:rFonts w:ascii="Times New Roman" w:hAnsi="Times New Roman" w:cs="Times New Roman"/>
          <w:color w:val="000000" w:themeColor="text1"/>
          <w:sz w:val="24"/>
          <w:szCs w:val="24"/>
        </w:rPr>
        <w:t>ведомственную структуру расходов бюджета</w:t>
      </w:r>
      <w:r w:rsidR="008F02D6">
        <w:rPr>
          <w:rFonts w:ascii="Times New Roman" w:hAnsi="Times New Roman" w:cs="Times New Roman"/>
          <w:color w:val="000000" w:themeColor="text1"/>
          <w:sz w:val="24"/>
          <w:szCs w:val="24"/>
        </w:rPr>
        <w:t xml:space="preserve"> поселения</w:t>
      </w:r>
      <w:r w:rsidR="00A77C12"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w:t>
      </w:r>
      <w:r w:rsidR="00A77C12" w:rsidRPr="007E62FA">
        <w:rPr>
          <w:rFonts w:ascii="Times New Roman" w:hAnsi="Times New Roman" w:cs="Times New Roman"/>
          <w:color w:val="000000" w:themeColor="text1"/>
          <w:sz w:val="24"/>
          <w:szCs w:val="24"/>
        </w:rPr>
        <w:t>общий объем бюджетных ассигнований, направляемых на исполнение публичных нормативных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00A77C12" w:rsidRPr="007E62FA">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00A77C12"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10) </w:t>
      </w:r>
      <w:r w:rsidR="00A77C12" w:rsidRPr="007E62FA">
        <w:rPr>
          <w:rFonts w:ascii="Times New Roman" w:hAnsi="Times New Roman" w:cs="Times New Roman"/>
          <w:color w:val="000000" w:themeColor="text1"/>
          <w:sz w:val="24"/>
          <w:szCs w:val="24"/>
        </w:rPr>
        <w:t>источники финансирования дефицита;</w:t>
      </w:r>
    </w:p>
    <w:p w:rsidR="006A3E00" w:rsidRPr="007E62FA"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02"/>
      <w:bookmarkEnd w:id="18"/>
      <w:r w:rsidRPr="007E62FA">
        <w:rPr>
          <w:rFonts w:ascii="Times New Roman" w:hAnsi="Times New Roman" w:cs="Times New Roman"/>
          <w:color w:val="000000" w:themeColor="text1"/>
          <w:sz w:val="24"/>
          <w:szCs w:val="24"/>
        </w:rPr>
        <w:t>11</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A3E00" w:rsidRPr="007E62FA"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программу муниципальных внутренних и внешних заимствований;</w:t>
      </w:r>
    </w:p>
    <w:p w:rsidR="006A3E00" w:rsidRPr="00182703"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82703">
        <w:rPr>
          <w:rFonts w:ascii="Times New Roman" w:hAnsi="Times New Roman" w:cs="Times New Roman"/>
          <w:color w:val="000000" w:themeColor="text1"/>
          <w:sz w:val="24"/>
          <w:szCs w:val="24"/>
        </w:rPr>
        <w:t>13</w:t>
      </w:r>
      <w:r w:rsidR="006A3E00" w:rsidRPr="00182703">
        <w:rPr>
          <w:rFonts w:ascii="Times New Roman" w:hAnsi="Times New Roman" w:cs="Times New Roman"/>
          <w:color w:val="000000" w:themeColor="text1"/>
          <w:sz w:val="24"/>
          <w:szCs w:val="24"/>
        </w:rPr>
        <w:t>)</w:t>
      </w:r>
      <w:r w:rsidR="00182703" w:rsidRPr="00182703">
        <w:rPr>
          <w:rFonts w:ascii="Times New Roman" w:hAnsi="Times New Roman" w:cs="Times New Roman"/>
          <w:color w:val="000000" w:themeColor="text1"/>
          <w:sz w:val="24"/>
          <w:szCs w:val="24"/>
        </w:rPr>
        <w:t xml:space="preserve"> </w:t>
      </w:r>
      <w:r w:rsidR="00182703" w:rsidRPr="00182703">
        <w:rPr>
          <w:rFonts w:ascii="Times New Roman" w:hAnsi="Times New Roman" w:cs="Times New Roman"/>
          <w:bCs/>
          <w:color w:val="000000" w:themeColor="text1"/>
          <w:sz w:val="24"/>
          <w:szCs w:val="24"/>
        </w:rPr>
        <w:t xml:space="preserve">нормативы доходов бюджета поселения </w:t>
      </w:r>
      <w:r w:rsidR="00182703" w:rsidRPr="00182703">
        <w:rPr>
          <w:rFonts w:ascii="Times New Roman" w:hAnsi="Times New Roman" w:cs="Times New Roman"/>
          <w:color w:val="000000" w:themeColor="text1"/>
          <w:sz w:val="24"/>
          <w:szCs w:val="24"/>
          <w:shd w:val="clear" w:color="auto" w:fill="FFFFFF"/>
        </w:rPr>
        <w:t>на очередной финансовый год и плановый период</w:t>
      </w:r>
      <w:r w:rsidR="00182703" w:rsidRPr="00182703">
        <w:rPr>
          <w:rFonts w:ascii="Times New Roman" w:hAnsi="Times New Roman" w:cs="Times New Roman"/>
          <w:bCs/>
          <w:color w:val="000000" w:themeColor="text1"/>
          <w:sz w:val="24"/>
          <w:szCs w:val="24"/>
        </w:rPr>
        <w:t xml:space="preserve"> в случае, если они не установлены Бюджетным кодексом Российской Федерации, федеральным законом,</w:t>
      </w:r>
      <w:r w:rsidR="00182703" w:rsidRPr="00182703">
        <w:rPr>
          <w:rFonts w:ascii="Times New Roman" w:hAnsi="Times New Roman" w:cs="Times New Roman"/>
          <w:color w:val="000000" w:themeColor="text1"/>
          <w:sz w:val="24"/>
          <w:szCs w:val="24"/>
          <w:shd w:val="clear" w:color="auto" w:fill="FFFFFF"/>
        </w:rPr>
        <w:t xml:space="preserve"> законами Челябинской области, нормативно правовыми актами Варненского муниципального района регулирующими бюджетные правоотношения</w:t>
      </w:r>
      <w:r w:rsidR="00A77C12" w:rsidRPr="00182703">
        <w:rPr>
          <w:rFonts w:ascii="Times New Roman" w:hAnsi="Times New Roman" w:cs="Times New Roman"/>
          <w:color w:val="000000" w:themeColor="text1"/>
          <w:sz w:val="24"/>
          <w:szCs w:val="24"/>
        </w:rPr>
        <w:t>;</w:t>
      </w:r>
    </w:p>
    <w:p w:rsidR="00D94ADD" w:rsidRPr="007E62FA"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rPr>
        <w:t>14</w:t>
      </w:r>
      <w:r w:rsidR="006A3E00" w:rsidRPr="007E62FA">
        <w:rPr>
          <w:rFonts w:ascii="Times New Roman" w:hAnsi="Times New Roman" w:cs="Times New Roman"/>
          <w:color w:val="000000" w:themeColor="text1"/>
          <w:sz w:val="24"/>
          <w:szCs w:val="24"/>
        </w:rPr>
        <w:t>)</w:t>
      </w:r>
      <w:r w:rsidR="00182703">
        <w:rPr>
          <w:rFonts w:ascii="Times New Roman" w:hAnsi="Times New Roman" w:cs="Times New Roman"/>
          <w:color w:val="000000" w:themeColor="text1"/>
          <w:sz w:val="24"/>
          <w:szCs w:val="24"/>
        </w:rPr>
        <w:t xml:space="preserve"> </w:t>
      </w:r>
      <w:r w:rsidR="00182703" w:rsidRPr="007E62FA">
        <w:rPr>
          <w:rFonts w:ascii="Times New Roman" w:hAnsi="Times New Roman" w:cs="Times New Roman"/>
          <w:color w:val="000000" w:themeColor="text1"/>
          <w:sz w:val="24"/>
          <w:szCs w:val="24"/>
          <w:shd w:val="clear" w:color="auto" w:fill="FFFFFF"/>
        </w:rPr>
        <w:t>иные показатели бюджета</w:t>
      </w:r>
      <w:r w:rsidR="00182703">
        <w:rPr>
          <w:rFonts w:ascii="Times New Roman" w:hAnsi="Times New Roman" w:cs="Times New Roman"/>
          <w:color w:val="000000" w:themeColor="text1"/>
          <w:sz w:val="24"/>
          <w:szCs w:val="24"/>
          <w:shd w:val="clear" w:color="auto" w:fill="FFFFFF"/>
        </w:rPr>
        <w:t xml:space="preserve"> поселения</w:t>
      </w:r>
      <w:r w:rsidR="00182703" w:rsidRPr="007E62FA">
        <w:rPr>
          <w:rFonts w:ascii="Times New Roman" w:hAnsi="Times New Roman" w:cs="Times New Roman"/>
          <w:color w:val="000000" w:themeColor="text1"/>
          <w:sz w:val="24"/>
          <w:szCs w:val="24"/>
          <w:shd w:val="clear" w:color="auto" w:fill="FFFFFF"/>
        </w:rPr>
        <w:t>, установленные Бюджетным кодексом</w:t>
      </w:r>
      <w:r w:rsidR="00182703" w:rsidRPr="007E62FA">
        <w:rPr>
          <w:rFonts w:ascii="Times New Roman" w:hAnsi="Times New Roman" w:cs="Times New Roman"/>
          <w:color w:val="000000" w:themeColor="text1"/>
          <w:sz w:val="24"/>
          <w:szCs w:val="24"/>
        </w:rPr>
        <w:t xml:space="preserve"> </w:t>
      </w:r>
      <w:r w:rsidR="00182703" w:rsidRPr="007E62FA">
        <w:rPr>
          <w:rFonts w:ascii="Times New Roman" w:hAnsi="Times New Roman" w:cs="Times New Roman"/>
          <w:color w:val="000000" w:themeColor="text1"/>
          <w:sz w:val="24"/>
          <w:szCs w:val="24"/>
          <w:shd w:val="clear" w:color="auto" w:fill="FFFFFF"/>
        </w:rPr>
        <w:t xml:space="preserve">Российской Федерации, законами </w:t>
      </w:r>
      <w:r w:rsidR="00182703">
        <w:rPr>
          <w:rFonts w:ascii="Times New Roman" w:hAnsi="Times New Roman" w:cs="Times New Roman"/>
          <w:color w:val="000000" w:themeColor="text1"/>
          <w:sz w:val="24"/>
          <w:szCs w:val="24"/>
          <w:shd w:val="clear" w:color="auto" w:fill="FFFFFF"/>
        </w:rPr>
        <w:t xml:space="preserve">Челябинской </w:t>
      </w:r>
      <w:r w:rsidR="00182703" w:rsidRPr="007E62FA">
        <w:rPr>
          <w:rFonts w:ascii="Times New Roman" w:hAnsi="Times New Roman" w:cs="Times New Roman"/>
          <w:color w:val="000000" w:themeColor="text1"/>
          <w:sz w:val="24"/>
          <w:szCs w:val="24"/>
          <w:shd w:val="clear" w:color="auto" w:fill="FFFFFF"/>
        </w:rPr>
        <w:t>области, нормативно правовыми актами Варненского муниципального района регулирующими бюджетные правоотношения</w:t>
      </w:r>
      <w:r w:rsidR="00D94ADD" w:rsidRPr="007E62FA">
        <w:rPr>
          <w:rFonts w:ascii="Times New Roman" w:hAnsi="Times New Roman" w:cs="Times New Roman"/>
          <w:color w:val="000000" w:themeColor="text1"/>
          <w:sz w:val="24"/>
          <w:szCs w:val="24"/>
          <w:shd w:val="clear" w:color="auto" w:fill="FFFFFF"/>
        </w:rPr>
        <w:t>.</w:t>
      </w:r>
    </w:p>
    <w:p w:rsidR="005D2F78" w:rsidRDefault="005D2F7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об бюджете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и добавления к ним параметров второго года планового периода проекта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182703" w:rsidRPr="007E62FA" w:rsidRDefault="001827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w:t>
      </w:r>
      <w:r w:rsidR="00186A2E"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В проекте решения о</w:t>
      </w:r>
      <w:r w:rsidR="00BD4A9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BD4A9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8A6458"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Pr="007E62FA"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08"/>
      <w:bookmarkEnd w:id="19"/>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972AC7">
        <w:rPr>
          <w:rFonts w:ascii="Times New Roman" w:hAnsi="Times New Roman" w:cs="Times New Roman"/>
          <w:color w:val="000000" w:themeColor="text1"/>
          <w:sz w:val="24"/>
          <w:szCs w:val="24"/>
        </w:rPr>
        <w:t>Лейпцигского</w:t>
      </w:r>
      <w:r w:rsidR="00441C55">
        <w:rPr>
          <w:rFonts w:ascii="Times New Roman" w:hAnsi="Times New Roman" w:cs="Times New Roman"/>
          <w:color w:val="000000" w:themeColor="text1"/>
          <w:sz w:val="24"/>
          <w:szCs w:val="24"/>
        </w:rPr>
        <w:t>_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642C6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972AC7">
        <w:rPr>
          <w:rFonts w:ascii="Times New Roman" w:hAnsi="Times New Roman" w:cs="Times New Roman"/>
          <w:color w:val="000000" w:themeColor="text1"/>
          <w:sz w:val="24"/>
          <w:szCs w:val="24"/>
        </w:rPr>
        <w:t>Лейпцигского</w:t>
      </w:r>
      <w:r w:rsidR="00441C55">
        <w:rPr>
          <w:rFonts w:ascii="Times New Roman" w:hAnsi="Times New Roman" w:cs="Times New Roman"/>
          <w:color w:val="000000" w:themeColor="text1"/>
          <w:sz w:val="24"/>
          <w:szCs w:val="24"/>
        </w:rPr>
        <w:t>_ сельского поселения</w:t>
      </w:r>
      <w:r w:rsidR="00024AEE" w:rsidRPr="007E62FA">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C13834" w:rsidRPr="007E62FA">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33549B" w:rsidRPr="007E62FA">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024AEE" w:rsidRPr="007E62FA">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 на конец очередного финансового года и конец каждого года планового периода;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C13834" w:rsidRPr="007E62FA">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C1383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как по доходам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Контрольно-счетной палатой проекты бюджетных смет указанных органов, представляемые в случае возникновения разногласий с Финансовым </w:t>
      </w:r>
      <w:r w:rsidR="008D609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19"/>
      <w:bookmarkEnd w:id="20"/>
      <w:r w:rsidRPr="007E62FA">
        <w:rPr>
          <w:rFonts w:ascii="Times New Roman" w:hAnsi="Times New Roman" w:cs="Times New Roman"/>
          <w:color w:val="000000" w:themeColor="text1"/>
          <w:sz w:val="24"/>
          <w:szCs w:val="24"/>
        </w:rPr>
        <w:t xml:space="preserve">8) паспорта муниципальных программ </w:t>
      </w:r>
      <w:r w:rsidR="00972AC7">
        <w:rPr>
          <w:rFonts w:ascii="Times New Roman" w:hAnsi="Times New Roman" w:cs="Times New Roman"/>
          <w:color w:val="000000" w:themeColor="text1"/>
          <w:sz w:val="24"/>
          <w:szCs w:val="24"/>
        </w:rPr>
        <w:t>Лейпцигского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CD06F5" w:rsidRPr="007E62FA" w:rsidRDefault="0053718B"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среднесрочный финансовый план </w:t>
      </w:r>
      <w:r w:rsidR="00972AC7">
        <w:rPr>
          <w:rFonts w:ascii="Times New Roman" w:hAnsi="Times New Roman" w:cs="Times New Roman"/>
          <w:color w:val="000000" w:themeColor="text1"/>
          <w:sz w:val="24"/>
          <w:szCs w:val="24"/>
        </w:rPr>
        <w:t>Лейпцигского</w:t>
      </w:r>
      <w:r w:rsidR="008D6091">
        <w:rPr>
          <w:rFonts w:ascii="Times New Roman" w:hAnsi="Times New Roman" w:cs="Times New Roman"/>
          <w:color w:val="000000" w:themeColor="text1"/>
          <w:sz w:val="24"/>
          <w:szCs w:val="24"/>
        </w:rPr>
        <w:t xml:space="preserve"> сельского поселения;</w:t>
      </w:r>
    </w:p>
    <w:p w:rsidR="0053718B" w:rsidRDefault="00CD06F5"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10) утвержденный прогнозный план приватизации имущества </w:t>
      </w:r>
      <w:r w:rsidR="00972AC7">
        <w:rPr>
          <w:rFonts w:ascii="Times New Roman" w:hAnsi="Times New Roman" w:cs="Times New Roman"/>
          <w:color w:val="000000" w:themeColor="text1"/>
          <w:sz w:val="24"/>
          <w:szCs w:val="24"/>
        </w:rPr>
        <w:t>Лейпцигского</w:t>
      </w:r>
      <w:r w:rsidR="008D6091">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28599F" w:rsidRDefault="0028599F"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C03E7" w:rsidRPr="007E62FA" w:rsidRDefault="007032B2" w:rsidP="001C03E7">
      <w:pPr>
        <w:pStyle w:val="ConsPlusNormal"/>
        <w:ind w:firstLine="540"/>
        <w:jc w:val="both"/>
        <w:rPr>
          <w:color w:val="000000" w:themeColor="text1"/>
          <w:sz w:val="24"/>
          <w:szCs w:val="24"/>
        </w:rPr>
      </w:pPr>
      <w:r w:rsidRPr="007E62FA">
        <w:rPr>
          <w:color w:val="000000" w:themeColor="text1"/>
          <w:sz w:val="24"/>
          <w:szCs w:val="24"/>
        </w:rPr>
        <w:t>2</w:t>
      </w:r>
      <w:r w:rsidR="00FE4E45" w:rsidRPr="007E62FA">
        <w:rPr>
          <w:color w:val="000000" w:themeColor="text1"/>
          <w:sz w:val="24"/>
          <w:szCs w:val="24"/>
        </w:rPr>
        <w:t>9</w:t>
      </w:r>
      <w:r w:rsidR="00991255" w:rsidRPr="007E62FA">
        <w:rPr>
          <w:bCs/>
          <w:color w:val="000000" w:themeColor="text1"/>
          <w:sz w:val="24"/>
          <w:szCs w:val="24"/>
        </w:rPr>
        <w:t>.</w:t>
      </w:r>
      <w:r w:rsidR="001C03E7">
        <w:rPr>
          <w:bCs/>
          <w:color w:val="000000" w:themeColor="text1"/>
          <w:sz w:val="24"/>
          <w:szCs w:val="24"/>
        </w:rPr>
        <w:t xml:space="preserve"> </w:t>
      </w:r>
      <w:r w:rsidR="001C03E7" w:rsidRPr="007E62FA">
        <w:rPr>
          <w:color w:val="000000" w:themeColor="text1"/>
          <w:sz w:val="24"/>
          <w:szCs w:val="24"/>
        </w:rPr>
        <w:t xml:space="preserve">Проект средне срочного финансового плана </w:t>
      </w:r>
      <w:r w:rsidR="001C03E7">
        <w:rPr>
          <w:color w:val="000000" w:themeColor="text1"/>
          <w:sz w:val="24"/>
          <w:szCs w:val="24"/>
        </w:rPr>
        <w:t>сельского поселения</w:t>
      </w:r>
      <w:r w:rsidR="001C03E7" w:rsidRPr="007E62FA">
        <w:rPr>
          <w:color w:val="000000" w:themeColor="text1"/>
          <w:sz w:val="24"/>
          <w:szCs w:val="24"/>
        </w:rPr>
        <w:t xml:space="preserve"> утверждается администрацией </w:t>
      </w:r>
      <w:r w:rsidR="001C03E7">
        <w:rPr>
          <w:color w:val="000000" w:themeColor="text1"/>
          <w:sz w:val="24"/>
          <w:szCs w:val="24"/>
        </w:rPr>
        <w:t>сельского поселения</w:t>
      </w:r>
      <w:r w:rsidR="001C03E7" w:rsidRPr="007E62FA">
        <w:rPr>
          <w:color w:val="000000" w:themeColor="text1"/>
          <w:sz w:val="24"/>
          <w:szCs w:val="24"/>
        </w:rPr>
        <w:t xml:space="preserve"> и представляется в представительный орган </w:t>
      </w:r>
      <w:r w:rsidR="001C03E7">
        <w:rPr>
          <w:color w:val="000000" w:themeColor="text1"/>
          <w:sz w:val="24"/>
          <w:szCs w:val="24"/>
        </w:rPr>
        <w:t>сельского поселения</w:t>
      </w:r>
      <w:r w:rsidR="001C03E7" w:rsidRPr="007E62FA">
        <w:rPr>
          <w:color w:val="000000" w:themeColor="text1"/>
          <w:sz w:val="24"/>
          <w:szCs w:val="24"/>
        </w:rPr>
        <w:t xml:space="preserve"> одновременно с проектом местного бюджета на очередной финансовый год и плановый период.</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 xml:space="preserve">Значения показателей среднесрочного финансового плана </w:t>
      </w:r>
      <w:r>
        <w:rPr>
          <w:color w:val="000000" w:themeColor="text1"/>
          <w:sz w:val="24"/>
          <w:szCs w:val="24"/>
        </w:rPr>
        <w:t>сельского поселения</w:t>
      </w:r>
      <w:r w:rsidRPr="007E62FA">
        <w:rPr>
          <w:color w:val="000000" w:themeColor="text1"/>
          <w:sz w:val="24"/>
          <w:szCs w:val="24"/>
        </w:rPr>
        <w:t xml:space="preserve"> и основных показателей проекта местного бюджета на очередной финансовый год и плановый период должны соответствовать друг другу.</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 xml:space="preserve">Утвержденный среднесрочный финансовый план </w:t>
      </w:r>
      <w:r>
        <w:rPr>
          <w:color w:val="000000" w:themeColor="text1"/>
          <w:sz w:val="24"/>
          <w:szCs w:val="24"/>
        </w:rPr>
        <w:t>сельского поселения</w:t>
      </w:r>
      <w:r w:rsidRPr="007E62FA">
        <w:rPr>
          <w:color w:val="000000" w:themeColor="text1"/>
          <w:sz w:val="24"/>
          <w:szCs w:val="24"/>
        </w:rPr>
        <w:t xml:space="preserve"> должен содержать следующие параметры:</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прогнозируемый общий объем доходов и расходов м</w:t>
      </w:r>
      <w:r>
        <w:rPr>
          <w:color w:val="000000" w:themeColor="text1"/>
          <w:sz w:val="24"/>
          <w:szCs w:val="24"/>
        </w:rPr>
        <w:t>естного бюджета</w:t>
      </w:r>
      <w:r w:rsidRPr="007E62FA">
        <w:rPr>
          <w:color w:val="000000" w:themeColor="text1"/>
          <w:sz w:val="24"/>
          <w:szCs w:val="24"/>
        </w:rPr>
        <w:t>;</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нормативы отчислений от налоговых доходов в бюджет сельск</w:t>
      </w:r>
      <w:r>
        <w:rPr>
          <w:color w:val="000000" w:themeColor="text1"/>
          <w:sz w:val="24"/>
          <w:szCs w:val="24"/>
        </w:rPr>
        <w:t>ого</w:t>
      </w:r>
      <w:r w:rsidRPr="007E62FA">
        <w:rPr>
          <w:color w:val="000000" w:themeColor="text1"/>
          <w:sz w:val="24"/>
          <w:szCs w:val="24"/>
        </w:rPr>
        <w:t xml:space="preserve"> поселени</w:t>
      </w:r>
      <w:r>
        <w:rPr>
          <w:color w:val="000000" w:themeColor="text1"/>
          <w:sz w:val="24"/>
          <w:szCs w:val="24"/>
        </w:rPr>
        <w:t>я</w:t>
      </w:r>
      <w:r w:rsidRPr="007E62FA">
        <w:rPr>
          <w:color w:val="000000" w:themeColor="text1"/>
          <w:sz w:val="24"/>
          <w:szCs w:val="24"/>
        </w:rPr>
        <w:t>, устанавливаемые (подлежащие установлению) муниципальными правовыми актами;</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дефицит (профицит) местного бюджета;</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w:t>
      </w:r>
    </w:p>
    <w:p w:rsidR="001C03E7" w:rsidRPr="007E62FA" w:rsidRDefault="001C03E7" w:rsidP="001C03E7">
      <w:pPr>
        <w:pStyle w:val="ConsPlusNormal"/>
        <w:ind w:firstLine="540"/>
        <w:jc w:val="both"/>
        <w:rPr>
          <w:color w:val="000000" w:themeColor="text1"/>
          <w:sz w:val="24"/>
          <w:szCs w:val="24"/>
        </w:rPr>
      </w:pPr>
      <w:r>
        <w:rPr>
          <w:color w:val="000000" w:themeColor="text1"/>
          <w:sz w:val="24"/>
          <w:szCs w:val="24"/>
        </w:rPr>
        <w:t>А</w:t>
      </w:r>
      <w:r w:rsidRPr="007E62FA">
        <w:rPr>
          <w:color w:val="000000" w:themeColor="text1"/>
          <w:sz w:val="24"/>
          <w:szCs w:val="24"/>
        </w:rPr>
        <w:t xml:space="preserve">дминистрацией </w:t>
      </w:r>
      <w:r>
        <w:rPr>
          <w:color w:val="000000" w:themeColor="text1"/>
          <w:sz w:val="24"/>
          <w:szCs w:val="24"/>
        </w:rPr>
        <w:t>сельского поселения</w:t>
      </w:r>
      <w:r w:rsidRPr="007E62FA">
        <w:rPr>
          <w:color w:val="000000" w:themeColor="text1"/>
          <w:sz w:val="24"/>
          <w:szCs w:val="24"/>
        </w:rPr>
        <w:t xml:space="preserve"> может быть предусмотрено утверждение дополнительных показателей среднесрочного финансового плана </w:t>
      </w:r>
      <w:r>
        <w:rPr>
          <w:color w:val="000000" w:themeColor="text1"/>
          <w:sz w:val="24"/>
          <w:szCs w:val="24"/>
        </w:rPr>
        <w:t>сельского поселения</w:t>
      </w:r>
      <w:r w:rsidRPr="007E62FA">
        <w:rPr>
          <w:color w:val="000000" w:themeColor="text1"/>
          <w:sz w:val="24"/>
          <w:szCs w:val="24"/>
        </w:rPr>
        <w:t>.</w:t>
      </w:r>
    </w:p>
    <w:p w:rsidR="001C03E7" w:rsidRDefault="001C03E7" w:rsidP="001C03E7">
      <w:pPr>
        <w:pStyle w:val="ConsPlusNormal"/>
        <w:ind w:firstLine="540"/>
        <w:jc w:val="both"/>
        <w:rPr>
          <w:color w:val="000000" w:themeColor="text1"/>
          <w:sz w:val="24"/>
          <w:szCs w:val="24"/>
        </w:rPr>
      </w:pPr>
      <w:r w:rsidRPr="007E62FA">
        <w:rPr>
          <w:color w:val="000000" w:themeColor="text1"/>
          <w:sz w:val="24"/>
          <w:szCs w:val="24"/>
        </w:rPr>
        <w:t xml:space="preserve">Показатели среднесрочного финансового плана </w:t>
      </w:r>
      <w:r>
        <w:rPr>
          <w:color w:val="000000" w:themeColor="text1"/>
          <w:sz w:val="24"/>
          <w:szCs w:val="24"/>
        </w:rPr>
        <w:t>сельского поселения</w:t>
      </w:r>
      <w:r w:rsidRPr="007E62FA">
        <w:rPr>
          <w:color w:val="000000" w:themeColor="text1"/>
          <w:sz w:val="24"/>
          <w:szCs w:val="24"/>
        </w:rPr>
        <w:t xml:space="preserve"> носят индикативный характер и могут быть изменены при разработке и утверждении среднесрочного финансового плана </w:t>
      </w:r>
      <w:r>
        <w:rPr>
          <w:color w:val="000000" w:themeColor="text1"/>
          <w:sz w:val="24"/>
          <w:szCs w:val="24"/>
        </w:rPr>
        <w:t>сельского поселения</w:t>
      </w:r>
      <w:r w:rsidRPr="007E62FA">
        <w:rPr>
          <w:color w:val="000000" w:themeColor="text1"/>
          <w:sz w:val="24"/>
          <w:szCs w:val="24"/>
        </w:rPr>
        <w:t xml:space="preserve"> на очередной финансовый год и плановый период.</w:t>
      </w:r>
    </w:p>
    <w:p w:rsidR="00F224DD" w:rsidRPr="007E62FA" w:rsidRDefault="00F224DD" w:rsidP="001C03E7">
      <w:pPr>
        <w:pStyle w:val="ConsPlusNormal"/>
        <w:ind w:firstLine="540"/>
        <w:jc w:val="both"/>
        <w:rPr>
          <w:color w:val="000000" w:themeColor="text1"/>
          <w:sz w:val="24"/>
          <w:szCs w:val="24"/>
        </w:rPr>
      </w:pPr>
    </w:p>
    <w:p w:rsidR="007032B2" w:rsidRPr="001C03E7" w:rsidRDefault="00F224DD" w:rsidP="001C03E7">
      <w:pPr>
        <w:widowControl w:val="0"/>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F224DD">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 xml:space="preserve"> </w:t>
      </w:r>
      <w:r w:rsidR="001C03E7" w:rsidRPr="001C03E7">
        <w:rPr>
          <w:rFonts w:ascii="Times New Roman" w:hAnsi="Times New Roman" w:cs="Times New Roman"/>
          <w:color w:val="000000" w:themeColor="text1"/>
          <w:sz w:val="24"/>
          <w:szCs w:val="24"/>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1C03E7" w:rsidRPr="007E62FA" w:rsidRDefault="001C03E7" w:rsidP="00173EA8">
      <w:pPr>
        <w:pStyle w:val="ConsPlusNormal"/>
        <w:ind w:firstLine="540"/>
        <w:jc w:val="both"/>
        <w:rPr>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w:t>
      </w:r>
      <w:r w:rsidR="00EB0483"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BD4A92" w:rsidRPr="007E62FA">
        <w:rPr>
          <w:rFonts w:ascii="Times New Roman" w:hAnsi="Times New Roman" w:cs="Times New Roman"/>
          <w:color w:val="000000" w:themeColor="text1"/>
          <w:sz w:val="24"/>
          <w:szCs w:val="24"/>
        </w:rPr>
        <w:t xml:space="preserve"> </w:t>
      </w:r>
      <w:r w:rsidR="00972AC7">
        <w:rPr>
          <w:rFonts w:ascii="Times New Roman" w:hAnsi="Times New Roman" w:cs="Times New Roman"/>
          <w:color w:val="000000" w:themeColor="text1"/>
          <w:sz w:val="24"/>
          <w:szCs w:val="24"/>
        </w:rPr>
        <w:t>Лейпцигского</w:t>
      </w:r>
      <w:r w:rsidR="00F224DD">
        <w:rPr>
          <w:rFonts w:ascii="Times New Roman" w:hAnsi="Times New Roman" w:cs="Times New Roman"/>
          <w:color w:val="000000" w:themeColor="text1"/>
          <w:sz w:val="24"/>
          <w:szCs w:val="24"/>
        </w:rPr>
        <w:t>_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BD4A9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об изменении сроков вступления в силу </w:t>
      </w:r>
      <w:r w:rsidR="006A3E00" w:rsidRPr="007E62FA">
        <w:rPr>
          <w:rFonts w:ascii="Times New Roman" w:hAnsi="Times New Roman" w:cs="Times New Roman"/>
          <w:color w:val="000000" w:themeColor="text1"/>
          <w:sz w:val="24"/>
          <w:szCs w:val="24"/>
        </w:rPr>
        <w:lastRenderedPageBreak/>
        <w:t>(приостановления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F224DD" w:rsidRDefault="00F224D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CB6388" w:rsidRPr="007E62FA">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80DDB" w:rsidRPr="007E62FA" w:rsidRDefault="00680DD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w:t>
      </w:r>
      <w:r w:rsidR="00EB0483"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BE2811" w:rsidRPr="007E62FA">
        <w:rPr>
          <w:rFonts w:ascii="Times New Roman" w:hAnsi="Times New Roman" w:cs="Times New Roman"/>
          <w:color w:val="000000" w:themeColor="text1"/>
          <w:sz w:val="24"/>
          <w:szCs w:val="24"/>
        </w:rPr>
        <w:t xml:space="preserve">постоянную </w:t>
      </w:r>
      <w:r w:rsidR="006A3E00" w:rsidRPr="007E62FA">
        <w:rPr>
          <w:rFonts w:ascii="Times New Roman" w:hAnsi="Times New Roman" w:cs="Times New Roman"/>
          <w:color w:val="000000" w:themeColor="text1"/>
          <w:sz w:val="24"/>
          <w:szCs w:val="24"/>
        </w:rPr>
        <w:t xml:space="preserve">комиссию по </w:t>
      </w:r>
      <w:r w:rsidR="00BE2811" w:rsidRPr="007E62FA">
        <w:rPr>
          <w:rFonts w:ascii="Times New Roman" w:hAnsi="Times New Roman" w:cs="Times New Roman"/>
          <w:color w:val="000000" w:themeColor="text1"/>
          <w:sz w:val="24"/>
          <w:szCs w:val="24"/>
        </w:rPr>
        <w:t>вопросам финансов, бюджета и налогов</w:t>
      </w:r>
      <w:r w:rsidR="006A3E00" w:rsidRPr="007E62FA">
        <w:rPr>
          <w:rFonts w:ascii="Times New Roman" w:hAnsi="Times New Roman" w:cs="Times New Roman"/>
          <w:color w:val="000000" w:themeColor="text1"/>
          <w:sz w:val="24"/>
          <w:szCs w:val="24"/>
        </w:rPr>
        <w:t xml:space="preserve"> Со</w:t>
      </w:r>
      <w:r w:rsidR="00680DDB">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(далее - комиссия по бюджету) для подготовки в трехдневный срок заключения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CB6388" w:rsidRPr="007E62FA">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E313D" w:rsidRPr="00BA00A0">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BA00A0">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w:t>
        </w:r>
        <w:r w:rsidR="00064955" w:rsidRPr="007E62FA">
          <w:rPr>
            <w:rFonts w:ascii="Times New Roman" w:hAnsi="Times New Roman" w:cs="Times New Roman"/>
            <w:color w:val="000000" w:themeColor="text1"/>
            <w:sz w:val="24"/>
            <w:szCs w:val="24"/>
          </w:rPr>
          <w:t xml:space="preserve"> </w:t>
        </w:r>
        <w:r w:rsidR="001D22AB" w:rsidRPr="007E62FA">
          <w:rPr>
            <w:rFonts w:ascii="Times New Roman" w:hAnsi="Times New Roman" w:cs="Times New Roman"/>
            <w:color w:val="000000" w:themeColor="text1"/>
            <w:sz w:val="24"/>
            <w:szCs w:val="24"/>
          </w:rPr>
          <w:t>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CB6388" w:rsidRPr="007E62FA">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Доработанный проект</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B6388" w:rsidRPr="007E62FA">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Контрольно-счетную палату 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341AEE">
        <w:rPr>
          <w:rFonts w:ascii="Times New Roman" w:hAnsi="Times New Roman" w:cs="Times New Roman"/>
          <w:color w:val="000000" w:themeColor="text1"/>
          <w:sz w:val="24"/>
          <w:szCs w:val="24"/>
        </w:rPr>
        <w:t xml:space="preserve"> поселения</w:t>
      </w:r>
      <w:r w:rsidR="00AC1AFD" w:rsidRPr="007E62FA">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9</w:t>
      </w:r>
      <w:r w:rsidR="006A3E00" w:rsidRPr="007E62FA">
        <w:rPr>
          <w:rFonts w:ascii="Times New Roman" w:hAnsi="Times New Roman" w:cs="Times New Roman"/>
          <w:color w:val="000000" w:themeColor="text1"/>
          <w:sz w:val="24"/>
          <w:szCs w:val="24"/>
        </w:rPr>
        <w:t>.</w:t>
      </w:r>
      <w:r w:rsidR="00C47ED8"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C25BF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 xml:space="preserve">е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E5341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FE4E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w:t>
      </w:r>
      <w:r w:rsidR="006A3E00" w:rsidRPr="007E62FA">
        <w:rPr>
          <w:rFonts w:ascii="Times New Roman" w:hAnsi="Times New Roman" w:cs="Times New Roman"/>
          <w:color w:val="000000" w:themeColor="text1"/>
          <w:sz w:val="24"/>
          <w:szCs w:val="24"/>
        </w:rPr>
        <w:lastRenderedPageBreak/>
        <w:t>решения о</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235080" w:rsidRPr="007E62FA">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31"/>
      <w:bookmarkEnd w:id="21"/>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972AC7">
        <w:rPr>
          <w:rFonts w:ascii="Times New Roman" w:hAnsi="Times New Roman" w:cs="Times New Roman"/>
          <w:color w:val="000000" w:themeColor="text1"/>
          <w:sz w:val="24"/>
          <w:szCs w:val="24"/>
        </w:rPr>
        <w:t>Лейпцигского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AC1AFD" w:rsidRPr="007E62FA">
        <w:rPr>
          <w:rFonts w:ascii="Times New Roman" w:hAnsi="Times New Roman" w:cs="Times New Roman"/>
          <w:color w:val="000000" w:themeColor="text1"/>
          <w:sz w:val="24"/>
          <w:szCs w:val="24"/>
        </w:rPr>
        <w:t>бюджета</w:t>
      </w:r>
      <w:r w:rsidR="002A5022" w:rsidRPr="007E62FA">
        <w:rPr>
          <w:rFonts w:ascii="Times New Roman" w:hAnsi="Times New Roman" w:cs="Times New Roman"/>
          <w:color w:val="000000" w:themeColor="text1"/>
          <w:sz w:val="24"/>
          <w:szCs w:val="24"/>
        </w:rPr>
        <w:t xml:space="preserve"> </w:t>
      </w:r>
      <w:r w:rsidR="004C7EB0">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уточнения показателей утвержденного бюджета, являющихся предметом рассмотрения проекта решения о</w:t>
      </w:r>
      <w:r w:rsidR="00AC1AF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4C7EB0">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D87986"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первом чтении;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прогнозируемый общий объем доходов бюдж</w:t>
      </w:r>
      <w:r w:rsidR="003D45F1" w:rsidRPr="007E62FA">
        <w:rPr>
          <w:rFonts w:ascii="Times New Roman" w:hAnsi="Times New Roman" w:cs="Times New Roman"/>
          <w:color w:val="000000" w:themeColor="text1"/>
          <w:sz w:val="24"/>
          <w:szCs w:val="24"/>
        </w:rPr>
        <w:t xml:space="preserve">ета </w:t>
      </w:r>
      <w:r w:rsidR="004C7EB0">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общий объем расходов</w:t>
      </w:r>
      <w:r w:rsidR="00AC1AF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 xml:space="preserve">ета </w:t>
      </w:r>
      <w:r w:rsidR="004C7EB0">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верхний предел муниципального долга на ко</w:t>
      </w:r>
      <w:r w:rsidR="003D45F1" w:rsidRPr="007E62FA">
        <w:rPr>
          <w:rFonts w:ascii="Times New Roman" w:hAnsi="Times New Roman" w:cs="Times New Roman"/>
          <w:color w:val="000000" w:themeColor="text1"/>
          <w:sz w:val="24"/>
          <w:szCs w:val="24"/>
        </w:rPr>
        <w:t>нец очередного финансового года</w:t>
      </w:r>
      <w:r w:rsidRPr="007E62FA">
        <w:rPr>
          <w:rFonts w:ascii="Times New Roman" w:hAnsi="Times New Roman" w:cs="Times New Roman"/>
          <w:color w:val="000000" w:themeColor="text1"/>
          <w:sz w:val="24"/>
          <w:szCs w:val="24"/>
        </w:rPr>
        <w:t>;</w:t>
      </w:r>
    </w:p>
    <w:p w:rsidR="006A3E00" w:rsidRDefault="003D45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дефицит (профицит) бюдж</w:t>
      </w:r>
      <w:r w:rsidRPr="007E62FA">
        <w:rPr>
          <w:rFonts w:ascii="Times New Roman" w:hAnsi="Times New Roman" w:cs="Times New Roman"/>
          <w:color w:val="000000" w:themeColor="text1"/>
          <w:sz w:val="24"/>
          <w:szCs w:val="24"/>
        </w:rPr>
        <w:t>ета на очередной финансовый год</w:t>
      </w:r>
      <w:r w:rsidR="002004C3" w:rsidRPr="007E62FA">
        <w:rPr>
          <w:rFonts w:ascii="Times New Roman" w:hAnsi="Times New Roman" w:cs="Times New Roman"/>
          <w:color w:val="000000" w:themeColor="text1"/>
          <w:sz w:val="24"/>
          <w:szCs w:val="24"/>
        </w:rPr>
        <w:t xml:space="preserve"> и плановый период</w:t>
      </w:r>
      <w:r w:rsidR="006A3E00" w:rsidRPr="007E62FA">
        <w:rPr>
          <w:rFonts w:ascii="Times New Roman" w:hAnsi="Times New Roman" w:cs="Times New Roman"/>
          <w:color w:val="000000" w:themeColor="text1"/>
          <w:sz w:val="24"/>
          <w:szCs w:val="24"/>
        </w:rPr>
        <w:t xml:space="preserve"> и источники покрытия дефицита бюджета.</w:t>
      </w:r>
    </w:p>
    <w:p w:rsidR="004C7EB0" w:rsidRPr="007E62FA" w:rsidRDefault="004C7E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xml:space="preserve">. На основании заключений </w:t>
      </w:r>
      <w:r w:rsidR="005E5D69" w:rsidRPr="007E62FA">
        <w:rPr>
          <w:rFonts w:ascii="Times New Roman" w:hAnsi="Times New Roman" w:cs="Times New Roman"/>
          <w:color w:val="000000" w:themeColor="text1"/>
          <w:sz w:val="24"/>
          <w:szCs w:val="24"/>
        </w:rPr>
        <w:t>комиссии по бюджету</w:t>
      </w:r>
      <w:r w:rsidR="0017782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Контрольно-счетной палаты,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Pr="007E62FA">
        <w:rPr>
          <w:rFonts w:ascii="Times New Roman" w:hAnsi="Times New Roman" w:cs="Times New Roman"/>
          <w:color w:val="000000" w:themeColor="text1"/>
          <w:sz w:val="24"/>
          <w:szCs w:val="24"/>
        </w:rPr>
        <w:t>депутатов о принятии в первом чтении проекта решения о</w:t>
      </w:r>
      <w:r w:rsidR="00AC1AF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 xml:space="preserve">ете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о характеристиках</w:t>
      </w:r>
      <w:r w:rsidR="00AC1AF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 xml:space="preserve">ета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При рассмотрении в первом чтении проекта решения о</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FB2FC4">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представителя Финансового </w:t>
      </w:r>
      <w:r w:rsidR="00FB2FC4">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Контрольно-счётной палаты</w:t>
      </w:r>
      <w:r w:rsidR="008674B7"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9D0350" w:rsidRPr="007E62FA">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hyperlink w:anchor="Par331" w:history="1">
        <w:r w:rsidR="003D45F1" w:rsidRPr="007E62FA">
          <w:rPr>
            <w:rFonts w:ascii="Times New Roman" w:hAnsi="Times New Roman" w:cs="Times New Roman"/>
            <w:color w:val="000000" w:themeColor="text1"/>
            <w:sz w:val="24"/>
            <w:szCs w:val="24"/>
          </w:rPr>
          <w:t>4</w:t>
        </w:r>
      </w:hyperlink>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CB47A1"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93DFE">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2"/>
      <w:bookmarkEnd w:id="22"/>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C06428" w:rsidRPr="007E62FA">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количестве </w:t>
      </w:r>
      <w:r w:rsidR="00C06428"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человек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C0642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Решение о персональном составе депутатов, участвующих в работе согласительной </w:t>
      </w:r>
      <w:r w:rsidRPr="007E62FA">
        <w:rPr>
          <w:rFonts w:ascii="Times New Roman" w:hAnsi="Times New Roman" w:cs="Times New Roman"/>
          <w:color w:val="000000" w:themeColor="text1"/>
          <w:sz w:val="24"/>
          <w:szCs w:val="24"/>
        </w:rPr>
        <w:lastRenderedPageBreak/>
        <w:t>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C0642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C0642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B19DC" w:rsidRPr="007E62FA">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5"/>
      <w:bookmarkEnd w:id="23"/>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C0642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47"/>
      <w:bookmarkEnd w:id="24"/>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C0642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50"/>
      <w:bookmarkEnd w:id="25"/>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При рассмотрении Со</w:t>
      </w:r>
      <w:r w:rsidR="00036510">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проекта решения о бюджете </w:t>
      </w:r>
      <w:r w:rsidR="00036510">
        <w:rPr>
          <w:rFonts w:ascii="Times New Roman" w:hAnsi="Times New Roman" w:cs="Times New Roman"/>
          <w:color w:val="000000" w:themeColor="text1"/>
          <w:sz w:val="24"/>
          <w:szCs w:val="24"/>
        </w:rPr>
        <w:t xml:space="preserve">поселения </w:t>
      </w:r>
      <w:r w:rsidR="002C1FA9"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во втором чтении утверждаются: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уточнение показателей утвержденного бюджета, являющихся предметом рассмотрения проекта решения о</w:t>
      </w:r>
      <w:r w:rsidR="00C06428" w:rsidRPr="007E62FA">
        <w:rPr>
          <w:rFonts w:ascii="Times New Roman" w:hAnsi="Times New Roman" w:cs="Times New Roman"/>
          <w:color w:val="000000" w:themeColor="text1"/>
          <w:sz w:val="24"/>
          <w:szCs w:val="24"/>
        </w:rPr>
        <w:t xml:space="preserve"> бюджете </w:t>
      </w:r>
      <w:r w:rsidR="00036510">
        <w:rPr>
          <w:rFonts w:ascii="Times New Roman" w:hAnsi="Times New Roman" w:cs="Times New Roman"/>
          <w:color w:val="000000" w:themeColor="text1"/>
          <w:sz w:val="24"/>
          <w:szCs w:val="24"/>
        </w:rPr>
        <w:t xml:space="preserve">поселения </w:t>
      </w:r>
      <w:r w:rsidR="002C1FA9"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во втором чтении;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приложение к проекту</w:t>
      </w:r>
      <w:r w:rsidR="00C06428" w:rsidRPr="007E62FA">
        <w:rPr>
          <w:rFonts w:ascii="Times New Roman" w:hAnsi="Times New Roman" w:cs="Times New Roman"/>
          <w:color w:val="000000" w:themeColor="text1"/>
          <w:sz w:val="24"/>
          <w:szCs w:val="24"/>
        </w:rPr>
        <w:t xml:space="preserve"> бюджета</w:t>
      </w:r>
      <w:r w:rsidR="002C1FA9" w:rsidRPr="007E62FA">
        <w:rPr>
          <w:rFonts w:ascii="Times New Roman" w:hAnsi="Times New Roman" w:cs="Times New Roman"/>
          <w:color w:val="000000" w:themeColor="text1"/>
          <w:sz w:val="24"/>
          <w:szCs w:val="24"/>
        </w:rPr>
        <w:t xml:space="preserve"> </w:t>
      </w:r>
      <w:r w:rsidR="00036510">
        <w:rPr>
          <w:rFonts w:ascii="Times New Roman" w:hAnsi="Times New Roman" w:cs="Times New Roman"/>
          <w:color w:val="000000" w:themeColor="text1"/>
          <w:sz w:val="24"/>
          <w:szCs w:val="24"/>
        </w:rPr>
        <w:t xml:space="preserve">поселения </w:t>
      </w:r>
      <w:r w:rsidR="002C1FA9"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устанавливающее перечень главных администраторов доходов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приложение к проекту бюджета</w:t>
      </w:r>
      <w:r w:rsidR="002C1FA9" w:rsidRPr="007E62FA">
        <w:rPr>
          <w:rFonts w:ascii="Times New Roman" w:hAnsi="Times New Roman" w:cs="Times New Roman"/>
          <w:color w:val="000000" w:themeColor="text1"/>
          <w:sz w:val="24"/>
          <w:szCs w:val="24"/>
        </w:rPr>
        <w:t xml:space="preserve"> </w:t>
      </w:r>
      <w:r w:rsidR="00036510">
        <w:rPr>
          <w:rFonts w:ascii="Times New Roman" w:hAnsi="Times New Roman" w:cs="Times New Roman"/>
          <w:color w:val="000000" w:themeColor="text1"/>
          <w:sz w:val="24"/>
          <w:szCs w:val="24"/>
        </w:rPr>
        <w:t xml:space="preserve">поселения </w:t>
      </w:r>
      <w:r w:rsidR="002C1FA9"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устанавливающее перечень главных администраторов источников финансирования дефицита бюджета;</w:t>
      </w:r>
    </w:p>
    <w:p w:rsidR="006A3E00" w:rsidRPr="007E62FA" w:rsidRDefault="006A3E00" w:rsidP="003D45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распределение бюджетных ассигнований (за исключением утвержденных в первом чтении условно утверждаемых расходов) по целевым статьям (муниципальным программам и не</w:t>
      </w:r>
      <w:r w:rsidR="00271D7A"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программным направлениям деятельности), группам (группам и подгруппам) видов расходов </w:t>
      </w:r>
      <w:hyperlink r:id="rId28"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бюджета</w:t>
      </w:r>
      <w:r w:rsidR="00E5341D" w:rsidRPr="007E62FA">
        <w:rPr>
          <w:rFonts w:ascii="Times New Roman" w:hAnsi="Times New Roman" w:cs="Times New Roman"/>
          <w:color w:val="000000" w:themeColor="text1"/>
          <w:sz w:val="24"/>
          <w:szCs w:val="24"/>
        </w:rPr>
        <w:t xml:space="preserve"> </w:t>
      </w:r>
      <w:r w:rsidR="00036510">
        <w:rPr>
          <w:rFonts w:ascii="Times New Roman" w:hAnsi="Times New Roman" w:cs="Times New Roman"/>
          <w:color w:val="000000" w:themeColor="text1"/>
          <w:sz w:val="24"/>
          <w:szCs w:val="24"/>
        </w:rPr>
        <w:t>поселения</w:t>
      </w:r>
      <w:r w:rsidR="00E5341D" w:rsidRPr="007E62FA">
        <w:rPr>
          <w:rFonts w:ascii="Times New Roman" w:hAnsi="Times New Roman" w:cs="Times New Roman"/>
          <w:color w:val="000000" w:themeColor="text1"/>
          <w:sz w:val="24"/>
          <w:szCs w:val="24"/>
        </w:rPr>
        <w:t xml:space="preserve">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00E5341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в пределах общего объема расходов бюджета </w:t>
      </w:r>
      <w:r w:rsidR="0003651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утвержденного в первом чтении, а также по разделам и подразделам </w:t>
      </w:r>
      <w:hyperlink r:id="rId29"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6" w:name="Par360"/>
      <w:bookmarkEnd w:id="26"/>
      <w:r w:rsidRPr="007E62FA">
        <w:rPr>
          <w:rFonts w:ascii="Times New Roman" w:hAnsi="Times New Roman" w:cs="Times New Roman"/>
          <w:color w:val="000000" w:themeColor="text1"/>
          <w:sz w:val="24"/>
          <w:szCs w:val="24"/>
        </w:rPr>
        <w:t xml:space="preserve">5) ведомственная структура расходов бюджета </w:t>
      </w:r>
      <w:r w:rsidR="0003651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общий объем бюджетных ассигнований, направляемых на исполнение публичных нормативных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объем остатков средств</w:t>
      </w:r>
      <w:r w:rsidR="00111599"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03651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направляемых в очередном финансовом году на покрытие временных кассовых </w:t>
      </w:r>
      <w:r w:rsidRPr="007E62FA">
        <w:rPr>
          <w:rFonts w:ascii="Times New Roman" w:hAnsi="Times New Roman" w:cs="Times New Roman"/>
          <w:color w:val="000000" w:themeColor="text1"/>
          <w:sz w:val="24"/>
          <w:szCs w:val="24"/>
        </w:rPr>
        <w:lastRenderedPageBreak/>
        <w:t xml:space="preserve">разрывов и на увеличение бюджетных ассигнований на оплату заключенных от имени </w:t>
      </w:r>
      <w:r w:rsidR="00036510">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 объем межбюджетных трансфертов, получаемых из других бюджетов бюджетной системы Российской Федера</w:t>
      </w:r>
      <w:r w:rsidR="003D45F1" w:rsidRPr="007E62FA">
        <w:rPr>
          <w:rFonts w:ascii="Times New Roman" w:hAnsi="Times New Roman" w:cs="Times New Roman"/>
          <w:color w:val="000000" w:themeColor="text1"/>
          <w:sz w:val="24"/>
          <w:szCs w:val="24"/>
        </w:rPr>
        <w:t>ции в очередном финансовом году</w:t>
      </w:r>
      <w:r w:rsidR="00141C8D" w:rsidRPr="007E62FA">
        <w:rPr>
          <w:rFonts w:ascii="Times New Roman" w:hAnsi="Times New Roman" w:cs="Times New Roman"/>
          <w:color w:val="000000" w:themeColor="text1"/>
          <w:sz w:val="24"/>
          <w:szCs w:val="24"/>
        </w:rPr>
        <w:t xml:space="preserve"> и плановом периоде</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 источники финансирования дефицита</w:t>
      </w:r>
      <w:r w:rsidR="00111599"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03651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 программа муниципальных внутренних заимствований, направляемых на покрытие дефицита бюджета и на погашение муниципальных долговых обязательств на очередной финансовый год</w:t>
      </w:r>
      <w:r w:rsidR="00141C8D" w:rsidRPr="007E62FA">
        <w:rPr>
          <w:rFonts w:ascii="Times New Roman" w:hAnsi="Times New Roman" w:cs="Times New Roman"/>
          <w:color w:val="000000" w:themeColor="text1"/>
          <w:sz w:val="24"/>
          <w:szCs w:val="24"/>
        </w:rPr>
        <w:t xml:space="preserve">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программа муниципальных гаран</w:t>
      </w:r>
      <w:r w:rsidR="003D45F1" w:rsidRPr="007E62FA">
        <w:rPr>
          <w:rFonts w:ascii="Times New Roman" w:hAnsi="Times New Roman" w:cs="Times New Roman"/>
          <w:color w:val="000000" w:themeColor="text1"/>
          <w:sz w:val="24"/>
          <w:szCs w:val="24"/>
        </w:rPr>
        <w:t>тий на очередной финансовый год</w:t>
      </w:r>
      <w:r w:rsidR="00141C8D" w:rsidRPr="007E62FA">
        <w:rPr>
          <w:rFonts w:ascii="Times New Roman" w:hAnsi="Times New Roman" w:cs="Times New Roman"/>
          <w:color w:val="000000" w:themeColor="text1"/>
          <w:sz w:val="24"/>
          <w:szCs w:val="24"/>
        </w:rPr>
        <w:t xml:space="preserve"> и плановый период</w:t>
      </w:r>
      <w:r w:rsidRPr="007E62FA">
        <w:rPr>
          <w:rFonts w:ascii="Times New Roman" w:hAnsi="Times New Roman" w:cs="Times New Roman"/>
          <w:color w:val="000000" w:themeColor="text1"/>
          <w:sz w:val="24"/>
          <w:szCs w:val="24"/>
        </w:rPr>
        <w:t>;</w:t>
      </w:r>
    </w:p>
    <w:p w:rsidR="006A3E00"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текстовые статьи проекта</w:t>
      </w:r>
      <w:r w:rsidR="00111599" w:rsidRPr="007E62FA">
        <w:rPr>
          <w:rFonts w:ascii="Times New Roman" w:hAnsi="Times New Roman" w:cs="Times New Roman"/>
          <w:color w:val="000000" w:themeColor="text1"/>
          <w:sz w:val="24"/>
          <w:szCs w:val="24"/>
        </w:rPr>
        <w:t xml:space="preserve"> бюджета</w:t>
      </w:r>
      <w:r>
        <w:rPr>
          <w:rFonts w:ascii="Times New Roman" w:hAnsi="Times New Roman" w:cs="Times New Roman"/>
          <w:color w:val="000000" w:themeColor="text1"/>
          <w:sz w:val="24"/>
          <w:szCs w:val="24"/>
        </w:rPr>
        <w:t xml:space="preserve"> поселения</w:t>
      </w:r>
      <w:r w:rsidR="00141C8D"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Со</w:t>
      </w:r>
      <w:r w:rsidR="001E0DC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на основе обсуждения проекта решения о бюджете </w:t>
      </w:r>
      <w:r w:rsidR="001E0DC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 одно из следующих решений: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утвердить проект </w:t>
      </w:r>
      <w:r w:rsidR="00111599" w:rsidRPr="007E62FA">
        <w:rPr>
          <w:rFonts w:ascii="Times New Roman" w:hAnsi="Times New Roman" w:cs="Times New Roman"/>
          <w:color w:val="000000" w:themeColor="text1"/>
          <w:sz w:val="24"/>
          <w:szCs w:val="24"/>
        </w:rPr>
        <w:t>бюджета</w:t>
      </w:r>
      <w:r w:rsidR="00141C8D" w:rsidRPr="007E62FA">
        <w:rPr>
          <w:rFonts w:ascii="Times New Roman" w:hAnsi="Times New Roman" w:cs="Times New Roman"/>
          <w:color w:val="000000" w:themeColor="text1"/>
          <w:sz w:val="24"/>
          <w:szCs w:val="24"/>
        </w:rPr>
        <w:t xml:space="preserve"> </w:t>
      </w:r>
      <w:r w:rsidR="001E0DC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отклонить проект бюджета</w:t>
      </w:r>
      <w:r w:rsidR="00141C8D" w:rsidRPr="007E62FA">
        <w:rPr>
          <w:rFonts w:ascii="Times New Roman" w:hAnsi="Times New Roman" w:cs="Times New Roman"/>
          <w:color w:val="000000" w:themeColor="text1"/>
          <w:sz w:val="24"/>
          <w:szCs w:val="24"/>
        </w:rPr>
        <w:t xml:space="preserve"> </w:t>
      </w:r>
      <w:r w:rsidR="00034F3D">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Проект </w:t>
      </w:r>
      <w:r w:rsidR="00111599" w:rsidRPr="007E62FA">
        <w:rPr>
          <w:rFonts w:ascii="Times New Roman" w:hAnsi="Times New Roman" w:cs="Times New Roman"/>
          <w:color w:val="000000" w:themeColor="text1"/>
          <w:sz w:val="24"/>
          <w:szCs w:val="24"/>
        </w:rPr>
        <w:t>бюджета</w:t>
      </w:r>
      <w:r w:rsidR="00141C8D" w:rsidRPr="007E62FA">
        <w:rPr>
          <w:rFonts w:ascii="Times New Roman" w:hAnsi="Times New Roman" w:cs="Times New Roman"/>
          <w:color w:val="000000" w:themeColor="text1"/>
          <w:sz w:val="24"/>
          <w:szCs w:val="24"/>
        </w:rPr>
        <w:t xml:space="preserve"> </w:t>
      </w:r>
      <w:r w:rsidR="00034F3D">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принятый во втором чтении, считается принятым Со</w:t>
      </w:r>
      <w:r w:rsidR="00034F3D">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в целом.</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Отклонение проекта </w:t>
      </w:r>
      <w:r w:rsidR="00111599" w:rsidRPr="007E62FA">
        <w:rPr>
          <w:rFonts w:ascii="Times New Roman" w:hAnsi="Times New Roman" w:cs="Times New Roman"/>
          <w:color w:val="000000" w:themeColor="text1"/>
          <w:sz w:val="24"/>
          <w:szCs w:val="24"/>
        </w:rPr>
        <w:t xml:space="preserve">бюджета </w:t>
      </w:r>
      <w:r w:rsidR="00034F3D">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должно быть обоснованным и мотивированным.</w:t>
      </w:r>
    </w:p>
    <w:p w:rsidR="00034F3D" w:rsidRPr="007E62FA" w:rsidRDefault="00034F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9</w:t>
      </w:r>
      <w:r w:rsidR="006A3E00" w:rsidRPr="007E62FA">
        <w:rPr>
          <w:rFonts w:ascii="Times New Roman" w:hAnsi="Times New Roman" w:cs="Times New Roman"/>
          <w:color w:val="000000" w:themeColor="text1"/>
          <w:sz w:val="24"/>
          <w:szCs w:val="24"/>
        </w:rPr>
        <w:t xml:space="preserve">. В случае отклонения проекта решения о бюджете </w:t>
      </w:r>
      <w:r w:rsidR="007B69A8">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во втором чтении, Со</w:t>
      </w:r>
      <w:r w:rsidR="007B69A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проект указанного решения в согласительную комиссию. Предметом работы комиссии является подготовка согласованного варианта поправок бюджета </w:t>
      </w:r>
      <w:r w:rsidR="007B69A8">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исходя из рекомендаций, изложенн</w:t>
      </w:r>
      <w:r w:rsidR="00111599" w:rsidRPr="007E62FA">
        <w:rPr>
          <w:rFonts w:ascii="Times New Roman" w:hAnsi="Times New Roman" w:cs="Times New Roman"/>
          <w:color w:val="000000" w:themeColor="text1"/>
          <w:sz w:val="24"/>
          <w:szCs w:val="24"/>
        </w:rPr>
        <w:t>ых в решении Со</w:t>
      </w:r>
      <w:r w:rsidR="007B69A8">
        <w:rPr>
          <w:rFonts w:ascii="Times New Roman" w:hAnsi="Times New Roman" w:cs="Times New Roman"/>
          <w:color w:val="000000" w:themeColor="text1"/>
          <w:sz w:val="24"/>
          <w:szCs w:val="24"/>
        </w:rPr>
        <w:t>вета</w:t>
      </w:r>
      <w:r w:rsidR="00111599"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Порядок формирования и работы согласительной комиссии при отклонении проекта бюджета </w:t>
      </w:r>
      <w:r w:rsidR="007B69A8">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во втором чтении аналогичен порядку формирования и работы согласительной комиссии при отклонении проекта</w:t>
      </w:r>
      <w:r w:rsidR="007B69A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7B69A8">
        <w:rPr>
          <w:rFonts w:ascii="Times New Roman" w:hAnsi="Times New Roman" w:cs="Times New Roman"/>
          <w:color w:val="000000" w:themeColor="text1"/>
          <w:sz w:val="24"/>
          <w:szCs w:val="24"/>
        </w:rPr>
        <w:t xml:space="preserve"> поселения</w:t>
      </w:r>
      <w:r w:rsidR="00141C8D"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в первом чтении, установленному в </w:t>
      </w:r>
      <w:hyperlink w:anchor="Par342" w:history="1">
        <w:r w:rsidRPr="007E62FA">
          <w:rPr>
            <w:rFonts w:ascii="Times New Roman" w:hAnsi="Times New Roman" w:cs="Times New Roman"/>
            <w:color w:val="000000" w:themeColor="text1"/>
            <w:sz w:val="24"/>
            <w:szCs w:val="24"/>
          </w:rPr>
          <w:t>абзацах 2</w:t>
        </w:r>
      </w:hyperlink>
      <w:r w:rsidRPr="007E62FA">
        <w:rPr>
          <w:rFonts w:ascii="Times New Roman" w:hAnsi="Times New Roman" w:cs="Times New Roman"/>
          <w:color w:val="000000" w:themeColor="text1"/>
          <w:sz w:val="24"/>
          <w:szCs w:val="24"/>
        </w:rPr>
        <w:t xml:space="preserve"> - </w:t>
      </w:r>
      <w:hyperlink w:anchor="Par345" w:history="1">
        <w:r w:rsidRPr="007E62FA">
          <w:rPr>
            <w:rFonts w:ascii="Times New Roman" w:hAnsi="Times New Roman" w:cs="Times New Roman"/>
            <w:color w:val="000000" w:themeColor="text1"/>
            <w:sz w:val="24"/>
            <w:szCs w:val="24"/>
          </w:rPr>
          <w:t>5</w:t>
        </w:r>
      </w:hyperlink>
      <w:r w:rsidRPr="007E62FA">
        <w:rPr>
          <w:rFonts w:ascii="Times New Roman" w:hAnsi="Times New Roman" w:cs="Times New Roman"/>
          <w:color w:val="000000" w:themeColor="text1"/>
          <w:sz w:val="24"/>
          <w:szCs w:val="24"/>
        </w:rPr>
        <w:t xml:space="preserve">, </w:t>
      </w:r>
      <w:hyperlink w:anchor="Par347" w:history="1">
        <w:r w:rsidRPr="007E62FA">
          <w:rPr>
            <w:rFonts w:ascii="Times New Roman" w:hAnsi="Times New Roman" w:cs="Times New Roman"/>
            <w:color w:val="000000" w:themeColor="text1"/>
            <w:sz w:val="24"/>
            <w:szCs w:val="24"/>
          </w:rPr>
          <w:t>7</w:t>
        </w:r>
      </w:hyperlink>
      <w:r w:rsidRPr="007E62FA">
        <w:rPr>
          <w:rFonts w:ascii="Times New Roman" w:hAnsi="Times New Roman" w:cs="Times New Roman"/>
          <w:color w:val="000000" w:themeColor="text1"/>
          <w:sz w:val="24"/>
          <w:szCs w:val="24"/>
        </w:rPr>
        <w:t xml:space="preserve"> - </w:t>
      </w:r>
      <w:hyperlink w:anchor="Par350" w:history="1">
        <w:r w:rsidRPr="007E62FA">
          <w:rPr>
            <w:rFonts w:ascii="Times New Roman" w:hAnsi="Times New Roman" w:cs="Times New Roman"/>
            <w:color w:val="000000" w:themeColor="text1"/>
            <w:sz w:val="24"/>
            <w:szCs w:val="24"/>
          </w:rPr>
          <w:t>10 пункта 4</w:t>
        </w:r>
      </w:hyperlink>
      <w:r w:rsidR="00FE4E45"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7B69A8">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поправок</w:t>
      </w:r>
      <w:r w:rsidR="00A92C7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7B69A8">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F359AD" w:rsidRPr="007E62FA" w:rsidRDefault="00F359A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FE4E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50</w:t>
      </w:r>
      <w:r w:rsidR="006A3E00" w:rsidRPr="007E62FA">
        <w:rPr>
          <w:rFonts w:ascii="Times New Roman" w:hAnsi="Times New Roman" w:cs="Times New Roman"/>
          <w:color w:val="000000" w:themeColor="text1"/>
          <w:sz w:val="24"/>
          <w:szCs w:val="24"/>
        </w:rPr>
        <w:t xml:space="preserve">. Решение о бюджете </w:t>
      </w:r>
      <w:r w:rsidR="00D922FE">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после его принятия Со</w:t>
      </w:r>
      <w:r w:rsidR="00D922F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подлежит подписанию и опубликованию в официальных средствах массовой информации</w:t>
      </w:r>
      <w:r w:rsidR="00271D7A"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в порядке, установленном </w:t>
      </w:r>
      <w:hyperlink r:id="rId30" w:history="1">
        <w:r w:rsidR="006A3E00" w:rsidRPr="007E62FA">
          <w:rPr>
            <w:rFonts w:ascii="Times New Roman" w:hAnsi="Times New Roman" w:cs="Times New Roman"/>
            <w:color w:val="000000" w:themeColor="text1"/>
            <w:sz w:val="24"/>
            <w:szCs w:val="24"/>
          </w:rPr>
          <w:t>Уставом</w:t>
        </w:r>
      </w:hyperlink>
      <w:r w:rsidR="00271D7A" w:rsidRPr="007E62FA">
        <w:rPr>
          <w:color w:val="000000" w:themeColor="text1"/>
          <w:sz w:val="24"/>
          <w:szCs w:val="24"/>
        </w:rPr>
        <w:t xml:space="preserve"> </w:t>
      </w:r>
      <w:r w:rsidR="00D922FE">
        <w:rPr>
          <w:rFonts w:ascii="Times New Roman" w:hAnsi="Times New Roman" w:cs="Times New Roman"/>
          <w:color w:val="000000" w:themeColor="text1"/>
          <w:sz w:val="24"/>
          <w:szCs w:val="24"/>
        </w:rPr>
        <w:t>сельского поселения</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иными нормативными правовыми актами.</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77"/>
      <w:bookmarkEnd w:id="27"/>
      <w:r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Если решение</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517B5B" w:rsidRPr="007E62FA">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Финансов</w:t>
      </w:r>
      <w:r w:rsidR="001319B6">
        <w:rPr>
          <w:rFonts w:ascii="Times New Roman" w:hAnsi="Times New Roman" w:cs="Times New Roman"/>
          <w:color w:val="000000" w:themeColor="text1"/>
          <w:sz w:val="24"/>
          <w:szCs w:val="24"/>
        </w:rPr>
        <w:t>ый</w:t>
      </w:r>
      <w:r w:rsidRPr="007E62FA">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 xml:space="preserve"> правомоч</w:t>
      </w:r>
      <w:r w:rsidR="003C774C">
        <w:rPr>
          <w:rFonts w:ascii="Times New Roman" w:hAnsi="Times New Roman" w:cs="Times New Roman"/>
          <w:color w:val="000000" w:themeColor="text1"/>
          <w:sz w:val="24"/>
          <w:szCs w:val="24"/>
        </w:rPr>
        <w:t>е</w:t>
      </w:r>
      <w:r w:rsidRPr="007E62FA">
        <w:rPr>
          <w:rFonts w:ascii="Times New Roman" w:hAnsi="Times New Roman" w:cs="Times New Roman"/>
          <w:color w:val="000000" w:themeColor="text1"/>
          <w:sz w:val="24"/>
          <w:szCs w:val="24"/>
        </w:rPr>
        <w:t>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2) иные показатели, определяемые решением о</w:t>
      </w:r>
      <w:r w:rsidR="00A92C7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3C774C">
        <w:rPr>
          <w:rFonts w:ascii="Times New Roman" w:hAnsi="Times New Roman" w:cs="Times New Roman"/>
          <w:color w:val="000000" w:themeColor="text1"/>
          <w:sz w:val="24"/>
          <w:szCs w:val="24"/>
        </w:rPr>
        <w:t xml:space="preserve"> поселения</w:t>
      </w:r>
      <w:r w:rsidR="006B54D5" w:rsidRPr="007E62FA">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380"/>
      <w:bookmarkEnd w:id="28"/>
      <w:r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Если решение о бюджете</w:t>
      </w:r>
      <w:r w:rsidR="00517B5B" w:rsidRPr="007E62FA">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Финансов</w:t>
      </w:r>
      <w:r w:rsidR="00D3780A">
        <w:rPr>
          <w:rFonts w:ascii="Times New Roman" w:hAnsi="Times New Roman" w:cs="Times New Roman"/>
          <w:color w:val="000000" w:themeColor="text1"/>
          <w:sz w:val="24"/>
          <w:szCs w:val="24"/>
        </w:rPr>
        <w:t>ый орган</w:t>
      </w:r>
      <w:r w:rsidR="006A3E00" w:rsidRPr="007E62FA">
        <w:rPr>
          <w:rFonts w:ascii="Times New Roman" w:hAnsi="Times New Roman" w:cs="Times New Roman"/>
          <w:color w:val="000000" w:themeColor="text1"/>
          <w:sz w:val="24"/>
          <w:szCs w:val="24"/>
        </w:rPr>
        <w:t xml:space="preserve"> по поручению Администрации </w:t>
      </w:r>
      <w:r w:rsidR="00D3780A">
        <w:rPr>
          <w:rFonts w:ascii="Times New Roman" w:hAnsi="Times New Roman" w:cs="Times New Roman"/>
          <w:color w:val="000000" w:themeColor="text1"/>
          <w:sz w:val="24"/>
          <w:szCs w:val="24"/>
        </w:rPr>
        <w:t>сельского поселения</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организует исполнение</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при соблюдении условий, определенных пунктом 5</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пунктах 5</w:t>
        </w:r>
      </w:hyperlink>
      <w:r w:rsidR="00FE4E45" w:rsidRPr="007E62FA">
        <w:rPr>
          <w:rFonts w:ascii="Times New Roman" w:hAnsi="Times New Roman" w:cs="Times New Roman"/>
          <w:color w:val="000000" w:themeColor="text1"/>
          <w:sz w:val="24"/>
          <w:szCs w:val="24"/>
        </w:rPr>
        <w:t>1</w:t>
      </w:r>
      <w:r w:rsidR="008A0B7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и </w:t>
      </w:r>
      <w:r w:rsidR="00AC32E1"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C32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w:t>
      </w:r>
      <w:r w:rsidR="008A0B7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Если решение о бюджете</w:t>
      </w:r>
      <w:r w:rsidR="00517B5B" w:rsidRPr="007E62FA">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пунктами 5</w:t>
        </w:r>
      </w:hyperlink>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 </w:t>
      </w:r>
      <w:hyperlink w:anchor="Par380" w:history="1">
        <w:r w:rsidR="006A3E00" w:rsidRPr="007E62FA">
          <w:rPr>
            <w:rFonts w:ascii="Times New Roman" w:hAnsi="Times New Roman" w:cs="Times New Roman"/>
            <w:color w:val="000000" w:themeColor="text1"/>
            <w:sz w:val="24"/>
            <w:szCs w:val="24"/>
          </w:rPr>
          <w:t>5</w:t>
        </w:r>
      </w:hyperlink>
      <w:r w:rsidR="00FE4E45" w:rsidRPr="007E62FA">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настоящего Положения, в течение 1 месяца со дня вступления в силу указанного решения Финансов</w:t>
      </w:r>
      <w:r w:rsidR="003F0AE8">
        <w:rPr>
          <w:rFonts w:ascii="Times New Roman" w:hAnsi="Times New Roman" w:cs="Times New Roman"/>
          <w:color w:val="000000" w:themeColor="text1"/>
          <w:sz w:val="24"/>
          <w:szCs w:val="24"/>
        </w:rPr>
        <w:t>ый орган</w:t>
      </w:r>
      <w:r w:rsidR="006A3E00" w:rsidRPr="007E62FA">
        <w:rPr>
          <w:rFonts w:ascii="Times New Roman" w:hAnsi="Times New Roman" w:cs="Times New Roman"/>
          <w:color w:val="000000" w:themeColor="text1"/>
          <w:sz w:val="24"/>
          <w:szCs w:val="24"/>
        </w:rPr>
        <w:t xml:space="preserve"> по поручению Администрации </w:t>
      </w:r>
      <w:r w:rsidR="003F0AE8">
        <w:rPr>
          <w:rFonts w:ascii="Times New Roman" w:hAnsi="Times New Roman" w:cs="Times New Roman"/>
          <w:color w:val="000000" w:themeColor="text1"/>
          <w:sz w:val="24"/>
          <w:szCs w:val="24"/>
        </w:rPr>
        <w:t>сельского поселения</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8A0B7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517B5B" w:rsidRPr="007E62FA">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517B5B" w:rsidRPr="007E62FA">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C32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D062C" w:rsidRPr="007E62FA">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AC32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D062C" w:rsidRPr="007E62FA">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 случае внесения на рассмотрение проекта решения о внесении изменений в решение о </w:t>
      </w:r>
      <w:r w:rsidR="00F42AB8"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связи с поступлением в</w:t>
      </w:r>
      <w:r w:rsidR="00F42AB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дополнительных доходов дополнительно к документам и материалам настоящего пункта представляются ожидаемые итоги социально-экономического развития </w:t>
      </w:r>
      <w:r w:rsidR="003F0AE8">
        <w:rPr>
          <w:rFonts w:ascii="Times New Roman" w:hAnsi="Times New Roman" w:cs="Times New Roman"/>
          <w:color w:val="000000" w:themeColor="text1"/>
          <w:sz w:val="24"/>
          <w:szCs w:val="24"/>
        </w:rPr>
        <w:t>сельского поселения</w:t>
      </w:r>
      <w:r w:rsidR="00F42AB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8A0B72" w:rsidRPr="007E62FA">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C74BCA" w:rsidRPr="007E62FA">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C74BCA" w:rsidRPr="007E62FA">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486CF5" w:rsidRPr="004777F7" w:rsidRDefault="00486CF5" w:rsidP="004777F7">
      <w:pPr>
        <w:spacing w:after="0" w:line="240" w:lineRule="auto"/>
        <w:ind w:firstLine="567"/>
        <w:jc w:val="both"/>
        <w:rPr>
          <w:rFonts w:ascii="Times New Roman" w:hAnsi="Times New Roman" w:cs="Times New Roman"/>
          <w:color w:val="000000" w:themeColor="text1"/>
          <w:sz w:val="24"/>
          <w:szCs w:val="24"/>
        </w:rPr>
      </w:pPr>
      <w:r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86CF5" w:rsidP="004777F7">
      <w:pPr>
        <w:spacing w:after="0" w:line="240" w:lineRule="auto"/>
        <w:ind w:firstLine="567"/>
        <w:jc w:val="both"/>
        <w:rPr>
          <w:rFonts w:ascii="Times New Roman" w:hAnsi="Times New Roman" w:cs="Times New Roman"/>
          <w:color w:val="000000" w:themeColor="text1"/>
          <w:sz w:val="24"/>
          <w:szCs w:val="24"/>
        </w:rPr>
      </w:pPr>
      <w:r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9" w:name="Par396"/>
      <w:bookmarkEnd w:id="29"/>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0" w:name="Par398"/>
      <w:bookmarkEnd w:id="30"/>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F42AB8" w:rsidRPr="007E62FA">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923F4"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Исполнение</w:t>
      </w:r>
      <w:r w:rsidR="00F42AB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организует Финансов</w:t>
      </w:r>
      <w:r w:rsidR="00A10A1F">
        <w:rPr>
          <w:rFonts w:ascii="Times New Roman" w:hAnsi="Times New Roman" w:cs="Times New Roman"/>
          <w:color w:val="000000" w:themeColor="text1"/>
          <w:sz w:val="24"/>
          <w:szCs w:val="24"/>
        </w:rPr>
        <w:t>ый орган</w:t>
      </w:r>
      <w:r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A10A1F" w:rsidP="00A10A1F">
      <w:pPr>
        <w:spacing w:after="0" w:line="240" w:lineRule="auto"/>
        <w:ind w:firstLine="567"/>
        <w:jc w:val="both"/>
        <w:rPr>
          <w:rFonts w:ascii="Times New Roman" w:hAnsi="Times New Roman" w:cs="Times New Roman"/>
          <w:color w:val="000000" w:themeColor="text1"/>
          <w:sz w:val="24"/>
          <w:szCs w:val="24"/>
        </w:rPr>
      </w:pPr>
      <w:r w:rsidRPr="00A10A1F">
        <w:rPr>
          <w:rFonts w:ascii="Times New Roman" w:hAnsi="Times New Roman" w:cs="Times New Roman"/>
          <w:color w:val="000000" w:themeColor="text1"/>
          <w:sz w:val="24"/>
          <w:szCs w:val="24"/>
        </w:rPr>
        <w:t xml:space="preserve">Отдельные бюджетные полномочия </w:t>
      </w:r>
      <w:r>
        <w:rPr>
          <w:rFonts w:ascii="Times New Roman" w:hAnsi="Times New Roman" w:cs="Times New Roman"/>
          <w:color w:val="000000" w:themeColor="text1"/>
          <w:sz w:val="24"/>
          <w:szCs w:val="24"/>
        </w:rPr>
        <w:t>Финансового органа</w:t>
      </w:r>
      <w:r w:rsidRPr="00A10A1F">
        <w:rPr>
          <w:rFonts w:ascii="Times New Roman" w:hAnsi="Times New Roman" w:cs="Times New Roman"/>
          <w:color w:val="000000" w:themeColor="text1"/>
          <w:sz w:val="24"/>
          <w:szCs w:val="24"/>
        </w:rPr>
        <w:t xml:space="preserve"> могут осуществляться </w:t>
      </w:r>
      <w:r>
        <w:rPr>
          <w:rFonts w:ascii="Times New Roman" w:hAnsi="Times New Roman" w:cs="Times New Roman"/>
          <w:color w:val="000000" w:themeColor="text1"/>
          <w:sz w:val="24"/>
          <w:szCs w:val="24"/>
        </w:rPr>
        <w:t>Ф</w:t>
      </w:r>
      <w:r w:rsidRPr="00A10A1F">
        <w:rPr>
          <w:rFonts w:ascii="Times New Roman" w:hAnsi="Times New Roman" w:cs="Times New Roman"/>
          <w:color w:val="000000" w:themeColor="text1"/>
          <w:sz w:val="24"/>
          <w:szCs w:val="24"/>
        </w:rPr>
        <w:t xml:space="preserve">инансовым управлением администрации Варненского муниципального района на основе соглашения между </w:t>
      </w:r>
      <w:r>
        <w:rPr>
          <w:rFonts w:ascii="Times New Roman" w:hAnsi="Times New Roman" w:cs="Times New Roman"/>
          <w:color w:val="000000" w:themeColor="text1"/>
          <w:sz w:val="24"/>
          <w:szCs w:val="24"/>
        </w:rPr>
        <w:t>А</w:t>
      </w:r>
      <w:r w:rsidRPr="00A10A1F">
        <w:rPr>
          <w:rFonts w:ascii="Times New Roman" w:hAnsi="Times New Roman" w:cs="Times New Roman"/>
          <w:color w:val="000000" w:themeColor="text1"/>
          <w:sz w:val="24"/>
          <w:szCs w:val="24"/>
        </w:rPr>
        <w:t xml:space="preserve">дминистрацией сельского поселения и </w:t>
      </w:r>
      <w:r>
        <w:rPr>
          <w:rFonts w:ascii="Times New Roman" w:hAnsi="Times New Roman" w:cs="Times New Roman"/>
          <w:color w:val="000000" w:themeColor="text1"/>
          <w:sz w:val="24"/>
          <w:szCs w:val="24"/>
        </w:rPr>
        <w:t>А</w:t>
      </w:r>
      <w:r w:rsidRPr="00A10A1F">
        <w:rPr>
          <w:rFonts w:ascii="Times New Roman" w:hAnsi="Times New Roman" w:cs="Times New Roman"/>
          <w:color w:val="000000" w:themeColor="text1"/>
          <w:sz w:val="24"/>
          <w:szCs w:val="24"/>
        </w:rPr>
        <w:t>дминистрацией Варненского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923F4" w:rsidRPr="007E62FA">
        <w:rPr>
          <w:rFonts w:ascii="Times New Roman" w:hAnsi="Times New Roman" w:cs="Times New Roman"/>
          <w:color w:val="000000" w:themeColor="text1"/>
          <w:sz w:val="24"/>
          <w:szCs w:val="24"/>
        </w:rPr>
        <w:t>8</w:t>
      </w:r>
      <w:r w:rsidRPr="007E62FA">
        <w:rPr>
          <w:rFonts w:ascii="Times New Roman" w:hAnsi="Times New Roman" w:cs="Times New Roman"/>
          <w:b/>
          <w:color w:val="000000" w:themeColor="text1"/>
          <w:sz w:val="24"/>
          <w:szCs w:val="24"/>
        </w:rPr>
        <w:t>.</w:t>
      </w:r>
      <w:r w:rsidR="001427E9"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F42AB8" w:rsidRPr="007E62FA">
        <w:rPr>
          <w:rFonts w:ascii="Times New Roman" w:hAnsi="Times New Roman" w:cs="Times New Roman"/>
          <w:color w:val="000000" w:themeColor="text1"/>
          <w:sz w:val="24"/>
          <w:szCs w:val="24"/>
        </w:rPr>
        <w:t xml:space="preserve">Финансовым </w:t>
      </w:r>
      <w:r w:rsidR="00A10A1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руководителем Финансового </w:t>
      </w:r>
      <w:r w:rsidR="00BE1B95">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923F4"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0923F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60</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руководитель Финансового </w:t>
      </w:r>
      <w:r w:rsidR="0049305E">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xml:space="preserve"> 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0923F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CE3939" w:rsidRPr="007E62FA">
        <w:rPr>
          <w:rFonts w:ascii="Times New Roman" w:hAnsi="Times New Roman" w:cs="Times New Roman"/>
          <w:color w:val="000000" w:themeColor="text1"/>
          <w:sz w:val="24"/>
          <w:szCs w:val="24"/>
        </w:rPr>
        <w:t>1</w:t>
      </w:r>
      <w:r w:rsidR="00CE3939" w:rsidRPr="007E62FA">
        <w:rPr>
          <w:rFonts w:ascii="Times New Roman" w:hAnsi="Times New Roman" w:cs="Times New Roman"/>
          <w:color w:val="000000" w:themeColor="text1"/>
          <w:sz w:val="24"/>
          <w:szCs w:val="24"/>
          <w:shd w:val="clear" w:color="auto" w:fill="FFFFFF"/>
        </w:rPr>
        <w:t>.</w:t>
      </w:r>
      <w:bookmarkStart w:id="31" w:name="Par405"/>
      <w:bookmarkEnd w:id="31"/>
      <w:r w:rsidR="006A3E00" w:rsidRPr="007E62FA">
        <w:rPr>
          <w:rFonts w:ascii="Times New Roman" w:hAnsi="Times New Roman" w:cs="Times New Roman"/>
          <w:color w:val="000000" w:themeColor="text1"/>
          <w:sz w:val="24"/>
          <w:szCs w:val="24"/>
        </w:rPr>
        <w:t xml:space="preserve"> В сводную бюджетную роспись могут быть внесены изменения в соответствии с решениями руков</w:t>
      </w:r>
      <w:r w:rsidR="00FD3F64">
        <w:rPr>
          <w:rFonts w:ascii="Times New Roman" w:hAnsi="Times New Roman" w:cs="Times New Roman"/>
          <w:color w:val="000000" w:themeColor="text1"/>
          <w:sz w:val="24"/>
          <w:szCs w:val="24"/>
        </w:rPr>
        <w:t>одителя Финансового органа</w:t>
      </w:r>
      <w:r w:rsidR="00185C1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без внесения изменений в решение о бюджете</w:t>
      </w:r>
      <w:r w:rsidR="00FD3F64">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2" w:name="Par406"/>
      <w:bookmarkEnd w:id="32"/>
      <w:r w:rsidRPr="007E62FA">
        <w:rPr>
          <w:rFonts w:ascii="Times New Roman" w:hAnsi="Times New Roman" w:cs="Times New Roman"/>
          <w:color w:val="000000" w:themeColor="text1"/>
          <w:sz w:val="24"/>
          <w:szCs w:val="24"/>
        </w:rPr>
        <w:t xml:space="preserve">1) в случае недостаточности бюджетных ассигнований для исполнения публичных нормативных обязательств </w:t>
      </w:r>
      <w:r w:rsidR="00FD3F64">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 с превышением общего объема указанных ассигнований в пределах 5 процентов общего объема бюджетных ассигнований, утвержденных решением о бюджете </w:t>
      </w:r>
      <w:r w:rsidR="00FD3F64">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их исполнение в текущем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w:t>
      </w:r>
      <w:r w:rsidR="00185C12" w:rsidRPr="007E62FA">
        <w:rPr>
          <w:rFonts w:ascii="Times New Roman" w:hAnsi="Times New Roman" w:cs="Times New Roman"/>
          <w:color w:val="000000" w:themeColor="text1"/>
          <w:sz w:val="24"/>
          <w:szCs w:val="24"/>
        </w:rPr>
        <w:t>бюджета</w:t>
      </w:r>
      <w:r w:rsidR="00FD3F64">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w:t>
      </w:r>
      <w:r w:rsidRPr="007E62FA">
        <w:rPr>
          <w:rFonts w:ascii="Times New Roman" w:hAnsi="Times New Roman" w:cs="Times New Roman"/>
          <w:color w:val="000000" w:themeColor="text1"/>
          <w:sz w:val="24"/>
          <w:szCs w:val="24"/>
        </w:rPr>
        <w:lastRenderedPageBreak/>
        <w:t xml:space="preserve">особенностями исполнения </w:t>
      </w:r>
      <w:r w:rsidR="00185C12" w:rsidRPr="007E62FA">
        <w:rPr>
          <w:rFonts w:ascii="Times New Roman" w:hAnsi="Times New Roman" w:cs="Times New Roman"/>
          <w:color w:val="000000" w:themeColor="text1"/>
          <w:sz w:val="24"/>
          <w:szCs w:val="24"/>
        </w:rPr>
        <w:t>бюджета</w:t>
      </w:r>
      <w:r w:rsidR="003E20CF">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перераспределения бюджетных ассигнований между главными распорядителями бюджетных средств, установленным решением о</w:t>
      </w:r>
      <w:r w:rsidR="00185C12" w:rsidRPr="007E62FA">
        <w:rPr>
          <w:rFonts w:ascii="Times New Roman" w:hAnsi="Times New Roman" w:cs="Times New Roman"/>
          <w:color w:val="000000" w:themeColor="text1"/>
          <w:sz w:val="24"/>
          <w:szCs w:val="24"/>
        </w:rPr>
        <w:t xml:space="preserve"> бюджете</w:t>
      </w:r>
      <w:r w:rsidR="003E20CF">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 в пределах объема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3" w:name="Par411"/>
      <w:bookmarkEnd w:id="33"/>
      <w:r w:rsidRPr="007E62FA">
        <w:rPr>
          <w:rFonts w:ascii="Times New Roman" w:hAnsi="Times New Roman" w:cs="Times New Roman"/>
          <w:color w:val="000000" w:themeColor="text1"/>
          <w:sz w:val="24"/>
          <w:szCs w:val="24"/>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w:t>
      </w:r>
      <w:r w:rsidR="003E20CF">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w:t>
      </w:r>
      <w:r w:rsidR="00E9514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главному распорядителю бюджетных средств на соответствующий финансовый год общего объема бюджетных ассигнований на оказание муниципальных услуг (выполнение работ) и общего объема бюджетных ассигнований по соответствующим разделам, подразделам, целевым статьям, группам (группам и подгруппам) видов расходов</w:t>
      </w:r>
      <w:r w:rsidR="00DC1036" w:rsidRPr="007E62FA">
        <w:rPr>
          <w:rFonts w:ascii="Times New Roman" w:hAnsi="Times New Roman" w:cs="Times New Roman"/>
          <w:color w:val="000000" w:themeColor="text1"/>
          <w:sz w:val="24"/>
          <w:szCs w:val="24"/>
        </w:rPr>
        <w:t xml:space="preserve"> </w:t>
      </w:r>
      <w:hyperlink r:id="rId31"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w:t>
      </w:r>
      <w:r w:rsidR="00E5341D" w:rsidRPr="007E62FA">
        <w:rPr>
          <w:rFonts w:ascii="Times New Roman" w:hAnsi="Times New Roman" w:cs="Times New Roman"/>
          <w:color w:val="000000" w:themeColor="text1"/>
          <w:sz w:val="24"/>
          <w:szCs w:val="24"/>
        </w:rPr>
        <w:t>джета на текущий финансовый год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в случае увеличения бюджетных ассигнований по отдельным разделам, подразделам, целевым статьям и видам расходов бюджета </w:t>
      </w:r>
      <w:r w:rsidR="003E2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в случае получения </w:t>
      </w:r>
      <w:r w:rsidR="008A5A65" w:rsidRPr="007E62FA">
        <w:rPr>
          <w:rFonts w:ascii="Times New Roman" w:hAnsi="Times New Roman" w:cs="Times New Roman"/>
          <w:color w:val="000000" w:themeColor="text1"/>
          <w:sz w:val="24"/>
          <w:szCs w:val="24"/>
        </w:rPr>
        <w:t xml:space="preserve">уведомления о предоставлении </w:t>
      </w:r>
      <w:r w:rsidRPr="007E62FA">
        <w:rPr>
          <w:rFonts w:ascii="Times New Roman" w:hAnsi="Times New Roman" w:cs="Times New Roman"/>
          <w:color w:val="000000" w:themeColor="text1"/>
          <w:sz w:val="24"/>
          <w:szCs w:val="24"/>
        </w:rPr>
        <w:t>субсидий, субвенций, иных межбюджетных трансфертов</w:t>
      </w:r>
      <w:r w:rsidR="005E19AF" w:rsidRPr="007E62FA">
        <w:rPr>
          <w:rFonts w:ascii="Times New Roman" w:hAnsi="Times New Roman" w:cs="Times New Roman"/>
          <w:color w:val="000000" w:themeColor="text1"/>
          <w:sz w:val="24"/>
          <w:szCs w:val="24"/>
        </w:rPr>
        <w:t xml:space="preserve">, </w:t>
      </w:r>
      <w:r w:rsidR="008A5A65" w:rsidRPr="007E62FA">
        <w:rPr>
          <w:rFonts w:ascii="Times New Roman" w:hAnsi="Times New Roman" w:cs="Times New Roman"/>
          <w:color w:val="000000" w:themeColor="text1"/>
          <w:sz w:val="24"/>
          <w:szCs w:val="24"/>
        </w:rPr>
        <w:t xml:space="preserve">имеющих целевое назначение, </w:t>
      </w:r>
      <w:r w:rsidRPr="007E62FA">
        <w:rPr>
          <w:rFonts w:ascii="Times New Roman" w:hAnsi="Times New Roman" w:cs="Times New Roman"/>
          <w:color w:val="000000" w:themeColor="text1"/>
          <w:sz w:val="24"/>
          <w:szCs w:val="24"/>
        </w:rPr>
        <w:t xml:space="preserve">и безвозмездных поступлений от физических и юридических лиц, имеющих целевое назначение, сверх объемов, утвержденных решением о </w:t>
      </w:r>
      <w:r w:rsidR="00185C12" w:rsidRPr="007E62FA">
        <w:rPr>
          <w:rFonts w:ascii="Times New Roman" w:hAnsi="Times New Roman" w:cs="Times New Roman"/>
          <w:color w:val="000000" w:themeColor="text1"/>
          <w:sz w:val="24"/>
          <w:szCs w:val="24"/>
        </w:rPr>
        <w:t>бюджете</w:t>
      </w:r>
      <w:r w:rsidR="003E20CF">
        <w:rPr>
          <w:rFonts w:ascii="Times New Roman" w:hAnsi="Times New Roman" w:cs="Times New Roman"/>
          <w:color w:val="000000" w:themeColor="text1"/>
          <w:sz w:val="24"/>
          <w:szCs w:val="24"/>
        </w:rPr>
        <w:t xml:space="preserve"> поселения</w:t>
      </w:r>
      <w:r w:rsidR="00BB6FBE" w:rsidRPr="007E62FA">
        <w:rPr>
          <w:rFonts w:ascii="Times New Roman" w:hAnsi="Times New Roman" w:cs="Times New Roman"/>
          <w:color w:val="000000" w:themeColor="text1"/>
          <w:sz w:val="24"/>
          <w:szCs w:val="24"/>
        </w:rPr>
        <w:t>, а также в случае сокращения (возврата при отсутствии</w:t>
      </w:r>
      <w:r w:rsidR="00352AC5" w:rsidRPr="007E62FA">
        <w:rPr>
          <w:rFonts w:ascii="Times New Roman" w:hAnsi="Times New Roman" w:cs="Times New Roman"/>
          <w:color w:val="000000" w:themeColor="text1"/>
          <w:sz w:val="24"/>
          <w:szCs w:val="24"/>
        </w:rPr>
        <w:t xml:space="preserve"> потребности) указанных межбюджетных трансфертов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в случае проведения реструктуризации муниципального долга в соответствии с Бюджетным </w:t>
      </w:r>
      <w:hyperlink r:id="rId32"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7)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w:t>
      </w:r>
      <w:r w:rsidR="003E2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 в случае изменения типа</w:t>
      </w:r>
      <w:r w:rsidR="005E19AF" w:rsidRPr="007E62FA">
        <w:rPr>
          <w:rFonts w:ascii="Times New Roman" w:hAnsi="Times New Roman" w:cs="Times New Roman"/>
          <w:color w:val="000000" w:themeColor="text1"/>
          <w:sz w:val="24"/>
          <w:szCs w:val="24"/>
        </w:rPr>
        <w:t xml:space="preserve"> (подведомственности)</w:t>
      </w:r>
      <w:r w:rsidRPr="007E62FA">
        <w:rPr>
          <w:rFonts w:ascii="Times New Roman" w:hAnsi="Times New Roman" w:cs="Times New Roman"/>
          <w:color w:val="000000" w:themeColor="text1"/>
          <w:sz w:val="24"/>
          <w:szCs w:val="24"/>
        </w:rPr>
        <w:t xml:space="preserve"> муниципальных учреждений и организационно-правовой формы муниципальных унитарных предприятий.</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3E20CF">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w:t>
      </w:r>
      <w:r w:rsidR="00185C1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бюджете </w:t>
      </w:r>
      <w:r w:rsidR="003E2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не допускается.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4" w:name="Par421"/>
      <w:bookmarkEnd w:id="34"/>
      <w:r w:rsidRPr="007E62FA">
        <w:rPr>
          <w:rFonts w:ascii="Times New Roman" w:hAnsi="Times New Roman" w:cs="Times New Roman"/>
          <w:color w:val="000000" w:themeColor="text1"/>
          <w:sz w:val="24"/>
          <w:szCs w:val="24"/>
        </w:rPr>
        <w:t>6</w:t>
      </w:r>
      <w:r w:rsidR="003E20CF">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w:t>
      </w:r>
      <w:r w:rsidR="004940EB"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(муниципальным программам и не</w:t>
      </w:r>
      <w:r w:rsidR="007A4255"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программным направлениям деятельности), группам (группам и подгруппам) видов расходов </w:t>
      </w:r>
      <w:hyperlink r:id="rId33"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64. </w:t>
      </w:r>
      <w:r w:rsidR="006A3E00"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w:t>
      </w:r>
      <w:hyperlink r:id="rId34"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расходов бюджетов, кодам расходов </w:t>
      </w:r>
      <w:hyperlink r:id="rId35"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том числе дифференцированно для разных целевых статей и (или) видов расходов бюджета, групп и статей </w:t>
      </w:r>
      <w:hyperlink r:id="rId36"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0923F4"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 5</w:t>
        </w:r>
        <w:r w:rsidR="000923F4" w:rsidRPr="007E62FA">
          <w:rPr>
            <w:rFonts w:ascii="Times New Roman" w:hAnsi="Times New Roman" w:cs="Times New Roman"/>
            <w:color w:val="000000" w:themeColor="text1"/>
            <w:sz w:val="24"/>
            <w:szCs w:val="24"/>
          </w:rPr>
          <w:t>1</w:t>
        </w:r>
      </w:hyperlink>
      <w:r w:rsidRPr="007E62FA">
        <w:rPr>
          <w:rFonts w:ascii="Times New Roman" w:hAnsi="Times New Roman" w:cs="Times New Roman"/>
          <w:color w:val="000000" w:themeColor="text1"/>
          <w:sz w:val="24"/>
          <w:szCs w:val="24"/>
        </w:rPr>
        <w:t xml:space="preserve"> - </w:t>
      </w:r>
      <w:hyperlink w:anchor="Par380" w:history="1">
        <w:r w:rsidRPr="007E62FA">
          <w:rPr>
            <w:rFonts w:ascii="Times New Roman" w:hAnsi="Times New Roman" w:cs="Times New Roman"/>
            <w:color w:val="000000" w:themeColor="text1"/>
            <w:sz w:val="24"/>
            <w:szCs w:val="24"/>
          </w:rPr>
          <w:t>5</w:t>
        </w:r>
        <w:r w:rsidR="000923F4" w:rsidRPr="007E62FA">
          <w:rPr>
            <w:rFonts w:ascii="Times New Roman" w:hAnsi="Times New Roman" w:cs="Times New Roman"/>
            <w:color w:val="000000" w:themeColor="text1"/>
            <w:sz w:val="24"/>
            <w:szCs w:val="24"/>
          </w:rPr>
          <w:t>2</w:t>
        </w:r>
      </w:hyperlink>
      <w:r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hyperlink w:anchor="Par405" w:history="1">
        <w:r w:rsidRPr="00F06921">
          <w:rPr>
            <w:rFonts w:ascii="Times New Roman" w:hAnsi="Times New Roman" w:cs="Times New Roman"/>
            <w:color w:val="000000" w:themeColor="text1"/>
            <w:sz w:val="24"/>
            <w:szCs w:val="24"/>
          </w:rPr>
          <w:t>пункте 6</w:t>
        </w:r>
      </w:hyperlink>
      <w:r w:rsidR="00F06921" w:rsidRPr="00F06921">
        <w:rPr>
          <w:rFonts w:ascii="Times New Roman" w:hAnsi="Times New Roman" w:cs="Times New Roman"/>
          <w:sz w:val="24"/>
          <w:szCs w:val="24"/>
        </w:rPr>
        <w:t>1</w:t>
      </w:r>
      <w:r w:rsidRPr="00F0692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настоящего Положения.</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сводной бюджетной росписи отражаются бюджетные ассигнования на осуществление бюджетных инвестиций в объекты капитального строительства муниципальной собственности (отдельно по каждому объекту).</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Под кассовым планом понимается прогноз кассовых поступлений в бюджет и кассовых выплат из бюджета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Составление и ведение кассового плана осущес</w:t>
      </w:r>
      <w:r w:rsidR="00185C12" w:rsidRPr="007E62FA">
        <w:rPr>
          <w:rFonts w:ascii="Times New Roman" w:hAnsi="Times New Roman" w:cs="Times New Roman"/>
          <w:color w:val="000000" w:themeColor="text1"/>
          <w:sz w:val="24"/>
          <w:szCs w:val="24"/>
        </w:rPr>
        <w:t xml:space="preserve">твляется Финансовым </w:t>
      </w:r>
      <w:r w:rsidR="0071058D">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w:t>
      </w:r>
      <w:r w:rsidR="00185C12" w:rsidRPr="007E62FA">
        <w:rPr>
          <w:rFonts w:ascii="Times New Roman" w:hAnsi="Times New Roman" w:cs="Times New Roman"/>
          <w:color w:val="000000" w:themeColor="text1"/>
          <w:sz w:val="24"/>
          <w:szCs w:val="24"/>
        </w:rPr>
        <w:t xml:space="preserve">ливается Финансовым </w:t>
      </w:r>
      <w:r w:rsidR="0071058D">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185C1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7"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8"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2C4C4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70</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Финансовым </w:t>
      </w:r>
      <w:r w:rsidR="009C4AC9">
        <w:rPr>
          <w:rFonts w:ascii="Times New Roman" w:hAnsi="Times New Roman" w:cs="Times New Roman"/>
          <w:color w:val="000000" w:themeColor="text1"/>
          <w:sz w:val="24"/>
          <w:szCs w:val="24"/>
        </w:rPr>
        <w:t>органом</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принятие 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sidR="00A3057C" w:rsidRPr="007E62FA">
        <w:rPr>
          <w:rFonts w:ascii="Times New Roman" w:hAnsi="Times New Roman" w:cs="Times New Roman"/>
          <w:color w:val="000000" w:themeColor="text1"/>
          <w:sz w:val="24"/>
          <w:szCs w:val="24"/>
          <w:shd w:val="clear" w:color="auto" w:fill="FFFFFF"/>
        </w:rPr>
        <w:t>1</w:t>
      </w:r>
      <w:r w:rsidRPr="007E62FA">
        <w:rPr>
          <w:rFonts w:ascii="Times New Roman" w:hAnsi="Times New Roman" w:cs="Times New Roman"/>
          <w:color w:val="000000" w:themeColor="text1"/>
          <w:sz w:val="24"/>
          <w:szCs w:val="24"/>
          <w:shd w:val="clear" w:color="auto" w:fill="FFFFFF"/>
        </w:rPr>
        <w:t>.</w:t>
      </w:r>
      <w:r w:rsidR="00DD0122">
        <w:rPr>
          <w:rFonts w:ascii="Times New Roman" w:hAnsi="Times New Roman" w:cs="Times New Roman"/>
          <w:color w:val="000000" w:themeColor="text1"/>
          <w:sz w:val="24"/>
          <w:szCs w:val="24"/>
          <w:shd w:val="clear" w:color="auto" w:fill="FFFFFF"/>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72</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управлением</w:t>
      </w:r>
      <w:r w:rsidR="00F7645A">
        <w:rPr>
          <w:rFonts w:ascii="Times New Roman" w:hAnsi="Times New Roman" w:cs="Times New Roman"/>
          <w:color w:val="000000" w:themeColor="text1"/>
          <w:sz w:val="24"/>
          <w:szCs w:val="24"/>
        </w:rPr>
        <w:t xml:space="preserve"> администрации Варненского муниципального района</w:t>
      </w:r>
      <w:r w:rsidR="00F7645A" w:rsidRPr="007E62FA">
        <w:rPr>
          <w:rFonts w:ascii="Times New Roman" w:hAnsi="Times New Roman" w:cs="Times New Roman"/>
          <w:color w:val="000000" w:themeColor="text1"/>
          <w:sz w:val="24"/>
          <w:szCs w:val="24"/>
        </w:rPr>
        <w:t>.</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Pr="007E62FA">
        <w:rPr>
          <w:rFonts w:ascii="Georgia" w:hAnsi="Georgia"/>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w:t>
      </w:r>
      <w:r w:rsidR="008C0E31">
        <w:rPr>
          <w:rFonts w:ascii="Times New Roman" w:hAnsi="Times New Roman" w:cs="Times New Roman"/>
          <w:color w:val="000000" w:themeColor="text1"/>
          <w:sz w:val="24"/>
          <w:szCs w:val="24"/>
        </w:rPr>
        <w:t>органом</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w:t>
      </w:r>
      <w:r>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264571"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6A3E00"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 51</w:t>
        </w:r>
      </w:hyperlink>
      <w:r w:rsidRPr="007E62FA">
        <w:rPr>
          <w:rFonts w:ascii="Times New Roman" w:hAnsi="Times New Roman" w:cs="Times New Roman"/>
          <w:color w:val="000000" w:themeColor="text1"/>
          <w:sz w:val="24"/>
          <w:szCs w:val="24"/>
        </w:rPr>
        <w:t xml:space="preserve"> - </w:t>
      </w:r>
      <w:hyperlink w:anchor="Par380" w:history="1">
        <w:r w:rsidRPr="007E62FA">
          <w:rPr>
            <w:rFonts w:ascii="Times New Roman" w:hAnsi="Times New Roman" w:cs="Times New Roman"/>
            <w:color w:val="000000" w:themeColor="text1"/>
            <w:sz w:val="24"/>
            <w:szCs w:val="24"/>
          </w:rPr>
          <w:t>52</w:t>
        </w:r>
      </w:hyperlink>
      <w:r w:rsidRPr="007E62FA">
        <w:rPr>
          <w:rFonts w:ascii="Times New Roman" w:hAnsi="Times New Roman" w:cs="Times New Roman"/>
          <w:color w:val="000000" w:themeColor="text1"/>
          <w:sz w:val="24"/>
          <w:szCs w:val="24"/>
        </w:rPr>
        <w:t xml:space="preserve"> настоящего Положения.</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A32EAB"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80</w:t>
      </w:r>
      <w:r w:rsidR="006A3E00" w:rsidRPr="007E62FA">
        <w:rPr>
          <w:rFonts w:ascii="Times New Roman" w:hAnsi="Times New Roman" w:cs="Times New Roman"/>
          <w:color w:val="000000" w:themeColor="text1"/>
          <w:sz w:val="24"/>
          <w:szCs w:val="24"/>
        </w:rPr>
        <w:t xml:space="preserve">. </w:t>
      </w:r>
      <w:r w:rsidR="00D36FA1" w:rsidRPr="007E62FA">
        <w:rPr>
          <w:rFonts w:ascii="Times New Roman" w:hAnsi="Times New Roman" w:cs="Times New Roman"/>
          <w:color w:val="000000" w:themeColor="text1"/>
          <w:sz w:val="24"/>
          <w:szCs w:val="24"/>
        </w:rPr>
        <w:t>Утвержденные показатели сводной бюджетной росписи должны соответствовать решению о бюджете.</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B789F" w:rsidRPr="007E62FA" w:rsidRDefault="00A32EAB" w:rsidP="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5" w:name="Par458"/>
      <w:bookmarkEnd w:id="35"/>
      <w:r w:rsidRPr="007E62FA">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w:t>
      </w:r>
      <w:r w:rsidR="00264571" w:rsidRPr="007E62FA">
        <w:rPr>
          <w:rFonts w:ascii="Times New Roman" w:hAnsi="Times New Roman" w:cs="Times New Roman"/>
          <w:color w:val="000000" w:themeColor="text1"/>
          <w:sz w:val="24"/>
          <w:szCs w:val="24"/>
        </w:rPr>
        <w:t xml:space="preserve"> </w:t>
      </w:r>
      <w:r w:rsidR="00AB789F" w:rsidRPr="007E62FA">
        <w:rPr>
          <w:rFonts w:ascii="Times New Roman" w:hAnsi="Times New Roman" w:cs="Times New Roman"/>
          <w:color w:val="000000" w:themeColor="text1"/>
          <w:sz w:val="24"/>
          <w:szCs w:val="24"/>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AB789F" w:rsidRPr="007E62FA" w:rsidRDefault="00AB789F" w:rsidP="00AB789F">
      <w:pPr>
        <w:pStyle w:val="ConsPlusNormal"/>
        <w:ind w:firstLine="540"/>
        <w:jc w:val="both"/>
        <w:rPr>
          <w:color w:val="000000" w:themeColor="text1"/>
          <w:sz w:val="24"/>
          <w:szCs w:val="24"/>
        </w:rPr>
      </w:pPr>
      <w:r w:rsidRPr="007E62FA">
        <w:rPr>
          <w:color w:val="000000" w:themeColor="text1"/>
          <w:sz w:val="24"/>
          <w:szCs w:val="24"/>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w:t>
      </w:r>
      <w:r w:rsidR="00116199" w:rsidRPr="007E62FA">
        <w:rPr>
          <w:color w:val="000000" w:themeColor="text1"/>
          <w:sz w:val="24"/>
          <w:szCs w:val="24"/>
        </w:rPr>
        <w:t xml:space="preserve"> </w:t>
      </w:r>
      <w:r w:rsidRPr="007E62FA">
        <w:rPr>
          <w:color w:val="000000" w:themeColor="text1"/>
          <w:sz w:val="24"/>
          <w:szCs w:val="24"/>
        </w:rPr>
        <w:t>программным направлениям деятельности), группам (группам и подгруппам) видов расходов классификации расходов бюджетов.</w:t>
      </w:r>
    </w:p>
    <w:p w:rsidR="00AB789F" w:rsidRDefault="00AB789F" w:rsidP="0008258A">
      <w:pPr>
        <w:pStyle w:val="ConsPlusNormal"/>
        <w:ind w:firstLine="540"/>
        <w:jc w:val="both"/>
        <w:rPr>
          <w:color w:val="000000" w:themeColor="text1"/>
          <w:sz w:val="24"/>
          <w:szCs w:val="24"/>
        </w:rPr>
      </w:pPr>
      <w:r w:rsidRPr="007E62FA">
        <w:rPr>
          <w:color w:val="000000" w:themeColor="text1"/>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D36FA1" w:rsidRPr="007E62FA" w:rsidRDefault="00D36FA1" w:rsidP="0008258A">
      <w:pPr>
        <w:pStyle w:val="ConsPlusNormal"/>
        <w:ind w:firstLine="540"/>
        <w:jc w:val="both"/>
        <w:rPr>
          <w:color w:val="000000" w:themeColor="text1"/>
          <w:sz w:val="24"/>
          <w:szCs w:val="24"/>
        </w:rPr>
      </w:pPr>
    </w:p>
    <w:p w:rsidR="00AB789F" w:rsidRDefault="005A306F" w:rsidP="00AB789F">
      <w:pPr>
        <w:pStyle w:val="ConsPlusNormal"/>
        <w:ind w:firstLine="540"/>
        <w:jc w:val="both"/>
        <w:rPr>
          <w:color w:val="000000" w:themeColor="text1"/>
          <w:sz w:val="24"/>
          <w:szCs w:val="24"/>
        </w:rPr>
      </w:pPr>
      <w:r w:rsidRPr="007E62FA">
        <w:rPr>
          <w:color w:val="000000" w:themeColor="text1"/>
          <w:sz w:val="24"/>
          <w:szCs w:val="24"/>
        </w:rPr>
        <w:t>82</w:t>
      </w:r>
      <w:r w:rsidR="00480168" w:rsidRPr="007E62FA">
        <w:rPr>
          <w:color w:val="000000" w:themeColor="text1"/>
          <w:sz w:val="24"/>
          <w:szCs w:val="24"/>
        </w:rPr>
        <w:t>.</w:t>
      </w:r>
      <w:r w:rsidR="00264571" w:rsidRPr="007E62FA">
        <w:rPr>
          <w:b/>
          <w:color w:val="000000" w:themeColor="text1"/>
          <w:sz w:val="24"/>
          <w:szCs w:val="24"/>
        </w:rPr>
        <w:t xml:space="preserve"> </w:t>
      </w:r>
      <w:r w:rsidR="0008258A" w:rsidRPr="007E62FA">
        <w:rPr>
          <w:color w:val="000000" w:themeColor="text1"/>
          <w:sz w:val="24"/>
          <w:szCs w:val="24"/>
        </w:rPr>
        <w:t>М</w:t>
      </w:r>
      <w:r w:rsidR="00AB789F" w:rsidRPr="007E62FA">
        <w:rPr>
          <w:color w:val="000000" w:themeColor="text1"/>
          <w:sz w:val="24"/>
          <w:szCs w:val="24"/>
        </w:rPr>
        <w:t>униципальными правовыми акт</w:t>
      </w:r>
      <w:r w:rsidR="0008258A" w:rsidRPr="007E62FA">
        <w:rPr>
          <w:color w:val="000000" w:themeColor="text1"/>
          <w:sz w:val="24"/>
          <w:szCs w:val="24"/>
        </w:rPr>
        <w:t>ами представительного органа</w:t>
      </w:r>
      <w:r w:rsidR="00116199" w:rsidRPr="007E62FA">
        <w:rPr>
          <w:color w:val="000000" w:themeColor="text1"/>
          <w:sz w:val="24"/>
          <w:szCs w:val="24"/>
        </w:rPr>
        <w:t xml:space="preserve"> </w:t>
      </w:r>
      <w:r w:rsidR="00972AC7">
        <w:rPr>
          <w:color w:val="000000" w:themeColor="text1"/>
          <w:sz w:val="24"/>
          <w:szCs w:val="24"/>
        </w:rPr>
        <w:t>Лейпцигского</w:t>
      </w:r>
      <w:r w:rsidR="00D36FA1">
        <w:rPr>
          <w:color w:val="000000" w:themeColor="text1"/>
          <w:sz w:val="24"/>
          <w:szCs w:val="24"/>
        </w:rPr>
        <w:t xml:space="preserve"> сельского поселения</w:t>
      </w:r>
      <w:r w:rsidR="00AB789F" w:rsidRPr="007E62FA">
        <w:rPr>
          <w:color w:val="000000" w:themeColor="text1"/>
          <w:sz w:val="24"/>
          <w:szCs w:val="24"/>
        </w:rPr>
        <w:t>, регулирующими бюджетные правоотношения</w:t>
      </w:r>
      <w:r w:rsidR="0008258A" w:rsidRPr="007E62FA">
        <w:rPr>
          <w:color w:val="000000" w:themeColor="text1"/>
          <w:sz w:val="24"/>
          <w:szCs w:val="24"/>
        </w:rPr>
        <w:t xml:space="preserve"> (за исключением </w:t>
      </w:r>
      <w:r w:rsidR="00AB789F" w:rsidRPr="007E62FA">
        <w:rPr>
          <w:color w:val="000000" w:themeColor="text1"/>
          <w:sz w:val="24"/>
          <w:szCs w:val="24"/>
        </w:rPr>
        <w:t>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w:t>
      </w:r>
      <w:r w:rsidR="0008258A" w:rsidRPr="007E62FA">
        <w:rPr>
          <w:color w:val="000000" w:themeColor="text1"/>
          <w:sz w:val="24"/>
          <w:szCs w:val="24"/>
        </w:rPr>
        <w:t xml:space="preserve">инансового органа </w:t>
      </w:r>
      <w:r w:rsidR="00AB789F" w:rsidRPr="007E62FA">
        <w:rPr>
          <w:color w:val="000000" w:themeColor="text1"/>
          <w:sz w:val="24"/>
          <w:szCs w:val="24"/>
        </w:rPr>
        <w:t>и (или) могут предусматриваться положения об установлении указанных дополнитель</w:t>
      </w:r>
      <w:r w:rsidR="0008258A" w:rsidRPr="007E62FA">
        <w:rPr>
          <w:color w:val="000000" w:themeColor="text1"/>
          <w:sz w:val="24"/>
          <w:szCs w:val="24"/>
        </w:rPr>
        <w:t xml:space="preserve">ных оснований в </w:t>
      </w:r>
      <w:r w:rsidR="00AB789F" w:rsidRPr="007E62FA">
        <w:rPr>
          <w:color w:val="000000" w:themeColor="text1"/>
          <w:sz w:val="24"/>
          <w:szCs w:val="24"/>
        </w:rPr>
        <w:t>решении) о бюджете.</w:t>
      </w:r>
    </w:p>
    <w:p w:rsidR="00D36FA1" w:rsidRPr="007E62FA" w:rsidRDefault="00D36FA1" w:rsidP="00AB789F">
      <w:pPr>
        <w:pStyle w:val="ConsPlusNormal"/>
        <w:ind w:firstLine="540"/>
        <w:jc w:val="both"/>
        <w:rPr>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08258A"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w:t>
      </w:r>
      <w:r w:rsidR="002C4C40" w:rsidRPr="007E62FA">
        <w:rPr>
          <w:rFonts w:ascii="Times New Roman" w:hAnsi="Times New Roman" w:cs="Times New Roman"/>
          <w:color w:val="000000" w:themeColor="text1"/>
          <w:sz w:val="24"/>
          <w:szCs w:val="24"/>
        </w:rPr>
        <w:t xml:space="preserve">Финансовым </w:t>
      </w:r>
      <w:r w:rsidR="00D36FA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осуществляется в порядке, устан</w:t>
      </w:r>
      <w:r w:rsidR="002C4C40" w:rsidRPr="007E62FA">
        <w:rPr>
          <w:rFonts w:ascii="Times New Roman" w:hAnsi="Times New Roman" w:cs="Times New Roman"/>
          <w:color w:val="000000" w:themeColor="text1"/>
          <w:sz w:val="24"/>
          <w:szCs w:val="24"/>
        </w:rPr>
        <w:t xml:space="preserve">овленном Финансовым </w:t>
      </w:r>
      <w:r w:rsidR="00D36FA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D36FA1" w:rsidRPr="00D36FA1">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D36FA1" w:rsidRPr="00D36FA1">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Pr="007E62FA">
        <w:rPr>
          <w:rFonts w:ascii="Times New Roman" w:hAnsi="Times New Roman" w:cs="Times New Roman"/>
          <w:color w:val="000000" w:themeColor="text1"/>
          <w:sz w:val="24"/>
          <w:szCs w:val="24"/>
        </w:rPr>
        <w:t>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w:t>
      </w:r>
      <w:r w:rsidRPr="007E62FA">
        <w:rPr>
          <w:rFonts w:ascii="Times New Roman" w:hAnsi="Times New Roman" w:cs="Times New Roman"/>
          <w:color w:val="000000" w:themeColor="text1"/>
          <w:sz w:val="24"/>
          <w:szCs w:val="24"/>
        </w:rPr>
        <w:lastRenderedPageBreak/>
        <w:t>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6" w:name="Par471"/>
      <w:bookmarkEnd w:id="36"/>
      <w:r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9"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Финансовым </w:t>
      </w:r>
      <w:r w:rsidR="003B00C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2E1B4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Финансовым </w:t>
      </w:r>
      <w:r w:rsidR="003B00C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Субсидии, субвенции, иные межбюджетные трансферты</w:t>
      </w:r>
      <w:r w:rsidR="004C1C7C" w:rsidRPr="007E62FA">
        <w:rPr>
          <w:rFonts w:ascii="Times New Roman" w:hAnsi="Times New Roman" w:cs="Times New Roman"/>
          <w:color w:val="000000" w:themeColor="text1"/>
          <w:sz w:val="24"/>
          <w:szCs w:val="24"/>
        </w:rPr>
        <w:t xml:space="preserve">, </w:t>
      </w:r>
      <w:r w:rsidR="004C1C7C" w:rsidRPr="007E62FA">
        <w:rPr>
          <w:rFonts w:ascii="Times New Roman" w:hAnsi="Times New Roman" w:cs="Times New Roman"/>
          <w:color w:val="000000" w:themeColor="text1"/>
          <w:sz w:val="24"/>
          <w:szCs w:val="24"/>
          <w:shd w:val="clear" w:color="auto" w:fill="FFFFFF"/>
        </w:rPr>
        <w:t>имеющие целевое назначение (в случае получения уведомления об их предоставлении)</w:t>
      </w:r>
      <w:r w:rsidRPr="007E62FA">
        <w:rPr>
          <w:rFonts w:ascii="Times New Roman" w:hAnsi="Times New Roman" w:cs="Times New Roman"/>
          <w:color w:val="000000" w:themeColor="text1"/>
          <w:sz w:val="24"/>
          <w:szCs w:val="24"/>
        </w:rPr>
        <w:t xml:space="preserve"> и безвозмездные поступления от физических и юридических лиц, имеющие целевое назначение, в том числе поступающие в бюджет </w:t>
      </w:r>
      <w:r w:rsidR="0093332B">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в порядке, установленном </w:t>
      </w:r>
      <w:hyperlink r:id="rId40" w:history="1">
        <w:r w:rsidRPr="007E62FA">
          <w:rPr>
            <w:rFonts w:ascii="Times New Roman" w:hAnsi="Times New Roman" w:cs="Times New Roman"/>
            <w:color w:val="000000" w:themeColor="text1"/>
            <w:sz w:val="24"/>
            <w:szCs w:val="24"/>
          </w:rPr>
          <w:t>пунктом 5 статьи 242</w:t>
        </w:r>
      </w:hyperlink>
      <w:r w:rsidRPr="007E62FA">
        <w:rPr>
          <w:rFonts w:ascii="Times New Roman" w:hAnsi="Times New Roman" w:cs="Times New Roman"/>
          <w:color w:val="000000" w:themeColor="text1"/>
          <w:sz w:val="24"/>
          <w:szCs w:val="24"/>
        </w:rPr>
        <w:t xml:space="preserve"> Бюджетного кодекса Российской Федерации, фактически полученные при исполнении бюджета сверх утвержденных решением о</w:t>
      </w:r>
      <w:r w:rsidR="002C4C4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E5341D" w:rsidRPr="007E62FA">
        <w:rPr>
          <w:rFonts w:ascii="Times New Roman" w:hAnsi="Times New Roman" w:cs="Times New Roman"/>
          <w:color w:val="000000" w:themeColor="text1"/>
          <w:sz w:val="24"/>
          <w:szCs w:val="24"/>
        </w:rPr>
        <w:t xml:space="preserve">те </w:t>
      </w:r>
      <w:r w:rsidR="0093332B">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004C1C7C" w:rsidRPr="007E62FA">
        <w:rPr>
          <w:rFonts w:ascii="Times New Roman" w:hAnsi="Times New Roman" w:cs="Times New Roman"/>
          <w:color w:val="000000" w:themeColor="text1"/>
          <w:sz w:val="24"/>
          <w:szCs w:val="24"/>
        </w:rPr>
        <w:t xml:space="preserve">и плановый период </w:t>
      </w:r>
      <w:r w:rsidRPr="007E62FA">
        <w:rPr>
          <w:rFonts w:ascii="Times New Roman" w:hAnsi="Times New Roman" w:cs="Times New Roman"/>
          <w:color w:val="000000" w:themeColor="text1"/>
          <w:sz w:val="24"/>
          <w:szCs w:val="24"/>
        </w:rPr>
        <w:t xml:space="preserve">доходов, направляются на увеличение расходов бюджета </w:t>
      </w:r>
      <w:r w:rsidR="0093332B">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w:t>
      </w:r>
      <w:r w:rsidR="002C4C4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w:t>
      </w:r>
      <w:r w:rsidR="00E5341D" w:rsidRPr="007E62FA">
        <w:rPr>
          <w:rFonts w:ascii="Times New Roman" w:hAnsi="Times New Roman" w:cs="Times New Roman"/>
          <w:color w:val="000000" w:themeColor="text1"/>
          <w:sz w:val="24"/>
          <w:szCs w:val="24"/>
        </w:rPr>
        <w:t xml:space="preserve">жете </w:t>
      </w:r>
      <w:r w:rsidR="0093332B">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на текущий финансовый год</w:t>
      </w:r>
      <w:r w:rsidRPr="007E62FA">
        <w:rPr>
          <w:rFonts w:ascii="Times New Roman" w:hAnsi="Times New Roman" w:cs="Times New Roman"/>
          <w:color w:val="000000" w:themeColor="text1"/>
          <w:sz w:val="24"/>
          <w:szCs w:val="24"/>
        </w:rPr>
        <w:t>.</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w:t>
      </w:r>
      <w:r w:rsidR="008609C4" w:rsidRPr="007E62FA">
        <w:rPr>
          <w:rFonts w:ascii="Times New Roman" w:hAnsi="Times New Roman" w:cs="Times New Roman"/>
          <w:color w:val="000000" w:themeColor="text1"/>
          <w:sz w:val="24"/>
          <w:szCs w:val="24"/>
        </w:rPr>
        <w:t xml:space="preserve">статьей 239 </w:t>
      </w:r>
      <w:r w:rsidR="006A3E00" w:rsidRPr="007E62FA">
        <w:rPr>
          <w:rFonts w:ascii="Times New Roman" w:hAnsi="Times New Roman" w:cs="Times New Roman"/>
          <w:color w:val="000000" w:themeColor="text1"/>
          <w:sz w:val="24"/>
          <w:szCs w:val="24"/>
        </w:rPr>
        <w:t xml:space="preserve">Бюджетным </w:t>
      </w:r>
      <w:hyperlink r:id="rId41"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2C4C40"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42" w:history="1">
        <w:r w:rsidR="006A3E00" w:rsidRPr="007E62FA">
          <w:rPr>
            <w:rFonts w:ascii="Times New Roman" w:hAnsi="Times New Roman" w:cs="Times New Roman"/>
            <w:color w:val="000000" w:themeColor="text1"/>
            <w:sz w:val="24"/>
            <w:szCs w:val="24"/>
          </w:rPr>
          <w:t>пункте 2 статьи 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нормативно правовыми актами Варненского муниципального района</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ассигнования, лимиты бюджетных обязательств и предельные объемы </w:t>
      </w:r>
      <w:r w:rsidRPr="007E62FA">
        <w:rPr>
          <w:rFonts w:ascii="Times New Roman" w:hAnsi="Times New Roman" w:cs="Times New Roman"/>
          <w:color w:val="000000" w:themeColor="text1"/>
          <w:sz w:val="24"/>
          <w:szCs w:val="24"/>
        </w:rPr>
        <w:lastRenderedPageBreak/>
        <w:t>финансирования текущего финансового года прекращают свое действие 31 декабря.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До последнего рабочего дня текущего финансового года включительно Финансов</w:t>
      </w:r>
      <w:r w:rsidR="00482563">
        <w:rPr>
          <w:rFonts w:ascii="Times New Roman" w:hAnsi="Times New Roman" w:cs="Times New Roman"/>
          <w:color w:val="000000" w:themeColor="text1"/>
          <w:sz w:val="24"/>
          <w:szCs w:val="24"/>
        </w:rPr>
        <w:t>ый</w:t>
      </w:r>
      <w:r w:rsidRPr="007E62FA">
        <w:rPr>
          <w:rFonts w:ascii="Times New Roman" w:hAnsi="Times New Roman" w:cs="Times New Roman"/>
          <w:color w:val="000000" w:themeColor="text1"/>
          <w:sz w:val="24"/>
          <w:szCs w:val="24"/>
        </w:rPr>
        <w:t xml:space="preserve"> </w:t>
      </w:r>
      <w:r w:rsidR="00482563">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 xml:space="preserve"> обязан оплатить санкционированные к оплате в установленном порядке бюджетные обязательства в пределах остатка средств на едином счете</w:t>
      </w:r>
      <w:r w:rsidR="002C4C4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Не использованные получателями бюджетных средств остатки бюджетных средств, находящиеся не на едином счете </w:t>
      </w:r>
      <w:r w:rsidR="002C4C40" w:rsidRPr="007E62FA">
        <w:rPr>
          <w:rFonts w:ascii="Times New Roman" w:hAnsi="Times New Roman" w:cs="Times New Roman"/>
          <w:color w:val="000000" w:themeColor="text1"/>
          <w:sz w:val="24"/>
          <w:szCs w:val="24"/>
        </w:rPr>
        <w:t xml:space="preserve">районного </w:t>
      </w:r>
      <w:r w:rsidRPr="007E62FA">
        <w:rPr>
          <w:rFonts w:ascii="Times New Roman" w:hAnsi="Times New Roman" w:cs="Times New Roman"/>
          <w:color w:val="000000" w:themeColor="text1"/>
          <w:sz w:val="24"/>
          <w:szCs w:val="24"/>
        </w:rPr>
        <w:t xml:space="preserve">бюджета, не позднее двух последних рабочих дней текущего финансового года подлежат перечислению получателями бюджетных средств на единый счет </w:t>
      </w:r>
      <w:r w:rsidR="002C4C40" w:rsidRPr="007E62FA">
        <w:rPr>
          <w:rFonts w:ascii="Times New Roman" w:hAnsi="Times New Roman" w:cs="Times New Roman"/>
          <w:color w:val="000000" w:themeColor="text1"/>
          <w:sz w:val="24"/>
          <w:szCs w:val="24"/>
        </w:rPr>
        <w:t>районного бюджета</w:t>
      </w:r>
      <w:r w:rsidRPr="007E62FA">
        <w:rPr>
          <w:rFonts w:ascii="Times New Roman" w:hAnsi="Times New Roman" w:cs="Times New Roman"/>
          <w:color w:val="000000" w:themeColor="text1"/>
          <w:sz w:val="24"/>
          <w:szCs w:val="24"/>
        </w:rPr>
        <w:t>.</w:t>
      </w:r>
    </w:p>
    <w:p w:rsidR="002A51E5" w:rsidRPr="007E62FA" w:rsidRDefault="002A51E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Финансов</w:t>
      </w:r>
      <w:r w:rsidR="002A51E5">
        <w:rPr>
          <w:rFonts w:ascii="Times New Roman" w:hAnsi="Times New Roman" w:cs="Times New Roman"/>
          <w:color w:val="000000" w:themeColor="text1"/>
          <w:sz w:val="24"/>
          <w:szCs w:val="24"/>
        </w:rPr>
        <w:t>ый</w:t>
      </w:r>
      <w:r w:rsidRPr="007E62FA">
        <w:rPr>
          <w:rFonts w:ascii="Times New Roman" w:hAnsi="Times New Roman" w:cs="Times New Roman"/>
          <w:color w:val="000000" w:themeColor="text1"/>
          <w:sz w:val="24"/>
          <w:szCs w:val="24"/>
        </w:rPr>
        <w:t xml:space="preserve"> </w:t>
      </w:r>
      <w:r w:rsidR="002A51E5">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7" w:name="Par485"/>
      <w:bookmarkEnd w:id="37"/>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F66128" w:rsidRPr="007E62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w:t>
      </w:r>
      <w:r w:rsidR="00834447" w:rsidRPr="007E62FA">
        <w:rPr>
          <w:rFonts w:ascii="Times New Roman" w:hAnsi="Times New Roman" w:cs="Times New Roman"/>
          <w:b/>
          <w:color w:val="000000" w:themeColor="text1"/>
          <w:sz w:val="24"/>
          <w:szCs w:val="24"/>
        </w:rPr>
        <w:t xml:space="preserve"> </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8502D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43"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обязательствах 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44"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7E62FA" w:rsidRDefault="00595F2D" w:rsidP="00595F2D">
      <w:pPr>
        <w:pStyle w:val="ConsPlusNormal"/>
        <w:ind w:firstLine="540"/>
        <w:jc w:val="both"/>
        <w:rPr>
          <w:color w:val="000000" w:themeColor="text1"/>
          <w:sz w:val="24"/>
          <w:szCs w:val="24"/>
        </w:rPr>
      </w:pPr>
      <w:r w:rsidRPr="007E62FA">
        <w:rPr>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содержит анализ исполнения бюджета </w:t>
      </w:r>
      <w:r w:rsidR="00AC6EA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F1021" w:rsidRDefault="006A3E00" w:rsidP="00BF1021">
      <w:pPr>
        <w:pStyle w:val="ConsPlusNormal"/>
        <w:ind w:firstLine="540"/>
        <w:jc w:val="both"/>
        <w:rPr>
          <w:color w:val="000000" w:themeColor="text1"/>
          <w:sz w:val="24"/>
          <w:szCs w:val="24"/>
        </w:rPr>
      </w:pPr>
      <w:r w:rsidRPr="007E62FA">
        <w:rPr>
          <w:color w:val="000000" w:themeColor="text1"/>
          <w:sz w:val="24"/>
          <w:szCs w:val="24"/>
        </w:rPr>
        <w:t>Главные администраторы бюджетных средств представляют сводную бюджетную отчетность в Финансов</w:t>
      </w:r>
      <w:r w:rsidR="00DA5473">
        <w:rPr>
          <w:color w:val="000000" w:themeColor="text1"/>
          <w:sz w:val="24"/>
          <w:szCs w:val="24"/>
        </w:rPr>
        <w:t>ый орган</w:t>
      </w:r>
      <w:r w:rsidRPr="007E62FA">
        <w:rPr>
          <w:color w:val="000000" w:themeColor="text1"/>
          <w:sz w:val="24"/>
          <w:szCs w:val="24"/>
        </w:rPr>
        <w:t xml:space="preserve"> в установленные им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Финансовым </w:t>
      </w:r>
      <w:r w:rsidR="00DA547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92A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 xml:space="preserve">. Бюджетная отчетность </w:t>
      </w:r>
      <w:r w:rsidR="00DA5473">
        <w:rPr>
          <w:rFonts w:ascii="Times New Roman" w:hAnsi="Times New Roman" w:cs="Times New Roman"/>
          <w:color w:val="000000" w:themeColor="text1"/>
          <w:sz w:val="24"/>
          <w:szCs w:val="24"/>
        </w:rPr>
        <w:t>сельского поселения</w:t>
      </w:r>
      <w:r w:rsidR="006845A9"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представляется Финансовым </w:t>
      </w:r>
      <w:r w:rsidR="00DA5473">
        <w:rPr>
          <w:rFonts w:ascii="Times New Roman" w:hAnsi="Times New Roman" w:cs="Times New Roman"/>
          <w:color w:val="000000" w:themeColor="text1"/>
          <w:sz w:val="24"/>
          <w:szCs w:val="24"/>
        </w:rPr>
        <w:t>органом</w:t>
      </w:r>
      <w:r w:rsidR="006A3E00" w:rsidRPr="007E62FA">
        <w:rPr>
          <w:rFonts w:ascii="Times New Roman" w:hAnsi="Times New Roman" w:cs="Times New Roman"/>
          <w:color w:val="000000" w:themeColor="text1"/>
          <w:sz w:val="24"/>
          <w:szCs w:val="24"/>
        </w:rPr>
        <w:t xml:space="preserve"> в Администрацию </w:t>
      </w:r>
      <w:r w:rsidR="00DA547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9C71A6">
      <w:pPr>
        <w:spacing w:after="0" w:line="240" w:lineRule="auto"/>
        <w:ind w:firstLine="567"/>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101</w:t>
      </w:r>
      <w:r w:rsidR="008A190B" w:rsidRPr="007E62FA">
        <w:rPr>
          <w:rFonts w:ascii="Times New Roman" w:hAnsi="Times New Roman" w:cs="Times New Roman"/>
          <w:color w:val="000000" w:themeColor="text1"/>
          <w:sz w:val="24"/>
          <w:szCs w:val="24"/>
        </w:rPr>
        <w:t>.</w:t>
      </w:r>
      <w:r w:rsidR="009C71A6" w:rsidRPr="007E62FA">
        <w:rPr>
          <w:rFonts w:ascii="Times New Roman" w:hAnsi="Times New Roman" w:cs="Times New Roman"/>
          <w:b/>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Контрольно-счетную палату</w:t>
      </w:r>
      <w:r w:rsidR="008502D4" w:rsidRPr="007E62FA">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DA5473">
        <w:rPr>
          <w:rFonts w:ascii="Times New Roman" w:hAnsi="Times New Roman" w:cs="Times New Roman"/>
          <w:color w:val="000000" w:themeColor="text1"/>
          <w:sz w:val="24"/>
          <w:szCs w:val="24"/>
        </w:rPr>
        <w:t xml:space="preserve"> </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A5473">
        <w:rPr>
          <w:rFonts w:ascii="Times New Roman" w:hAnsi="Times New Roman" w:cs="Times New Roman"/>
          <w:color w:val="000000" w:themeColor="text1"/>
          <w:sz w:val="24"/>
          <w:szCs w:val="24"/>
        </w:rPr>
        <w:t xml:space="preserve"> </w:t>
      </w:r>
      <w:r w:rsidR="00DA5473" w:rsidRPr="007E62FA">
        <w:rPr>
          <w:rFonts w:ascii="Times New Roman" w:hAnsi="Times New Roman" w:cs="Times New Roman"/>
          <w:color w:val="000000" w:themeColor="text1"/>
          <w:sz w:val="24"/>
          <w:szCs w:val="24"/>
        </w:rPr>
        <w:t>о предоставлении и погашении бюджетных кредитов, предоставленных и погашенных муниципальных гарантиях</w:t>
      </w:r>
      <w:r w:rsidRPr="007E62FA">
        <w:rPr>
          <w:rFonts w:ascii="Times New Roman" w:hAnsi="Times New Roman" w:cs="Times New Roman"/>
          <w:color w:val="000000" w:themeColor="text1"/>
          <w:sz w:val="24"/>
          <w:szCs w:val="24"/>
        </w:rPr>
        <w:t>;</w:t>
      </w:r>
    </w:p>
    <w:p w:rsidR="006845A9"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об источниках покрытия дефицита бюджета</w:t>
      </w:r>
      <w:r>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4817C0"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4817C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Контрольно-счетной</w:t>
      </w:r>
      <w:r w:rsidR="002F2B5E">
        <w:rPr>
          <w:rFonts w:ascii="Times New Roman" w:hAnsi="Times New Roman" w:cs="Times New Roman"/>
          <w:color w:val="000000" w:themeColor="text1"/>
          <w:sz w:val="24"/>
          <w:szCs w:val="24"/>
        </w:rPr>
        <w:t xml:space="preserve"> палатой</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рольно-счетную палату</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Результаты внешней проверки годовой отчетности главных администраторов бюджетных средств оформляются заключениями по каждому главному администратору бюджетных средств в срок до 1 апреля текущего финансового года.</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Администрация </w:t>
      </w:r>
      <w:r w:rsidR="006F71FC">
        <w:rPr>
          <w:rFonts w:ascii="Times New Roman" w:hAnsi="Times New Roman" w:cs="Times New Roman"/>
          <w:color w:val="000000" w:themeColor="text1"/>
          <w:sz w:val="24"/>
          <w:szCs w:val="24"/>
        </w:rPr>
        <w:t>сельского поселения</w:t>
      </w:r>
      <w:r w:rsidR="004817C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представляет отчет об исполнении</w:t>
      </w:r>
      <w:r w:rsidR="004817C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и иные документы, предусмотренные настоящим Положением, одновременно с годовым отчетом об исполнении</w:t>
      </w:r>
      <w:r w:rsidR="004817C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Контрольно-счетную палату для подготовки заключения на него не позднее 1 апреля текущего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Подготовка заключения на годовой отчет об исполнении </w:t>
      </w:r>
      <w:r w:rsidR="00A50F94"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проводится в срок, не превышающий 1 месяц.</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Контрольно-счетная палата готовит заключение на отчет об исполнении </w:t>
      </w:r>
      <w:r w:rsidR="00A50F94" w:rsidRPr="007E62FA">
        <w:rPr>
          <w:rFonts w:ascii="Times New Roman" w:hAnsi="Times New Roman" w:cs="Times New Roman"/>
          <w:color w:val="000000" w:themeColor="text1"/>
          <w:sz w:val="24"/>
          <w:szCs w:val="24"/>
        </w:rPr>
        <w:t>бюджета</w:t>
      </w:r>
      <w:r w:rsidRPr="007E62FA">
        <w:rPr>
          <w:rFonts w:ascii="Times New Roman" w:hAnsi="Times New Roman" w:cs="Times New Roman"/>
          <w:color w:val="000000" w:themeColor="text1"/>
          <w:sz w:val="24"/>
          <w:szCs w:val="24"/>
        </w:rPr>
        <w:t xml:space="preserve">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 учетом данных внешней проверки годовой отчетности главных администраторов бюджетных средств.</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Заключение на годовой отчет об исполнении</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представляется Контрольно-счетной палатой в Со</w:t>
      </w:r>
      <w:r w:rsidR="006F71FC">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 с одновременным направлением Администрации </w:t>
      </w:r>
      <w:r w:rsidR="006F71FC">
        <w:rPr>
          <w:rFonts w:ascii="Times New Roman" w:hAnsi="Times New Roman" w:cs="Times New Roman"/>
          <w:color w:val="000000" w:themeColor="text1"/>
          <w:sz w:val="24"/>
          <w:szCs w:val="24"/>
        </w:rPr>
        <w:t>сельского поселения</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w:t>
      </w:r>
      <w:r w:rsidR="008502D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Финан</w:t>
      </w:r>
      <w:r w:rsidR="00A50F94" w:rsidRPr="007E62FA">
        <w:rPr>
          <w:rFonts w:ascii="Times New Roman" w:hAnsi="Times New Roman" w:cs="Times New Roman"/>
          <w:color w:val="000000" w:themeColor="text1"/>
          <w:sz w:val="24"/>
          <w:szCs w:val="24"/>
        </w:rPr>
        <w:t xml:space="preserve">совому </w:t>
      </w:r>
      <w:r w:rsidR="006F71FC">
        <w:rPr>
          <w:rFonts w:ascii="Times New Roman" w:hAnsi="Times New Roman" w:cs="Times New Roman"/>
          <w:color w:val="000000" w:themeColor="text1"/>
          <w:sz w:val="24"/>
          <w:szCs w:val="24"/>
        </w:rPr>
        <w:t>органу</w:t>
      </w:r>
      <w:r w:rsidRPr="007E62FA">
        <w:rPr>
          <w:rFonts w:ascii="Times New Roman" w:hAnsi="Times New Roman" w:cs="Times New Roman"/>
          <w:color w:val="000000" w:themeColor="text1"/>
          <w:sz w:val="24"/>
          <w:szCs w:val="24"/>
        </w:rPr>
        <w:t>.</w:t>
      </w: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Pr="007E62FA">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Pr="007E62FA">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Годовой отчет об исполнении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подлежит утверждению решением Со</w:t>
      </w:r>
      <w:r w:rsidR="00870905">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108</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с проек</w:t>
      </w:r>
      <w:r w:rsidR="00A50F94" w:rsidRPr="007E62FA">
        <w:rPr>
          <w:rFonts w:ascii="Times New Roman" w:hAnsi="Times New Roman" w:cs="Times New Roman"/>
          <w:color w:val="000000" w:themeColor="text1"/>
          <w:sz w:val="24"/>
          <w:szCs w:val="24"/>
        </w:rPr>
        <w:t>том решения Со</w:t>
      </w:r>
      <w:r w:rsidR="00870905">
        <w:rPr>
          <w:rFonts w:ascii="Times New Roman" w:hAnsi="Times New Roman" w:cs="Times New Roman"/>
          <w:color w:val="000000" w:themeColor="text1"/>
          <w:sz w:val="24"/>
          <w:szCs w:val="24"/>
        </w:rPr>
        <w:t>вета</w:t>
      </w:r>
      <w:r w:rsidR="00A50F94"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представляется в Со</w:t>
      </w:r>
      <w:r w:rsidR="0087090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не позднее 1 мая текущего года вместе с пояснительной запиской, в которой должны быть отражены причины отклонения показателей от утвержденных, а также со следующими материалами, содержащими информацию:</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sidR="00A50F94" w:rsidRPr="007E62FA">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предоставлении муниципальных гарантий;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 муниципальных заимствованиях по видам заимствований;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 состоянии муниципального внутреннего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Глава </w:t>
      </w:r>
      <w:r w:rsidR="00870905">
        <w:rPr>
          <w:rFonts w:ascii="Times New Roman" w:hAnsi="Times New Roman" w:cs="Times New Roman"/>
          <w:color w:val="000000" w:themeColor="text1"/>
          <w:sz w:val="24"/>
          <w:szCs w:val="24"/>
        </w:rPr>
        <w:t>сельского поселения</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одновременно с внесением в Со</w:t>
      </w:r>
      <w:r w:rsidR="00870905">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 годового отчета об исполнении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публикует проект решения Со</w:t>
      </w:r>
      <w:r w:rsidR="00870905">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об исполнении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официальных печатных изданиях.</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EF4010" w:rsidRPr="007E62FA">
        <w:rPr>
          <w:rFonts w:ascii="Times New Roman" w:hAnsi="Times New Roman" w:cs="Times New Roman"/>
          <w:color w:val="000000" w:themeColor="text1"/>
          <w:sz w:val="24"/>
          <w:szCs w:val="24"/>
        </w:rPr>
        <w:t>1</w:t>
      </w:r>
      <w:r w:rsidRPr="007E62FA">
        <w:rPr>
          <w:rFonts w:ascii="Times New Roman" w:hAnsi="Times New Roman" w:cs="Times New Roman"/>
          <w:color w:val="000000" w:themeColor="text1"/>
          <w:sz w:val="24"/>
          <w:szCs w:val="24"/>
        </w:rPr>
        <w:t>0. По результатам рассмотрения годового отчета об исполнении</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w:t>
      </w:r>
      <w:r w:rsidR="00870905">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 принимает решение об утверждении либо отклонении решения об исполнении</w:t>
      </w:r>
      <w:r w:rsidR="00A50F94" w:rsidRPr="007E62FA">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бюджета поселения.</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случае отклонения Со</w:t>
      </w:r>
      <w:r w:rsidR="00870905">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проекта решения об исполнении</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111</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законом Челябинской области, муниципальным правовым актом Варненского муниципального района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Отдельными приложениями к решению об исполнении</w:t>
      </w:r>
      <w:r w:rsidR="004E1EA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5"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6"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7"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lastRenderedPageBreak/>
        <w:t>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8" w:name="Par533"/>
      <w:bookmarkEnd w:id="38"/>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9" w:name="Par535"/>
      <w:bookmarkEnd w:id="39"/>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xml:space="preserve">. Муниципальный финансовый контроль в </w:t>
      </w:r>
      <w:r w:rsidR="00EF2563">
        <w:rPr>
          <w:rFonts w:ascii="Times New Roman" w:hAnsi="Times New Roman" w:cs="Times New Roman"/>
          <w:color w:val="000000" w:themeColor="text1"/>
          <w:sz w:val="24"/>
          <w:szCs w:val="24"/>
        </w:rPr>
        <w:t>сельском поселении</w:t>
      </w:r>
      <w:r w:rsidR="004E1EA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 </w:t>
      </w:r>
      <w:r w:rsidR="00585F95">
        <w:rPr>
          <w:rFonts w:ascii="Times New Roman" w:hAnsi="Times New Roman" w:cs="Times New Roman"/>
          <w:color w:val="000000" w:themeColor="text1"/>
          <w:sz w:val="24"/>
          <w:szCs w:val="24"/>
        </w:rPr>
        <w:t>сельском поселении</w:t>
      </w:r>
      <w:r w:rsidR="004E1EA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осуществляются следующие виды муниципального финансового контроля:</w:t>
      </w:r>
    </w:p>
    <w:p w:rsidR="006A3E00" w:rsidRPr="007E62FA" w:rsidRDefault="00585F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внешний;</w:t>
      </w:r>
    </w:p>
    <w:p w:rsidR="006A3E00" w:rsidRPr="007E62FA" w:rsidRDefault="00585F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внутренний;</w:t>
      </w:r>
    </w:p>
    <w:p w:rsidR="006A3E00" w:rsidRPr="007E62FA" w:rsidRDefault="00585F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предварительный;</w:t>
      </w:r>
    </w:p>
    <w:p w:rsidR="006A3E00" w:rsidRPr="007E62FA" w:rsidRDefault="00585F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Контрольно-счетной палаты</w:t>
      </w:r>
      <w:r w:rsidR="00486AD0" w:rsidRPr="007E62FA">
        <w:rPr>
          <w:rFonts w:ascii="Times New Roman" w:hAnsi="Times New Roman" w:cs="Times New Roman"/>
          <w:color w:val="000000" w:themeColor="text1"/>
          <w:sz w:val="24"/>
          <w:szCs w:val="24"/>
        </w:rPr>
        <w:t xml:space="preserve"> Варненского муниципального района</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Pr="007E62FA">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(далее - органы внутреннего муниципального финансового контроля), Финансового </w:t>
      </w:r>
      <w:r w:rsidR="00585F95">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Финансовый</w:t>
      </w:r>
      <w:r w:rsidR="006A3E00" w:rsidRPr="007E62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9336D8">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4E1EA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4E1EA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4E1EA2" w:rsidRPr="007E62FA">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7) кредитные организации, осуществляющие отдельные операции со средствами бюджета</w:t>
      </w:r>
      <w:r w:rsidR="004E1EA2" w:rsidRPr="007E62FA">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EC1FBC"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EC1FBC" w:rsidRPr="007E62FA">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760774" w:rsidRPr="007E62FA">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 xml:space="preserve">бюджета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40" w:name="Par560"/>
      <w:bookmarkEnd w:id="40"/>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57530" w:rsidRPr="007E62FA" w:rsidRDefault="00857530" w:rsidP="0085753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олномочия органов внешнего муниципального финансового контроля,</w:t>
      </w:r>
    </w:p>
    <w:p w:rsidR="00857530"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внешнего муниципального финансового контроля</w:t>
      </w:r>
    </w:p>
    <w:p w:rsidR="00857530" w:rsidRPr="007E62FA"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9D40FE" w:rsidRPr="007E62FA" w:rsidRDefault="00156536"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9D40FE" w:rsidRPr="007E62FA">
        <w:rPr>
          <w:rFonts w:ascii="Times New Roman" w:hAnsi="Times New Roman" w:cs="Times New Roman"/>
          <w:color w:val="000000" w:themeColor="text1"/>
          <w:sz w:val="24"/>
          <w:szCs w:val="24"/>
        </w:rPr>
        <w:t>Муниципальный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9D40FE" w:rsidRPr="007E62FA">
        <w:rPr>
          <w:rFonts w:ascii="Times New Roman" w:hAnsi="Times New Roman" w:cs="Times New Roman"/>
          <w:b/>
          <w:color w:val="000000" w:themeColor="text1"/>
          <w:sz w:val="24"/>
          <w:szCs w:val="24"/>
        </w:rPr>
        <w:t>.</w:t>
      </w:r>
      <w:r w:rsidR="00760774" w:rsidRPr="007E62FA">
        <w:rPr>
          <w:rFonts w:ascii="Times New Roman" w:hAnsi="Times New Roman" w:cs="Times New Roman"/>
          <w:b/>
          <w:color w:val="000000" w:themeColor="text1"/>
          <w:sz w:val="24"/>
          <w:szCs w:val="24"/>
        </w:rPr>
        <w:t xml:space="preserve"> </w:t>
      </w:r>
      <w:r w:rsidR="009D40FE" w:rsidRPr="007E62FA">
        <w:rPr>
          <w:rFonts w:ascii="Times New Roman" w:eastAsia="Times New Roman" w:hAnsi="Times New Roman" w:cs="Times New Roman"/>
          <w:color w:val="000000" w:themeColor="text1"/>
          <w:sz w:val="24"/>
          <w:szCs w:val="24"/>
        </w:rPr>
        <w:t xml:space="preserve">Финансовый контроль </w:t>
      </w:r>
      <w:r w:rsidR="009D40FE" w:rsidRPr="007E62FA">
        <w:rPr>
          <w:rFonts w:ascii="Times New Roman" w:hAnsi="Times New Roman" w:cs="Times New Roman"/>
          <w:color w:val="000000" w:themeColor="text1"/>
          <w:sz w:val="24"/>
          <w:szCs w:val="24"/>
        </w:rPr>
        <w:t>за исполнением местного бюджета</w:t>
      </w:r>
      <w:r w:rsidR="009D40FE" w:rsidRPr="007E62FA">
        <w:rPr>
          <w:rFonts w:ascii="Times New Roman" w:eastAsia="Times New Roman" w:hAnsi="Times New Roman" w:cs="Times New Roman"/>
          <w:color w:val="000000" w:themeColor="text1"/>
          <w:sz w:val="24"/>
          <w:szCs w:val="24"/>
        </w:rPr>
        <w:t xml:space="preserve"> непосредственно осуществляют:</w:t>
      </w:r>
    </w:p>
    <w:p w:rsidR="002853FF" w:rsidRPr="007E62FA" w:rsidRDefault="009D40FE" w:rsidP="009D40F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Контрольно-счётная палата Варненского муниципального района;</w:t>
      </w:r>
    </w:p>
    <w:p w:rsidR="005E47A5" w:rsidRPr="007E62FA" w:rsidRDefault="005E47A5" w:rsidP="001660DA">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3D0F26" w:rsidRPr="007E62FA" w:rsidRDefault="005E47A5" w:rsidP="005E47A5">
      <w:pPr>
        <w:pStyle w:val="a5"/>
        <w:ind w:left="0" w:firstLine="0"/>
        <w:jc w:val="center"/>
        <w:rPr>
          <w:rFonts w:ascii="Times New Roman" w:hAnsi="Times New Roman" w:cs="Times New Roman"/>
          <w:color w:val="000000" w:themeColor="text1"/>
        </w:rPr>
      </w:pPr>
      <w:r w:rsidRPr="007E62FA">
        <w:rPr>
          <w:rFonts w:ascii="Times New Roman" w:hAnsi="Times New Roman" w:cs="Times New Roman"/>
          <w:color w:val="000000" w:themeColor="text1"/>
        </w:rPr>
        <w:t>П</w:t>
      </w:r>
      <w:r w:rsidR="00E1678B">
        <w:rPr>
          <w:rFonts w:ascii="Times New Roman" w:hAnsi="Times New Roman" w:cs="Times New Roman"/>
          <w:color w:val="000000" w:themeColor="text1"/>
        </w:rPr>
        <w:t>олномочия</w:t>
      </w:r>
      <w:r w:rsidRPr="007E62FA">
        <w:rPr>
          <w:rFonts w:ascii="Times New Roman" w:hAnsi="Times New Roman" w:cs="Times New Roman"/>
          <w:color w:val="000000" w:themeColor="text1"/>
        </w:rPr>
        <w:t xml:space="preserve"> </w:t>
      </w:r>
      <w:r w:rsidR="00E1678B">
        <w:rPr>
          <w:rFonts w:ascii="Times New Roman" w:hAnsi="Times New Roman" w:cs="Times New Roman"/>
          <w:color w:val="000000" w:themeColor="text1"/>
        </w:rPr>
        <w:t>Контрольно-счётной</w:t>
      </w:r>
      <w:r w:rsidR="00E1678B" w:rsidRPr="007E62FA">
        <w:rPr>
          <w:rFonts w:ascii="Times New Roman" w:hAnsi="Times New Roman" w:cs="Times New Roman"/>
          <w:color w:val="000000" w:themeColor="text1"/>
        </w:rPr>
        <w:t xml:space="preserve"> палат</w:t>
      </w:r>
      <w:r w:rsidR="00E1678B">
        <w:rPr>
          <w:rFonts w:ascii="Times New Roman" w:hAnsi="Times New Roman" w:cs="Times New Roman"/>
          <w:color w:val="000000" w:themeColor="text1"/>
        </w:rPr>
        <w:t>ы</w:t>
      </w:r>
      <w:r w:rsidR="00E1678B" w:rsidRPr="007E62FA">
        <w:rPr>
          <w:rFonts w:ascii="Times New Roman" w:hAnsi="Times New Roman" w:cs="Times New Roman"/>
          <w:color w:val="000000" w:themeColor="text1"/>
        </w:rPr>
        <w:t xml:space="preserve"> Варненского муниципального района </w:t>
      </w:r>
      <w:r w:rsidR="00E1678B">
        <w:rPr>
          <w:rFonts w:ascii="Times New Roman" w:hAnsi="Times New Roman" w:cs="Times New Roman"/>
          <w:color w:val="000000" w:themeColor="text1"/>
        </w:rPr>
        <w:t>по</w:t>
      </w:r>
      <w:r w:rsidRPr="007E62FA">
        <w:rPr>
          <w:rFonts w:ascii="Times New Roman" w:hAnsi="Times New Roman" w:cs="Times New Roman"/>
          <w:color w:val="000000" w:themeColor="text1"/>
        </w:rPr>
        <w:t xml:space="preserve"> </w:t>
      </w:r>
      <w:r w:rsidR="00E1678B">
        <w:rPr>
          <w:rFonts w:ascii="Times New Roman" w:hAnsi="Times New Roman" w:cs="Times New Roman"/>
          <w:color w:val="000000" w:themeColor="text1"/>
        </w:rPr>
        <w:t>осуществлению внешнего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Полномочиями Контрольно-счетной палаты </w:t>
      </w:r>
      <w:r w:rsidR="005E47A5" w:rsidRPr="007E62FA">
        <w:rPr>
          <w:rFonts w:ascii="Times New Roman" w:hAnsi="Times New Roman" w:cs="Times New Roman"/>
          <w:color w:val="000000" w:themeColor="text1"/>
          <w:sz w:val="24"/>
          <w:szCs w:val="24"/>
        </w:rPr>
        <w:t xml:space="preserve">Варненского </w:t>
      </w:r>
      <w:r w:rsidR="00EC1FBC" w:rsidRPr="007E62FA">
        <w:rPr>
          <w:rFonts w:ascii="Times New Roman" w:hAnsi="Times New Roman" w:cs="Times New Roman"/>
          <w:color w:val="000000" w:themeColor="text1"/>
          <w:sz w:val="24"/>
          <w:szCs w:val="24"/>
        </w:rPr>
        <w:t xml:space="preserve">муниципального района </w:t>
      </w:r>
      <w:r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контроль в других сферах, установленных Федеральным </w:t>
      </w:r>
      <w:hyperlink r:id="rId48" w:history="1">
        <w:r w:rsidRPr="007E62FA">
          <w:rPr>
            <w:rFonts w:ascii="Times New Roman" w:hAnsi="Times New Roman" w:cs="Times New Roman"/>
            <w:color w:val="000000" w:themeColor="text1"/>
            <w:sz w:val="24"/>
            <w:szCs w:val="24"/>
          </w:rPr>
          <w:t>законом</w:t>
        </w:r>
      </w:hyperlink>
      <w:r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Контрольно-счетной палатой: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9"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50"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Контрольно-счетной палатой 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Контрольно-счетной палат</w:t>
      </w:r>
      <w:r w:rsidR="00AD271F">
        <w:rPr>
          <w:rFonts w:ascii="Times New Roman" w:hAnsi="Times New Roman" w:cs="Times New Roman"/>
          <w:color w:val="000000" w:themeColor="text1"/>
          <w:sz w:val="24"/>
          <w:szCs w:val="24"/>
        </w:rPr>
        <w:t>е</w:t>
      </w:r>
      <w:r w:rsidR="00AD271F" w:rsidRPr="007E62FA">
        <w:rPr>
          <w:rFonts w:ascii="Times New Roman" w:hAnsi="Times New Roman" w:cs="Times New Roman"/>
          <w:color w:val="000000" w:themeColor="text1"/>
          <w:sz w:val="24"/>
          <w:szCs w:val="24"/>
        </w:rPr>
        <w:t xml:space="preserve"> Варненского муниципального района</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7530">
        <w:rPr>
          <w:rFonts w:ascii="Times New Roman" w:hAnsi="Times New Roman" w:cs="Times New Roman"/>
          <w:sz w:val="24"/>
          <w:szCs w:val="24"/>
        </w:rPr>
        <w:t>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lastRenderedPageBreak/>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1B49EE" w:rsidRPr="007E62FA" w:rsidRDefault="006A3E0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Глава </w:t>
      </w:r>
      <w:r w:rsidR="00972AC7">
        <w:rPr>
          <w:rFonts w:ascii="Times New Roman" w:hAnsi="Times New Roman" w:cs="Times New Roman"/>
          <w:color w:val="000000" w:themeColor="text1"/>
          <w:sz w:val="24"/>
          <w:szCs w:val="24"/>
        </w:rPr>
        <w:t>Лейпцигского</w:t>
      </w:r>
      <w:r w:rsidR="00BB1080">
        <w:rPr>
          <w:rFonts w:ascii="Times New Roman" w:hAnsi="Times New Roman" w:cs="Times New Roman"/>
          <w:color w:val="000000" w:themeColor="text1"/>
          <w:sz w:val="24"/>
          <w:szCs w:val="24"/>
        </w:rPr>
        <w:t>_</w:t>
      </w:r>
      <w:r w:rsidR="00973045" w:rsidRPr="007E62FA">
        <w:rPr>
          <w:rFonts w:ascii="Times New Roman" w:hAnsi="Times New Roman" w:cs="Times New Roman"/>
          <w:color w:val="000000" w:themeColor="text1"/>
          <w:sz w:val="24"/>
          <w:szCs w:val="24"/>
        </w:rPr>
        <w:t xml:space="preserve"> </w:t>
      </w:r>
    </w:p>
    <w:p w:rsidR="006A3E00" w:rsidRPr="002E5DB4" w:rsidRDefault="00BB1080"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сельского поселения </w:t>
      </w:r>
      <w:r w:rsidR="001B49EE" w:rsidRPr="007E62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1B49EE" w:rsidRPr="007E62FA">
        <w:rPr>
          <w:rFonts w:ascii="Times New Roman" w:hAnsi="Times New Roman" w:cs="Times New Roman"/>
          <w:color w:val="000000" w:themeColor="text1"/>
          <w:sz w:val="24"/>
          <w:szCs w:val="24"/>
        </w:rPr>
        <w:t xml:space="preserve">             </w:t>
      </w:r>
      <w:r w:rsidR="00973045" w:rsidRPr="007E62FA">
        <w:rPr>
          <w:rFonts w:ascii="Times New Roman" w:hAnsi="Times New Roman" w:cs="Times New Roman"/>
          <w:color w:val="000000" w:themeColor="text1"/>
          <w:sz w:val="24"/>
          <w:szCs w:val="24"/>
        </w:rPr>
        <w:t xml:space="preserve">  </w:t>
      </w:r>
      <w:r w:rsidR="00F50E52">
        <w:rPr>
          <w:rFonts w:ascii="Times New Roman" w:hAnsi="Times New Roman" w:cs="Times New Roman"/>
          <w:color w:val="000000" w:themeColor="text1"/>
          <w:sz w:val="24"/>
          <w:szCs w:val="24"/>
        </w:rPr>
        <w:t>Э.Т.Пискунова</w:t>
      </w:r>
    </w:p>
    <w:sectPr w:rsidR="006A3E00" w:rsidRPr="002E5DB4" w:rsidSect="00F50E52">
      <w:pgSz w:w="11906" w:h="16838"/>
      <w:pgMar w:top="709"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8F2" w:rsidRDefault="00E028F2" w:rsidP="0064757D">
      <w:pPr>
        <w:spacing w:after="0" w:line="240" w:lineRule="auto"/>
      </w:pPr>
      <w:r>
        <w:separator/>
      </w:r>
    </w:p>
  </w:endnote>
  <w:endnote w:type="continuationSeparator" w:id="1">
    <w:p w:rsidR="00E028F2" w:rsidRDefault="00E028F2" w:rsidP="00647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8F2" w:rsidRDefault="00E028F2" w:rsidP="0064757D">
      <w:pPr>
        <w:spacing w:after="0" w:line="240" w:lineRule="auto"/>
      </w:pPr>
      <w:r>
        <w:separator/>
      </w:r>
    </w:p>
  </w:footnote>
  <w:footnote w:type="continuationSeparator" w:id="1">
    <w:p w:rsidR="00E028F2" w:rsidRDefault="00E028F2" w:rsidP="00647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3E00"/>
    <w:rsid w:val="00000115"/>
    <w:rsid w:val="0000056A"/>
    <w:rsid w:val="00000B78"/>
    <w:rsid w:val="00001B28"/>
    <w:rsid w:val="0000229C"/>
    <w:rsid w:val="00002CC7"/>
    <w:rsid w:val="00003D9C"/>
    <w:rsid w:val="000044C0"/>
    <w:rsid w:val="000045CE"/>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5256"/>
    <w:rsid w:val="0002547E"/>
    <w:rsid w:val="00025838"/>
    <w:rsid w:val="00025B46"/>
    <w:rsid w:val="00025D38"/>
    <w:rsid w:val="000269BE"/>
    <w:rsid w:val="000276FD"/>
    <w:rsid w:val="0002775C"/>
    <w:rsid w:val="000309AA"/>
    <w:rsid w:val="00030CC7"/>
    <w:rsid w:val="000316F8"/>
    <w:rsid w:val="00031E7D"/>
    <w:rsid w:val="00032164"/>
    <w:rsid w:val="00033CDC"/>
    <w:rsid w:val="00034F3D"/>
    <w:rsid w:val="000351AA"/>
    <w:rsid w:val="00036250"/>
    <w:rsid w:val="00036510"/>
    <w:rsid w:val="00040295"/>
    <w:rsid w:val="00040A7A"/>
    <w:rsid w:val="00040DCE"/>
    <w:rsid w:val="0004166F"/>
    <w:rsid w:val="00041CBE"/>
    <w:rsid w:val="00047C2A"/>
    <w:rsid w:val="00051717"/>
    <w:rsid w:val="0005275B"/>
    <w:rsid w:val="00053040"/>
    <w:rsid w:val="00053D5D"/>
    <w:rsid w:val="0005593E"/>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40C4"/>
    <w:rsid w:val="000A42EF"/>
    <w:rsid w:val="000B03F6"/>
    <w:rsid w:val="000B3210"/>
    <w:rsid w:val="000B5079"/>
    <w:rsid w:val="000B5BF4"/>
    <w:rsid w:val="000B7800"/>
    <w:rsid w:val="000B7A72"/>
    <w:rsid w:val="000C37C5"/>
    <w:rsid w:val="000C3D88"/>
    <w:rsid w:val="000C3DB9"/>
    <w:rsid w:val="000C4B13"/>
    <w:rsid w:val="000C51D7"/>
    <w:rsid w:val="000C6490"/>
    <w:rsid w:val="000D062C"/>
    <w:rsid w:val="000D0C3A"/>
    <w:rsid w:val="000D0C59"/>
    <w:rsid w:val="000D19F3"/>
    <w:rsid w:val="000D1BE5"/>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5216"/>
    <w:rsid w:val="00115F12"/>
    <w:rsid w:val="00116199"/>
    <w:rsid w:val="00116DD8"/>
    <w:rsid w:val="001176FE"/>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3656"/>
    <w:rsid w:val="001442B9"/>
    <w:rsid w:val="0014485A"/>
    <w:rsid w:val="00145055"/>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FF4"/>
    <w:rsid w:val="00185BE5"/>
    <w:rsid w:val="00185C12"/>
    <w:rsid w:val="00186A2E"/>
    <w:rsid w:val="001870A2"/>
    <w:rsid w:val="00190287"/>
    <w:rsid w:val="0019061A"/>
    <w:rsid w:val="00191277"/>
    <w:rsid w:val="0019161C"/>
    <w:rsid w:val="00193BBF"/>
    <w:rsid w:val="00194E96"/>
    <w:rsid w:val="001973C1"/>
    <w:rsid w:val="001A14BF"/>
    <w:rsid w:val="001A21CD"/>
    <w:rsid w:val="001A2834"/>
    <w:rsid w:val="001A3078"/>
    <w:rsid w:val="001A3100"/>
    <w:rsid w:val="001A3291"/>
    <w:rsid w:val="001A3622"/>
    <w:rsid w:val="001A5103"/>
    <w:rsid w:val="001A572F"/>
    <w:rsid w:val="001A5CFB"/>
    <w:rsid w:val="001A74EB"/>
    <w:rsid w:val="001A79C3"/>
    <w:rsid w:val="001B00DE"/>
    <w:rsid w:val="001B15CA"/>
    <w:rsid w:val="001B21EF"/>
    <w:rsid w:val="001B3554"/>
    <w:rsid w:val="001B3619"/>
    <w:rsid w:val="001B3724"/>
    <w:rsid w:val="001B3A55"/>
    <w:rsid w:val="001B45B8"/>
    <w:rsid w:val="001B49EE"/>
    <w:rsid w:val="001B4C13"/>
    <w:rsid w:val="001B6AF4"/>
    <w:rsid w:val="001B761E"/>
    <w:rsid w:val="001C03E7"/>
    <w:rsid w:val="001C1CF5"/>
    <w:rsid w:val="001C1E2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4172"/>
    <w:rsid w:val="0028447D"/>
    <w:rsid w:val="00284588"/>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80A"/>
    <w:rsid w:val="002B546E"/>
    <w:rsid w:val="002B5486"/>
    <w:rsid w:val="002B54DD"/>
    <w:rsid w:val="002B72FF"/>
    <w:rsid w:val="002B79FF"/>
    <w:rsid w:val="002C0E66"/>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CCB"/>
    <w:rsid w:val="002F1437"/>
    <w:rsid w:val="002F1733"/>
    <w:rsid w:val="002F2B5E"/>
    <w:rsid w:val="002F6846"/>
    <w:rsid w:val="002F7387"/>
    <w:rsid w:val="003000DF"/>
    <w:rsid w:val="00300663"/>
    <w:rsid w:val="00300A7E"/>
    <w:rsid w:val="0030284C"/>
    <w:rsid w:val="0030308A"/>
    <w:rsid w:val="003032D3"/>
    <w:rsid w:val="00303416"/>
    <w:rsid w:val="003035CE"/>
    <w:rsid w:val="003044AE"/>
    <w:rsid w:val="0030520A"/>
    <w:rsid w:val="00307927"/>
    <w:rsid w:val="00312E24"/>
    <w:rsid w:val="00313957"/>
    <w:rsid w:val="003151EB"/>
    <w:rsid w:val="003155D3"/>
    <w:rsid w:val="003161CE"/>
    <w:rsid w:val="00321834"/>
    <w:rsid w:val="003221CD"/>
    <w:rsid w:val="00322BF3"/>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3321"/>
    <w:rsid w:val="0038340E"/>
    <w:rsid w:val="003846A8"/>
    <w:rsid w:val="00384DA8"/>
    <w:rsid w:val="00385616"/>
    <w:rsid w:val="00385F84"/>
    <w:rsid w:val="00390E09"/>
    <w:rsid w:val="0039208B"/>
    <w:rsid w:val="00392ECA"/>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56C3"/>
    <w:rsid w:val="004157DB"/>
    <w:rsid w:val="00417842"/>
    <w:rsid w:val="00417BBD"/>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BB5"/>
    <w:rsid w:val="00495C3D"/>
    <w:rsid w:val="004A03BA"/>
    <w:rsid w:val="004A3457"/>
    <w:rsid w:val="004A3CA5"/>
    <w:rsid w:val="004A43FB"/>
    <w:rsid w:val="004A5DBF"/>
    <w:rsid w:val="004A747D"/>
    <w:rsid w:val="004A779D"/>
    <w:rsid w:val="004A7C65"/>
    <w:rsid w:val="004B018E"/>
    <w:rsid w:val="004B27DB"/>
    <w:rsid w:val="004B5E32"/>
    <w:rsid w:val="004B780D"/>
    <w:rsid w:val="004C01BF"/>
    <w:rsid w:val="004C16AF"/>
    <w:rsid w:val="004C1C7C"/>
    <w:rsid w:val="004C5175"/>
    <w:rsid w:val="004C7796"/>
    <w:rsid w:val="004C793B"/>
    <w:rsid w:val="004C7EB0"/>
    <w:rsid w:val="004D179C"/>
    <w:rsid w:val="004D1804"/>
    <w:rsid w:val="004D333F"/>
    <w:rsid w:val="004D4141"/>
    <w:rsid w:val="004D5167"/>
    <w:rsid w:val="004D56F3"/>
    <w:rsid w:val="004D5A22"/>
    <w:rsid w:val="004D5C6A"/>
    <w:rsid w:val="004D6141"/>
    <w:rsid w:val="004D63C4"/>
    <w:rsid w:val="004D6731"/>
    <w:rsid w:val="004D7BDC"/>
    <w:rsid w:val="004E040F"/>
    <w:rsid w:val="004E1EA2"/>
    <w:rsid w:val="004E311F"/>
    <w:rsid w:val="004E34B2"/>
    <w:rsid w:val="004E36DD"/>
    <w:rsid w:val="004E38A2"/>
    <w:rsid w:val="004E6260"/>
    <w:rsid w:val="004E6D82"/>
    <w:rsid w:val="004E7498"/>
    <w:rsid w:val="004E7E8E"/>
    <w:rsid w:val="004F0751"/>
    <w:rsid w:val="004F106B"/>
    <w:rsid w:val="004F2BCF"/>
    <w:rsid w:val="004F4140"/>
    <w:rsid w:val="004F455A"/>
    <w:rsid w:val="004F5AD5"/>
    <w:rsid w:val="004F65B7"/>
    <w:rsid w:val="004F6A88"/>
    <w:rsid w:val="004F733C"/>
    <w:rsid w:val="00500729"/>
    <w:rsid w:val="00501EBD"/>
    <w:rsid w:val="005020C3"/>
    <w:rsid w:val="00502FB6"/>
    <w:rsid w:val="00503207"/>
    <w:rsid w:val="00506CA2"/>
    <w:rsid w:val="005070CD"/>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2093"/>
    <w:rsid w:val="0058232D"/>
    <w:rsid w:val="005831A2"/>
    <w:rsid w:val="00583EEC"/>
    <w:rsid w:val="00585100"/>
    <w:rsid w:val="0058511E"/>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6143"/>
    <w:rsid w:val="005B7574"/>
    <w:rsid w:val="005C015E"/>
    <w:rsid w:val="005C136B"/>
    <w:rsid w:val="005C1749"/>
    <w:rsid w:val="005C1768"/>
    <w:rsid w:val="005C1D8C"/>
    <w:rsid w:val="005C301F"/>
    <w:rsid w:val="005C5E9D"/>
    <w:rsid w:val="005C7235"/>
    <w:rsid w:val="005C7336"/>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728"/>
    <w:rsid w:val="005F0D08"/>
    <w:rsid w:val="005F2A41"/>
    <w:rsid w:val="005F3A74"/>
    <w:rsid w:val="005F5394"/>
    <w:rsid w:val="005F53DB"/>
    <w:rsid w:val="005F5CE4"/>
    <w:rsid w:val="0060086A"/>
    <w:rsid w:val="00600BDC"/>
    <w:rsid w:val="00600D2F"/>
    <w:rsid w:val="00601410"/>
    <w:rsid w:val="00601862"/>
    <w:rsid w:val="0060386E"/>
    <w:rsid w:val="0060442B"/>
    <w:rsid w:val="00604809"/>
    <w:rsid w:val="006054E4"/>
    <w:rsid w:val="006077D0"/>
    <w:rsid w:val="00607D6C"/>
    <w:rsid w:val="00610127"/>
    <w:rsid w:val="00611C0B"/>
    <w:rsid w:val="0061378C"/>
    <w:rsid w:val="006143CE"/>
    <w:rsid w:val="006148E4"/>
    <w:rsid w:val="006173D8"/>
    <w:rsid w:val="00617495"/>
    <w:rsid w:val="006241B7"/>
    <w:rsid w:val="006256F4"/>
    <w:rsid w:val="006309FE"/>
    <w:rsid w:val="00630BFB"/>
    <w:rsid w:val="0063304C"/>
    <w:rsid w:val="00634485"/>
    <w:rsid w:val="00635F25"/>
    <w:rsid w:val="00635F84"/>
    <w:rsid w:val="00636D06"/>
    <w:rsid w:val="00636F67"/>
    <w:rsid w:val="006379A6"/>
    <w:rsid w:val="00637F37"/>
    <w:rsid w:val="006415B5"/>
    <w:rsid w:val="00641667"/>
    <w:rsid w:val="00642C64"/>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2B2"/>
    <w:rsid w:val="00703510"/>
    <w:rsid w:val="007042D1"/>
    <w:rsid w:val="00705AAF"/>
    <w:rsid w:val="00706683"/>
    <w:rsid w:val="0070683D"/>
    <w:rsid w:val="00706D0A"/>
    <w:rsid w:val="00706D14"/>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D89"/>
    <w:rsid w:val="00753E5B"/>
    <w:rsid w:val="00754715"/>
    <w:rsid w:val="00755E30"/>
    <w:rsid w:val="00757A7C"/>
    <w:rsid w:val="00760774"/>
    <w:rsid w:val="007608CD"/>
    <w:rsid w:val="0076475E"/>
    <w:rsid w:val="00764C89"/>
    <w:rsid w:val="0076683C"/>
    <w:rsid w:val="00770B90"/>
    <w:rsid w:val="00773611"/>
    <w:rsid w:val="00774DB1"/>
    <w:rsid w:val="007759DB"/>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45FB"/>
    <w:rsid w:val="007C71B4"/>
    <w:rsid w:val="007C7D39"/>
    <w:rsid w:val="007D09E0"/>
    <w:rsid w:val="007D153E"/>
    <w:rsid w:val="007D1CC2"/>
    <w:rsid w:val="007D29A6"/>
    <w:rsid w:val="007D2CD9"/>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5F16"/>
    <w:rsid w:val="00805F95"/>
    <w:rsid w:val="0080798C"/>
    <w:rsid w:val="00810CB1"/>
    <w:rsid w:val="008121BD"/>
    <w:rsid w:val="00812A45"/>
    <w:rsid w:val="00812EE5"/>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2FA6"/>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91D"/>
    <w:rsid w:val="00851F5A"/>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905"/>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FF8"/>
    <w:rsid w:val="00896E54"/>
    <w:rsid w:val="008A0B72"/>
    <w:rsid w:val="008A0D03"/>
    <w:rsid w:val="008A190B"/>
    <w:rsid w:val="008A2178"/>
    <w:rsid w:val="008A2387"/>
    <w:rsid w:val="008A2DCD"/>
    <w:rsid w:val="008A3A0E"/>
    <w:rsid w:val="008A5A65"/>
    <w:rsid w:val="008A6085"/>
    <w:rsid w:val="008A6458"/>
    <w:rsid w:val="008A7274"/>
    <w:rsid w:val="008A7C7D"/>
    <w:rsid w:val="008B0BDC"/>
    <w:rsid w:val="008B184B"/>
    <w:rsid w:val="008B2346"/>
    <w:rsid w:val="008B341F"/>
    <w:rsid w:val="008B4DEC"/>
    <w:rsid w:val="008B600C"/>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3405"/>
    <w:rsid w:val="008D35D8"/>
    <w:rsid w:val="008D4159"/>
    <w:rsid w:val="008D5CFA"/>
    <w:rsid w:val="008D6091"/>
    <w:rsid w:val="008D61DB"/>
    <w:rsid w:val="008D69F0"/>
    <w:rsid w:val="008D7494"/>
    <w:rsid w:val="008D74C9"/>
    <w:rsid w:val="008D771E"/>
    <w:rsid w:val="008E00A0"/>
    <w:rsid w:val="008E05BF"/>
    <w:rsid w:val="008E06E7"/>
    <w:rsid w:val="008E1F4F"/>
    <w:rsid w:val="008E318C"/>
    <w:rsid w:val="008E422A"/>
    <w:rsid w:val="008E5849"/>
    <w:rsid w:val="008F02D6"/>
    <w:rsid w:val="008F154A"/>
    <w:rsid w:val="008F1C62"/>
    <w:rsid w:val="008F2273"/>
    <w:rsid w:val="008F3026"/>
    <w:rsid w:val="008F3A2A"/>
    <w:rsid w:val="008F3E8A"/>
    <w:rsid w:val="008F426C"/>
    <w:rsid w:val="008F476E"/>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3018F"/>
    <w:rsid w:val="0093257A"/>
    <w:rsid w:val="0093269B"/>
    <w:rsid w:val="00933154"/>
    <w:rsid w:val="0093332B"/>
    <w:rsid w:val="009336D8"/>
    <w:rsid w:val="009339BC"/>
    <w:rsid w:val="00933B2F"/>
    <w:rsid w:val="0093670B"/>
    <w:rsid w:val="00937367"/>
    <w:rsid w:val="0093759F"/>
    <w:rsid w:val="00940250"/>
    <w:rsid w:val="00940CF4"/>
    <w:rsid w:val="00941174"/>
    <w:rsid w:val="00941429"/>
    <w:rsid w:val="00943737"/>
    <w:rsid w:val="00951227"/>
    <w:rsid w:val="0095123E"/>
    <w:rsid w:val="00952D7E"/>
    <w:rsid w:val="00954AA5"/>
    <w:rsid w:val="00955D59"/>
    <w:rsid w:val="00956364"/>
    <w:rsid w:val="00956488"/>
    <w:rsid w:val="00957541"/>
    <w:rsid w:val="00960237"/>
    <w:rsid w:val="009614B7"/>
    <w:rsid w:val="009620CD"/>
    <w:rsid w:val="009624EC"/>
    <w:rsid w:val="0096333E"/>
    <w:rsid w:val="0096430C"/>
    <w:rsid w:val="009700AD"/>
    <w:rsid w:val="009704E0"/>
    <w:rsid w:val="00970581"/>
    <w:rsid w:val="00970681"/>
    <w:rsid w:val="00970F9C"/>
    <w:rsid w:val="00971640"/>
    <w:rsid w:val="00972AC7"/>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801"/>
    <w:rsid w:val="00A03A24"/>
    <w:rsid w:val="00A03A8A"/>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F7B"/>
    <w:rsid w:val="00A251CE"/>
    <w:rsid w:val="00A26CA1"/>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6DF6"/>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BFF"/>
    <w:rsid w:val="00B05449"/>
    <w:rsid w:val="00B0586E"/>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2B7A"/>
    <w:rsid w:val="00B73336"/>
    <w:rsid w:val="00B73AA0"/>
    <w:rsid w:val="00B7450D"/>
    <w:rsid w:val="00B76536"/>
    <w:rsid w:val="00B80C23"/>
    <w:rsid w:val="00B80D03"/>
    <w:rsid w:val="00B81B0C"/>
    <w:rsid w:val="00B8378D"/>
    <w:rsid w:val="00B85779"/>
    <w:rsid w:val="00B866BF"/>
    <w:rsid w:val="00B87070"/>
    <w:rsid w:val="00B8772D"/>
    <w:rsid w:val="00B90801"/>
    <w:rsid w:val="00B91034"/>
    <w:rsid w:val="00B91274"/>
    <w:rsid w:val="00B9244E"/>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0862"/>
    <w:rsid w:val="00BC1865"/>
    <w:rsid w:val="00BC28E0"/>
    <w:rsid w:val="00BC379C"/>
    <w:rsid w:val="00BC38EF"/>
    <w:rsid w:val="00BC3EF8"/>
    <w:rsid w:val="00BC4E3F"/>
    <w:rsid w:val="00BC5EB2"/>
    <w:rsid w:val="00BC6A61"/>
    <w:rsid w:val="00BC6E18"/>
    <w:rsid w:val="00BC78CE"/>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3562"/>
    <w:rsid w:val="00BE3F16"/>
    <w:rsid w:val="00BE52E4"/>
    <w:rsid w:val="00BE704D"/>
    <w:rsid w:val="00BE7BB0"/>
    <w:rsid w:val="00BF1021"/>
    <w:rsid w:val="00BF170D"/>
    <w:rsid w:val="00BF1BD9"/>
    <w:rsid w:val="00BF1CC7"/>
    <w:rsid w:val="00BF2600"/>
    <w:rsid w:val="00BF298E"/>
    <w:rsid w:val="00BF3BC5"/>
    <w:rsid w:val="00BF5AE7"/>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70DF"/>
    <w:rsid w:val="00C175B9"/>
    <w:rsid w:val="00C20980"/>
    <w:rsid w:val="00C20D47"/>
    <w:rsid w:val="00C22031"/>
    <w:rsid w:val="00C22A3A"/>
    <w:rsid w:val="00C22AA6"/>
    <w:rsid w:val="00C2376B"/>
    <w:rsid w:val="00C23D3A"/>
    <w:rsid w:val="00C2437E"/>
    <w:rsid w:val="00C25500"/>
    <w:rsid w:val="00C25BF5"/>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4BA8"/>
    <w:rsid w:val="00C44E9B"/>
    <w:rsid w:val="00C464D3"/>
    <w:rsid w:val="00C46902"/>
    <w:rsid w:val="00C46FB1"/>
    <w:rsid w:val="00C47ED8"/>
    <w:rsid w:val="00C50113"/>
    <w:rsid w:val="00C51E02"/>
    <w:rsid w:val="00C52891"/>
    <w:rsid w:val="00C53978"/>
    <w:rsid w:val="00C54EED"/>
    <w:rsid w:val="00C550F2"/>
    <w:rsid w:val="00C552D4"/>
    <w:rsid w:val="00C56279"/>
    <w:rsid w:val="00C60A0F"/>
    <w:rsid w:val="00C62DF3"/>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645A"/>
    <w:rsid w:val="00CA6F46"/>
    <w:rsid w:val="00CA7523"/>
    <w:rsid w:val="00CB089B"/>
    <w:rsid w:val="00CB0F74"/>
    <w:rsid w:val="00CB1872"/>
    <w:rsid w:val="00CB47A1"/>
    <w:rsid w:val="00CB540A"/>
    <w:rsid w:val="00CB6388"/>
    <w:rsid w:val="00CB663F"/>
    <w:rsid w:val="00CB7328"/>
    <w:rsid w:val="00CB740A"/>
    <w:rsid w:val="00CC2E21"/>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3DD6"/>
    <w:rsid w:val="00D04D96"/>
    <w:rsid w:val="00D05F6E"/>
    <w:rsid w:val="00D06FC3"/>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A0A"/>
    <w:rsid w:val="00D72ECE"/>
    <w:rsid w:val="00D73114"/>
    <w:rsid w:val="00D7430F"/>
    <w:rsid w:val="00D747B0"/>
    <w:rsid w:val="00D74A0A"/>
    <w:rsid w:val="00D75AA6"/>
    <w:rsid w:val="00D76C21"/>
    <w:rsid w:val="00D805FD"/>
    <w:rsid w:val="00D80B99"/>
    <w:rsid w:val="00D81C52"/>
    <w:rsid w:val="00D8323A"/>
    <w:rsid w:val="00D8403F"/>
    <w:rsid w:val="00D84899"/>
    <w:rsid w:val="00D851C5"/>
    <w:rsid w:val="00D86E77"/>
    <w:rsid w:val="00D87392"/>
    <w:rsid w:val="00D87986"/>
    <w:rsid w:val="00D907A4"/>
    <w:rsid w:val="00D90C5B"/>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B74"/>
    <w:rsid w:val="00DC5E7E"/>
    <w:rsid w:val="00DC6E2B"/>
    <w:rsid w:val="00DC6EC2"/>
    <w:rsid w:val="00DD0122"/>
    <w:rsid w:val="00DD019E"/>
    <w:rsid w:val="00DD15DD"/>
    <w:rsid w:val="00DD17C9"/>
    <w:rsid w:val="00DD28A9"/>
    <w:rsid w:val="00DD3106"/>
    <w:rsid w:val="00DD379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8F2"/>
    <w:rsid w:val="00E02ECF"/>
    <w:rsid w:val="00E030EB"/>
    <w:rsid w:val="00E034F7"/>
    <w:rsid w:val="00E03576"/>
    <w:rsid w:val="00E040E4"/>
    <w:rsid w:val="00E043A3"/>
    <w:rsid w:val="00E04CE9"/>
    <w:rsid w:val="00E04E54"/>
    <w:rsid w:val="00E0595C"/>
    <w:rsid w:val="00E05C12"/>
    <w:rsid w:val="00E0618B"/>
    <w:rsid w:val="00E063B5"/>
    <w:rsid w:val="00E06A9D"/>
    <w:rsid w:val="00E06E6D"/>
    <w:rsid w:val="00E0717F"/>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F7C"/>
    <w:rsid w:val="00E254E1"/>
    <w:rsid w:val="00E26CF0"/>
    <w:rsid w:val="00E27532"/>
    <w:rsid w:val="00E27591"/>
    <w:rsid w:val="00E27597"/>
    <w:rsid w:val="00E2793D"/>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63E5"/>
    <w:rsid w:val="00E96514"/>
    <w:rsid w:val="00E96FB6"/>
    <w:rsid w:val="00E97692"/>
    <w:rsid w:val="00E979A8"/>
    <w:rsid w:val="00EA0F83"/>
    <w:rsid w:val="00EA14C9"/>
    <w:rsid w:val="00EA22F9"/>
    <w:rsid w:val="00EA2F4F"/>
    <w:rsid w:val="00EA3870"/>
    <w:rsid w:val="00EA4CCF"/>
    <w:rsid w:val="00EB0483"/>
    <w:rsid w:val="00EB0EB6"/>
    <w:rsid w:val="00EB2701"/>
    <w:rsid w:val="00EB46A4"/>
    <w:rsid w:val="00EB4A03"/>
    <w:rsid w:val="00EB586B"/>
    <w:rsid w:val="00EB62DE"/>
    <w:rsid w:val="00EB691C"/>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43A6"/>
    <w:rsid w:val="00ED53FB"/>
    <w:rsid w:val="00ED5EC4"/>
    <w:rsid w:val="00EE033F"/>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81A"/>
    <w:rsid w:val="00F01E03"/>
    <w:rsid w:val="00F0355D"/>
    <w:rsid w:val="00F04221"/>
    <w:rsid w:val="00F04776"/>
    <w:rsid w:val="00F0575A"/>
    <w:rsid w:val="00F05906"/>
    <w:rsid w:val="00F05E18"/>
    <w:rsid w:val="00F06054"/>
    <w:rsid w:val="00F06921"/>
    <w:rsid w:val="00F06C29"/>
    <w:rsid w:val="00F0745C"/>
    <w:rsid w:val="00F078DC"/>
    <w:rsid w:val="00F07BE2"/>
    <w:rsid w:val="00F07C43"/>
    <w:rsid w:val="00F103EF"/>
    <w:rsid w:val="00F10A07"/>
    <w:rsid w:val="00F112F4"/>
    <w:rsid w:val="00F13505"/>
    <w:rsid w:val="00F150D3"/>
    <w:rsid w:val="00F15751"/>
    <w:rsid w:val="00F1720E"/>
    <w:rsid w:val="00F17A58"/>
    <w:rsid w:val="00F17D02"/>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E52"/>
    <w:rsid w:val="00F50F67"/>
    <w:rsid w:val="00F50F9F"/>
    <w:rsid w:val="00F511C2"/>
    <w:rsid w:val="00F516F0"/>
    <w:rsid w:val="00F517BE"/>
    <w:rsid w:val="00F52130"/>
    <w:rsid w:val="00F5257A"/>
    <w:rsid w:val="00F53F33"/>
    <w:rsid w:val="00F553DD"/>
    <w:rsid w:val="00F55F44"/>
    <w:rsid w:val="00F55F67"/>
    <w:rsid w:val="00F57A44"/>
    <w:rsid w:val="00F57BDE"/>
    <w:rsid w:val="00F57F95"/>
    <w:rsid w:val="00F604DF"/>
    <w:rsid w:val="00F637F5"/>
    <w:rsid w:val="00F6454C"/>
    <w:rsid w:val="00F64E1D"/>
    <w:rsid w:val="00F66128"/>
    <w:rsid w:val="00F66E94"/>
    <w:rsid w:val="00F6746C"/>
    <w:rsid w:val="00F675D3"/>
    <w:rsid w:val="00F67CC5"/>
    <w:rsid w:val="00F702ED"/>
    <w:rsid w:val="00F726EA"/>
    <w:rsid w:val="00F729D6"/>
    <w:rsid w:val="00F731BB"/>
    <w:rsid w:val="00F734C4"/>
    <w:rsid w:val="00F740BB"/>
    <w:rsid w:val="00F74823"/>
    <w:rsid w:val="00F754D5"/>
    <w:rsid w:val="00F75741"/>
    <w:rsid w:val="00F75FBE"/>
    <w:rsid w:val="00F7645A"/>
    <w:rsid w:val="00F76BD0"/>
    <w:rsid w:val="00F7709F"/>
    <w:rsid w:val="00F773D9"/>
    <w:rsid w:val="00F776C2"/>
    <w:rsid w:val="00F81CD7"/>
    <w:rsid w:val="00F82036"/>
    <w:rsid w:val="00F82BE2"/>
    <w:rsid w:val="00F82BFC"/>
    <w:rsid w:val="00F830B4"/>
    <w:rsid w:val="00F83D78"/>
    <w:rsid w:val="00F84513"/>
    <w:rsid w:val="00F846BB"/>
    <w:rsid w:val="00F85568"/>
    <w:rsid w:val="00F8582E"/>
    <w:rsid w:val="00F9081D"/>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314"/>
    <w:rsid w:val="00FB63C8"/>
    <w:rsid w:val="00FB68A9"/>
    <w:rsid w:val="00FB7270"/>
    <w:rsid w:val="00FC16C4"/>
    <w:rsid w:val="00FC1AE7"/>
    <w:rsid w:val="00FC1DDA"/>
    <w:rsid w:val="00FC2C0A"/>
    <w:rsid w:val="00FC54F8"/>
    <w:rsid w:val="00FC5C8C"/>
    <w:rsid w:val="00FC60E6"/>
    <w:rsid w:val="00FC6AFC"/>
    <w:rsid w:val="00FC6D4D"/>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F018D"/>
    <w:rsid w:val="00FF1068"/>
    <w:rsid w:val="00FF23B5"/>
    <w:rsid w:val="00FF2501"/>
    <w:rsid w:val="00FF3188"/>
    <w:rsid w:val="00FF3C66"/>
    <w:rsid w:val="00FF6CE2"/>
    <w:rsid w:val="00FF76FC"/>
    <w:rsid w:val="00FF7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consultantplus://offline/ref=9E77B6B6493239759E03C404615253841BD29812943F7C9E2B0C5DA302337A24483C2BB05602C6BFz7CCJ" TargetMode="External"/><Relationship Id="rId3" Type="http://schemas.openxmlformats.org/officeDocument/2006/relationships/styles" Target="styles.xm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z3C3J" TargetMode="External"/><Relationship Id="rId42" Type="http://schemas.openxmlformats.org/officeDocument/2006/relationships/hyperlink" Target="consultantplus://offline/ref=9E77B6B6493239759E03C404615253841BD3901A93367C9E2B0C5DA302337A24483C2BB3500CzCC2J" TargetMode="External"/><Relationship Id="rId47" Type="http://schemas.openxmlformats.org/officeDocument/2006/relationships/hyperlink" Target="consultantplus://offline/ref=9E77B6B6493239759E03C404615253841BD29812943F7C9E2B0C5DA302337A24483C2BB0560DCBBAz7CAJ" TargetMode="External"/><Relationship Id="rId50" Type="http://schemas.openxmlformats.org/officeDocument/2006/relationships/hyperlink" Target="consultantplus://offline/ref=C7B3893B3C99E3A2A15EAE82CAEBCD728FB2CF7CD833FE3DEDA91A1EAC08C4J" TargetMode="External"/><Relationship Id="rId7" Type="http://schemas.openxmlformats.org/officeDocument/2006/relationships/endnotes" Target="endnot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3901A93367C9E2B0C5DA302z3C3J" TargetMode="External"/><Relationship Id="rId38" Type="http://schemas.openxmlformats.org/officeDocument/2006/relationships/hyperlink" Target="consultantplus://offline/ref=9E77B6B6493239759E03C404615253841BD3901A93367C9E2B0C5DA302z3C3J" TargetMode="External"/><Relationship Id="rId46" Type="http://schemas.openxmlformats.org/officeDocument/2006/relationships/hyperlink" Target="consultantplus://offline/ref=9E77B6B6493239759E03C404615253841BD29812943F7C9E2B0C5DA302337A24483C2BB0560DCABCz7CDJ" TargetMode="Externa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0" Type="http://schemas.openxmlformats.org/officeDocument/2006/relationships/hyperlink" Target="consultantplus://offline/ref=9E77B6B6493239759E03C404615253841BD29812943F7C9E2B0C5DA302337A24483C2BB0560DCABCz7CDJ" TargetMode="External"/><Relationship Id="rId29"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3901A93367C9E2B0C5DA302z3C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3901A93367C9E2B0C5DA302z3C3J" TargetMode="External"/><Relationship Id="rId40" Type="http://schemas.openxmlformats.org/officeDocument/2006/relationships/hyperlink" Target="consultantplus://offline/ref=9E77B6B6493239759E03C404615253841BD3901A93367C9E2B0C5DA302337A24483C2BB05609C1B9z7C1J" TargetMode="External"/><Relationship Id="rId45" Type="http://schemas.openxmlformats.org/officeDocument/2006/relationships/hyperlink" Target="consultantplus://offline/ref=9E77B6B6493239759E03C404615253841BD29812943F7C9E2B0C5DA302337A24483C2BB0560FC1BEz7C8J"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consultantplus://offline/ref=9E77B6B6493239759E03C404615253841BD29812943F7C9E2B0C5DA302337A24483C2BB0560DCABCz7CDJ" TargetMode="External"/><Relationship Id="rId36" Type="http://schemas.openxmlformats.org/officeDocument/2006/relationships/hyperlink" Target="consultantplus://offline/ref=9E77B6B6493239759E03C404615253841BD29812943F7C9E2B0C5DA302337A24483C2BB05602C6BFz7CCJ" TargetMode="External"/><Relationship Id="rId49" Type="http://schemas.openxmlformats.org/officeDocument/2006/relationships/hyperlink" Target="consultantplus://offline/ref=C7B3893B3C99E3A2A15EAE82CAEBCD728FB2CF7CD833FE3DEDA91A1EAC08C4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29812943F7C9E2B0C5DA302337A24483C2BB0560DCABCz7CDJ" TargetMode="External"/><Relationship Id="rId44" Type="http://schemas.openxmlformats.org/officeDocument/2006/relationships/hyperlink" Target="consultantplus://offline/ref=9E77B6B6493239759E03C404615253841BD29812943F7C9E2B0C5DA302337A24483C2BB05602C6BFz7CCJ"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DA09773E0C8F13DCC71F943874C9725306FE553A7073z0CFJ" TargetMode="External"/><Relationship Id="rId35" Type="http://schemas.openxmlformats.org/officeDocument/2006/relationships/hyperlink" Target="consultantplus://offline/ref=9E77B6B6493239759E03C404615253841BD29812943F7C9E2B0C5DA302337A24483C2BB05602C6BFz7CCJ" TargetMode="External"/><Relationship Id="rId43" Type="http://schemas.openxmlformats.org/officeDocument/2006/relationships/hyperlink" Target="consultantplus://offline/ref=9E77B6B6493239759E03C404615253841BD29812943F7C9E2B0C5DA302337A24483C2BB0560AC2BFz7CBJ" TargetMode="External"/><Relationship Id="rId48" Type="http://schemas.openxmlformats.org/officeDocument/2006/relationships/hyperlink" Target="consultantplus://offline/ref=C7B3893B3C99E3A2A15EAE82CAEBCD728FB2CE7CD83FFE3DEDA91A1EAC08C4J"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0B0EA-D005-4343-B433-3C2C0423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11257</TotalTime>
  <Pages>1</Pages>
  <Words>15988</Words>
  <Characters>91136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515</cp:revision>
  <cp:lastPrinted>2019-10-15T04:20:00Z</cp:lastPrinted>
  <dcterms:created xsi:type="dcterms:W3CDTF">2013-11-25T09:02:00Z</dcterms:created>
  <dcterms:modified xsi:type="dcterms:W3CDTF">2019-10-15T04:26:00Z</dcterms:modified>
</cp:coreProperties>
</file>