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AA" w:rsidRDefault="00013AAA" w:rsidP="00013AAA">
      <w:pPr>
        <w:tabs>
          <w:tab w:val="center" w:pos="4677"/>
          <w:tab w:val="left" w:pos="643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13AAA" w:rsidRDefault="00013AAA" w:rsidP="00013AAA">
      <w:pPr>
        <w:tabs>
          <w:tab w:val="center" w:pos="4677"/>
          <w:tab w:val="left" w:pos="643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размещения на официальных сайтах</w:t>
      </w:r>
    </w:p>
    <w:p w:rsidR="00013AAA" w:rsidRDefault="00013AAA" w:rsidP="00013AAA">
      <w:pPr>
        <w:tabs>
          <w:tab w:val="center" w:pos="4677"/>
          <w:tab w:val="left" w:pos="643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 Челябинской области</w:t>
      </w:r>
    </w:p>
    <w:p w:rsidR="00013AAA" w:rsidRDefault="00013AAA" w:rsidP="00013AAA">
      <w:pPr>
        <w:tabs>
          <w:tab w:val="center" w:pos="4677"/>
          <w:tab w:val="left" w:pos="6435"/>
        </w:tabs>
        <w:ind w:firstLine="851"/>
        <w:jc w:val="center"/>
        <w:rPr>
          <w:sz w:val="28"/>
          <w:szCs w:val="28"/>
        </w:rPr>
      </w:pPr>
    </w:p>
    <w:p w:rsidR="00013AAA" w:rsidRDefault="00013AAA" w:rsidP="00875640">
      <w:pPr>
        <w:tabs>
          <w:tab w:val="center" w:pos="4677"/>
          <w:tab w:val="left" w:pos="6435"/>
        </w:tabs>
        <w:ind w:firstLine="851"/>
        <w:jc w:val="both"/>
        <w:rPr>
          <w:sz w:val="28"/>
          <w:szCs w:val="28"/>
        </w:rPr>
      </w:pPr>
    </w:p>
    <w:p w:rsidR="00EC1621" w:rsidRDefault="00EC1621" w:rsidP="00EC1621">
      <w:pPr>
        <w:tabs>
          <w:tab w:val="center" w:pos="4677"/>
          <w:tab w:val="left" w:pos="643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Служба в резерве Вооруженных сил – твой выбор!</w:t>
      </w:r>
    </w:p>
    <w:p w:rsidR="00EC1621" w:rsidRDefault="00EC1621" w:rsidP="00875640">
      <w:pPr>
        <w:tabs>
          <w:tab w:val="center" w:pos="4677"/>
          <w:tab w:val="left" w:pos="6435"/>
        </w:tabs>
        <w:ind w:firstLine="851"/>
        <w:jc w:val="both"/>
        <w:rPr>
          <w:sz w:val="28"/>
          <w:szCs w:val="28"/>
        </w:rPr>
      </w:pPr>
    </w:p>
    <w:p w:rsidR="00875640" w:rsidRDefault="00875640" w:rsidP="00875640">
      <w:pPr>
        <w:tabs>
          <w:tab w:val="center" w:pos="4677"/>
          <w:tab w:val="left" w:pos="64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Военный комиссариат Челябинской области приглашает активных </w:t>
      </w:r>
      <w:proofErr w:type="gramStart"/>
      <w:r>
        <w:rPr>
          <w:sz w:val="28"/>
          <w:szCs w:val="28"/>
        </w:rPr>
        <w:t>амбициозных</w:t>
      </w:r>
      <w:proofErr w:type="gramEnd"/>
      <w:r>
        <w:rPr>
          <w:sz w:val="28"/>
          <w:szCs w:val="28"/>
        </w:rPr>
        <w:t xml:space="preserve"> людей из числа граждан, пребывающих в запасе, для включения в мобилизационный людской резерв с сохранением постоянного места работы и заработной платы.</w:t>
      </w:r>
    </w:p>
    <w:p w:rsidR="00875640" w:rsidRDefault="00875640" w:rsidP="00875640">
      <w:pPr>
        <w:tabs>
          <w:tab w:val="center" w:pos="4677"/>
          <w:tab w:val="left" w:pos="64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Заключившим контракт гарантируются достойное финансовое стимулирование, упрощенное поступление в ВУЗы Минобороны России, карьерный рост, получение навыков вождения боевой техники, стрельбы из всех видов вооружения, квалифицированное медицинское обслуживание и многое другое. Подробности можно узнать по телефону 8(351) 266-60-94.</w:t>
      </w:r>
    </w:p>
    <w:p w:rsidR="006A4CEA" w:rsidRDefault="006A4CEA">
      <w:bookmarkStart w:id="0" w:name="_GoBack"/>
      <w:bookmarkEnd w:id="0"/>
    </w:p>
    <w:sectPr w:rsidR="006A4CEA" w:rsidSect="00013AAA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640"/>
    <w:rsid w:val="00013AAA"/>
    <w:rsid w:val="003E72F5"/>
    <w:rsid w:val="0044463C"/>
    <w:rsid w:val="004C6206"/>
    <w:rsid w:val="00667BE0"/>
    <w:rsid w:val="006A4CEA"/>
    <w:rsid w:val="00875640"/>
    <w:rsid w:val="008A5950"/>
    <w:rsid w:val="00E67ABD"/>
    <w:rsid w:val="00E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40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40"/>
    <w:pPr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ВКО</dc:creator>
  <cp:lastModifiedBy>Ковалев Вячеслав Геннадьевич</cp:lastModifiedBy>
  <cp:revision>2</cp:revision>
  <dcterms:created xsi:type="dcterms:W3CDTF">2021-08-02T09:18:00Z</dcterms:created>
  <dcterms:modified xsi:type="dcterms:W3CDTF">2021-08-02T09:18:00Z</dcterms:modified>
</cp:coreProperties>
</file>