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043" w:left="2839" w:right="2556" w:bottom="2297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СОВЕТ ДЕПУТАТОВ КРАСНООКТЯБРЬСКОГО СЕЛЬСКОГО ПОСЕЛЕНИЯ ВАРНЕНСКОГО МУНИЦИПАЛЬНОГО РАЙОНА ЧЕЛЯБИНСКОЙ ОБЛАСТИ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6" w:after="5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5" w:line="22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РЕШЕНИЕ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28" w:line="23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от 08 апреля 2021 года № 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86" w:line="274" w:lineRule="exact"/>
        <w:ind w:left="20" w:right="5340" w:firstLine="0"/>
      </w:pPr>
      <w:r>
        <w:rPr>
          <w:lang w:val="ru-RU"/>
          <w:w w:val="100"/>
          <w:spacing w:val="0"/>
          <w:color w:val="000000"/>
          <w:position w:val="0"/>
        </w:rPr>
        <w:t>Об исполнении бюджета Краснооктябрьского сельского поселения за 1 квартал 2021 года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40" w:firstLine="720"/>
      </w:pPr>
      <w:r>
        <w:rPr>
          <w:lang w:val="ru-RU"/>
          <w:w w:val="100"/>
          <w:spacing w:val="0"/>
          <w:color w:val="000000"/>
          <w:position w:val="0"/>
        </w:rPr>
        <w:t>Заслушав доклад финансового директора Пелих Н.С. «Об исполнении бюджета Краснооктябрьского сельского поселения за 1 квартал 2021 года», Совет депутатов Краснооктябрьского сельского поселения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300" w:line="317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РЕШАЕТ:</w:t>
      </w:r>
    </w:p>
    <w:p>
      <w:pPr>
        <w:pStyle w:val="Style5"/>
        <w:numPr>
          <w:ilvl w:val="0"/>
          <w:numId w:val="1"/>
        </w:numPr>
        <w:tabs>
          <w:tab w:leader="none" w:pos="20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40" w:firstLine="720"/>
      </w:pPr>
      <w:r>
        <w:rPr>
          <w:lang w:val="ru-RU"/>
          <w:w w:val="100"/>
          <w:spacing w:val="0"/>
          <w:color w:val="000000"/>
          <w:position w:val="0"/>
        </w:rPr>
        <w:t>Утвердить</w:t>
        <w:tab/>
        <w:t>отчет об исполнении бюджета Краснооктябрьского сельского поселения за 1 квартал 2021 года по доходам в сумме 2602,75 тыс. рублей, по расходам в сумме 2983,25 тыс. рублей с превышением расходов над доходами (дефицит бюджета Краснооктябрьского сельского поселения) в сумме 380,50 тыс. рублей со следующими показателями:</w:t>
      </w:r>
    </w:p>
    <w:p>
      <w:pPr>
        <w:pStyle w:val="Style5"/>
        <w:numPr>
          <w:ilvl w:val="0"/>
          <w:numId w:val="3"/>
        </w:numPr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40" w:firstLine="720"/>
      </w:pPr>
      <w:r>
        <w:rPr>
          <w:lang w:val="ru-RU"/>
          <w:w w:val="100"/>
          <w:spacing w:val="0"/>
          <w:color w:val="000000"/>
          <w:position w:val="0"/>
        </w:rPr>
        <w:t>по доходам бюджета Краснооктябрьского сельского поселения за 1 квартал 2021 года согласно приложению 1;</w:t>
      </w:r>
    </w:p>
    <w:p>
      <w:pPr>
        <w:pStyle w:val="Style5"/>
        <w:numPr>
          <w:ilvl w:val="0"/>
          <w:numId w:val="3"/>
        </w:numPr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40" w:firstLine="720"/>
      </w:pPr>
      <w:r>
        <w:rPr>
          <w:lang w:val="ru-RU"/>
          <w:w w:val="100"/>
          <w:spacing w:val="0"/>
          <w:color w:val="000000"/>
          <w:position w:val="0"/>
        </w:rPr>
        <w:t>по расходам бюджета Краснооктябрьского сельского поселения по ведомственной структуре расходов бюджета за 1 квартал 2021 года согласно приложению 2;</w:t>
      </w:r>
    </w:p>
    <w:p>
      <w:pPr>
        <w:pStyle w:val="Style5"/>
        <w:numPr>
          <w:ilvl w:val="0"/>
          <w:numId w:val="3"/>
        </w:numPr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40" w:firstLine="720"/>
      </w:pPr>
      <w:r>
        <w:rPr>
          <w:lang w:val="ru-RU"/>
          <w:w w:val="100"/>
          <w:spacing w:val="0"/>
          <w:color w:val="000000"/>
          <w:position w:val="0"/>
        </w:rPr>
        <w:t>по расходам бюджета Краснооктябрьского сельского поселения по разделам, подразделам, целевым статьям и видам расходов классификации расходов бюджетов за 1 квартал 2021 года согласно приложению 3;</w:t>
      </w:r>
    </w:p>
    <w:p>
      <w:pPr>
        <w:pStyle w:val="Style5"/>
        <w:numPr>
          <w:ilvl w:val="0"/>
          <w:numId w:val="3"/>
        </w:numPr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0" w:line="317" w:lineRule="exact"/>
        <w:ind w:left="20" w:right="40" w:firstLine="720"/>
      </w:pPr>
      <w:r>
        <w:rPr>
          <w:lang w:val="ru-RU"/>
          <w:w w:val="100"/>
          <w:spacing w:val="0"/>
          <w:color w:val="000000"/>
          <w:position w:val="0"/>
        </w:rPr>
        <w:t>по источникам внутреннего финансирования дефицита бюджета Краснооктябрьского сельского поселения за 1 квартал 2021 года согласно приложению 4.</w:t>
      </w:r>
    </w:p>
    <w:p>
      <w:pPr>
        <w:pStyle w:val="Style5"/>
        <w:numPr>
          <w:ilvl w:val="0"/>
          <w:numId w:val="1"/>
        </w:numPr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3" w:line="230" w:lineRule="exact"/>
        <w:ind w:left="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4pt;margin-top:0;width:156.8pt;height:10.8pt;z-index:-125829376;mso-wrap-distance-left:5.pt;mso-wrap-distance-top:20.8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6"/>
                      <w:spacing w:val="0"/>
                    </w:rPr>
                    <w:t>подписания и обнародования.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356.65pt;margin-top:78.25pt;width:66.pt;height:10.5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Л.В. Князева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7.45pt;margin-top:11.05pt;width:182.9pt;height:92.65pt;z-index:-125829374;mso-wrap-distance-left:5.pt;mso-wrap-distance-right:5.pt;mso-position-horizontal-relative:margin">
            <v:imagedata r:id="rId5" r:href="rId6"/>
            <w10:wrap type="tight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Настоящее решение вступает в силу со дня его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Г лава Краснооктябрьского сельского поселения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Председатель Совета депутатов</w:t>
      </w:r>
      <w:r>
        <w:br w:type="page"/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2080" w:right="32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Приложение № 1 к решению Совета депутатов Краснооктябрьского сельского поселения «Об исполнении бюджета Краснооктябрьского сельского поселения за 1 квартал 2021 года»</w:t>
      </w:r>
      <w:bookmarkEnd w:id="0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253" w:line="180" w:lineRule="exact"/>
        <w:ind w:left="0" w:right="320" w:firstLine="0"/>
      </w:pPr>
      <w:r>
        <w:rPr>
          <w:lang w:val="ru-RU"/>
          <w:w w:val="100"/>
          <w:spacing w:val="0"/>
          <w:color w:val="000000"/>
          <w:position w:val="0"/>
        </w:rPr>
        <w:t>от 08 апреля 2021 года № 8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350"/>
        <w:ind w:left="16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Доходы бюджета Краснооктябрьского сельского поселения за 1 квартал 2021 года</w:t>
      </w:r>
      <w:bookmarkEnd w:id="1"/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 w:line="180" w:lineRule="exact"/>
        <w:ind w:left="0" w:right="320" w:firstLine="0"/>
      </w:pPr>
      <w:bookmarkStart w:id="2" w:name="bookmark2"/>
      <w:r>
        <w:rPr>
          <w:lang w:val="ru-RU"/>
          <w:w w:val="100"/>
          <w:spacing w:val="0"/>
          <w:color w:val="000000"/>
          <w:position w:val="0"/>
        </w:rPr>
        <w:t>тыс.рублей</w:t>
      </w:r>
      <w:bookmarkEnd w:id="2"/>
    </w:p>
    <w:tbl>
      <w:tblPr>
        <w:tblOverlap w:val="never"/>
        <w:tblLayout w:type="fixed"/>
        <w:jc w:val="center"/>
      </w:tblPr>
      <w:tblGrid>
        <w:gridCol w:w="874"/>
        <w:gridCol w:w="1978"/>
        <w:gridCol w:w="6235"/>
        <w:gridCol w:w="1157"/>
      </w:tblGrid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6"/>
              </w:rPr>
              <w:t>Гл.</w:t>
            </w:r>
          </w:p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6"/>
              </w:rPr>
              <w:t>админи</w:t>
            </w:r>
          </w:p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6"/>
              </w:rPr>
              <w:t>стратор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7"/>
              </w:rPr>
              <w:t>квд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Наименование КВД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Сумма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6"/>
              </w:rPr>
              <w:t>2 602,75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6"/>
              </w:rPr>
              <w:t>889,87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1.01.02010.01.1000.110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36,13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1.01.02030.01.1000.110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0,01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1.01.02030.01.2100.110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0,01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1.01.02030.01.3000.110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0,01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1.05.03010.01.1000.110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249,09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1.06.01030.10.1000.110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8,37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1.06.01030.10.2100.110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0,27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1.06.06033.10.1000.110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582,38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1 06.06043.10.1000.110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12,54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1.06.06043.10.2100.110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20" w:right="0" w:firstLine="0"/>
            </w:pPr>
            <w:r>
              <w:rPr>
                <w:rStyle w:val="CharStyle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1,07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6"/>
              </w:rPr>
              <w:t>1 712,88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2.02.16001.10.0000.150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20" w:right="0" w:firstLine="0"/>
            </w:pPr>
            <w:r>
              <w:rPr>
                <w:rStyle w:val="CharStyle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1 098,40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2.02.29999.10.0000.150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8"/>
              </w:rPr>
              <w:t>Прочие субсидии бюджетам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177,85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2.02.30024.10.0000.150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20" w:right="0" w:firstLine="0"/>
            </w:pPr>
            <w:r>
              <w:rPr>
                <w:rStyle w:val="CharStyle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21,18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2.02.35118.10.0000.150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28,35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2.02.40014.10.0000.150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387,84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2.19.60010.10.0000.150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8"/>
              </w:rPr>
              <w:t>-0,73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2100" w:right="40" w:firstLine="0"/>
      </w:pPr>
      <w:bookmarkStart w:id="3" w:name="bookmark3"/>
      <w:r>
        <w:rPr>
          <w:lang w:val="ru-RU"/>
          <w:w w:val="100"/>
          <w:spacing w:val="0"/>
          <w:color w:val="000000"/>
          <w:position w:val="0"/>
        </w:rPr>
        <w:t>Приложение № 2 к решению Совета депутатов Краснооктябрьского сельского поселения «Об исполнении бюджета Краснооктябрьского сельского поселения за 1 квартал 2021 года»</w:t>
      </w:r>
      <w:bookmarkEnd w:id="3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270" w:line="180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от 08 апреля 2021 года № 8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11" w:line="220" w:lineRule="exact"/>
        <w:ind w:left="0" w:right="0" w:firstLine="0"/>
      </w:pPr>
      <w:bookmarkStart w:id="4" w:name="bookmark4"/>
      <w:r>
        <w:rPr>
          <w:lang w:val="ru-RU"/>
          <w:w w:val="100"/>
          <w:spacing w:val="0"/>
          <w:color w:val="000000"/>
          <w:position w:val="0"/>
        </w:rPr>
        <w:t>Расходы бюджета Краснооктябрьского сельского поселения за 1 квартал 2021 года по ведомственной структуре расходов бюджета</w:t>
      </w:r>
      <w:bookmarkEnd w:id="4"/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144" w:line="180" w:lineRule="exact"/>
        <w:ind w:left="0" w:right="40" w:firstLine="0"/>
      </w:pPr>
      <w:bookmarkStart w:id="5" w:name="bookmark5"/>
      <w:r>
        <w:rPr>
          <w:lang w:val="ru-RU"/>
          <w:w w:val="100"/>
          <w:spacing w:val="0"/>
          <w:color w:val="000000"/>
          <w:position w:val="0"/>
        </w:rPr>
        <w:t>тыс.рублей</w:t>
      </w:r>
      <w:bookmarkEnd w:id="5"/>
    </w:p>
    <w:tbl>
      <w:tblPr>
        <w:tblOverlap w:val="never"/>
        <w:tblLayout w:type="fixed"/>
        <w:jc w:val="center"/>
      </w:tblPr>
      <w:tblGrid>
        <w:gridCol w:w="5141"/>
        <w:gridCol w:w="754"/>
        <w:gridCol w:w="710"/>
        <w:gridCol w:w="1267"/>
        <w:gridCol w:w="710"/>
        <w:gridCol w:w="1253"/>
      </w:tblGrid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Наименование кода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6"/>
              </w:rPr>
              <w:t>КВСР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6"/>
              </w:rPr>
              <w:t>КФСР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КЦСР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6"/>
                <w:lang w:val="en-US"/>
              </w:rPr>
              <w:t>KBP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Сумма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6"/>
              </w:rPr>
              <w:t>2 983,25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6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6"/>
              </w:rPr>
              <w:t>2 983,25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6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6"/>
              </w:rPr>
              <w:t>721,68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155,96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225,96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4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258,52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81,23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6"/>
              </w:rPr>
              <w:t>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6"/>
              </w:rPr>
              <w:t>28,35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28,35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6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6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6"/>
              </w:rPr>
              <w:t>278,71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278,71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6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6"/>
              </w:rPr>
              <w:t>270,99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270,99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6"/>
              </w:rPr>
              <w:t xml:space="preserve">ЖИЛИЩНО-КОММУНАЛЬНОЕ </w:t>
            </w:r>
            <w:r>
              <w:rPr>
                <w:rStyle w:val="CharStyle19"/>
              </w:rPr>
              <w:t>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6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6"/>
              </w:rPr>
              <w:t>451,69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20,85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208,25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56,09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166,50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КУЛЬТУРА,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6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6"/>
              </w:rPr>
              <w:t>1 181,64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632,02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549,63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6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6"/>
              </w:rPr>
              <w:t>21,18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21,18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6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40" w:firstLine="0"/>
            </w:pPr>
            <w:r>
              <w:rPr>
                <w:rStyle w:val="CharStyle16"/>
              </w:rPr>
              <w:t>29,00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29,00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 w:line="264" w:lineRule="exact"/>
        <w:ind w:left="2100" w:right="40" w:firstLine="0"/>
      </w:pPr>
      <w:bookmarkStart w:id="6" w:name="bookmark6"/>
      <w:r>
        <w:rPr>
          <w:lang w:val="ru-RU"/>
          <w:w w:val="100"/>
          <w:spacing w:val="0"/>
          <w:color w:val="000000"/>
          <w:position w:val="0"/>
        </w:rPr>
        <w:t>Приложение № 3 к решению Совета депутатов Краснооктябрьского сельского поселения «Об исполнении бюджета Краснооктябрьского сельского поселения за 1 квартал 2021 года»</w:t>
      </w:r>
      <w:bookmarkEnd w:id="6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229" w:line="264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от 08 апреля 2021 года № 8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0" w:line="278" w:lineRule="exact"/>
        <w:ind w:left="0" w:right="20" w:firstLine="0"/>
      </w:pPr>
      <w:bookmarkStart w:id="7" w:name="bookmark7"/>
      <w:r>
        <w:rPr>
          <w:lang w:val="ru-RU"/>
          <w:w w:val="100"/>
          <w:spacing w:val="0"/>
          <w:color w:val="000000"/>
          <w:position w:val="0"/>
        </w:rPr>
        <w:t>Расходы бюджета сельского поселения за 1 квартал 2021 года по разделам, подразделам, целевым статьям и видам расходов классификации расходов бюджета Краснооктябрьского сельского поселения</w:t>
      </w:r>
      <w:bookmarkEnd w:id="7"/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204" w:line="180" w:lineRule="exact"/>
        <w:ind w:left="0" w:right="40" w:firstLine="0"/>
      </w:pPr>
      <w:bookmarkStart w:id="8" w:name="bookmark8"/>
      <w:r>
        <w:rPr>
          <w:lang w:val="ru-RU"/>
          <w:w w:val="100"/>
          <w:spacing w:val="0"/>
          <w:color w:val="000000"/>
          <w:position w:val="0"/>
        </w:rPr>
        <w:t>тыс.рублей</w:t>
      </w:r>
      <w:bookmarkEnd w:id="8"/>
    </w:p>
    <w:tbl>
      <w:tblPr>
        <w:tblOverlap w:val="never"/>
        <w:tblLayout w:type="fixed"/>
        <w:jc w:val="center"/>
      </w:tblPr>
      <w:tblGrid>
        <w:gridCol w:w="5266"/>
        <w:gridCol w:w="994"/>
        <w:gridCol w:w="1560"/>
        <w:gridCol w:w="706"/>
        <w:gridCol w:w="1296"/>
      </w:tblGrid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Наименование кода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340" w:firstLine="0"/>
            </w:pPr>
            <w:r>
              <w:rPr>
                <w:rStyle w:val="CharStyle19"/>
              </w:rPr>
              <w:t>КФСР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КЦСР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9"/>
              </w:rPr>
              <w:t>КВР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6"/>
              </w:rPr>
              <w:t>Сумма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19"/>
              </w:rPr>
              <w:t>2 983,25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9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19"/>
              </w:rPr>
              <w:t>721,68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155,96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225,96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258,52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81,23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9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19"/>
              </w:rPr>
              <w:t>28,35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28,35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9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19"/>
              </w:rPr>
              <w:t>278,71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25003</w:t>
            </w:r>
            <w:r>
              <w:rPr>
                <w:rStyle w:val="CharStyle18"/>
                <w:lang w:val="en-US"/>
              </w:rPr>
              <w:t>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278,71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9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19"/>
              </w:rPr>
              <w:t>270,99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270,99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9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19"/>
              </w:rPr>
              <w:t>451,69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20,85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208,25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56,09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166,50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9"/>
              </w:rPr>
              <w:t>КУЛЬТУРА,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19"/>
              </w:rPr>
              <w:t>1 181,64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632,02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549,63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9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19"/>
              </w:rPr>
              <w:t>21,18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21,18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9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40" w:firstLine="0"/>
            </w:pPr>
            <w:r>
              <w:rPr>
                <w:rStyle w:val="CharStyle19"/>
              </w:rPr>
              <w:t>29,00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40" w:right="0" w:firstLine="0"/>
            </w:pPr>
            <w:r>
              <w:rPr>
                <w:rStyle w:val="CharStyle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8"/>
              </w:rPr>
              <w:t>29,00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№ 4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60" w:right="20" w:firstLine="0"/>
      </w:pPr>
      <w:r>
        <w:rPr>
          <w:lang w:val="ru-RU"/>
          <w:w w:val="100"/>
          <w:spacing w:val="0"/>
          <w:color w:val="000000"/>
          <w:position w:val="0"/>
        </w:rPr>
        <w:t>к решению Совета депутатов Краснооктябрьского сельского поселения «Об исполнении бюджета Краснооктябрьского сельского поселения за 1 квартал 2021 года»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279" w:line="18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от 08 апреля 2021 года № 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4" w:line="278" w:lineRule="exact"/>
        <w:ind w:left="1560" w:right="1540" w:firstLine="0"/>
      </w:pPr>
      <w:r>
        <w:rPr>
          <w:lang w:val="ru-RU"/>
          <w:w w:val="100"/>
          <w:spacing w:val="0"/>
          <w:color w:val="000000"/>
          <w:position w:val="0"/>
        </w:rPr>
        <w:t>Источники внутреннего финансирования дефицита бюджета Краснооктябрьского сельского поселения за 1 квартал 2021 года</w:t>
      </w:r>
    </w:p>
    <w:p>
      <w:pPr>
        <w:pStyle w:val="Style20"/>
        <w:framePr w:w="993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2"/>
          <w:b/>
          <w:bCs/>
        </w:rPr>
        <w:t>тыс. рублей</w:t>
      </w:r>
    </w:p>
    <w:tbl>
      <w:tblPr>
        <w:tblOverlap w:val="never"/>
        <w:tblLayout w:type="fixed"/>
        <w:jc w:val="center"/>
      </w:tblPr>
      <w:tblGrid>
        <w:gridCol w:w="3245"/>
        <w:gridCol w:w="4978"/>
        <w:gridCol w:w="1709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Код бюджетной классификации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3"/>
              </w:rPr>
              <w:t>Наименование источника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3"/>
              </w:rPr>
              <w:t>Сумма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3"/>
              </w:rPr>
              <w:t>825 01050201100000510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80" w:right="0" w:firstLine="0"/>
            </w:pPr>
            <w:r>
              <w:rPr>
                <w:rStyle w:val="CharStyle23"/>
              </w:rPr>
              <w:t>Источники внутреннего финансирования дефицитов бюджетов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3"/>
              </w:rPr>
              <w:t>380,50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3"/>
              </w:rPr>
              <w:t>825 01050201100000610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80" w:right="0" w:firstLine="0"/>
            </w:pPr>
            <w:r>
              <w:rPr>
                <w:rStyle w:val="CharStyle23"/>
              </w:rPr>
              <w:t>Изменение остатков средств на счетах по учёту средств 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3"/>
              </w:rPr>
              <w:t>380,50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548" w:left="1325" w:right="331" w:bottom="323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20" w:right="0"/>
      </w:pPr>
      <w:bookmarkStart w:id="9" w:name="bookmark9"/>
      <w:r>
        <w:rPr>
          <w:lang w:val="ru-RU"/>
          <w:w w:val="100"/>
          <w:spacing w:val="0"/>
          <w:color w:val="000000"/>
          <w:position w:val="0"/>
        </w:rPr>
        <w:t>УТВЕРЖДАЮ:</w:t>
      </w:r>
      <w:bookmarkEnd w:id="9"/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194"/>
        <w:ind w:left="6820" w:right="940"/>
      </w:pPr>
      <w:bookmarkStart w:id="10" w:name="bookmark10"/>
      <w:r>
        <w:rPr>
          <w:lang w:val="ru-RU"/>
          <w:w w:val="100"/>
          <w:spacing w:val="0"/>
          <w:color w:val="000000"/>
          <w:position w:val="0"/>
        </w:rPr>
        <w:t xml:space="preserve">ГлаваКоа^нооктябрьского сельского поселения </w:t>
      </w:r>
      <w:r>
        <w:rPr>
          <w:rStyle w:val="CharStyle28"/>
          <w:lang w:val="ru-RU"/>
          <w:vertAlign w:val="superscript"/>
        </w:rPr>
        <w:t>1</w:t>
      </w:r>
      <w:r>
        <w:rPr>
          <w:rStyle w:val="CharStyle29"/>
          <w:lang w:val="ru-RU"/>
        </w:rPr>
        <w:t xml:space="preserve"> </w:t>
      </w:r>
      <w:r>
        <w:rPr>
          <w:rStyle w:val="CharStyle30"/>
          <w:lang w:val="en-US"/>
        </w:rPr>
        <w:t xml:space="preserve">A.M. </w:t>
      </w:r>
      <w:r>
        <w:rPr>
          <w:rStyle w:val="CharStyle30"/>
        </w:rPr>
        <w:t>Майоров</w:t>
      </w:r>
      <w:bookmarkEnd w:id="10"/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30" w:line="160" w:lineRule="exact"/>
        <w:ind w:left="100" w:right="0" w:firstLine="0"/>
      </w:pPr>
      <w:bookmarkStart w:id="11" w:name="bookmark11"/>
      <w:r>
        <w:rPr>
          <w:lang w:val="ru-RU"/>
          <w:w w:val="100"/>
          <w:spacing w:val="0"/>
          <w:color w:val="000000"/>
          <w:position w:val="0"/>
        </w:rPr>
        <w:t>РОСПИСЬ РАСХОДОВ</w:t>
      </w:r>
      <w:bookmarkEnd w:id="11"/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231" w:line="10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на 01 04.2021г.</w:t>
      </w:r>
    </w:p>
    <w:p>
      <w:pPr>
        <w:pStyle w:val="Style33"/>
        <w:tabs>
          <w:tab w:leader="underscore" w:pos="84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1" w:line="100" w:lineRule="exact"/>
        <w:ind w:left="1580" w:right="0" w:firstLine="0"/>
      </w:pPr>
      <w:r>
        <w:rPr>
          <w:rStyle w:val="CharStyle35"/>
        </w:rPr>
        <w:t>Администрация Краснооктябрьского сельского поселения Варненского муниципального района Челябинской области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160" w:line="10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(Главный распорядитель бюджетных средств)</w:t>
      </w:r>
    </w:p>
    <w:p>
      <w:pPr>
        <w:pStyle w:val="Style36"/>
        <w:framePr w:w="9211" w:wrap="notBeside" w:vAnchor="text" w:hAnchor="text" w:xAlign="center" w:y="1"/>
        <w:tabs>
          <w:tab w:leader="underscore" w:pos="3053" w:val="left"/>
          <w:tab w:leader="underscore" w:pos="3902" w:val="left"/>
        </w:tabs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</w:pPr>
      <w:r>
        <w:rPr>
          <w:rStyle w:val="CharStyle38"/>
        </w:rPr>
        <w:t>Единица измерения:</w:t>
      </w:r>
      <w:r>
        <w:rPr>
          <w:lang w:val="ru-RU"/>
          <w:w w:val="100"/>
          <w:spacing w:val="0"/>
          <w:color w:val="000000"/>
          <w:position w:val="0"/>
        </w:rPr>
        <w:tab/>
        <w:tab/>
      </w:r>
      <w:r>
        <w:rPr>
          <w:rStyle w:val="CharStyle38"/>
        </w:rPr>
        <w:t>тыс. руб.</w:t>
      </w:r>
    </w:p>
    <w:tbl>
      <w:tblPr>
        <w:tblOverlap w:val="never"/>
        <w:tblLayout w:type="fixed"/>
        <w:jc w:val="center"/>
      </w:tblPr>
      <w:tblGrid>
        <w:gridCol w:w="3134"/>
        <w:gridCol w:w="816"/>
        <w:gridCol w:w="816"/>
        <w:gridCol w:w="816"/>
        <w:gridCol w:w="1579"/>
        <w:gridCol w:w="816"/>
        <w:gridCol w:w="1234"/>
      </w:tblGrid>
      <w:tr>
        <w:trPr>
          <w:trHeight w:val="20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КБК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КВСР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КЦСР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КВР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Лимиты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9 096,43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40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 xml:space="preserve">9 </w:t>
            </w:r>
            <w:r>
              <w:rPr>
                <w:rStyle w:val="CharStyle40"/>
              </w:rPr>
              <w:t>096,43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3 182,67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249,05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Гпава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249,05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39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133,95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3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115,09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 xml:space="preserve">2 </w:t>
            </w:r>
            <w:r>
              <w:rPr>
                <w:rStyle w:val="CharStyle40"/>
              </w:rPr>
              <w:t>829,91</w:t>
            </w:r>
          </w:p>
        </w:tc>
      </w:tr>
      <w:tr>
        <w:trPr>
          <w:trHeight w:val="21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236-ФЭ *0 внесении изме-нений в Федеральный закон</w:t>
            </w:r>
            <w:r>
              <w:rPr>
                <w:rStyle w:val="CharStyle39"/>
              </w:rPr>
              <w:t xml:space="preserve"> «Об </w:t>
            </w:r>
            <w:r>
              <w:rPr>
                <w:rStyle w:val="CharStyle40"/>
              </w:rPr>
              <w:t>общих принципах организации местного само-управления в Российской Федерации» (Ремонт спортивного комплекса в п. Красный Октябрь ''К новым победам в новом зале”)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9900099600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1 662,10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  <w:lang w:val="en-US"/>
              </w:rPr>
              <w:t>990009960D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1 662,10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1 167,18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39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184,75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39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1,50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3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55,80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732,66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Закупка энергетических ресурсов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163,55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28,93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0,63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Уплата прочих налогов, сборов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0,63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85,33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85,33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39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65,53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60" w:right="0" w:firstLine="0"/>
            </w:pPr>
            <w:r>
              <w:rPr>
                <w:rStyle w:val="CharStyle3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19,79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18,39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Обеспечение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7,39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7,39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40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11,00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11,00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110,30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Мобилизационная и вневойсковая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110,30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110,30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39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84,72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60" w:right="0" w:firstLine="0"/>
            </w:pPr>
            <w:r>
              <w:rPr>
                <w:rStyle w:val="CharStyle3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25,58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60" w:right="0" w:firstLine="0"/>
            </w:pPr>
            <w:r>
              <w:rPr>
                <w:rStyle w:val="CharStyle40"/>
              </w:rPr>
              <w:t>НАЦИОНАЛЬНАЯ БЕЗОПАСНОСТЬ И ПРАВООХРА 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760,53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125"/>
        <w:gridCol w:w="811"/>
        <w:gridCol w:w="816"/>
        <w:gridCol w:w="811"/>
        <w:gridCol w:w="1584"/>
        <w:gridCol w:w="816"/>
        <w:gridCol w:w="1224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4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760,53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40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13,59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Закупка энергетических ресурсов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13,59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746,94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730,84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Закупка энергетических ресурсов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16,10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739,40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Дорожное хозяйство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739,40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551,90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551,90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187,50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187,50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947,68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28,50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40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28,50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28,50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919,18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Освещение населённых 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623,30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Закупка энергетических ресурсов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623,30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Обслуживание и ремонт сетей уличного освещения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112,18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112,18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Приобретение ламп уличного освещения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80000800ЗР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166,50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166,50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Уборка территории, озеленение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12,50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12,50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Расходы на прочие мероприятия по благоустройству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4,70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4,70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ОХРАНА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262,67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40"/>
              </w:rPr>
              <w:t>Другие вопросы в области охраны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262,67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4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б</w:t>
            </w:r>
            <w:r>
              <w:rPr>
                <w:rStyle w:val="CharStyle40"/>
                <w:lang w:val="en-US"/>
              </w:rPr>
              <w:t>40G243120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262,67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  <w:lang w:val="en-US"/>
              </w:rPr>
              <w:t>640G243120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262,67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КУЛЬТУРА,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3 042,99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3 042,99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Организация деятельности клубных формирований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2 332,59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Фонд оплаты труда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616,20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39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0,20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39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496,19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455,98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Закупка энергетических ресурсов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764,02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40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705,00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705,00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5,40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39"/>
              </w:rPr>
              <w:t>Уплата налога на имущество организаций и земельного налога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5,40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21,18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21,18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40"/>
              </w:rPr>
              <w:t>21,18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3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21,18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29,00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29,00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29,00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60" w:firstLine="0"/>
            </w:pPr>
            <w:r>
              <w:rPr>
                <w:rStyle w:val="CharStyle39"/>
              </w:rPr>
              <w:t>29,00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60" w:right="0" w:firstLine="0"/>
      </w:pPr>
      <w:bookmarkStart w:id="12" w:name="bookmark12"/>
      <w:r>
        <w:rPr>
          <w:lang w:val="ru-RU"/>
          <w:w w:val="100"/>
          <w:spacing w:val="0"/>
          <w:color w:val="000000"/>
          <w:position w:val="0"/>
        </w:rPr>
        <w:t>УТВЕРЖДАЮ:</w:t>
      </w:r>
      <w:bookmarkEnd w:id="12"/>
    </w:p>
    <w:p>
      <w:pPr>
        <w:pStyle w:val="Style26"/>
        <w:tabs>
          <w:tab w:leader="underscore" w:pos="72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94"/>
        <w:ind w:left="5660" w:right="920" w:firstLine="0"/>
      </w:pPr>
      <w:bookmarkStart w:id="13" w:name="bookmark13"/>
      <w:r>
        <w:rPr>
          <w:lang w:val="ru-RU"/>
          <w:w w:val="100"/>
          <w:spacing w:val="0"/>
          <w:color w:val="000000"/>
          <w:position w:val="0"/>
        </w:rPr>
        <w:t xml:space="preserve">Г лава Краснооктябрьского сельского поселения </w:t>
      </w:r>
      <w:r>
        <w:rPr>
          <w:rStyle w:val="CharStyle30"/>
        </w:rPr>
        <w:tab/>
        <w:t>А.М. Майоров</w:t>
      </w:r>
      <w:bookmarkEnd w:id="13"/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39" w:line="160" w:lineRule="exact"/>
        <w:ind w:left="40" w:right="0" w:firstLine="0"/>
      </w:pPr>
      <w:bookmarkStart w:id="14" w:name="bookmark14"/>
      <w:r>
        <w:rPr>
          <w:lang w:val="ru-RU"/>
          <w:w w:val="100"/>
          <w:spacing w:val="0"/>
          <w:color w:val="000000"/>
          <w:position w:val="0"/>
        </w:rPr>
        <w:t>РОСПИСЬ РАСХОДОВ</w:t>
      </w:r>
      <w:bookmarkEnd w:id="14"/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198" w:line="10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на 01.04.2021г.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149" w:line="154" w:lineRule="exact"/>
        <w:ind w:left="40" w:right="0" w:firstLine="0"/>
      </w:pPr>
      <w:r>
        <w:rPr>
          <w:rStyle w:val="CharStyle35"/>
        </w:rPr>
        <w:t>Администрация Краснооктябрьского сельского поселения Варненского муниципального района Челябинской области</w:t>
      </w:r>
      <w:r>
        <w:rPr>
          <w:lang w:val="ru-RU"/>
          <w:w w:val="100"/>
          <w:spacing w:val="0"/>
          <w:color w:val="000000"/>
          <w:position w:val="0"/>
        </w:rPr>
        <w:t xml:space="preserve"> (Главный распорядитель бюджетных средств)</w:t>
      </w:r>
    </w:p>
    <w:p>
      <w:pPr>
        <w:pStyle w:val="Style36"/>
        <w:framePr w:w="9221" w:wrap="notBeside" w:vAnchor="text" w:hAnchor="text" w:xAlign="center" w:y="1"/>
        <w:tabs>
          <w:tab w:leader="underscore" w:pos="3053" w:val="left"/>
          <w:tab w:leader="underscore" w:pos="3437" w:val="left"/>
          <w:tab w:leader="underscore" w:pos="3504" w:val="left"/>
          <w:tab w:leader="underscore" w:pos="3902" w:val="left"/>
        </w:tabs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</w:pPr>
      <w:r>
        <w:rPr>
          <w:rStyle w:val="CharStyle38"/>
        </w:rPr>
        <w:t>Единица измерения:</w:t>
      </w:r>
      <w:r>
        <w:rPr>
          <w:lang w:val="ru-RU"/>
          <w:w w:val="100"/>
          <w:spacing w:val="0"/>
          <w:color w:val="000000"/>
          <w:position w:val="0"/>
        </w:rPr>
        <w:tab/>
        <w:tab/>
        <w:tab/>
        <w:tab/>
      </w:r>
      <w:r>
        <w:rPr>
          <w:rStyle w:val="CharStyle38"/>
        </w:rPr>
        <w:t>тыс. руб.</w:t>
      </w:r>
    </w:p>
    <w:tbl>
      <w:tblPr>
        <w:tblOverlap w:val="never"/>
        <w:tblLayout w:type="fixed"/>
        <w:jc w:val="center"/>
      </w:tblPr>
      <w:tblGrid>
        <w:gridCol w:w="3139"/>
        <w:gridCol w:w="816"/>
        <w:gridCol w:w="816"/>
        <w:gridCol w:w="811"/>
        <w:gridCol w:w="1584"/>
        <w:gridCol w:w="816"/>
        <w:gridCol w:w="1238"/>
      </w:tblGrid>
      <w:tr>
        <w:trPr>
          <w:trHeight w:val="20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КБК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22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КВСР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КЦСР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КВР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14 837,45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40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14 837,45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5 570,65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80" w:right="0" w:firstLine="0"/>
            </w:pPr>
            <w:r>
              <w:rPr>
                <w:rStyle w:val="CharStyle4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650,90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Гпава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650,90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39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535,81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80" w:right="0" w:firstLine="0"/>
            </w:pPr>
            <w:r>
              <w:rPr>
                <w:rStyle w:val="CharStyle3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9900420301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115,09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80" w:right="0" w:firstLine="0"/>
            </w:pPr>
            <w:r>
              <w:rPr>
                <w:rStyle w:val="CharStyle4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4 560,06</w:t>
            </w:r>
          </w:p>
        </w:tc>
      </w:tr>
      <w:tr>
        <w:trPr>
          <w:trHeight w:val="21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80" w:right="0" w:firstLine="0"/>
            </w:pPr>
            <w:r>
              <w:rPr>
                <w:rStyle w:val="CharStyle40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муни-ципапьных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236-ФЭ</w:t>
            </w:r>
            <w:r>
              <w:rPr>
                <w:rStyle w:val="CharStyle39"/>
              </w:rPr>
              <w:t xml:space="preserve"> </w:t>
            </w:r>
            <w:r>
              <w:rPr>
                <w:rStyle w:val="CharStyle40"/>
              </w:rPr>
              <w:t>«0 внесении изме-нений в Федеральный закон</w:t>
            </w:r>
            <w:r>
              <w:rPr>
                <w:rStyle w:val="CharStyle39"/>
              </w:rPr>
              <w:t xml:space="preserve"> «Об </w:t>
            </w:r>
            <w:r>
              <w:rPr>
                <w:rStyle w:val="CharStyle40"/>
              </w:rPr>
              <w:t>общих принципах организации местного само-управления в Российской Федерации» (Ремонт спортивного комплекса в п. Красный Октябрь ”К новым победам в новом зале")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  <w:lang w:val="en-US"/>
              </w:rPr>
              <w:t>990009960D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1 662,10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  <w:lang w:val="en-US"/>
              </w:rPr>
              <w:t>990009960D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1 662,10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 xml:space="preserve">2 </w:t>
            </w:r>
            <w:r>
              <w:rPr>
                <w:rStyle w:val="CharStyle40"/>
              </w:rPr>
              <w:t>895,45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39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739,02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80" w:right="0" w:firstLine="0"/>
            </w:pPr>
            <w:r>
              <w:rPr>
                <w:rStyle w:val="CharStyle39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1,50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80" w:right="0" w:firstLine="0"/>
            </w:pPr>
            <w:r>
              <w:rPr>
                <w:rStyle w:val="CharStyle3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223,18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1 700,95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Закупка энергетических ресурсов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201,88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28,93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80" w:right="0" w:firstLine="0"/>
            </w:pPr>
            <w:r>
              <w:rPr>
                <w:rStyle w:val="CharStyle40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2,50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Уплата прочих налогов, сборов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9908920401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2,50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80" w:right="0" w:firstLine="0"/>
            </w:pPr>
            <w:r>
              <w:rPr>
                <w:rStyle w:val="CharStyle4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341,30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341,30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39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262,14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80" w:right="0" w:firstLine="0"/>
            </w:pPr>
            <w:r>
              <w:rPr>
                <w:rStyle w:val="CharStyle3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9900420401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79,16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18,39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Обеспечение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7,39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250002506Р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7,39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80" w:right="0" w:firstLine="0"/>
            </w:pPr>
            <w:r>
              <w:rPr>
                <w:rStyle w:val="CharStyle40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11,00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390003902Р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11,00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113,30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Мобилизационная и вневойсковая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113,30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80" w:right="0" w:firstLine="0"/>
            </w:pPr>
            <w:r>
              <w:rPr>
                <w:rStyle w:val="CharStyle4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113,30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39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84,72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80" w:right="0" w:firstLine="0"/>
            </w:pPr>
            <w:r>
              <w:rPr>
                <w:rStyle w:val="CharStyle3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25,58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4630051180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3,00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80" w:right="0" w:firstLine="0"/>
            </w:pPr>
            <w:r>
              <w:rPr>
                <w:rStyle w:val="CharStyle4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2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1 064,59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125"/>
        <w:gridCol w:w="811"/>
        <w:gridCol w:w="816"/>
        <w:gridCol w:w="816"/>
        <w:gridCol w:w="1579"/>
        <w:gridCol w:w="816"/>
        <w:gridCol w:w="1229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4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1 064,59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40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13,59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Закупка энергетических ресурсов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250002502Р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13,59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60" w:right="0" w:firstLine="0"/>
            </w:pPr>
            <w:r>
              <w:rPr>
                <w:rStyle w:val="CharStyle40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1 051,00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1 034,90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Закупка энергетических ресурсов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  <w:lang w:val="en-US"/>
              </w:rPr>
              <w:t>25003S6020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16,10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1 757,36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Дорожное хозяйство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1 757,36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1 007,36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1800018001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1 007,36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750,00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2400024002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750,00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1 623,84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113,70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40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113,70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0960009001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113.70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1 510,14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Освещение населённых пунктов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1 062,04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Закупка энергетических ресурсов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800008001Р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1 062,04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Обслуживание и ремонт сетей уличного освещения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212,80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800008002Р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212,80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Приобретение ламп уличного освещения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166,50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800008003Р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166,50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Уборка территории, озеленение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50,00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800008004Р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50,00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60" w:right="0" w:firstLine="0"/>
            </w:pPr>
            <w:r>
              <w:rPr>
                <w:rStyle w:val="CharStyle40"/>
              </w:rPr>
              <w:t>Расходы на прочие мероприятия по благоустройству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18,80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9906000500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18,80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ОХРАНА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262,67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40"/>
              </w:rPr>
              <w:t>Другие вопросы в области охраны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262,67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4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</w:t>
            </w:r>
            <w:r>
              <w:rPr>
                <w:rStyle w:val="CharStyle40"/>
                <w:lang w:val="en-US"/>
              </w:rPr>
              <w:t>40G243120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262,67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  <w:lang w:val="en-US"/>
              </w:rPr>
              <w:t>640G243120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262,67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КУЛЬ ТУРА, КИНЕМА ТОГРА 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4 394,86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4 394,86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Организация деятельности клубных формирований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3 668,34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Фонд оплаты труда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1 643,01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39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0,20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39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496,19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757,15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Закупка энергетических ресурсов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630006301Р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771,79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40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705,00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630006303Р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705,00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21,52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39"/>
              </w:rPr>
              <w:t>Уплата налога на имущество организаций и земельного налога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630006389Р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21,52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21,18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21,18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40"/>
              </w:rPr>
              <w:t>21,18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3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2820028380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21,18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29,00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29,00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60" w:right="0" w:firstLine="0"/>
            </w:pPr>
            <w:r>
              <w:rPr>
                <w:rStyle w:val="CharStyle40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29,00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200002002Р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9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1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80" w:firstLine="0"/>
            </w:pPr>
            <w:r>
              <w:rPr>
                <w:rStyle w:val="CharStyle39"/>
              </w:rPr>
              <w:t>29,00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9" w:h="16838"/>
      <w:pgMar w:top="229" w:left="1178" w:right="1178" w:bottom="1189" w:header="0" w:footer="3" w:gutter="174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8">
    <w:name w:val="Подпись к картинке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9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1">
    <w:name w:val="Заголовок №2_"/>
    <w:basedOn w:val="DefaultParagraphFont"/>
    <w:link w:val="Style10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3">
    <w:name w:val="Основной текст (3)_"/>
    <w:basedOn w:val="DefaultParagraphFont"/>
    <w:link w:val="Style12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5">
    <w:name w:val="Заголовок №1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Основной текст + 7,5 pt,Полужирный"/>
    <w:basedOn w:val="CharStyle9"/>
    <w:rPr>
      <w:lang w:val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7">
    <w:name w:val="Основной текст + 11 pt,Полужирный"/>
    <w:basedOn w:val="CharStyle9"/>
    <w:rPr>
      <w:lang w:val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8">
    <w:name w:val="Основной текст + 7 pt"/>
    <w:basedOn w:val="CharStyle9"/>
    <w:rPr>
      <w:lang w:val="ru-RU"/>
      <w:sz w:val="14"/>
      <w:szCs w:val="14"/>
      <w:w w:val="100"/>
      <w:spacing w:val="0"/>
      <w:color w:val="000000"/>
      <w:position w:val="0"/>
    </w:rPr>
  </w:style>
  <w:style w:type="character" w:customStyle="1" w:styleId="CharStyle19">
    <w:name w:val="Основной текст + 8 pt"/>
    <w:basedOn w:val="CharStyle9"/>
    <w:rPr>
      <w:lang w:val="ru-RU"/>
      <w:sz w:val="16"/>
      <w:szCs w:val="16"/>
      <w:w w:val="100"/>
      <w:spacing w:val="0"/>
      <w:color w:val="000000"/>
      <w:position w:val="0"/>
    </w:rPr>
  </w:style>
  <w:style w:type="character" w:customStyle="1" w:styleId="CharStyle21">
    <w:name w:val="Подпись к таблице (2)_"/>
    <w:basedOn w:val="DefaultParagraphFont"/>
    <w:link w:val="Style20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2">
    <w:name w:val="Подпись к таблице (2)"/>
    <w:basedOn w:val="CharStyle21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23">
    <w:name w:val="Основной текст"/>
    <w:basedOn w:val="CharStyle9"/>
    <w:rPr>
      <w:lang w:val="ru-RU"/>
      <w:w w:val="100"/>
      <w:spacing w:val="0"/>
      <w:color w:val="000000"/>
      <w:position w:val="0"/>
    </w:rPr>
  </w:style>
  <w:style w:type="character" w:customStyle="1" w:styleId="CharStyle25">
    <w:name w:val="Основной текст (4)_"/>
    <w:basedOn w:val="DefaultParagraphFont"/>
    <w:link w:val="Style24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7">
    <w:name w:val="Основной текст (5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28">
    <w:name w:val="Основной текст (5) + 6,5 pt,Курсив"/>
    <w:basedOn w:val="CharStyle27"/>
    <w:rPr>
      <w:lang w:val="1024"/>
      <w:i/>
      <w:iCs/>
      <w:u w:val="single"/>
      <w:sz w:val="13"/>
      <w:szCs w:val="13"/>
      <w:w w:val="100"/>
      <w:spacing w:val="0"/>
      <w:color w:val="000000"/>
      <w:position w:val="0"/>
    </w:rPr>
  </w:style>
  <w:style w:type="character" w:customStyle="1" w:styleId="CharStyle29">
    <w:name w:val="Основной текст (5) + Times New Roman,7 pt"/>
    <w:basedOn w:val="CharStyle27"/>
    <w:rPr>
      <w:lang w:val="1024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0">
    <w:name w:val="Основной текст (5) + Times New Roman,7 pt"/>
    <w:basedOn w:val="CharStyle27"/>
    <w:rPr>
      <w:lang w:val="ru-RU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2">
    <w:name w:val="Основной текст (6)_"/>
    <w:basedOn w:val="DefaultParagraphFont"/>
    <w:link w:val="Style31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4">
    <w:name w:val="Основной текст (7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35">
    <w:name w:val="Основной текст (7)"/>
    <w:basedOn w:val="CharStyle34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37">
    <w:name w:val="Подпись к таблице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38">
    <w:name w:val="Подпись к таблице"/>
    <w:basedOn w:val="CharStyle37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39">
    <w:name w:val="Основной текст + Arial,5 pt"/>
    <w:basedOn w:val="CharStyle9"/>
    <w:rPr>
      <w:lang w:val="ru-RU"/>
      <w:sz w:val="10"/>
      <w:szCs w:val="1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0">
    <w:name w:val="Основной текст + Arial,5 pt,Курсив"/>
    <w:basedOn w:val="CharStyle9"/>
    <w:rPr>
      <w:lang w:val="ru-RU"/>
      <w:i/>
      <w:iCs/>
      <w:sz w:val="10"/>
      <w:szCs w:val="10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1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9"/>
    <w:pPr>
      <w:widowControl w:val="0"/>
      <w:shd w:val="clear" w:color="auto" w:fill="FFFFFF"/>
      <w:spacing w:before="300" w:after="42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jc w:val="right"/>
      <w:outlineLvl w:val="1"/>
      <w:spacing w:line="259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jc w:val="right"/>
      <w:spacing w:after="36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jc w:val="center"/>
      <w:outlineLvl w:val="0"/>
      <w:spacing w:before="360" w:after="240" w:line="31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">
    <w:name w:val="Подпись к таблице (2)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4">
    <w:name w:val="Основной текст (4)"/>
    <w:basedOn w:val="Normal"/>
    <w:link w:val="CharStyle25"/>
    <w:pPr>
      <w:widowControl w:val="0"/>
      <w:shd w:val="clear" w:color="auto" w:fill="FFFFFF"/>
      <w:spacing w:line="178" w:lineRule="exact"/>
      <w:ind w:hanging="1160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FFFFFF"/>
      <w:spacing w:after="180" w:line="178" w:lineRule="exact"/>
      <w:ind w:hanging="1160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31">
    <w:name w:val="Основной текст (6)"/>
    <w:basedOn w:val="Normal"/>
    <w:link w:val="CharStyle32"/>
    <w:pPr>
      <w:widowControl w:val="0"/>
      <w:shd w:val="clear" w:color="auto" w:fill="FFFFFF"/>
      <w:jc w:val="center"/>
      <w:spacing w:before="180"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3">
    <w:name w:val="Основной текст (7)"/>
    <w:basedOn w:val="Normal"/>
    <w:link w:val="CharStyle34"/>
    <w:pPr>
      <w:widowControl w:val="0"/>
      <w:shd w:val="clear" w:color="auto" w:fill="FFFFFF"/>
      <w:jc w:val="center"/>
      <w:spacing w:before="60" w:after="24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36">
    <w:name w:val="Подпись к таблице"/>
    <w:basedOn w:val="Normal"/>
    <w:link w:val="CharStyle3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