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5C3" w:rsidRDefault="00390361" w:rsidP="002D407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45C3">
        <w:rPr>
          <w:rFonts w:ascii="Times New Roman" w:hAnsi="Times New Roman" w:cs="Times New Roman"/>
          <w:sz w:val="36"/>
          <w:szCs w:val="36"/>
        </w:rPr>
        <w:t>Уважаемые  жители</w:t>
      </w:r>
    </w:p>
    <w:p w:rsidR="008F0FFB" w:rsidRPr="00D645C3" w:rsidRDefault="00390361" w:rsidP="002D407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proofErr w:type="spellStart"/>
      <w:r w:rsidRPr="00D645C3">
        <w:rPr>
          <w:rFonts w:ascii="Times New Roman" w:hAnsi="Times New Roman" w:cs="Times New Roman"/>
          <w:sz w:val="36"/>
          <w:szCs w:val="36"/>
        </w:rPr>
        <w:t>Новоуральского</w:t>
      </w:r>
      <w:proofErr w:type="spellEnd"/>
      <w:r w:rsidRPr="00D645C3">
        <w:rPr>
          <w:rFonts w:ascii="Times New Roman" w:hAnsi="Times New Roman" w:cs="Times New Roman"/>
          <w:sz w:val="36"/>
          <w:szCs w:val="36"/>
        </w:rPr>
        <w:t xml:space="preserve">  </w:t>
      </w:r>
      <w:r w:rsidR="00D645C3">
        <w:rPr>
          <w:rFonts w:ascii="Times New Roman" w:hAnsi="Times New Roman" w:cs="Times New Roman"/>
          <w:sz w:val="36"/>
          <w:szCs w:val="36"/>
        </w:rPr>
        <w:t>сельского</w:t>
      </w:r>
      <w:r w:rsidRPr="00D645C3">
        <w:rPr>
          <w:rFonts w:ascii="Times New Roman" w:hAnsi="Times New Roman" w:cs="Times New Roman"/>
          <w:sz w:val="36"/>
          <w:szCs w:val="36"/>
        </w:rPr>
        <w:t xml:space="preserve">  поселения</w:t>
      </w:r>
    </w:p>
    <w:p w:rsidR="00390361" w:rsidRDefault="00390361" w:rsidP="002D407E">
      <w:pPr>
        <w:spacing w:after="0" w:line="24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D645C3">
        <w:rPr>
          <w:rFonts w:ascii="Times New Roman" w:hAnsi="Times New Roman" w:cs="Times New Roman"/>
          <w:sz w:val="36"/>
          <w:szCs w:val="36"/>
        </w:rPr>
        <w:t xml:space="preserve">Администрация  </w:t>
      </w:r>
      <w:proofErr w:type="spellStart"/>
      <w:r w:rsidRPr="00D645C3">
        <w:rPr>
          <w:rFonts w:ascii="Times New Roman" w:hAnsi="Times New Roman" w:cs="Times New Roman"/>
          <w:sz w:val="36"/>
          <w:szCs w:val="36"/>
        </w:rPr>
        <w:t>Новоуральского</w:t>
      </w:r>
      <w:proofErr w:type="spellEnd"/>
      <w:r w:rsidRPr="00D645C3">
        <w:rPr>
          <w:rFonts w:ascii="Times New Roman" w:hAnsi="Times New Roman" w:cs="Times New Roman"/>
          <w:sz w:val="36"/>
          <w:szCs w:val="36"/>
        </w:rPr>
        <w:t xml:space="preserve">  </w:t>
      </w:r>
      <w:r w:rsidR="00D645C3">
        <w:rPr>
          <w:rFonts w:ascii="Times New Roman" w:hAnsi="Times New Roman" w:cs="Times New Roman"/>
          <w:sz w:val="36"/>
          <w:szCs w:val="36"/>
        </w:rPr>
        <w:t xml:space="preserve">сельского </w:t>
      </w:r>
      <w:r w:rsidRPr="00D645C3">
        <w:rPr>
          <w:rFonts w:ascii="Times New Roman" w:hAnsi="Times New Roman" w:cs="Times New Roman"/>
          <w:sz w:val="36"/>
          <w:szCs w:val="36"/>
        </w:rPr>
        <w:t>поселения   доводит  до вашего  сведения.</w:t>
      </w:r>
    </w:p>
    <w:p w:rsidR="00D645C3" w:rsidRPr="00D645C3" w:rsidRDefault="00D645C3" w:rsidP="002D407E">
      <w:pPr>
        <w:spacing w:after="0" w:line="240" w:lineRule="auto"/>
        <w:jc w:val="both"/>
        <w:rPr>
          <w:rFonts w:ascii="Times New Roman" w:hAnsi="Times New Roman" w:cs="Times New Roman"/>
          <w:sz w:val="36"/>
          <w:szCs w:val="36"/>
        </w:rPr>
      </w:pPr>
    </w:p>
    <w:p w:rsidR="00390361" w:rsidRDefault="00390361" w:rsidP="002D4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36"/>
          <w:szCs w:val="36"/>
        </w:rPr>
        <w:tab/>
      </w:r>
      <w:r w:rsidRPr="00D645C3">
        <w:rPr>
          <w:rFonts w:ascii="Times New Roman" w:hAnsi="Times New Roman" w:cs="Times New Roman"/>
          <w:sz w:val="24"/>
          <w:szCs w:val="24"/>
        </w:rPr>
        <w:t>Правительством  Российской  Федерации 24  декабря 2014 года  внесён  в Государственную  Думу Федерального  собрания Российской  Федерации  законопроект №686306-6 «О внесений  в статью 396 Налогового  кодекса Российской  Федерации</w:t>
      </w:r>
      <w:proofErr w:type="gramStart"/>
      <w:r w:rsidRPr="00D645C3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Pr="00D645C3">
        <w:rPr>
          <w:rFonts w:ascii="Times New Roman" w:hAnsi="Times New Roman" w:cs="Times New Roman"/>
          <w:sz w:val="24"/>
          <w:szCs w:val="24"/>
        </w:rPr>
        <w:t>в части</w:t>
      </w:r>
      <w:r w:rsidR="00017861" w:rsidRPr="00D645C3">
        <w:rPr>
          <w:rFonts w:ascii="Times New Roman" w:hAnsi="Times New Roman" w:cs="Times New Roman"/>
          <w:sz w:val="24"/>
          <w:szCs w:val="24"/>
        </w:rPr>
        <w:t xml:space="preserve"> </w:t>
      </w:r>
      <w:r w:rsidRPr="00D645C3">
        <w:rPr>
          <w:rFonts w:ascii="Times New Roman" w:hAnsi="Times New Roman" w:cs="Times New Roman"/>
          <w:sz w:val="24"/>
          <w:szCs w:val="24"/>
        </w:rPr>
        <w:t>стимулирования  современной  государственной  регистрации</w:t>
      </w:r>
      <w:r w:rsidR="00017861" w:rsidRPr="00D645C3">
        <w:rPr>
          <w:rFonts w:ascii="Times New Roman" w:hAnsi="Times New Roman" w:cs="Times New Roman"/>
          <w:sz w:val="24"/>
          <w:szCs w:val="24"/>
        </w:rPr>
        <w:t xml:space="preserve">  правительства  н7а объекты  недвижимости, постановки  на  государственный кадастровый  учёт).</w:t>
      </w:r>
    </w:p>
    <w:p w:rsidR="00D645C3" w:rsidRPr="00D645C3" w:rsidRDefault="00D645C3" w:rsidP="002D40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17861" w:rsidRPr="00D645C3" w:rsidRDefault="00017861" w:rsidP="002D407E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24"/>
          <w:szCs w:val="24"/>
        </w:rPr>
        <w:tab/>
        <w:t>Законопроектом устанавливаются  дифференцированные  коэффициенты от 2 до 6 для исчисления  суммы  земельного  налога  в отношении  земельных  участков, предоставленных  и</w:t>
      </w:r>
      <w:r w:rsidR="00D645C3">
        <w:rPr>
          <w:rFonts w:ascii="Times New Roman" w:hAnsi="Times New Roman" w:cs="Times New Roman"/>
          <w:sz w:val="24"/>
          <w:szCs w:val="24"/>
        </w:rPr>
        <w:t>з</w:t>
      </w:r>
      <w:r w:rsidRPr="00D645C3">
        <w:rPr>
          <w:rFonts w:ascii="Times New Roman" w:hAnsi="Times New Roman" w:cs="Times New Roman"/>
          <w:sz w:val="24"/>
          <w:szCs w:val="24"/>
        </w:rPr>
        <w:t xml:space="preserve">  государственной  или  муниципальной  собственности  для  жилищного  строительства  организациям  </w:t>
      </w:r>
      <w:r w:rsidR="00D645C3">
        <w:rPr>
          <w:rFonts w:ascii="Times New Roman" w:hAnsi="Times New Roman" w:cs="Times New Roman"/>
          <w:sz w:val="24"/>
          <w:szCs w:val="24"/>
        </w:rPr>
        <w:t xml:space="preserve">или  физическим  лицам, если  в </w:t>
      </w:r>
      <w:r w:rsidRPr="00D645C3">
        <w:rPr>
          <w:rFonts w:ascii="Times New Roman" w:hAnsi="Times New Roman" w:cs="Times New Roman"/>
          <w:sz w:val="24"/>
          <w:szCs w:val="24"/>
        </w:rPr>
        <w:t xml:space="preserve">установленный  срок  жилые  объекты  не </w:t>
      </w:r>
      <w:r w:rsidR="00D645C3">
        <w:rPr>
          <w:rFonts w:ascii="Times New Roman" w:hAnsi="Times New Roman" w:cs="Times New Roman"/>
          <w:sz w:val="24"/>
          <w:szCs w:val="24"/>
        </w:rPr>
        <w:t xml:space="preserve"> построены  и не  осуществлена </w:t>
      </w:r>
      <w:r w:rsidRPr="00D645C3">
        <w:rPr>
          <w:rFonts w:ascii="Times New Roman" w:hAnsi="Times New Roman" w:cs="Times New Roman"/>
          <w:sz w:val="24"/>
          <w:szCs w:val="24"/>
        </w:rPr>
        <w:t>государственная  регистрация  права  собственности на них.</w:t>
      </w:r>
    </w:p>
    <w:p w:rsidR="00017861" w:rsidRPr="00D645C3" w:rsidRDefault="00017861" w:rsidP="002D407E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24"/>
          <w:szCs w:val="24"/>
        </w:rPr>
        <w:tab/>
        <w:t>Предлагаемые  нормы  будут  экономически  стимулировать  строительство  на земельных  участках  и государственную  регистрацию  возведённых  объектов, что позволит  учесть  их  при  налогообложении.</w:t>
      </w:r>
    </w:p>
    <w:p w:rsidR="00017861" w:rsidRPr="00D645C3" w:rsidRDefault="00017861" w:rsidP="002D407E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24"/>
          <w:szCs w:val="24"/>
        </w:rPr>
        <w:tab/>
        <w:t>Важно отмет</w:t>
      </w:r>
      <w:r w:rsidR="00E70A47" w:rsidRPr="00D645C3">
        <w:rPr>
          <w:rFonts w:ascii="Times New Roman" w:hAnsi="Times New Roman" w:cs="Times New Roman"/>
          <w:sz w:val="24"/>
          <w:szCs w:val="24"/>
        </w:rPr>
        <w:t>ить,  что  переход  к налогообложению  недвижи</w:t>
      </w:r>
      <w:r w:rsidRPr="00D645C3">
        <w:rPr>
          <w:rFonts w:ascii="Times New Roman" w:hAnsi="Times New Roman" w:cs="Times New Roman"/>
          <w:sz w:val="24"/>
          <w:szCs w:val="24"/>
        </w:rPr>
        <w:t>мого   имущества  требует полно</w:t>
      </w:r>
      <w:r w:rsidR="00E70A47" w:rsidRPr="00D645C3">
        <w:rPr>
          <w:rFonts w:ascii="Times New Roman" w:hAnsi="Times New Roman" w:cs="Times New Roman"/>
          <w:sz w:val="24"/>
          <w:szCs w:val="24"/>
        </w:rPr>
        <w:t>ты  кадастрового  учёта  возведённых  объектов.</w:t>
      </w:r>
    </w:p>
    <w:p w:rsidR="00E70A47" w:rsidRPr="00D645C3" w:rsidRDefault="00E70A47" w:rsidP="002D407E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24"/>
          <w:szCs w:val="24"/>
        </w:rPr>
        <w:tab/>
        <w:t xml:space="preserve">Также  обращаем  ваше  внимание,  что  с  1  января 2015 года  все  физические  лица, не получающие  налоговое  уведомление  и не   уплачивающие  налоги  по имеющимся  объектам  недвижимого  имущества, обязаны   сообщить   в  налоговую  инспекцию  о наличии у  них  объектов, облагаемых  налогам  на  имущество, земельным  налогом. Данная  обязанность  возникает,  если  физическое   лицо  не  получила в  установленный  срок  уведомление  на  уплату  соответствующего налога. </w:t>
      </w:r>
      <w:r w:rsidR="002D407E">
        <w:rPr>
          <w:rFonts w:ascii="Times New Roman" w:hAnsi="Times New Roman" w:cs="Times New Roman"/>
          <w:sz w:val="24"/>
          <w:szCs w:val="24"/>
        </w:rPr>
        <w:t xml:space="preserve"> </w:t>
      </w:r>
      <w:r w:rsidRPr="00D645C3">
        <w:rPr>
          <w:rFonts w:ascii="Times New Roman" w:hAnsi="Times New Roman" w:cs="Times New Roman"/>
          <w:sz w:val="24"/>
          <w:szCs w:val="24"/>
        </w:rPr>
        <w:t>Исключение  составляют   только лица,  имеющие  льготы по  уплате  налога на  недвижимое  имущество.</w:t>
      </w:r>
    </w:p>
    <w:p w:rsidR="00E70A47" w:rsidRPr="00D645C3" w:rsidRDefault="00E70A47" w:rsidP="002D407E">
      <w:pPr>
        <w:jc w:val="both"/>
        <w:rPr>
          <w:rFonts w:ascii="Times New Roman" w:hAnsi="Times New Roman" w:cs="Times New Roman"/>
          <w:sz w:val="24"/>
          <w:szCs w:val="24"/>
        </w:rPr>
      </w:pPr>
      <w:r w:rsidRPr="00D645C3">
        <w:rPr>
          <w:rFonts w:ascii="Times New Roman" w:hAnsi="Times New Roman" w:cs="Times New Roman"/>
          <w:sz w:val="24"/>
          <w:szCs w:val="24"/>
        </w:rPr>
        <w:tab/>
        <w:t>При  этом  ответственно</w:t>
      </w:r>
      <w:r w:rsidR="006569A3" w:rsidRPr="00D645C3">
        <w:rPr>
          <w:rFonts w:ascii="Times New Roman" w:hAnsi="Times New Roman" w:cs="Times New Roman"/>
          <w:sz w:val="24"/>
          <w:szCs w:val="24"/>
        </w:rPr>
        <w:t>сть  физических  лиц  за непред</w:t>
      </w:r>
      <w:r w:rsidRPr="00D645C3">
        <w:rPr>
          <w:rFonts w:ascii="Times New Roman" w:hAnsi="Times New Roman" w:cs="Times New Roman"/>
          <w:sz w:val="24"/>
          <w:szCs w:val="24"/>
        </w:rPr>
        <w:t>ставление  или несвоевременное  представление  сообщений об  объектах  налогоо</w:t>
      </w:r>
      <w:r w:rsidR="006569A3" w:rsidRPr="00D645C3">
        <w:rPr>
          <w:rFonts w:ascii="Times New Roman" w:hAnsi="Times New Roman" w:cs="Times New Roman"/>
          <w:sz w:val="24"/>
          <w:szCs w:val="24"/>
        </w:rPr>
        <w:t xml:space="preserve">бложения  будет  введена  с 1 января 2017 года.  Размер  штрафа  составит  20%  неполученной  суммы  налога  в отношении  объекта  недвижимости. </w:t>
      </w:r>
    </w:p>
    <w:p w:rsidR="00017861" w:rsidRPr="00D645C3" w:rsidRDefault="00017861">
      <w:pPr>
        <w:rPr>
          <w:rFonts w:ascii="Times New Roman" w:hAnsi="Times New Roman" w:cs="Times New Roman"/>
          <w:sz w:val="24"/>
          <w:szCs w:val="24"/>
        </w:rPr>
      </w:pPr>
    </w:p>
    <w:p w:rsidR="00390361" w:rsidRPr="00390361" w:rsidRDefault="00390361">
      <w:pPr>
        <w:rPr>
          <w:sz w:val="36"/>
          <w:szCs w:val="36"/>
        </w:rPr>
      </w:pPr>
    </w:p>
    <w:sectPr w:rsidR="00390361" w:rsidRPr="00390361" w:rsidSect="008F0F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90361"/>
    <w:rsid w:val="00017861"/>
    <w:rsid w:val="002D407E"/>
    <w:rsid w:val="00390361"/>
    <w:rsid w:val="006569A3"/>
    <w:rsid w:val="008F0FFB"/>
    <w:rsid w:val="009912A5"/>
    <w:rsid w:val="00D645C3"/>
    <w:rsid w:val="00E70A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F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322</Words>
  <Characters>1842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</cp:lastModifiedBy>
  <cp:revision>3</cp:revision>
  <dcterms:created xsi:type="dcterms:W3CDTF">2015-06-30T05:48:00Z</dcterms:created>
  <dcterms:modified xsi:type="dcterms:W3CDTF">2015-06-30T06:37:00Z</dcterms:modified>
</cp:coreProperties>
</file>