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D" w:rsidRDefault="002E12FD" w:rsidP="0092650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12FD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E12FD">
        <w:rPr>
          <w:rFonts w:ascii="Times New Roman" w:hAnsi="Times New Roman" w:cs="Times New Roman"/>
          <w:b/>
          <w:i/>
          <w:sz w:val="28"/>
          <w:szCs w:val="28"/>
        </w:rPr>
        <w:t xml:space="preserve"> противопожарного режима</w:t>
      </w:r>
    </w:p>
    <w:p w:rsidR="002E12FD" w:rsidRPr="002E12FD" w:rsidRDefault="002E12FD" w:rsidP="009265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92650C" w:rsidRPr="002E12FD" w:rsidRDefault="0092650C" w:rsidP="009265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2E12FD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Многоквартирный жилой фонд.</w:t>
      </w:r>
    </w:p>
    <w:p w:rsidR="0092650C" w:rsidRPr="00264016" w:rsidRDefault="0092650C" w:rsidP="009265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4016">
        <w:rPr>
          <w:rFonts w:ascii="Times New Roman" w:eastAsia="Calibri" w:hAnsi="Times New Roman"/>
          <w:sz w:val="24"/>
          <w:szCs w:val="24"/>
          <w:lang w:eastAsia="en-US"/>
        </w:rPr>
        <w:t>В целом, требования к жилым помещениям в многоквартирных жилых домах аналогичны требованиям к жилым помещениям в индивидуальных жилых домах, и касаются:</w:t>
      </w:r>
    </w:p>
    <w:p w:rsidR="0092650C" w:rsidRPr="00264016" w:rsidRDefault="0092650C" w:rsidP="0092650C">
      <w:pPr>
        <w:pStyle w:val="a3"/>
        <w:tabs>
          <w:tab w:val="left" w:pos="0"/>
          <w:tab w:val="left" w:pos="851"/>
        </w:tabs>
        <w:ind w:firstLine="567"/>
        <w:jc w:val="both"/>
        <w:rPr>
          <w:i/>
          <w:sz w:val="24"/>
          <w:szCs w:val="24"/>
        </w:rPr>
      </w:pPr>
      <w:r w:rsidRPr="00264016">
        <w:rPr>
          <w:i/>
          <w:sz w:val="24"/>
          <w:szCs w:val="24"/>
        </w:rPr>
        <w:t>Соблюдения установленных требований Правил противопожарного режима в Российской Федерации при эксплуатации электросетей и электротехнической продукции: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Запрещается: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эксплуатировать электропровода и кабели с видимыми нарушениями изоляции;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 xml:space="preserve">- пользоваться розетками, рубильниками, другими </w:t>
      </w:r>
      <w:proofErr w:type="spellStart"/>
      <w:r w:rsidRPr="00264016">
        <w:rPr>
          <w:rFonts w:ascii="Times New Roman" w:hAnsi="Times New Roman"/>
          <w:sz w:val="24"/>
          <w:szCs w:val="24"/>
        </w:rPr>
        <w:t>электроустановочными</w:t>
      </w:r>
      <w:proofErr w:type="spellEnd"/>
      <w:r w:rsidRPr="00264016">
        <w:rPr>
          <w:rFonts w:ascii="Times New Roman" w:hAnsi="Times New Roman"/>
          <w:sz w:val="24"/>
          <w:szCs w:val="24"/>
        </w:rPr>
        <w:t xml:space="preserve"> изделиями с повреждениями;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264016">
        <w:rPr>
          <w:rFonts w:ascii="Times New Roman" w:hAnsi="Times New Roman"/>
          <w:sz w:val="24"/>
          <w:szCs w:val="24"/>
        </w:rPr>
        <w:t>рассеивателями</w:t>
      </w:r>
      <w:proofErr w:type="spellEnd"/>
      <w:r w:rsidRPr="00264016">
        <w:rPr>
          <w:rFonts w:ascii="Times New Roman" w:hAnsi="Times New Roman"/>
          <w:sz w:val="24"/>
          <w:szCs w:val="24"/>
        </w:rPr>
        <w:t>), предусмотренными конструкцией светильника;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применять самодельные электронагревательные приборы;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 (например, холодильники);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 xml:space="preserve">- размещать (складировать) в </w:t>
      </w:r>
      <w:proofErr w:type="spellStart"/>
      <w:r w:rsidRPr="00264016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264016">
        <w:rPr>
          <w:rFonts w:ascii="Times New Roman" w:hAnsi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92650C" w:rsidRPr="00264016" w:rsidRDefault="00124A06" w:rsidP="0092650C">
      <w:pPr>
        <w:pStyle w:val="a3"/>
        <w:tabs>
          <w:tab w:val="left" w:pos="0"/>
        </w:tabs>
        <w:ind w:right="-2" w:firstLine="567"/>
        <w:jc w:val="both"/>
        <w:rPr>
          <w:b w:val="0"/>
          <w:sz w:val="24"/>
          <w:szCs w:val="24"/>
        </w:rPr>
      </w:pPr>
      <w:r w:rsidRPr="00124A06">
        <w:rPr>
          <w:rFonts w:ascii="Calibri" w:hAnsi="Calibri"/>
          <w:noProof/>
          <w:sz w:val="24"/>
          <w:szCs w:val="24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26" type="#_x0000_t10" style="position:absolute;left:0;text-align:left;margin-left:5.15pt;margin-top:-2.95pt;width:21.15pt;height:21.85pt;z-index:251660288" fillcolor="red">
            <v:textbox style="mso-next-textbox:#_x0000_s1026">
              <w:txbxContent>
                <w:p w:rsidR="0092650C" w:rsidRPr="00520E7B" w:rsidRDefault="0092650C" w:rsidP="0092650C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92650C" w:rsidRPr="00264016">
        <w:rPr>
          <w:b w:val="0"/>
          <w:sz w:val="24"/>
          <w:szCs w:val="24"/>
        </w:rPr>
        <w:t>Кроме доведения установленных Правилами противопожарного режима требований, необходимо довести до собственников жилых помещений следующие рекомендации:</w:t>
      </w:r>
    </w:p>
    <w:p w:rsidR="0092650C" w:rsidRPr="00264016" w:rsidRDefault="0092650C" w:rsidP="0092650C">
      <w:pPr>
        <w:pStyle w:val="a5"/>
        <w:widowControl w:val="0"/>
        <w:numPr>
          <w:ilvl w:val="0"/>
          <w:numId w:val="1"/>
        </w:numPr>
        <w:suppressAutoHyphens/>
        <w:autoSpaceDE/>
        <w:autoSpaceDN/>
        <w:spacing w:after="0"/>
        <w:ind w:left="0" w:firstLine="567"/>
        <w:jc w:val="both"/>
        <w:rPr>
          <w:i/>
          <w:color w:val="333333"/>
          <w:shd w:val="clear" w:color="auto" w:fill="FFFFFF"/>
        </w:rPr>
      </w:pPr>
      <w:r w:rsidRPr="00264016">
        <w:rPr>
          <w:i/>
        </w:rPr>
        <w:t>пригласите специалиста для оценки состояния электросетей в эксплуатируемых Вами помещениях! Установите устройство защитного отключения. Поверьте, затраты на заблаговременную проверку электросетей и их ремонт (замену) ничтожно малы по сравнению с ущербом, который может нанести пожар!</w:t>
      </w:r>
    </w:p>
    <w:p w:rsidR="0092650C" w:rsidRPr="00264016" w:rsidRDefault="0092650C" w:rsidP="0092650C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64016">
        <w:rPr>
          <w:rFonts w:ascii="Times New Roman" w:hAnsi="Times New Roman" w:cs="Times New Roman"/>
          <w:i/>
          <w:sz w:val="24"/>
          <w:szCs w:val="24"/>
        </w:rPr>
        <w:t>ни в коем случае не допускайте превышения суммарной мощности электроприборов, подключаемых к одной розетке. Ознакомьтесь со сведениями о мощности используемых электроприборов в документации завода-изготовителя (паспорте на прибор)! Максимально допустимую нагрузку на электросети уточните в управляющей компании!</w:t>
      </w:r>
    </w:p>
    <w:p w:rsidR="0092650C" w:rsidRPr="00264016" w:rsidRDefault="0092650C" w:rsidP="0092650C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64016">
        <w:rPr>
          <w:rFonts w:ascii="Times New Roman" w:hAnsi="Times New Roman" w:cs="Times New Roman"/>
          <w:i/>
          <w:sz w:val="24"/>
          <w:szCs w:val="24"/>
        </w:rPr>
        <w:t>не оставляйте бытовые зарядные устройства подключенными к электрической сети! Это может привести к пожару или поражению детей электрическим током!</w:t>
      </w:r>
    </w:p>
    <w:p w:rsidR="0092650C" w:rsidRPr="00264016" w:rsidRDefault="0092650C" w:rsidP="0092650C">
      <w:pPr>
        <w:pStyle w:val="ConsPlusNormal"/>
        <w:widowControl/>
        <w:numPr>
          <w:ilvl w:val="0"/>
          <w:numId w:val="1"/>
        </w:numPr>
        <w:ind w:left="0"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64016">
        <w:rPr>
          <w:rFonts w:ascii="Times New Roman" w:hAnsi="Times New Roman" w:cs="Times New Roman"/>
          <w:i/>
          <w:sz w:val="24"/>
          <w:szCs w:val="24"/>
        </w:rPr>
        <w:t xml:space="preserve">не пользуйтесь электроприборами, особенно подключенными к сети (в том числе мобильными телефонами), в период приёма ванны. </w:t>
      </w:r>
    </w:p>
    <w:p w:rsidR="0092650C" w:rsidRPr="00264016" w:rsidRDefault="0092650C" w:rsidP="0092650C">
      <w:pPr>
        <w:pStyle w:val="a3"/>
        <w:ind w:right="-2" w:firstLine="567"/>
        <w:jc w:val="both"/>
        <w:rPr>
          <w:i/>
          <w:sz w:val="24"/>
          <w:szCs w:val="24"/>
        </w:rPr>
      </w:pPr>
    </w:p>
    <w:p w:rsidR="0092650C" w:rsidRPr="00264016" w:rsidRDefault="0092650C" w:rsidP="0092650C">
      <w:pPr>
        <w:pStyle w:val="a3"/>
        <w:ind w:right="-2" w:firstLine="567"/>
        <w:jc w:val="both"/>
        <w:rPr>
          <w:i/>
          <w:sz w:val="24"/>
          <w:szCs w:val="24"/>
        </w:rPr>
      </w:pPr>
      <w:r w:rsidRPr="00264016">
        <w:rPr>
          <w:i/>
          <w:sz w:val="24"/>
          <w:szCs w:val="24"/>
        </w:rPr>
        <w:t>Соблюдения установленных Правилами противопожарного режима в Российской Федерации требований при эксплуатации баллонов с горючими газами и газовых приборов: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4016">
        <w:rPr>
          <w:rFonts w:ascii="Times New Roman" w:hAnsi="Times New Roman"/>
          <w:sz w:val="24"/>
          <w:szCs w:val="24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должны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</w:t>
      </w:r>
      <w:proofErr w:type="gramEnd"/>
      <w:r w:rsidRPr="00264016">
        <w:rPr>
          <w:rFonts w:ascii="Times New Roman" w:hAnsi="Times New Roman"/>
          <w:sz w:val="24"/>
          <w:szCs w:val="24"/>
        </w:rPr>
        <w:t xml:space="preserve"> входов в здание.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«Огнеопасно. Газ».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У входа в жилые дома, в которых применяются газовые баллоны, размещается предупреждающий знак пожарной безопасности с надписью «Огнеопасно. Баллоны с газом».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При использовании бытовых газовых приборов запрещается: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а) эксплуатация бытовых газовых приборов при утечке газа;</w:t>
      </w:r>
    </w:p>
    <w:p w:rsidR="0092650C" w:rsidRPr="00264016" w:rsidRDefault="0092650C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 xml:space="preserve">б) присоединение деталей газовой арматуры с помощью </w:t>
      </w:r>
      <w:proofErr w:type="spellStart"/>
      <w:r w:rsidRPr="00264016">
        <w:rPr>
          <w:rFonts w:ascii="Times New Roman" w:hAnsi="Times New Roman"/>
          <w:sz w:val="24"/>
          <w:szCs w:val="24"/>
        </w:rPr>
        <w:t>искрообразующего</w:t>
      </w:r>
      <w:proofErr w:type="spellEnd"/>
      <w:r w:rsidRPr="00264016">
        <w:rPr>
          <w:rFonts w:ascii="Times New Roman" w:hAnsi="Times New Roman"/>
          <w:sz w:val="24"/>
          <w:szCs w:val="24"/>
        </w:rPr>
        <w:t xml:space="preserve"> инструмента;</w:t>
      </w:r>
    </w:p>
    <w:p w:rsidR="0092650C" w:rsidRPr="00264016" w:rsidRDefault="00124A06" w:rsidP="0092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A06">
        <w:rPr>
          <w:b/>
          <w:noProof/>
          <w:sz w:val="24"/>
          <w:szCs w:val="24"/>
        </w:rPr>
        <w:lastRenderedPageBreak/>
        <w:pict>
          <v:shape id="_x0000_s1027" type="#_x0000_t10" style="position:absolute;left:0;text-align:left;margin-left:1.15pt;margin-top:30.25pt;width:21.15pt;height:21.8pt;z-index:251661312" fillcolor="red">
            <v:textbox style="mso-next-textbox:#_x0000_s1027">
              <w:txbxContent>
                <w:p w:rsidR="0092650C" w:rsidRPr="00520E7B" w:rsidRDefault="0092650C" w:rsidP="0092650C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92650C" w:rsidRPr="00264016">
        <w:rPr>
          <w:rFonts w:ascii="Times New Roman" w:hAnsi="Times New Roman"/>
          <w:sz w:val="24"/>
          <w:szCs w:val="24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92650C" w:rsidRPr="00264016" w:rsidRDefault="0092650C" w:rsidP="0092650C">
      <w:pPr>
        <w:pStyle w:val="a3"/>
        <w:ind w:right="-2" w:firstLine="567"/>
        <w:jc w:val="both"/>
        <w:rPr>
          <w:b w:val="0"/>
          <w:i/>
          <w:sz w:val="24"/>
          <w:szCs w:val="24"/>
        </w:rPr>
      </w:pPr>
      <w:r w:rsidRPr="00264016">
        <w:rPr>
          <w:b w:val="0"/>
          <w:i/>
          <w:sz w:val="24"/>
          <w:szCs w:val="24"/>
        </w:rPr>
        <w:t>Необходимо обеспечить своевременную проверку состояния газовых баллонов (в том числе на герметичность) в специализированной организации!</w:t>
      </w:r>
    </w:p>
    <w:p w:rsidR="0092650C" w:rsidRPr="00264016" w:rsidRDefault="0092650C" w:rsidP="0092650C">
      <w:pPr>
        <w:pStyle w:val="a3"/>
        <w:ind w:right="-2" w:firstLine="567"/>
        <w:jc w:val="both"/>
        <w:rPr>
          <w:b w:val="0"/>
          <w:i/>
          <w:sz w:val="24"/>
          <w:szCs w:val="24"/>
        </w:rPr>
      </w:pPr>
      <w:r w:rsidRPr="00264016">
        <w:rPr>
          <w:b w:val="0"/>
          <w:i/>
          <w:sz w:val="24"/>
          <w:szCs w:val="24"/>
        </w:rPr>
        <w:t xml:space="preserve">При появлении запах газа в жилом помещении ни в коем случае нельзя пользоваться источниками открытого огня, электрооборудованием или </w:t>
      </w:r>
      <w:proofErr w:type="spellStart"/>
      <w:r w:rsidRPr="00264016">
        <w:rPr>
          <w:b w:val="0"/>
          <w:i/>
          <w:sz w:val="24"/>
          <w:szCs w:val="24"/>
        </w:rPr>
        <w:t>искрообразующим</w:t>
      </w:r>
      <w:proofErr w:type="spellEnd"/>
      <w:r w:rsidRPr="00264016">
        <w:rPr>
          <w:b w:val="0"/>
          <w:i/>
          <w:sz w:val="24"/>
          <w:szCs w:val="24"/>
        </w:rPr>
        <w:t xml:space="preserve"> инструментом! Необходимо тщательно проветрить помещение и вызвать специалистов газовой службы!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proofErr w:type="gramStart"/>
      <w:r w:rsidRPr="00264016">
        <w:rPr>
          <w:rFonts w:ascii="Times New Roman" w:hAnsi="Times New Roman"/>
          <w:i/>
          <w:sz w:val="24"/>
          <w:szCs w:val="24"/>
        </w:rPr>
        <w:t xml:space="preserve">В период проведения рейдов (независимо от сезонных условий), с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  <w:proofErr w:type="gramEnd"/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64016">
        <w:rPr>
          <w:rFonts w:ascii="Times New Roman" w:hAnsi="Times New Roman"/>
          <w:i/>
          <w:sz w:val="24"/>
          <w:szCs w:val="24"/>
        </w:rPr>
        <w:t xml:space="preserve">Дополнительно целесообразно рекомендовать инструктируемым лицам обеспечить наличие в жилых помещениях автономных дымовых пожарных </w:t>
      </w:r>
      <w:proofErr w:type="spellStart"/>
      <w:r w:rsidRPr="00264016">
        <w:rPr>
          <w:rFonts w:ascii="Times New Roman" w:hAnsi="Times New Roman"/>
          <w:i/>
          <w:sz w:val="24"/>
          <w:szCs w:val="24"/>
        </w:rPr>
        <w:t>извещателей</w:t>
      </w:r>
      <w:proofErr w:type="spellEnd"/>
      <w:r w:rsidRPr="00264016">
        <w:rPr>
          <w:rFonts w:ascii="Times New Roman" w:hAnsi="Times New Roman"/>
          <w:i/>
          <w:sz w:val="24"/>
          <w:szCs w:val="24"/>
        </w:rPr>
        <w:t>. Они предупредят о возникшей для жизни и здоровья опасности, в том числе в ночное время, при нахождении в состоянии сна, алкогольного опьянения.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64016">
        <w:rPr>
          <w:rFonts w:ascii="Times New Roman" w:hAnsi="Times New Roman"/>
          <w:i/>
          <w:sz w:val="24"/>
          <w:szCs w:val="24"/>
        </w:rPr>
        <w:t xml:space="preserve">Предупредите об опасности привычки курения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невозможным!    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4016">
        <w:rPr>
          <w:rFonts w:ascii="Times New Roman" w:hAnsi="Times New Roman"/>
          <w:b/>
          <w:i/>
          <w:sz w:val="24"/>
          <w:szCs w:val="24"/>
        </w:rPr>
        <w:t>Дополнительно к указанным требованиям, к жилым помещениям в многоквартирных жилых домах предъявляются следующие требования, установленные Правилами противопожарного режима в Российской Федерации:</w:t>
      </w:r>
    </w:p>
    <w:p w:rsidR="0092650C" w:rsidRPr="00264016" w:rsidRDefault="0092650C" w:rsidP="0092650C">
      <w:pPr>
        <w:pStyle w:val="a3"/>
        <w:ind w:right="141" w:firstLine="567"/>
        <w:jc w:val="both"/>
        <w:rPr>
          <w:b w:val="0"/>
          <w:sz w:val="24"/>
          <w:szCs w:val="24"/>
        </w:rPr>
      </w:pPr>
      <w:r w:rsidRPr="00264016">
        <w:rPr>
          <w:b w:val="0"/>
          <w:sz w:val="24"/>
          <w:szCs w:val="24"/>
        </w:rPr>
        <w:t xml:space="preserve">- исключение устройства в помещениях квартир производственных и складских помещений для применения и хранения взрывоопасных, </w:t>
      </w:r>
      <w:proofErr w:type="spellStart"/>
      <w:r w:rsidRPr="00264016">
        <w:rPr>
          <w:b w:val="0"/>
          <w:sz w:val="24"/>
          <w:szCs w:val="24"/>
        </w:rPr>
        <w:t>пожаровзрывоопасных</w:t>
      </w:r>
      <w:proofErr w:type="spellEnd"/>
      <w:r w:rsidRPr="00264016">
        <w:rPr>
          <w:b w:val="0"/>
          <w:sz w:val="24"/>
          <w:szCs w:val="24"/>
        </w:rPr>
        <w:t xml:space="preserve"> и пожароопасных веществ и материалов, изменения их функционального назначения, в том числе при сдаче в аренду;</w:t>
      </w:r>
    </w:p>
    <w:p w:rsidR="0092650C" w:rsidRPr="00264016" w:rsidRDefault="00124A06" w:rsidP="0092650C">
      <w:pPr>
        <w:pStyle w:val="a3"/>
        <w:ind w:right="141" w:firstLine="567"/>
        <w:jc w:val="both"/>
        <w:rPr>
          <w:b w:val="0"/>
          <w:sz w:val="24"/>
          <w:szCs w:val="24"/>
        </w:rPr>
      </w:pPr>
      <w:r w:rsidRPr="00124A06">
        <w:rPr>
          <w:b w:val="0"/>
          <w:i/>
          <w:noProof/>
          <w:sz w:val="24"/>
          <w:szCs w:val="24"/>
        </w:rPr>
        <w:pict>
          <v:shape id="_x0000_s1028" type="#_x0000_t10" style="position:absolute;left:0;text-align:left;margin-left:-1.85pt;margin-top:29.8pt;width:21.15pt;height:21.8pt;z-index:251662336" fillcolor="red">
            <v:textbox style="mso-next-textbox:#_x0000_s1028">
              <w:txbxContent>
                <w:p w:rsidR="0092650C" w:rsidRPr="00520E7B" w:rsidRDefault="0092650C" w:rsidP="0092650C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r w:rsidR="0092650C" w:rsidRPr="00264016">
        <w:rPr>
          <w:b w:val="0"/>
          <w:sz w:val="24"/>
          <w:szCs w:val="24"/>
        </w:rPr>
        <w:t>- недопустимость блокировки и загромождения люков на балконах и лоджиях квартир.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64016">
        <w:rPr>
          <w:rFonts w:ascii="Times New Roman" w:hAnsi="Times New Roman"/>
          <w:i/>
          <w:sz w:val="24"/>
          <w:szCs w:val="24"/>
        </w:rPr>
        <w:t xml:space="preserve">Как правило, люками на балконах и лоджиях оборудуются многоквартирные жилые здания высотой более 5 этажей в новом жилом фонде. До сведения инструктируемых лиц следует довести, что данные люки предназначены для обеспечения возможности эвакуации жильцов на нижележащие этажи, при невозможности покинуть здание через лестничную клетку в подъезде. Однако, как показывает практика, хранимые на балконах и лоджиях предметы и вещи </w:t>
      </w:r>
      <w:proofErr w:type="gramStart"/>
      <w:r w:rsidRPr="00264016">
        <w:rPr>
          <w:rFonts w:ascii="Times New Roman" w:hAnsi="Times New Roman"/>
          <w:i/>
          <w:sz w:val="24"/>
          <w:szCs w:val="24"/>
        </w:rPr>
        <w:t>ограничивают</w:t>
      </w:r>
      <w:proofErr w:type="gramEnd"/>
      <w:r w:rsidRPr="00264016">
        <w:rPr>
          <w:rFonts w:ascii="Times New Roman" w:hAnsi="Times New Roman"/>
          <w:i/>
          <w:sz w:val="24"/>
          <w:szCs w:val="24"/>
        </w:rPr>
        <w:t xml:space="preserve"> или делают невозможным оперативный доступ жильцов к люкам.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4016">
        <w:rPr>
          <w:rFonts w:ascii="Times New Roman" w:hAnsi="Times New Roman"/>
          <w:b/>
          <w:i/>
          <w:sz w:val="24"/>
          <w:szCs w:val="24"/>
        </w:rPr>
        <w:t>Для предупреждения возникновения пожаров в общем имуществе многоквартирных жилых домов, ограничения его развития, обеспечения безопасной эвакуации, отдельно следует провести инструктаж о следующих требованиях Правил противопожарного режима в Российской Федерации: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о недопустимости устройства в лестничных клетках и поэтажных коридорах кладовых и других подсобных помещений, хранения под лестничными маршами и на лестничных площадках вещей, мебели и других горючих материалов, установки в лестничных клетках внешних блоков кондиционеров;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 xml:space="preserve">- об исключении загромождения мебелью, оборудованием и другими предметами дверей, люков на балконах и лоджиях, переходов в смежные секции и выходов на наружные эвакуационные лестницы, демонтажа </w:t>
      </w:r>
      <w:proofErr w:type="spellStart"/>
      <w:r w:rsidRPr="00264016">
        <w:rPr>
          <w:rFonts w:ascii="Times New Roman" w:hAnsi="Times New Roman"/>
          <w:sz w:val="24"/>
          <w:szCs w:val="24"/>
        </w:rPr>
        <w:t>межбалконных</w:t>
      </w:r>
      <w:proofErr w:type="spellEnd"/>
      <w:r w:rsidRPr="00264016">
        <w:rPr>
          <w:rFonts w:ascii="Times New Roman" w:hAnsi="Times New Roman"/>
          <w:sz w:val="24"/>
          <w:szCs w:val="24"/>
        </w:rPr>
        <w:t xml:space="preserve"> лестниц;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64016">
        <w:rPr>
          <w:rFonts w:ascii="Times New Roman" w:hAnsi="Times New Roman"/>
          <w:sz w:val="24"/>
          <w:szCs w:val="24"/>
        </w:rPr>
        <w:t>- о недопустимости демонтажа предусмотренных проектной документацией дверей эвакуационных выходов из поэтажных коридоров, холлов, фойе, тамбуров и лестничных клеток, других дверей, препятствующих распространению опасных факторов пожара на путях эвакуации и т.д.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650C" w:rsidRPr="00264016" w:rsidRDefault="00124A06" w:rsidP="009265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shape id="_x0000_s1029" type="#_x0000_t10" style="position:absolute;left:0;text-align:left;margin-left:.6pt;margin-top:-2.25pt;width:21.15pt;height:21.8pt;z-index:251663360" fillcolor="red">
            <v:textbox style="mso-next-textbox:#_x0000_s1029">
              <w:txbxContent>
                <w:p w:rsidR="0092650C" w:rsidRPr="00520E7B" w:rsidRDefault="0092650C" w:rsidP="0092650C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proofErr w:type="gramStart"/>
      <w:r w:rsidR="0092650C" w:rsidRPr="00264016">
        <w:rPr>
          <w:rFonts w:ascii="Times New Roman" w:eastAsia="Calibri" w:hAnsi="Times New Roman"/>
          <w:i/>
          <w:sz w:val="24"/>
          <w:szCs w:val="24"/>
          <w:lang w:eastAsia="en-US"/>
        </w:rPr>
        <w:t>При разъяснении</w:t>
      </w:r>
      <w:r w:rsidR="0092650C" w:rsidRPr="00264016">
        <w:rPr>
          <w:rFonts w:ascii="Times New Roman" w:hAnsi="Times New Roman"/>
          <w:i/>
          <w:sz w:val="24"/>
          <w:szCs w:val="24"/>
        </w:rPr>
        <w:t xml:space="preserve"> требований пожарной безопасности, предъявляемых к общему имуществу, следует сделать акцент на том, что подъезд с устроенной в нём лестничной клеткой является единственным путём эвакуации для жильцов, и именно поэтому законодателем предъявляются требования, исключающие устройство в подъездах дополнительных помещений (кладовок, киосков, </w:t>
      </w:r>
      <w:r w:rsidR="0092650C" w:rsidRPr="00264016">
        <w:rPr>
          <w:rFonts w:ascii="Times New Roman" w:hAnsi="Times New Roman"/>
          <w:i/>
          <w:sz w:val="24"/>
          <w:szCs w:val="24"/>
        </w:rPr>
        <w:lastRenderedPageBreak/>
        <w:t>мастерских и пр.), а также хранение любых посторонних материалов (мебели, велосипедов, детских колясок, ящиков для овощей, газовых баллонов</w:t>
      </w:r>
      <w:proofErr w:type="gramEnd"/>
      <w:r w:rsidR="0092650C" w:rsidRPr="00264016">
        <w:rPr>
          <w:rFonts w:ascii="Times New Roman" w:hAnsi="Times New Roman"/>
          <w:i/>
          <w:sz w:val="24"/>
          <w:szCs w:val="24"/>
        </w:rPr>
        <w:t xml:space="preserve"> и пр.).  При наличии источника зажигания (например, курение в подъезде, детская шалость, поджог, короткое замыкание и пр.), произойдёт возгорание указанных материалов, с мгновенным распространением опасных факторов пожара (густой дым, высокая температура) по всему объёму подъезда!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92650C" w:rsidRPr="00264016" w:rsidRDefault="00124A06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24A06">
        <w:rPr>
          <w:rFonts w:ascii="Times New Roman" w:hAnsi="Times New Roman"/>
          <w:b/>
          <w:i/>
          <w:noProof/>
          <w:sz w:val="24"/>
          <w:szCs w:val="24"/>
        </w:rPr>
        <w:pict>
          <v:shape id="_x0000_s1030" type="#_x0000_t10" style="position:absolute;left:0;text-align:left;margin-left:.95pt;margin-top:-1.7pt;width:21.15pt;height:21.8pt;z-index:251664384" fillcolor="red">
            <v:textbox style="mso-next-textbox:#_x0000_s1030">
              <w:txbxContent>
                <w:p w:rsidR="0092650C" w:rsidRPr="00520E7B" w:rsidRDefault="0092650C" w:rsidP="0092650C">
                  <w:pPr>
                    <w:rPr>
                      <w:b/>
                    </w:rPr>
                  </w:pPr>
                  <w:r w:rsidRPr="00520E7B">
                    <w:rPr>
                      <w:b/>
                    </w:rPr>
                    <w:t>!</w:t>
                  </w:r>
                </w:p>
              </w:txbxContent>
            </v:textbox>
          </v:shape>
        </w:pict>
      </w:r>
      <w:proofErr w:type="gramStart"/>
      <w:r w:rsidR="0092650C" w:rsidRPr="00264016">
        <w:rPr>
          <w:rFonts w:ascii="Times New Roman" w:hAnsi="Times New Roman"/>
          <w:i/>
          <w:sz w:val="24"/>
          <w:szCs w:val="24"/>
        </w:rPr>
        <w:t xml:space="preserve">В период проведения рейдов (независимо от сезонных условий), с целью профилактики гибели детей на пожарах в жилом секторе, рекомендуется акцентировать внимание на недопустимость оставления малолетних детей без присмотра даже на непродолжительное время, исключение хранения на видных местах в жилых помещениях источников открытого огня (спички, зажигалки), проведение индивидуальных воспитательных бесед родителей с детьми об опасности шалостей с огнём. </w:t>
      </w:r>
      <w:proofErr w:type="gramEnd"/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64016">
        <w:rPr>
          <w:rFonts w:ascii="Times New Roman" w:hAnsi="Times New Roman"/>
          <w:i/>
          <w:sz w:val="24"/>
          <w:szCs w:val="24"/>
        </w:rPr>
        <w:t xml:space="preserve">Дополнительно целесообразно рекомендовать инструктируемым лицам обеспечить наличие в жилых помещениях автономных дымовых пожарных </w:t>
      </w:r>
      <w:proofErr w:type="spellStart"/>
      <w:r w:rsidRPr="00264016">
        <w:rPr>
          <w:rFonts w:ascii="Times New Roman" w:hAnsi="Times New Roman"/>
          <w:i/>
          <w:sz w:val="24"/>
          <w:szCs w:val="24"/>
        </w:rPr>
        <w:t>извещателей</w:t>
      </w:r>
      <w:proofErr w:type="spellEnd"/>
      <w:r w:rsidRPr="00264016">
        <w:rPr>
          <w:rFonts w:ascii="Times New Roman" w:hAnsi="Times New Roman"/>
          <w:i/>
          <w:sz w:val="24"/>
          <w:szCs w:val="24"/>
        </w:rPr>
        <w:t>. Они предупредят о возникшей для жизни и здоровья опасности, в том числе в ночное время, при нахождении в состоянии сна, алкогольного опьянения.</w:t>
      </w:r>
    </w:p>
    <w:p w:rsidR="0092650C" w:rsidRPr="00264016" w:rsidRDefault="0092650C" w:rsidP="0092650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264016">
        <w:rPr>
          <w:rFonts w:ascii="Times New Roman" w:hAnsi="Times New Roman"/>
          <w:i/>
          <w:sz w:val="24"/>
          <w:szCs w:val="24"/>
        </w:rPr>
        <w:t xml:space="preserve">Предупредите об опасности привычки курения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невозможным!    </w:t>
      </w:r>
    </w:p>
    <w:p w:rsidR="0092650C" w:rsidRPr="00264016" w:rsidRDefault="0092650C" w:rsidP="009265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92650C" w:rsidRPr="00264016" w:rsidRDefault="0092650C" w:rsidP="0092650C">
      <w:pPr>
        <w:rPr>
          <w:sz w:val="24"/>
          <w:szCs w:val="24"/>
        </w:rPr>
      </w:pPr>
    </w:p>
    <w:p w:rsidR="0088565D" w:rsidRPr="00264016" w:rsidRDefault="0088565D">
      <w:pPr>
        <w:rPr>
          <w:sz w:val="24"/>
          <w:szCs w:val="24"/>
        </w:rPr>
      </w:pPr>
    </w:p>
    <w:sectPr w:rsidR="0088565D" w:rsidRPr="00264016" w:rsidSect="00264016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632"/>
    <w:multiLevelType w:val="hybridMultilevel"/>
    <w:tmpl w:val="5976610E"/>
    <w:lvl w:ilvl="0" w:tplc="BD285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50C"/>
    <w:rsid w:val="00124A06"/>
    <w:rsid w:val="00264016"/>
    <w:rsid w:val="002E12FD"/>
    <w:rsid w:val="00461822"/>
    <w:rsid w:val="006179FB"/>
    <w:rsid w:val="007C1DF6"/>
    <w:rsid w:val="0088565D"/>
    <w:rsid w:val="0092650C"/>
    <w:rsid w:val="0095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65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9265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92650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26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6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65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2016-03-25T11:08:00Z</dcterms:created>
  <dcterms:modified xsi:type="dcterms:W3CDTF">2016-03-25T11:45:00Z</dcterms:modified>
</cp:coreProperties>
</file>