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tLeast"/>
        <w:jc w:val="both"/>
        <w:rPr>
          <w:rFonts w:ascii="Tahoma" w:eastAsia="Times New Roman" w:hAnsi="Tahoma" w:cs="Tahoma"/>
          <w:color w:val="000000"/>
          <w:sz w:val="28"/>
          <w:szCs w:val="28"/>
        </w:rPr>
      </w:pP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АДМИНИСТРАЦИЯ </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НОВОУРАЛЬСКОГО СЕЛЬСКОГО ПОСЕЛЕНИЯ</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ВАРНЕНСКОГО МУНИЦИПАЛЬНОГО РАЙОНА </w:t>
      </w:r>
    </w:p>
    <w:p w:rsid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ЧЕЛЯБИНСКОЙ ОБЛАСТИ</w:t>
      </w:r>
    </w:p>
    <w:p w:rsidR="005B7345" w:rsidRDefault="005B7345" w:rsidP="005B7345">
      <w:pPr>
        <w:spacing w:after="0" w:line="240" w:lineRule="auto"/>
        <w:rPr>
          <w:rFonts w:ascii="Times New Roman" w:eastAsia="Times New Roman" w:hAnsi="Times New Roman" w:cs="Times New Roman"/>
          <w:sz w:val="28"/>
          <w:szCs w:val="28"/>
        </w:rPr>
      </w:pPr>
    </w:p>
    <w:p w:rsidR="005B7345" w:rsidRPr="005B7345" w:rsidRDefault="005B7345" w:rsidP="005B7345">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ПОСТАНОВЛЕНИЕ</w:t>
      </w:r>
    </w:p>
    <w:p w:rsidR="005B7345" w:rsidRDefault="005B7345" w:rsidP="005B7345">
      <w:pPr>
        <w:spacing w:after="0" w:line="240" w:lineRule="auto"/>
        <w:rPr>
          <w:rFonts w:ascii="Times New Roman" w:eastAsia="Times New Roman" w:hAnsi="Times New Roman" w:cs="Times New Roman"/>
          <w:sz w:val="28"/>
          <w:szCs w:val="28"/>
        </w:rPr>
      </w:pPr>
    </w:p>
    <w:p w:rsidR="005B7345" w:rsidRPr="003A7A8E" w:rsidRDefault="005B7345" w:rsidP="005B7345">
      <w:pPr>
        <w:spacing w:after="0" w:line="240" w:lineRule="auto"/>
        <w:rPr>
          <w:rFonts w:ascii="Times New Roman" w:eastAsia="Times New Roman" w:hAnsi="Times New Roman" w:cs="Times New Roman"/>
          <w:b/>
          <w:sz w:val="24"/>
          <w:szCs w:val="24"/>
        </w:rPr>
      </w:pPr>
      <w:r w:rsidRPr="003A7A8E">
        <w:rPr>
          <w:rFonts w:ascii="Times New Roman" w:eastAsia="Times New Roman" w:hAnsi="Times New Roman" w:cs="Times New Roman"/>
          <w:b/>
          <w:sz w:val="24"/>
          <w:szCs w:val="24"/>
        </w:rPr>
        <w:t xml:space="preserve">От 20.06.2013 года  </w:t>
      </w:r>
      <w:r w:rsidRPr="003A7A8E">
        <w:rPr>
          <w:rFonts w:ascii="Times New Roman" w:eastAsia="Times New Roman" w:hAnsi="Times New Roman" w:cs="Times New Roman"/>
          <w:b/>
          <w:sz w:val="24"/>
          <w:szCs w:val="24"/>
        </w:rPr>
        <w:tab/>
      </w:r>
      <w:r w:rsidRPr="003A7A8E">
        <w:rPr>
          <w:rFonts w:ascii="Times New Roman" w:eastAsia="Times New Roman" w:hAnsi="Times New Roman" w:cs="Times New Roman"/>
          <w:b/>
          <w:sz w:val="24"/>
          <w:szCs w:val="24"/>
        </w:rPr>
        <w:tab/>
      </w:r>
      <w:r w:rsidRPr="003A7A8E">
        <w:rPr>
          <w:rFonts w:ascii="Times New Roman" w:eastAsia="Times New Roman" w:hAnsi="Times New Roman" w:cs="Times New Roman"/>
          <w:b/>
          <w:sz w:val="24"/>
          <w:szCs w:val="24"/>
        </w:rPr>
        <w:tab/>
        <w:t>№ 59</w:t>
      </w:r>
    </w:p>
    <w:p w:rsidR="005B7345" w:rsidRPr="003A7A8E" w:rsidRDefault="005B7345" w:rsidP="005B7345">
      <w:pPr>
        <w:spacing w:after="0" w:line="240" w:lineRule="atLeast"/>
        <w:jc w:val="both"/>
        <w:rPr>
          <w:rFonts w:ascii="Tahoma" w:eastAsia="Times New Roman" w:hAnsi="Tahoma" w:cs="Tahoma"/>
          <w:b/>
          <w:color w:val="000000"/>
          <w:sz w:val="28"/>
          <w:szCs w:val="28"/>
        </w:rPr>
      </w:pP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Об утверждении административного регламента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проведения проверок граждан при осуществлении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муниципального жилищного контроля на территории </w:t>
      </w:r>
    </w:p>
    <w:p w:rsidR="005B7345" w:rsidRPr="003A7A8E"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 xml:space="preserve">Новоуральского сельского поселения Варненского </w:t>
      </w:r>
    </w:p>
    <w:p w:rsidR="005B7345" w:rsidRDefault="005B7345" w:rsidP="005B7345">
      <w:pPr>
        <w:spacing w:after="0" w:line="240" w:lineRule="atLeast"/>
        <w:jc w:val="both"/>
        <w:rPr>
          <w:rFonts w:ascii="Times New Roman" w:eastAsia="Times New Roman" w:hAnsi="Times New Roman" w:cs="Times New Roman"/>
          <w:b/>
          <w:color w:val="000000"/>
          <w:sz w:val="24"/>
          <w:szCs w:val="24"/>
        </w:rPr>
      </w:pPr>
      <w:r w:rsidRPr="003A7A8E">
        <w:rPr>
          <w:rFonts w:ascii="Times New Roman" w:eastAsia="Times New Roman" w:hAnsi="Times New Roman" w:cs="Times New Roman"/>
          <w:b/>
          <w:color w:val="000000"/>
          <w:sz w:val="24"/>
          <w:szCs w:val="24"/>
        </w:rPr>
        <w:t>муниципального района Челябинской области</w:t>
      </w:r>
      <w:r w:rsidR="003A7A8E">
        <w:rPr>
          <w:rFonts w:ascii="Times New Roman" w:eastAsia="Times New Roman" w:hAnsi="Times New Roman" w:cs="Times New Roman"/>
          <w:b/>
          <w:color w:val="000000"/>
          <w:sz w:val="24"/>
          <w:szCs w:val="24"/>
        </w:rPr>
        <w:t>.</w:t>
      </w:r>
    </w:p>
    <w:p w:rsidR="003A7A8E" w:rsidRPr="003A7A8E" w:rsidRDefault="003A7A8E" w:rsidP="005B7345">
      <w:pPr>
        <w:spacing w:after="0" w:line="240" w:lineRule="atLeast"/>
        <w:jc w:val="both"/>
        <w:rPr>
          <w:rFonts w:ascii="Times New Roman" w:eastAsia="Times New Roman" w:hAnsi="Times New Roman" w:cs="Times New Roman"/>
          <w:b/>
          <w:color w:val="000000"/>
          <w:sz w:val="24"/>
          <w:szCs w:val="24"/>
        </w:rPr>
      </w:pP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со статьёй 14 Жилищного кодекса Российской Федерации, на основании </w:t>
      </w:r>
      <w:hyperlink r:id="rId4" w:history="1">
        <w:r w:rsidRPr="003A7A8E">
          <w:rPr>
            <w:rStyle w:val="a3"/>
            <w:color w:val="auto"/>
            <w:sz w:val="24"/>
            <w:szCs w:val="24"/>
            <w:u w:val="none"/>
          </w:rPr>
          <w:t>Устава</w:t>
        </w:r>
      </w:hyperlink>
      <w:r>
        <w:rPr>
          <w:rFonts w:ascii="Times New Roman" w:eastAsia="Times New Roman" w:hAnsi="Times New Roman" w:cs="Times New Roman"/>
          <w:color w:val="000000"/>
          <w:sz w:val="24"/>
          <w:szCs w:val="24"/>
        </w:rPr>
        <w:t xml:space="preserve"> </w:t>
      </w:r>
      <w:r w:rsidR="003A7A8E">
        <w:rPr>
          <w:rFonts w:ascii="Times New Roman" w:eastAsia="Times New Roman" w:hAnsi="Times New Roman" w:cs="Times New Roman"/>
          <w:color w:val="000000"/>
          <w:sz w:val="24"/>
          <w:szCs w:val="24"/>
        </w:rPr>
        <w:t>Новоуральского</w:t>
      </w:r>
      <w:r>
        <w:rPr>
          <w:rFonts w:ascii="Times New Roman" w:eastAsia="Times New Roman" w:hAnsi="Times New Roman" w:cs="Times New Roman"/>
          <w:color w:val="000000"/>
          <w:sz w:val="24"/>
          <w:szCs w:val="24"/>
        </w:rPr>
        <w:t xml:space="preserve"> сельского поселения администрация Новоуральского сельского поселения</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ПОСТАНОВЛЯЕТ:</w:t>
      </w:r>
    </w:p>
    <w:p w:rsidR="005B7345" w:rsidRDefault="005B7345" w:rsidP="005B7345">
      <w:pPr>
        <w:spacing w:after="0" w:line="240" w:lineRule="auto"/>
        <w:rPr>
          <w:rFonts w:ascii="Times New Roman" w:eastAsia="Times New Roman" w:hAnsi="Times New Roman" w:cs="Times New Roman"/>
          <w:color w:val="000000"/>
          <w:sz w:val="24"/>
          <w:szCs w:val="24"/>
        </w:rPr>
      </w:pP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Утвердить административный </w:t>
      </w:r>
      <w:hyperlink r:id="rId5" w:anchor="Par30" w:history="1">
        <w:r w:rsidR="003A7A8E">
          <w:rPr>
            <w:rStyle w:val="a3"/>
            <w:color w:val="auto"/>
            <w:sz w:val="24"/>
            <w:szCs w:val="24"/>
            <w:u w:val="none"/>
          </w:rPr>
          <w:t>Р</w:t>
        </w:r>
        <w:r w:rsidRPr="003A7A8E">
          <w:rPr>
            <w:rStyle w:val="a3"/>
            <w:color w:val="auto"/>
            <w:sz w:val="24"/>
            <w:szCs w:val="24"/>
            <w:u w:val="none"/>
          </w:rPr>
          <w:t>егламент</w:t>
        </w:r>
      </w:hyperlink>
      <w:r>
        <w:rPr>
          <w:rFonts w:ascii="Times New Roman" w:eastAsia="Times New Roman" w:hAnsi="Times New Roman" w:cs="Times New Roman"/>
          <w:color w:val="000000"/>
          <w:sz w:val="24"/>
          <w:szCs w:val="24"/>
        </w:rPr>
        <w:t xml:space="preserve"> проведения проверок граждан при осуществлении муниципального жилищного контроля на территории </w:t>
      </w:r>
      <w:r w:rsidR="003A7A8E">
        <w:rPr>
          <w:rFonts w:ascii="Times New Roman" w:eastAsia="Times New Roman" w:hAnsi="Times New Roman" w:cs="Times New Roman"/>
          <w:color w:val="000000"/>
          <w:sz w:val="24"/>
          <w:szCs w:val="24"/>
        </w:rPr>
        <w:t xml:space="preserve">Новоуральского </w:t>
      </w:r>
      <w:r>
        <w:rPr>
          <w:rFonts w:ascii="Times New Roman" w:eastAsia="Times New Roman" w:hAnsi="Times New Roman" w:cs="Times New Roman"/>
          <w:color w:val="000000"/>
          <w:sz w:val="24"/>
          <w:szCs w:val="24"/>
        </w:rPr>
        <w:t>сельского поселения  согласно приложению.</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Настоящее постановление опубликовать на официальном сайте сельского поселения.</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Контроль за исполнением настоящего </w:t>
      </w:r>
      <w:r w:rsidR="002775EA">
        <w:rPr>
          <w:rFonts w:ascii="Times New Roman" w:eastAsia="Times New Roman" w:hAnsi="Times New Roman" w:cs="Times New Roman"/>
          <w:color w:val="000000"/>
          <w:sz w:val="24"/>
          <w:szCs w:val="24"/>
        </w:rPr>
        <w:t xml:space="preserve">постановления </w:t>
      </w:r>
      <w:r>
        <w:rPr>
          <w:rFonts w:ascii="Times New Roman" w:eastAsia="Times New Roman" w:hAnsi="Times New Roman" w:cs="Times New Roman"/>
          <w:color w:val="000000"/>
          <w:sz w:val="24"/>
          <w:szCs w:val="24"/>
        </w:rPr>
        <w:t xml:space="preserve"> </w:t>
      </w:r>
      <w:r w:rsidR="002775EA">
        <w:rPr>
          <w:rFonts w:ascii="Times New Roman" w:eastAsia="Times New Roman" w:hAnsi="Times New Roman" w:cs="Times New Roman"/>
          <w:color w:val="000000"/>
          <w:sz w:val="24"/>
          <w:szCs w:val="24"/>
        </w:rPr>
        <w:t>возложить на главу Новоуральского сельского поселения Зубкова Виктора Михайловича</w:t>
      </w:r>
      <w:r>
        <w:rPr>
          <w:rFonts w:ascii="Times New Roman" w:eastAsia="Times New Roman" w:hAnsi="Times New Roman" w:cs="Times New Roman"/>
          <w:color w:val="000000"/>
          <w:sz w:val="24"/>
          <w:szCs w:val="24"/>
        </w:rPr>
        <w:t>.</w:t>
      </w:r>
    </w:p>
    <w:p w:rsidR="005B7345" w:rsidRDefault="005B7345" w:rsidP="005B7345">
      <w:pPr>
        <w:spacing w:after="0" w:line="240" w:lineRule="auto"/>
        <w:ind w:firstLine="5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Настоящее постановление вступает в силу со дня его официального опубликования (обнародования).</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5B7345" w:rsidRDefault="005B7345" w:rsidP="005B7345">
      <w:pPr>
        <w:spacing w:after="0" w:line="240" w:lineRule="auto"/>
        <w:rPr>
          <w:rFonts w:ascii="Tahoma" w:eastAsia="Times New Roman" w:hAnsi="Tahoma" w:cs="Tahoma"/>
          <w:color w:val="000000"/>
          <w:sz w:val="18"/>
          <w:szCs w:val="18"/>
        </w:rPr>
        <w:sectPr w:rsidR="005B7345">
          <w:pgSz w:w="11906" w:h="16838"/>
          <w:pgMar w:top="1134" w:right="851" w:bottom="1134" w:left="1701" w:header="709" w:footer="709" w:gutter="0"/>
          <w:cols w:space="720"/>
        </w:sectPr>
      </w:pPr>
      <w:r>
        <w:rPr>
          <w:rFonts w:ascii="Times New Roman" w:eastAsia="Times New Roman" w:hAnsi="Times New Roman" w:cs="Times New Roman"/>
          <w:color w:val="000000"/>
          <w:sz w:val="24"/>
          <w:szCs w:val="24"/>
        </w:rPr>
        <w:t xml:space="preserve">Глава </w:t>
      </w:r>
      <w:r w:rsidR="003A7A8E">
        <w:rPr>
          <w:rFonts w:ascii="Times New Roman" w:eastAsia="Times New Roman" w:hAnsi="Times New Roman" w:cs="Times New Roman"/>
          <w:color w:val="000000"/>
          <w:sz w:val="24"/>
          <w:szCs w:val="24"/>
        </w:rPr>
        <w:t xml:space="preserve">Новоуральского сельского </w:t>
      </w:r>
      <w:r>
        <w:rPr>
          <w:rFonts w:ascii="Times New Roman" w:eastAsia="Times New Roman" w:hAnsi="Times New Roman" w:cs="Times New Roman"/>
          <w:color w:val="000000"/>
          <w:sz w:val="24"/>
          <w:szCs w:val="24"/>
        </w:rPr>
        <w:t>поселения</w:t>
      </w:r>
      <w:r w:rsidR="003A7A8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Зубков В.М.</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lastRenderedPageBreak/>
        <w:t> </w:t>
      </w:r>
    </w:p>
    <w:p w:rsidR="005B7345" w:rsidRDefault="005B7345" w:rsidP="005B7345">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УТВЕРЖДЕН</w:t>
      </w:r>
    </w:p>
    <w:p w:rsidR="005B7345" w:rsidRDefault="005B7345" w:rsidP="005B7345">
      <w:pPr>
        <w:spacing w:after="0" w:line="24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постановлением администрации</w:t>
      </w:r>
    </w:p>
    <w:p w:rsidR="005B7345" w:rsidRDefault="005B7345" w:rsidP="005B7345">
      <w:pPr>
        <w:spacing w:after="0" w:line="24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Новоуральского  с/ поселения </w:t>
      </w:r>
    </w:p>
    <w:p w:rsidR="005B7345" w:rsidRDefault="005B7345" w:rsidP="005B7345">
      <w:pPr>
        <w:spacing w:after="0" w:line="360" w:lineRule="atLeast"/>
        <w:ind w:left="5320"/>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от </w:t>
      </w:r>
      <w:r w:rsidR="003A7A8E">
        <w:rPr>
          <w:rFonts w:ascii="Tahoma" w:eastAsia="Times New Roman" w:hAnsi="Tahoma" w:cs="Tahoma"/>
          <w:color w:val="000000"/>
          <w:sz w:val="18"/>
          <w:szCs w:val="18"/>
        </w:rPr>
        <w:t>20.06.2013г. № 59</w:t>
      </w:r>
    </w:p>
    <w:p w:rsidR="005B7345" w:rsidRDefault="005B7345" w:rsidP="005B7345">
      <w:pPr>
        <w:spacing w:after="0" w:line="240" w:lineRule="auto"/>
        <w:jc w:val="right"/>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tLeast"/>
        <w:jc w:val="center"/>
        <w:rPr>
          <w:rFonts w:ascii="Tahoma" w:eastAsia="Times New Roman" w:hAnsi="Tahoma" w:cs="Tahoma"/>
          <w:color w:val="000000"/>
          <w:sz w:val="18"/>
          <w:szCs w:val="18"/>
        </w:rPr>
      </w:pPr>
      <w:bookmarkStart w:id="0" w:name="Par30"/>
      <w:bookmarkEnd w:id="0"/>
      <w:r>
        <w:rPr>
          <w:rFonts w:ascii="Tahoma" w:eastAsia="Times New Roman" w:hAnsi="Tahoma" w:cs="Tahoma"/>
          <w:color w:val="000000"/>
          <w:sz w:val="28"/>
          <w:szCs w:val="28"/>
        </w:rPr>
        <w:t>АДМИНИСТРАТИВНЫЙ РЕГЛАМЕНТ</w:t>
      </w:r>
    </w:p>
    <w:p w:rsidR="005B7345" w:rsidRDefault="005B7345" w:rsidP="005B7345">
      <w:pPr>
        <w:spacing w:after="0" w:line="240" w:lineRule="atLeast"/>
        <w:jc w:val="center"/>
        <w:rPr>
          <w:rFonts w:ascii="Tahoma" w:eastAsia="Times New Roman" w:hAnsi="Tahoma" w:cs="Tahoma"/>
          <w:color w:val="000000"/>
          <w:sz w:val="28"/>
          <w:szCs w:val="28"/>
        </w:rPr>
      </w:pPr>
      <w:r>
        <w:rPr>
          <w:rFonts w:ascii="Tahoma" w:eastAsia="Times New Roman" w:hAnsi="Tahoma" w:cs="Tahoma"/>
          <w:color w:val="000000"/>
          <w:sz w:val="28"/>
          <w:szCs w:val="28"/>
        </w:rPr>
        <w:t>ПРОВЕДЕНИЯ ПРОВЕРОК ПРИ ОСУЩЕСТВЛЕНИИ МУНИЦИПАЛЬНОГО ЖИЛИЩНОГО КОНТРОЛЯ НА ТЕРРИТОРИИ НОВОУРАЛЬСКОГО СЕЛЬСКОГО ПОСЕЛЕНИЯ ВАРНЕНСКОГО МУНИЦИПАЛЬНОГО РАЙОНА</w:t>
      </w:r>
    </w:p>
    <w:p w:rsidR="005B7345" w:rsidRDefault="005B7345" w:rsidP="005B7345">
      <w:pPr>
        <w:spacing w:after="0" w:line="240" w:lineRule="atLeast"/>
        <w:jc w:val="center"/>
        <w:rPr>
          <w:rFonts w:ascii="Tahoma" w:eastAsia="Times New Roman" w:hAnsi="Tahoma" w:cs="Tahoma"/>
          <w:color w:val="000000"/>
          <w:sz w:val="18"/>
          <w:szCs w:val="18"/>
        </w:rPr>
      </w:pPr>
      <w:r>
        <w:rPr>
          <w:rFonts w:ascii="Tahoma" w:eastAsia="Times New Roman" w:hAnsi="Tahoma" w:cs="Tahoma"/>
          <w:color w:val="000000"/>
          <w:sz w:val="18"/>
          <w:szCs w:val="18"/>
        </w:rPr>
        <w:t xml:space="preserve"> Общие положения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1.1. Административный регламент проведения проверок граждан при осуществлении муниципального жилищного контроля (далее - административный регламент) определяет порядок, сроки и последовательность действий (административных процедур) при проведении проверок органом муниципального жилищного контроля (далее - орган муниципального жилищного контроля) при осуществлении муниципального жилищного контроля в отношении граждан на территории Новоуральского сельского поселения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1.2. Муниципальный жилищный контроль осуществляется в форме выездных</w:t>
      </w:r>
      <w:r>
        <w:rPr>
          <w:rFonts w:ascii="Tahoma" w:eastAsia="Times New Roman" w:hAnsi="Tahoma" w:cs="Tahoma"/>
          <w:color w:val="FF0000"/>
          <w:sz w:val="18"/>
          <w:szCs w:val="18"/>
        </w:rPr>
        <w:t xml:space="preserve"> </w:t>
      </w:r>
      <w:r>
        <w:rPr>
          <w:rFonts w:ascii="Tahoma" w:eastAsia="Times New Roman" w:hAnsi="Tahoma" w:cs="Tahoma"/>
          <w:color w:val="000000"/>
          <w:sz w:val="18"/>
          <w:szCs w:val="18"/>
        </w:rPr>
        <w:t>проверок (плановых и внеплановых)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1.3. Уполномоченным на организацию и проведение на территории сельского поселения  проверок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является орган муниципального жилищного контроля (далее - орган муниципального жилищного контроля).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1.4. Мероприятия по контролю осуществляются должностными лицами органа муниципального жилищного контроля (далее - муниципальными жилищными инспекторами).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2. Административные процедуры</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2.1. Организация и проведение плановой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2.2. Предметом плановой проверки является соблюдение гражданами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2.3. Плановые проверки проводятся не чаще одного раза в год.</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2.4. Плановые проверки проводятся на основании разрабатываемых органом муниципального жилищного контроля ежегодных планов, утвержденных распоряжением </w:t>
      </w:r>
      <w:r w:rsidR="00CC7CBB">
        <w:rPr>
          <w:rFonts w:ascii="Tahoma" w:eastAsia="Times New Roman" w:hAnsi="Tahoma" w:cs="Tahoma"/>
          <w:color w:val="000000"/>
          <w:sz w:val="18"/>
          <w:szCs w:val="18"/>
        </w:rPr>
        <w:t>администрации</w:t>
      </w:r>
      <w:r>
        <w:rPr>
          <w:rFonts w:ascii="Tahoma" w:eastAsia="Times New Roman" w:hAnsi="Tahoma" w:cs="Tahoma"/>
          <w:color w:val="000000"/>
          <w:sz w:val="18"/>
          <w:szCs w:val="18"/>
        </w:rPr>
        <w:t xml:space="preserve"> сельского  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2.5. Ежегодно, в срок до 15 августа года, предшествующего году плановой проверки, органом муниципального жилищного контроля разрабатывается план проведения ежегодных плановых проверок.</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2.6. Ежегодный план проведения плановых проверок в срок до 01 ноября предшествующему году плановой проверки, утверждается распоряжением </w:t>
      </w:r>
      <w:r w:rsidRPr="00CC7CBB">
        <w:rPr>
          <w:rFonts w:ascii="Tahoma" w:eastAsia="Times New Roman" w:hAnsi="Tahoma" w:cs="Tahoma"/>
          <w:color w:val="FF0000"/>
          <w:sz w:val="18"/>
          <w:szCs w:val="18"/>
        </w:rPr>
        <w:t>главы городского</w:t>
      </w:r>
      <w:r>
        <w:rPr>
          <w:rFonts w:ascii="Tahoma" w:eastAsia="Times New Roman" w:hAnsi="Tahoma" w:cs="Tahoma"/>
          <w:color w:val="000000"/>
          <w:sz w:val="18"/>
          <w:szCs w:val="18"/>
        </w:rPr>
        <w:t xml:space="preserve"> поселения и в течение пяти рабочих дней с момента утверждения размещается на официальном сайте администрации </w:t>
      </w:r>
      <w:r w:rsidR="00CC7CBB">
        <w:rPr>
          <w:rFonts w:ascii="Tahoma" w:eastAsia="Times New Roman" w:hAnsi="Tahoma" w:cs="Tahoma"/>
          <w:color w:val="000000"/>
          <w:sz w:val="18"/>
          <w:szCs w:val="18"/>
        </w:rPr>
        <w:t xml:space="preserve">сельского </w:t>
      </w:r>
      <w:r>
        <w:rPr>
          <w:rFonts w:ascii="Tahoma" w:eastAsia="Times New Roman" w:hAnsi="Tahoma" w:cs="Tahoma"/>
          <w:color w:val="000000"/>
          <w:sz w:val="18"/>
          <w:szCs w:val="18"/>
        </w:rPr>
        <w:t>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2.7. В ежегодных планах проведения плановых проверок указываются следующие сведения: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фамилии, имена, отчества муниципальных жилищных инспекторов, осуществляющих муниципальный жилищный контроль;</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фамилия, имя, отчество гражданина, который проживает в жилом помещении, подлежащего плановой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адрес жилого помещения, подлежащее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цели, задачи, предмет проверки и срок ее проведения;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правовые основания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дата начала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наименование органа муниципального жилищного контроля. При проведении плановой проверки органами муниципального жилищного контроля совместно с другими органами государственного контроля (надзора), органами муниципального контроля указываются наименования всех участвующих в такой проверке органов.</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2.8. О проведении плановой проверки гражданин уведомляется органом муниципального жилищного контроля не позднее чем в течение пяти рабочих дней до начала ее проведения заказным почтовым отправлением с уведомлением о вручении или иным доступным способом.</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3A7A8E" w:rsidRDefault="003A7A8E" w:rsidP="005B7345">
      <w:pPr>
        <w:spacing w:after="0" w:line="240" w:lineRule="auto"/>
        <w:rPr>
          <w:rFonts w:ascii="Tahoma" w:eastAsia="Times New Roman" w:hAnsi="Tahoma" w:cs="Tahoma"/>
          <w:color w:val="000000"/>
          <w:sz w:val="18"/>
          <w:szCs w:val="18"/>
        </w:rPr>
      </w:pPr>
    </w:p>
    <w:p w:rsidR="003A7A8E" w:rsidRDefault="003A7A8E" w:rsidP="005B7345">
      <w:pPr>
        <w:spacing w:after="0" w:line="240" w:lineRule="auto"/>
        <w:rPr>
          <w:rFonts w:ascii="Tahoma" w:eastAsia="Times New Roman" w:hAnsi="Tahoma" w:cs="Tahoma"/>
          <w:color w:val="000000"/>
          <w:sz w:val="18"/>
          <w:szCs w:val="18"/>
        </w:rPr>
      </w:pPr>
    </w:p>
    <w:p w:rsidR="003A7A8E" w:rsidRDefault="003A7A8E" w:rsidP="005B7345">
      <w:pPr>
        <w:spacing w:after="0" w:line="240" w:lineRule="auto"/>
        <w:rPr>
          <w:rFonts w:ascii="Tahoma" w:eastAsia="Times New Roman" w:hAnsi="Tahoma" w:cs="Tahoma"/>
          <w:color w:val="000000"/>
          <w:sz w:val="18"/>
          <w:szCs w:val="18"/>
        </w:rPr>
      </w:pP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lastRenderedPageBreak/>
        <w:t>3. Организация и проведение внеплановой проверки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3.1. Предметом внеплановой проверки является соблюдение гражданами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3.2. Основанием для проведения внеплановой проверки является: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истечение срока исполнения гражданином ранее выданного предписания об устранении выявленного нарушения обязательных требований, установленных в отношении муниципального жилищного фонда федеральными законами и законами Челябинской области , а также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поступление в орган муниципального жилищного контроля обращений и заявлений граждан, юридических лиц, индивидуальных предпринимателей, информации от органов государственной власти, из средств массовой информации: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бесхозяйственного обращения граждан с жилым помещением муниципального жилищного фонда, которое приводит (может привести) к его разрушению.</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Обращения и заявления, не позволяющие установить лицо, обратившееся в органы муниципального жилищного контроля, не могут служить основанием для проведения внеплановой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3.3. О проведении внеплановой выездной проверки гражданин уведомляется органом муниципального жилищного контроля не менее чем за пять рабочих дней до начала ее проведения любым доступным способом.</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3.4. В случае если в результате деятельности гражданина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гражданина о начале проведения внеплановой выездной проверки не требуется.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4. Порядок организации проверки (плановой, внеплановой)</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4.1. Проверка проводится на основании распоряжения  главы сельского поселения.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4.2. В распоряжении о проведении проверки указываются: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наименование органа муниципального жилищного контроля;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фамилии, имена, отчества, должности лиц, уполномоченных на проведение проверки, а также привлекаемых к проведению проверки экспертов, представителей экспертных организаций;</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3) фамилия, имя, отчество гражданина, который проживает в жилом помещении, подлежащем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 адрес жилого помещения, подлежащего проверке;</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 цели, задачи, предмет проверки и срок ее проведения;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6)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7) сроки проведения и перечень мероприятий по контролю, необходимых для достижения целей и задач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8) дата начала и окончания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9) перечень административных регламентов проведения мероприятий по контролю, административных регламентов взаимодействия.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4.3. Заверенные печатью распоряжения вручаются под роспись муниципальными жилищными инспекторами, проводящими проверку, гражданину или его уполномоченному представителю одновременно с предъявлением служебных удостоверений. По требованию подлежащих проверке лиц муниципальные жилищные инспекторы обязаны представить информацию об этом органе муниципального жилищного контроля, а также об экспертах, экспертных организациях в целях подтверждения своих полномочий.</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5. Порядок оформления результатов проверки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 xml:space="preserve">5.1. По результатам проверки муниципальными жилищными инспекторами, проводящими проверку, составляется акт проверки соблюдения гражданами обязательных требований, установленных в отношении муниципального жилищного фонда федеральными законами и законами Челябинской области, а также муниципальными правовыми актами по </w:t>
      </w:r>
      <w:hyperlink r:id="rId6" w:anchor="Par125" w:history="1">
        <w:r>
          <w:rPr>
            <w:rStyle w:val="a3"/>
            <w:rFonts w:ascii="Tahoma" w:hAnsi="Tahoma" w:cs="Tahoma"/>
            <w:sz w:val="18"/>
            <w:szCs w:val="18"/>
          </w:rPr>
          <w:t>форме</w:t>
        </w:r>
      </w:hyperlink>
      <w:r>
        <w:rPr>
          <w:rFonts w:ascii="Tahoma" w:eastAsia="Times New Roman" w:hAnsi="Tahoma" w:cs="Tahoma"/>
          <w:color w:val="000000"/>
          <w:sz w:val="18"/>
          <w:szCs w:val="18"/>
        </w:rPr>
        <w:t xml:space="preserve"> согласно приложению к настоящему регламенту.</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lastRenderedPageBreak/>
        <w:t>5.2. К акту прилагаются объяснения лиц, на которых возлагается ответственность за нарушение обязательных требований, и иные связанные с результатами проверки документы или их копии.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5.3. Акт проверки оформляется непосредственно после ее завершения в двух экземплярах, один из которых с копиями приложений вручается гражданину или его уполномоченному представителю под расписку об ознакомлении либо об отказе в ознакомлении с актом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5.4.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гражданину или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6. Меры, принимаемые муниципальными жилищными инспекторами</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в отношении фактов нарушений, выявленных при проведении проверки</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В случае выявления при проведении проверки нарушений гражданином обязательных требований, установленных в отношении муниципального жилищного фонда федеральными законами и законами Челябинской области  в области жилищных отношений, а также муниципальными правовыми актами, муниципальные жилищные инспектора, проводившие проверку:</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1) выдают предписание гражданину об устранении выявленных нарушений с указанием сроков их устранения;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2) принимают меры по контролю за устранением выявленных нарушений, их предупреждению, предотвращению возможного причинения вреда жизни, здоровью граждан, предупреждению возникновения чрезвычайных ситуаций техногенного характера, а также меры по привлечению лиц, допустивших выявленные нарушения, к ответственности.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7. Ограничения, обязанности и ответственность муниципальных</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жилищных инспекторов и органа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ind w:firstLine="708"/>
        <w:rPr>
          <w:rFonts w:ascii="Tahoma" w:eastAsia="Times New Roman" w:hAnsi="Tahoma" w:cs="Tahoma"/>
          <w:color w:val="000000"/>
          <w:sz w:val="18"/>
          <w:szCs w:val="18"/>
        </w:rPr>
      </w:pPr>
      <w:r>
        <w:rPr>
          <w:rFonts w:ascii="Tahoma" w:eastAsia="Times New Roman" w:hAnsi="Tahoma" w:cs="Tahoma"/>
          <w:color w:val="000000"/>
          <w:sz w:val="18"/>
          <w:szCs w:val="18"/>
        </w:rPr>
        <w:t>Орган муниципального жилищного контроля и его муниципальные жилищные инспектора при осуществлении муниципального жилищного контроля за соблюдением гражданами обязательных требований, установленных в отношении муниципального жилищного фонда федеральными законами и законами Челябинской области , а также муниципальными правовыми актами соблюдают ограничения и несут обязанности и ответственность в соответствии с законодательством Российской Федерации.</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________</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3A7A8E" w:rsidRDefault="003A7A8E"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p>
    <w:p w:rsidR="005B7345" w:rsidRDefault="005B7345" w:rsidP="005B7345">
      <w:pPr>
        <w:spacing w:after="0" w:line="36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lastRenderedPageBreak/>
        <w:t>Приложение</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к Административному регламенту</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проведения проверок граждан при</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осуществлении муниципального</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жилищного контроля на территории</w:t>
      </w:r>
    </w:p>
    <w:p w:rsidR="005B7345" w:rsidRDefault="005B7345" w:rsidP="005B7345">
      <w:pPr>
        <w:spacing w:after="0" w:line="240" w:lineRule="atLeast"/>
        <w:ind w:left="4753"/>
        <w:jc w:val="center"/>
        <w:rPr>
          <w:rFonts w:ascii="Tahoma" w:eastAsia="Times New Roman" w:hAnsi="Tahoma" w:cs="Tahoma"/>
          <w:color w:val="000000"/>
          <w:sz w:val="18"/>
          <w:szCs w:val="18"/>
        </w:rPr>
      </w:pPr>
      <w:r>
        <w:rPr>
          <w:rFonts w:ascii="Tahoma" w:eastAsia="Times New Roman" w:hAnsi="Tahoma" w:cs="Tahoma"/>
          <w:color w:val="000000"/>
          <w:sz w:val="18"/>
          <w:szCs w:val="18"/>
        </w:rPr>
        <w:t>Новоуральского сельского  поселения </w:t>
      </w:r>
    </w:p>
    <w:p w:rsidR="005B7345" w:rsidRDefault="005B7345" w:rsidP="005B7345">
      <w:pPr>
        <w:spacing w:after="0" w:line="240" w:lineRule="auto"/>
        <w:ind w:left="4470"/>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                          "___" __________ 20___ г.</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         (место составления акта)</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(дата составления акта)</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(время составления акта)</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jc w:val="center"/>
        <w:rPr>
          <w:rFonts w:ascii="Tahoma" w:eastAsia="Times New Roman" w:hAnsi="Tahoma" w:cs="Tahoma"/>
          <w:color w:val="000000"/>
          <w:sz w:val="18"/>
          <w:szCs w:val="18"/>
        </w:rPr>
      </w:pPr>
      <w:bookmarkStart w:id="1" w:name="Par125"/>
      <w:bookmarkEnd w:id="1"/>
      <w:r>
        <w:rPr>
          <w:rFonts w:ascii="Times New Roman" w:eastAsia="Times New Roman" w:hAnsi="Times New Roman" w:cs="Times New Roman"/>
          <w:color w:val="000000"/>
          <w:sz w:val="28"/>
          <w:szCs w:val="28"/>
        </w:rPr>
        <w:t>АКТ ПРОВЕРКИ</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N __________</w:t>
      </w:r>
    </w:p>
    <w:p w:rsidR="005B7345" w:rsidRDefault="005B7345" w:rsidP="005B7345">
      <w:pPr>
        <w:spacing w:after="0" w:line="240" w:lineRule="auto"/>
        <w:rPr>
          <w:rFonts w:ascii="Tahoma" w:eastAsia="Times New Roman" w:hAnsi="Tahoma" w:cs="Tahoma"/>
          <w:color w:val="000000"/>
          <w:sz w:val="18"/>
          <w:szCs w:val="18"/>
        </w:rPr>
      </w:pPr>
      <w:r>
        <w:rPr>
          <w:rFonts w:ascii="Tahoma" w:eastAsia="Times New Roman" w:hAnsi="Tahoma" w:cs="Tahoma"/>
          <w:color w:val="000000"/>
          <w:sz w:val="18"/>
          <w:szCs w:val="18"/>
        </w:rPr>
        <w:t> </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 адресу/адресам: 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18"/>
          <w:szCs w:val="18"/>
        </w:rPr>
        <w:t>место проведения проверки указывается жилое помещение муниципального жилого фонда, фамилия, имя, отчество гражданина (нанимателя жилого помещения</w:t>
      </w:r>
      <w:r>
        <w:rPr>
          <w:rFonts w:ascii="Times New Roman" w:eastAsia="Times New Roman" w:hAnsi="Times New Roman" w:cs="Times New Roman"/>
          <w:color w:val="000000"/>
          <w:sz w:val="28"/>
          <w:szCs w:val="28"/>
        </w:rPr>
        <w:t>)</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на основании: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(вид документа (приказ) с указанием реквизитов (номер, дата)</w:t>
      </w:r>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была   проведена  выездная  плановая/внеплановая  (необходимо  подчеркнуть) проверка  соблюдения  обязательных  требований,  установленных  в отношении муниципального  жилищного  фонда  федеральными законами и законами субъекта Российской  Федерации  в области жилищных отношений, а также муниципальными правовыми актами.</w:t>
      </w:r>
    </w:p>
    <w:p w:rsidR="005B7345" w:rsidRDefault="005B7345" w:rsidP="005B7345">
      <w:pPr>
        <w:spacing w:after="0" w:line="240" w:lineRule="auto"/>
        <w:ind w:firstLine="708"/>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проверки  присутствовал  представитель  гражданина, проживающего в жилом помещении муниципального жилого помещения, подлежащего проверке: _____________________________________________</w:t>
      </w:r>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(указываются реквизиты доверенности, Ф.И.О. представителя)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Дата и время проведения проверки: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 __ мин. до __ час. __ мин. Продолжительность 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 ____ 20__ г. с __ час. __ мин. до __ час. __ мин. Продолжительность 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Общая продолжительность проверки: 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(рабочих дней/часов)</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Акт составлен: 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(наименование органа муниципального жилищного контроля)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копией распоряжения о проведении проверки ознакомлен(ы)</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lastRenderedPageBreak/>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(фамилии, инициалы, подпись, дата, время)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Лицо(а), проводившее проверку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(фамилия, имя, отчество (последнее - при наличии), должность должностного</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лица (должностных лиц), проводившего (их)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проведения проверки:</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нарушения обязательных требований или требований, установленных муниципальными   правовыми  актами  (с  указанием  положений  (нормативных)правовых актов):</w:t>
      </w:r>
    </w:p>
    <w:p w:rsidR="005B7345" w:rsidRDefault="005B7345" w:rsidP="005B7345">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(с указанием характера нарушений; лиц, допустивших нарушения)</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выявлены  факты невыполнения предписаний органов муниципального контроля (с указанием реквизитов выданных предписаний):</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ind w:firstLine="708"/>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нарушений не выявлено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В ходе осмотра проводилась фото- (видео-) съемка: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(указывается марка технического устройства, инвентарный номер)</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Прилагаемые к акту документы: 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Подписи лиц, проводивших проверку: 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С   актом   проверки   ознакомлен(а),  копию  акта  со  всеми  приложениями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получил(а):</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____________________________________________________________________________________________________________________________________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(фамилия, имя, отчество гражданин(а), его представителя)</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 __________ 20__ г.</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________________________</w:t>
      </w:r>
    </w:p>
    <w:p w:rsidR="005B7345" w:rsidRDefault="005B7345" w:rsidP="005B7345">
      <w:pPr>
        <w:spacing w:after="0" w:line="240" w:lineRule="auto"/>
        <w:jc w:val="both"/>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18"/>
          <w:szCs w:val="18"/>
        </w:rPr>
        <w:t>(подпись)</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Пометка об отказе ознакомления с актом проверки:</w:t>
      </w:r>
    </w:p>
    <w:p w:rsidR="005B7345" w:rsidRDefault="005B7345" w:rsidP="005B7345">
      <w:pPr>
        <w:spacing w:after="0" w:line="240" w:lineRule="auto"/>
        <w:rPr>
          <w:rFonts w:ascii="Tahoma" w:eastAsia="Times New Roman" w:hAnsi="Tahoma" w:cs="Tahoma"/>
          <w:color w:val="000000"/>
          <w:sz w:val="18"/>
          <w:szCs w:val="18"/>
        </w:rPr>
      </w:pPr>
      <w:r>
        <w:rPr>
          <w:rFonts w:ascii="Times New Roman" w:eastAsia="Times New Roman" w:hAnsi="Times New Roman" w:cs="Times New Roman"/>
          <w:color w:val="000000"/>
          <w:sz w:val="28"/>
          <w:szCs w:val="28"/>
        </w:rPr>
        <w:t>_____________________________________________________________</w:t>
      </w:r>
    </w:p>
    <w:p w:rsidR="005B7345" w:rsidRDefault="005B7345" w:rsidP="005B7345">
      <w:pPr>
        <w:spacing w:after="0" w:line="240" w:lineRule="auto"/>
        <w:jc w:val="center"/>
        <w:rPr>
          <w:rFonts w:ascii="Tahoma" w:eastAsia="Times New Roman" w:hAnsi="Tahoma" w:cs="Tahoma"/>
          <w:color w:val="000000"/>
          <w:sz w:val="18"/>
          <w:szCs w:val="18"/>
        </w:rPr>
      </w:pPr>
      <w:r>
        <w:rPr>
          <w:rFonts w:ascii="Times New Roman" w:eastAsia="Times New Roman" w:hAnsi="Times New Roman" w:cs="Times New Roman"/>
          <w:color w:val="000000"/>
          <w:sz w:val="18"/>
          <w:szCs w:val="18"/>
        </w:rPr>
        <w:t>(подпись уполномоченного должностного лица (лиц), проводившего проверку)</w:t>
      </w:r>
    </w:p>
    <w:p w:rsidR="00467FB3" w:rsidRPr="003A7A8E" w:rsidRDefault="005B7345" w:rsidP="003A7A8E">
      <w:pPr>
        <w:spacing w:after="0" w:line="240" w:lineRule="auto"/>
        <w:jc w:val="center"/>
        <w:rPr>
          <w:rFonts w:ascii="Tahoma" w:eastAsia="Times New Roman" w:hAnsi="Tahoma" w:cs="Tahoma"/>
          <w:color w:val="000000"/>
          <w:sz w:val="18"/>
          <w:szCs w:val="18"/>
        </w:rPr>
      </w:pPr>
      <w:r>
        <w:rPr>
          <w:rFonts w:ascii="Tahoma" w:eastAsia="Times New Roman" w:hAnsi="Tahoma" w:cs="Tahoma"/>
          <w:color w:val="000000"/>
          <w:sz w:val="18"/>
          <w:szCs w:val="18"/>
        </w:rPr>
        <w:t> </w:t>
      </w:r>
      <w:r>
        <w:rPr>
          <w:rFonts w:ascii="Tahoma" w:eastAsia="Times New Roman" w:hAnsi="Tahoma" w:cs="Tahoma"/>
          <w:color w:val="000000"/>
          <w:sz w:val="18"/>
          <w:szCs w:val="18"/>
        </w:rPr>
        <w:br/>
      </w:r>
    </w:p>
    <w:sectPr w:rsidR="00467FB3" w:rsidRPr="003A7A8E" w:rsidSect="005B7345">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B7345"/>
    <w:rsid w:val="0007326E"/>
    <w:rsid w:val="002775EA"/>
    <w:rsid w:val="003A7A8E"/>
    <w:rsid w:val="00467FB3"/>
    <w:rsid w:val="004B7757"/>
    <w:rsid w:val="005B7345"/>
    <w:rsid w:val="00CC7CBB"/>
    <w:rsid w:val="00EF22EF"/>
    <w:rsid w:val="00F77D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34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B7345"/>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5" Type="http://schemas.openxmlformats.org/officeDocument/2006/relationships/hyperlink" Target="file:///C:\Documents%20and%20Settings\&#1040;&#1076;&#1084;&#1080;&#1085;&#1080;&#1089;&#1090;&#1088;&#1072;&#1090;&#1086;&#1088;\&#1056;&#1072;&#1073;&#1086;&#1095;&#1080;&#1081;%20&#1089;&#1090;&#1086;&#1083;\&#1046;&#1080;&#1083;.&#1082;&#1086;&#1085;&#1090;&#1088;&#1086;&#1083;&#1100;%20&#1052;&#1091;&#1093;&#1077;&#1085;\&#1053;&#1086;&#1088;&#1084;&#1072;&#1090;&#1080;&#1074;&#1082;&#1072;%20&#1087;&#1086;%20&#1084;&#1091;&#1085;&#1080;&#1094;&#1080;&#1087;&#1072;&#1083;&#1100;&#1085;&#1086;&#1084;&#1091;%20&#1082;&#1086;&#1085;&#1090;&#1088;&#1086;&#1083;&#1102;\2.doc" TargetMode="External"/><Relationship Id="rId4" Type="http://schemas.openxmlformats.org/officeDocument/2006/relationships/hyperlink" Target="consultantplus://offline/ref=A8AFEED6292C4C84DF20E5CF2502775AE5E2D2480B0A011C419125686BC1EC01AA3A3887587121FBF34343oDH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2722</Words>
  <Characters>15521</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2013-08-01T04:27:00Z</cp:lastPrinted>
  <dcterms:created xsi:type="dcterms:W3CDTF">2013-07-05T04:21:00Z</dcterms:created>
  <dcterms:modified xsi:type="dcterms:W3CDTF">2013-12-12T05:13:00Z</dcterms:modified>
</cp:coreProperties>
</file>