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9" w:rsidRDefault="00D51259" w:rsidP="00D51259">
      <w:pPr>
        <w:rPr>
          <w:sz w:val="28"/>
          <w:szCs w:val="28"/>
        </w:rPr>
      </w:pPr>
    </w:p>
    <w:p w:rsidR="00D51259" w:rsidRDefault="00D51259" w:rsidP="00D51259">
      <w:pPr>
        <w:rPr>
          <w:sz w:val="28"/>
          <w:szCs w:val="28"/>
        </w:rPr>
      </w:pPr>
    </w:p>
    <w:p w:rsidR="00D7336D" w:rsidRDefault="00D7336D" w:rsidP="00D51259">
      <w:pPr>
        <w:rPr>
          <w:sz w:val="28"/>
          <w:szCs w:val="28"/>
        </w:rPr>
      </w:pPr>
    </w:p>
    <w:p w:rsidR="00D51259" w:rsidRDefault="00D7336D" w:rsidP="00D512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-583565</wp:posOffset>
            </wp:positionV>
            <wp:extent cx="498475" cy="594995"/>
            <wp:effectExtent l="19050" t="0" r="0" b="0"/>
            <wp:wrapThrough wrapText="bothSides">
              <wp:wrapPolygon edited="0">
                <wp:start x="-825" y="0"/>
                <wp:lineTo x="-825" y="20747"/>
                <wp:lineTo x="21462" y="20747"/>
                <wp:lineTo x="21462" y="0"/>
                <wp:lineTo x="-825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259" w:rsidRDefault="00D51259" w:rsidP="00D5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ТОЛСТИНСКОГО СЕЛЬСКОГО ПОСЕЛЕНИЯ</w:t>
      </w:r>
    </w:p>
    <w:p w:rsidR="00D51259" w:rsidRDefault="00D51259" w:rsidP="00D5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ВАРНЕНСКОГО МУНИЦИПАЛЬНОГО РАЙОНА </w:t>
      </w:r>
    </w:p>
    <w:p w:rsidR="00D51259" w:rsidRDefault="00D51259" w:rsidP="00D5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D51259" w:rsidRDefault="00D51259" w:rsidP="00D51259">
      <w:pPr>
        <w:rPr>
          <w:sz w:val="28"/>
          <w:szCs w:val="28"/>
        </w:rPr>
      </w:pPr>
    </w:p>
    <w:p w:rsidR="00D51259" w:rsidRDefault="00D51259" w:rsidP="00D5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1259" w:rsidRDefault="00D51259" w:rsidP="00D51259">
      <w:pPr>
        <w:rPr>
          <w:sz w:val="28"/>
          <w:szCs w:val="28"/>
        </w:rPr>
      </w:pPr>
    </w:p>
    <w:p w:rsidR="00D51259" w:rsidRDefault="00D51259" w:rsidP="00D51259">
      <w:pPr>
        <w:rPr>
          <w:sz w:val="28"/>
          <w:szCs w:val="28"/>
        </w:rPr>
      </w:pPr>
    </w:p>
    <w:p w:rsidR="00D51259" w:rsidRDefault="00D51259" w:rsidP="00D51259">
      <w:pPr>
        <w:rPr>
          <w:sz w:val="28"/>
          <w:szCs w:val="28"/>
        </w:rPr>
      </w:pPr>
      <w:r>
        <w:rPr>
          <w:sz w:val="28"/>
          <w:szCs w:val="28"/>
        </w:rPr>
        <w:t xml:space="preserve">       От 27.05.2019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14</w:t>
      </w:r>
    </w:p>
    <w:p w:rsidR="00D51259" w:rsidRDefault="00D51259" w:rsidP="00D51259">
      <w:pPr>
        <w:rPr>
          <w:sz w:val="28"/>
          <w:szCs w:val="28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9"/>
      </w:tblGrid>
      <w:tr w:rsidR="00196934" w:rsidRPr="00EC60EB" w:rsidTr="00196934">
        <w:tc>
          <w:tcPr>
            <w:tcW w:w="5000" w:type="pct"/>
            <w:vAlign w:val="center"/>
            <w:hideMark/>
          </w:tcPr>
          <w:p w:rsidR="00196934" w:rsidRPr="00EC60EB" w:rsidRDefault="00196934" w:rsidP="00D51259">
            <w:pPr>
              <w:spacing w:before="100" w:beforeAutospacing="1" w:after="100" w:afterAutospacing="1"/>
              <w:jc w:val="center"/>
            </w:pPr>
            <w:r w:rsidRPr="00EC60EB">
              <w:rPr>
                <w:b/>
                <w:bCs/>
              </w:rPr>
              <w:t>О</w:t>
            </w:r>
            <w:r w:rsidR="00CB02E1">
              <w:rPr>
                <w:b/>
                <w:bCs/>
              </w:rPr>
              <w:t xml:space="preserve">б утверждении </w:t>
            </w:r>
            <w:proofErr w:type="gramStart"/>
            <w:r w:rsidR="00CB02E1">
              <w:rPr>
                <w:b/>
                <w:bCs/>
              </w:rPr>
              <w:t>Порядка проведения оценки технического состояния автомобильных дорог общего пользования местного значения</w:t>
            </w:r>
            <w:proofErr w:type="gramEnd"/>
            <w:r w:rsidR="00CB02E1">
              <w:rPr>
                <w:b/>
                <w:bCs/>
              </w:rPr>
      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      </w:r>
            <w:proofErr w:type="spellStart"/>
            <w:r w:rsidR="00D51259">
              <w:rPr>
                <w:b/>
                <w:bCs/>
              </w:rPr>
              <w:t>Толстин</w:t>
            </w:r>
            <w:r w:rsidR="00CB02E1">
              <w:rPr>
                <w:b/>
                <w:bCs/>
              </w:rPr>
              <w:t>ское</w:t>
            </w:r>
            <w:proofErr w:type="spellEnd"/>
            <w:r w:rsidR="00CB02E1">
              <w:rPr>
                <w:b/>
                <w:bCs/>
              </w:rPr>
              <w:t xml:space="preserve"> сельское поселение </w:t>
            </w:r>
            <w:proofErr w:type="spellStart"/>
            <w:r w:rsidR="00D51259">
              <w:rPr>
                <w:b/>
                <w:bCs/>
              </w:rPr>
              <w:t>Варненс</w:t>
            </w:r>
            <w:r w:rsidR="00CB02E1">
              <w:rPr>
                <w:b/>
                <w:bCs/>
              </w:rPr>
              <w:t>кого</w:t>
            </w:r>
            <w:proofErr w:type="spellEnd"/>
            <w:r w:rsidR="00CB02E1">
              <w:rPr>
                <w:b/>
                <w:bCs/>
              </w:rPr>
              <w:t xml:space="preserve"> муниципального района </w:t>
            </w:r>
            <w:r w:rsidR="00D51259">
              <w:rPr>
                <w:b/>
                <w:bCs/>
              </w:rPr>
              <w:t>Челябин</w:t>
            </w:r>
            <w:r w:rsidR="00CB02E1">
              <w:rPr>
                <w:b/>
                <w:bCs/>
              </w:rPr>
              <w:t>ской области</w:t>
            </w:r>
          </w:p>
        </w:tc>
      </w:tr>
    </w:tbl>
    <w:p w:rsidR="00CB02E1" w:rsidRPr="00A65290" w:rsidRDefault="00C07539" w:rsidP="00CB02E1">
      <w:pPr>
        <w:pStyle w:val="1"/>
        <w:shd w:val="clear" w:color="auto" w:fill="FFFFFF"/>
        <w:spacing w:before="0"/>
        <w:ind w:firstLine="567"/>
        <w:jc w:val="center"/>
        <w:rPr>
          <w:rFonts w:ascii="Cambria" w:eastAsia="Times New Roman" w:hAnsi="Cambria" w:cs="Times New Roman"/>
          <w:bCs w:val="0"/>
          <w:color w:val="000000"/>
        </w:rPr>
      </w:pPr>
      <w:r>
        <w:t xml:space="preserve">        </w:t>
      </w:r>
    </w:p>
    <w:p w:rsidR="006F70D4" w:rsidRP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 xml:space="preserve">5 </w:t>
      </w:r>
      <w:r w:rsidRPr="006F70D4">
        <w:rPr>
          <w:color w:val="000000"/>
          <w:sz w:val="28"/>
          <w:szCs w:val="28"/>
        </w:rPr>
        <w:t xml:space="preserve"> статьи 14  Федерального закона “Об общих принципах организации местного самоуправления в Российской Федерации” от 06.10.2003 № 131-ФЗ, </w:t>
      </w:r>
      <w:r>
        <w:rPr>
          <w:color w:val="000000"/>
          <w:sz w:val="28"/>
          <w:szCs w:val="28"/>
        </w:rPr>
        <w:t xml:space="preserve"> частью 4 </w:t>
      </w:r>
      <w:r w:rsidRPr="006F70D4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 17</w:t>
      </w:r>
      <w:r w:rsidRPr="006F70D4">
        <w:rPr>
          <w:color w:val="000000"/>
          <w:sz w:val="28"/>
          <w:szCs w:val="28"/>
        </w:rPr>
        <w:t xml:space="preserve">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</w:t>
      </w:r>
      <w:r w:rsidR="00355AF0">
        <w:rPr>
          <w:color w:val="000000"/>
          <w:sz w:val="28"/>
          <w:szCs w:val="28"/>
        </w:rPr>
        <w:t xml:space="preserve"> Приказом Минтранса Р</w:t>
      </w:r>
      <w:r>
        <w:rPr>
          <w:color w:val="000000"/>
          <w:sz w:val="28"/>
          <w:szCs w:val="28"/>
        </w:rPr>
        <w:t>оссии от 27 августа 2009 года № 150 «О порядке проведения оценки технического состояния автомобильных дорог,</w:t>
      </w:r>
      <w:r w:rsidRPr="006F70D4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ет</w:t>
      </w:r>
      <w:r w:rsidRPr="006F70D4">
        <w:rPr>
          <w:color w:val="000000"/>
          <w:sz w:val="28"/>
          <w:szCs w:val="28"/>
        </w:rPr>
        <w:t>: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1. Утвердить Порядок </w:t>
      </w:r>
      <w:proofErr w:type="gramStart"/>
      <w:r w:rsidRPr="006F70D4">
        <w:rPr>
          <w:color w:val="000000"/>
          <w:sz w:val="28"/>
          <w:szCs w:val="28"/>
        </w:rPr>
        <w:t>проведения оценки технического состояния</w:t>
      </w:r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>автомобильных дорог общего пользования местного</w:t>
      </w:r>
      <w:proofErr w:type="gramEnd"/>
      <w:r w:rsidRPr="006F70D4">
        <w:rPr>
          <w:color w:val="000000"/>
          <w:sz w:val="28"/>
          <w:szCs w:val="28"/>
        </w:rPr>
        <w:t xml:space="preserve"> значения, расположенных на территории 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 xml:space="preserve">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Pr="006F70D4">
        <w:rPr>
          <w:color w:val="000000"/>
          <w:sz w:val="28"/>
          <w:szCs w:val="28"/>
        </w:rPr>
        <w:t>ской области (приложение 1).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 2. 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Толстинское</w:t>
      </w:r>
      <w:proofErr w:type="spellEnd"/>
      <w:r w:rsidR="00D51259">
        <w:rPr>
          <w:color w:val="000000"/>
          <w:sz w:val="28"/>
          <w:szCs w:val="28"/>
        </w:rPr>
        <w:t xml:space="preserve"> </w:t>
      </w:r>
      <w:r w:rsidR="00D51259" w:rsidRPr="006F70D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Варненского</w:t>
      </w:r>
      <w:proofErr w:type="spellEnd"/>
      <w:r w:rsidR="00D51259">
        <w:rPr>
          <w:color w:val="000000"/>
          <w:sz w:val="28"/>
          <w:szCs w:val="28"/>
        </w:rPr>
        <w:t xml:space="preserve"> </w:t>
      </w:r>
      <w:r w:rsidR="00D51259" w:rsidRPr="006F70D4">
        <w:rPr>
          <w:color w:val="000000"/>
          <w:sz w:val="28"/>
          <w:szCs w:val="28"/>
        </w:rPr>
        <w:t xml:space="preserve">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D51259" w:rsidRPr="006F70D4">
        <w:rPr>
          <w:color w:val="000000"/>
          <w:sz w:val="28"/>
          <w:szCs w:val="28"/>
        </w:rPr>
        <w:t>ской области</w:t>
      </w:r>
      <w:r w:rsidRPr="006F70D4">
        <w:rPr>
          <w:color w:val="000000"/>
          <w:sz w:val="28"/>
          <w:szCs w:val="28"/>
        </w:rPr>
        <w:t xml:space="preserve">. </w:t>
      </w:r>
    </w:p>
    <w:p w:rsidR="00CB02E1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>3. Утвердить состав комиссии по оценке технического состояния автомобильных дорог общего пользования местного значения (приложение 2).</w:t>
      </w:r>
      <w:r w:rsidR="00CB02E1" w:rsidRPr="00A65290">
        <w:rPr>
          <w:color w:val="000000"/>
          <w:sz w:val="28"/>
          <w:szCs w:val="28"/>
        </w:rPr>
        <w:t> </w:t>
      </w:r>
    </w:p>
    <w:p w:rsidR="00D7336D" w:rsidRDefault="00D7336D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форму </w:t>
      </w:r>
      <w:proofErr w:type="gramStart"/>
      <w:r>
        <w:rPr>
          <w:color w:val="000000"/>
          <w:sz w:val="28"/>
          <w:szCs w:val="28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(приложение 3).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pStyle w:val="5"/>
        <w:rPr>
          <w:szCs w:val="28"/>
        </w:rPr>
      </w:pPr>
      <w:r>
        <w:rPr>
          <w:szCs w:val="28"/>
        </w:rPr>
        <w:t xml:space="preserve">Глав  </w:t>
      </w:r>
      <w:r w:rsidR="00D51259">
        <w:rPr>
          <w:szCs w:val="28"/>
        </w:rPr>
        <w:t xml:space="preserve">сельского поселения </w:t>
      </w:r>
      <w:r>
        <w:rPr>
          <w:szCs w:val="28"/>
        </w:rPr>
        <w:t xml:space="preserve">                                                            </w:t>
      </w:r>
      <w:r w:rsidR="00D51259">
        <w:rPr>
          <w:szCs w:val="28"/>
        </w:rPr>
        <w:t xml:space="preserve">П.И. </w:t>
      </w:r>
      <w:proofErr w:type="spellStart"/>
      <w:r w:rsidR="00D51259">
        <w:rPr>
          <w:szCs w:val="28"/>
        </w:rPr>
        <w:t>Канайкин</w:t>
      </w:r>
      <w:proofErr w:type="spellEnd"/>
    </w:p>
    <w:p w:rsidR="006F70D4" w:rsidRDefault="006F70D4" w:rsidP="006F70D4">
      <w:pPr>
        <w:jc w:val="both"/>
        <w:rPr>
          <w:sz w:val="28"/>
          <w:szCs w:val="28"/>
        </w:rPr>
      </w:pPr>
    </w:p>
    <w:p w:rsidR="006F70D4" w:rsidRDefault="006F70D4" w:rsidP="006F70D4">
      <w:pPr>
        <w:jc w:val="both"/>
        <w:rPr>
          <w:sz w:val="28"/>
          <w:szCs w:val="28"/>
        </w:rPr>
      </w:pP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proofErr w:type="gramStart"/>
      <w:r w:rsidRPr="008D1CEF">
        <w:rPr>
          <w:b/>
        </w:rPr>
        <w:t>УТВЕРЖДЕН</w:t>
      </w:r>
      <w:proofErr w:type="gramEnd"/>
      <w:r w:rsidRPr="008D1CEF">
        <w:rPr>
          <w:b/>
        </w:rPr>
        <w:br/>
      </w:r>
      <w:r w:rsidRPr="008D1CEF">
        <w:t>Постановлением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 xml:space="preserve"> главы администрации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 xml:space="preserve">МО </w:t>
      </w:r>
      <w:proofErr w:type="spellStart"/>
      <w:r w:rsidR="00D51259">
        <w:t>Толстин</w:t>
      </w:r>
      <w:r w:rsidRPr="008D1CEF">
        <w:t>ское</w:t>
      </w:r>
      <w:proofErr w:type="spellEnd"/>
      <w:r w:rsidRPr="008D1CEF">
        <w:t xml:space="preserve"> сельское поселение</w:t>
      </w:r>
    </w:p>
    <w:p w:rsidR="006F70D4" w:rsidRPr="008D1CEF" w:rsidRDefault="00D51259" w:rsidP="006F70D4">
      <w:pPr>
        <w:pStyle w:val="ab"/>
        <w:spacing w:before="0" w:beforeAutospacing="0" w:after="0" w:afterAutospacing="0"/>
        <w:jc w:val="right"/>
      </w:pPr>
      <w:proofErr w:type="spellStart"/>
      <w:r>
        <w:t>Варнен</w:t>
      </w:r>
      <w:r w:rsidR="006F70D4" w:rsidRPr="008D1CEF">
        <w:t>ского</w:t>
      </w:r>
      <w:proofErr w:type="spellEnd"/>
      <w:r w:rsidR="006F70D4" w:rsidRPr="008D1CEF">
        <w:t xml:space="preserve"> муниципального района</w:t>
      </w:r>
    </w:p>
    <w:p w:rsidR="006F70D4" w:rsidRDefault="00D51259" w:rsidP="006F70D4">
      <w:pPr>
        <w:pStyle w:val="ab"/>
        <w:spacing w:before="0" w:beforeAutospacing="0" w:after="0" w:afterAutospacing="0"/>
        <w:jc w:val="right"/>
      </w:pPr>
      <w:r w:rsidRPr="008D1CEF">
        <w:t xml:space="preserve"> </w:t>
      </w:r>
      <w:r w:rsidR="006F70D4" w:rsidRPr="008D1CEF">
        <w:t>«</w:t>
      </w:r>
      <w:r>
        <w:t>27</w:t>
      </w:r>
      <w:r w:rsidR="006F70D4" w:rsidRPr="008D1CEF">
        <w:t xml:space="preserve">»  </w:t>
      </w:r>
      <w:r w:rsidR="006F70D4">
        <w:t>мая</w:t>
      </w:r>
      <w:r w:rsidR="006F70D4" w:rsidRPr="008D1CEF">
        <w:t xml:space="preserve">  201</w:t>
      </w:r>
      <w:r>
        <w:t>9</w:t>
      </w:r>
      <w:r w:rsidR="006F70D4" w:rsidRPr="008D1CEF">
        <w:t xml:space="preserve"> года   №</w:t>
      </w:r>
      <w:r>
        <w:t xml:space="preserve"> 14</w:t>
      </w:r>
    </w:p>
    <w:p w:rsidR="00DE2163" w:rsidRDefault="00DE2163" w:rsidP="006F70D4">
      <w:pPr>
        <w:pStyle w:val="ab"/>
        <w:spacing w:before="0" w:beforeAutospacing="0" w:after="0" w:afterAutospacing="0"/>
        <w:jc w:val="right"/>
      </w:pPr>
      <w:r>
        <w:t>(приложение №1)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Pr="00A65290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</w:rPr>
        <w:t xml:space="preserve">Порядок </w:t>
      </w:r>
      <w:proofErr w:type="gramStart"/>
      <w:r>
        <w:rPr>
          <w:b/>
          <w:bCs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b/>
          <w:bCs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D51259">
        <w:rPr>
          <w:b/>
          <w:bCs/>
        </w:rPr>
        <w:t>Толстинское</w:t>
      </w:r>
      <w:proofErr w:type="spellEnd"/>
      <w:r w:rsidR="00D51259">
        <w:rPr>
          <w:b/>
          <w:bCs/>
        </w:rPr>
        <w:t xml:space="preserve"> сельское поселение </w:t>
      </w:r>
      <w:proofErr w:type="spellStart"/>
      <w:r w:rsidR="00D51259">
        <w:rPr>
          <w:b/>
          <w:bCs/>
        </w:rPr>
        <w:t>Варненского</w:t>
      </w:r>
      <w:proofErr w:type="spellEnd"/>
      <w:r w:rsidR="00D51259">
        <w:rPr>
          <w:b/>
          <w:bCs/>
        </w:rPr>
        <w:t xml:space="preserve"> муниципального района Челябинской области</w:t>
      </w:r>
    </w:p>
    <w:p w:rsidR="00CB02E1" w:rsidRPr="00A65290" w:rsidRDefault="00CB02E1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5290">
        <w:rPr>
          <w:color w:val="000000"/>
          <w:sz w:val="28"/>
          <w:szCs w:val="28"/>
        </w:rPr>
        <w:t xml:space="preserve">1. </w:t>
      </w:r>
      <w:proofErr w:type="gramStart"/>
      <w:r w:rsidRPr="00A65290">
        <w:rPr>
          <w:color w:val="000000"/>
          <w:sz w:val="28"/>
          <w:szCs w:val="28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</w:t>
      </w:r>
      <w:r w:rsidR="00B261E2">
        <w:rPr>
          <w:color w:val="000000"/>
          <w:sz w:val="28"/>
          <w:szCs w:val="28"/>
        </w:rPr>
        <w:t xml:space="preserve">устанавливает правила определения соответствия </w:t>
      </w:r>
      <w:r w:rsidR="00B261E2" w:rsidRPr="00A65290">
        <w:rPr>
          <w:color w:val="000000"/>
          <w:sz w:val="28"/>
          <w:szCs w:val="28"/>
        </w:rPr>
        <w:t>транспортно-эксплуатационны</w:t>
      </w:r>
      <w:r w:rsidR="00B261E2">
        <w:rPr>
          <w:color w:val="000000"/>
          <w:sz w:val="28"/>
          <w:szCs w:val="28"/>
        </w:rPr>
        <w:t>х</w:t>
      </w:r>
      <w:r w:rsidRPr="00A65290">
        <w:rPr>
          <w:color w:val="000000"/>
          <w:sz w:val="28"/>
          <w:szCs w:val="28"/>
        </w:rPr>
        <w:t xml:space="preserve"> характеристик автомобильн</w:t>
      </w:r>
      <w:r w:rsidR="00B261E2">
        <w:rPr>
          <w:color w:val="000000"/>
          <w:sz w:val="28"/>
          <w:szCs w:val="28"/>
        </w:rPr>
        <w:t xml:space="preserve">ых дорог  </w:t>
      </w:r>
      <w:r w:rsidR="00B261E2"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Толстинское</w:t>
      </w:r>
      <w:proofErr w:type="spellEnd"/>
      <w:r w:rsidR="00D51259">
        <w:rPr>
          <w:color w:val="000000"/>
          <w:sz w:val="28"/>
          <w:szCs w:val="28"/>
        </w:rPr>
        <w:t xml:space="preserve"> </w:t>
      </w:r>
      <w:r w:rsidR="00D51259" w:rsidRPr="006F70D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Варненского</w:t>
      </w:r>
      <w:proofErr w:type="spellEnd"/>
      <w:r w:rsidR="00D51259">
        <w:rPr>
          <w:color w:val="000000"/>
          <w:sz w:val="28"/>
          <w:szCs w:val="28"/>
        </w:rPr>
        <w:t xml:space="preserve"> </w:t>
      </w:r>
      <w:r w:rsidR="00D51259" w:rsidRPr="006F70D4">
        <w:rPr>
          <w:color w:val="000000"/>
          <w:sz w:val="28"/>
          <w:szCs w:val="28"/>
        </w:rPr>
        <w:t xml:space="preserve">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D51259" w:rsidRPr="006F70D4">
        <w:rPr>
          <w:color w:val="000000"/>
          <w:sz w:val="28"/>
          <w:szCs w:val="28"/>
        </w:rPr>
        <w:t>ской области</w:t>
      </w:r>
      <w:r w:rsidR="00D51259" w:rsidRPr="00B261E2"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 xml:space="preserve">(далее </w:t>
      </w:r>
      <w:proofErr w:type="spellStart"/>
      <w:r w:rsidR="00D51259">
        <w:rPr>
          <w:color w:val="000000"/>
          <w:sz w:val="28"/>
          <w:szCs w:val="28"/>
        </w:rPr>
        <w:t>Толстин</w:t>
      </w:r>
      <w:r w:rsidR="00B261E2" w:rsidRPr="00B261E2">
        <w:rPr>
          <w:color w:val="000000"/>
          <w:sz w:val="28"/>
          <w:szCs w:val="28"/>
        </w:rPr>
        <w:t>ское</w:t>
      </w:r>
      <w:proofErr w:type="spellEnd"/>
      <w:r w:rsidR="00B261E2" w:rsidRPr="00B261E2">
        <w:rPr>
          <w:color w:val="000000"/>
          <w:sz w:val="28"/>
          <w:szCs w:val="28"/>
        </w:rPr>
        <w:t xml:space="preserve"> сельское поселение), требованиям технических регламентов, а также иным нормативным актам в соответствии с требованиями законодательства Российской Федерации в сфере</w:t>
      </w:r>
      <w:proofErr w:type="gramEnd"/>
      <w:r w:rsidR="00B261E2" w:rsidRPr="00B261E2">
        <w:rPr>
          <w:color w:val="000000"/>
          <w:sz w:val="28"/>
          <w:szCs w:val="28"/>
        </w:rPr>
        <w:t xml:space="preserve"> технического регулирования</w:t>
      </w:r>
      <w:r w:rsidRPr="00A65290">
        <w:rPr>
          <w:color w:val="000000"/>
          <w:sz w:val="28"/>
          <w:szCs w:val="28"/>
        </w:rPr>
        <w:t>.</w:t>
      </w:r>
    </w:p>
    <w:p w:rsidR="00B261E2" w:rsidRDefault="00CB02E1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5290">
        <w:rPr>
          <w:color w:val="000000"/>
          <w:sz w:val="28"/>
          <w:szCs w:val="28"/>
        </w:rPr>
        <w:t xml:space="preserve">2. </w:t>
      </w:r>
      <w:r w:rsidR="00B261E2" w:rsidRPr="00B261E2">
        <w:rPr>
          <w:color w:val="000000"/>
          <w:sz w:val="28"/>
          <w:szCs w:val="28"/>
        </w:rPr>
        <w:t xml:space="preserve">Для целей настоящего Порядка: 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B261E2">
        <w:rPr>
          <w:color w:val="000000"/>
          <w:sz w:val="28"/>
          <w:szCs w:val="28"/>
        </w:rPr>
        <w:t>под оценкой технического состояния 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 w:rsidR="00A375E8" w:rsidRPr="00B261E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</w:t>
      </w:r>
      <w:r w:rsidR="00D51259" w:rsidRPr="00B261E2">
        <w:rPr>
          <w:color w:val="000000"/>
          <w:sz w:val="28"/>
          <w:szCs w:val="28"/>
        </w:rPr>
        <w:t>ское</w:t>
      </w:r>
      <w:proofErr w:type="spellEnd"/>
      <w:r w:rsidR="00A375E8" w:rsidRPr="00B26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</w:t>
      </w:r>
      <w:r w:rsidR="00A375E8" w:rsidRPr="00B261E2">
        <w:rPr>
          <w:color w:val="000000"/>
          <w:sz w:val="28"/>
          <w:szCs w:val="28"/>
        </w:rPr>
        <w:t>ского</w:t>
      </w:r>
      <w:proofErr w:type="spellEnd"/>
      <w:r w:rsidR="00A375E8" w:rsidRPr="00B261E2">
        <w:rPr>
          <w:color w:val="000000"/>
          <w:sz w:val="28"/>
          <w:szCs w:val="28"/>
        </w:rPr>
        <w:t xml:space="preserve"> 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A375E8" w:rsidRPr="00B261E2">
        <w:rPr>
          <w:color w:val="000000"/>
          <w:sz w:val="28"/>
          <w:szCs w:val="28"/>
        </w:rPr>
        <w:t>ской области</w:t>
      </w:r>
      <w:r w:rsidRPr="00B261E2">
        <w:rPr>
          <w:color w:val="000000"/>
          <w:sz w:val="28"/>
          <w:szCs w:val="28"/>
        </w:rPr>
        <w:t>, понимается установление соответствия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транспортно-эксплуатационных характеристик автомобильной дороги, полученных на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основании данных ее диагностики, требованиям технических регламентов, а также иным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нормативным документам в соответствии с требованиями законодательства Российской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Федерации в сфере технического регулирования;</w:t>
      </w:r>
      <w:proofErr w:type="gramEnd"/>
    </w:p>
    <w:p w:rsidR="00B261E2" w:rsidRPr="00B261E2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 xml:space="preserve"> под диагностикой автомобильной дороги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местного значения понимается комплекс работ по обследованию, сбору и анализу информации</w:t>
      </w:r>
    </w:p>
    <w:p w:rsidR="00B261E2" w:rsidRPr="00B261E2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о параметрах, характеристиках и условиях функционирования автомобильной дороги, о наличии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повреждений ее элементов и причин их появления, о характеристиках транспортных потоков;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под транспортно-эксплуатационными характеристиками автомобильной дороги понимается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комплекс характеристик технического уровня автомобильной дороги и ее эксплуатационного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состояния, обеспечивающий требуемые потребительские свойства автомобильной дороги; 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под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техническим уровнем автомобильной дороги понимается степень соответствия нормативным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требованиям постоянных (незначительно меняющихся в процессе эксплуатации или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меняющихся после реконструкции и капитального ремонта) параметров и характеристик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автомобильной дороги; </w:t>
      </w:r>
    </w:p>
    <w:p w:rsidR="00B261E2" w:rsidRPr="00B261E2" w:rsidRDefault="00A375E8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 w:rsidR="00B261E2" w:rsidRPr="00B261E2">
        <w:rPr>
          <w:color w:val="000000"/>
          <w:sz w:val="28"/>
          <w:szCs w:val="28"/>
        </w:rPr>
        <w:t>под эксплуатационным состоянием автомобильной дороги понимается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степень соответствия нормативным требованиям переменных параметров и характеристик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автомобильной дороги, организации и условий дорожного движения, изменяющихся в процессе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эксплуатации автомобильной дороги; под потребительскими свойствами автомобильной дороги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понимается совокупность показателей, влияющих на эффективность и безопасность работы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автомобильного транспорта, отражающих интересы пользователей и степень влияния на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окружающую среду.</w:t>
      </w:r>
      <w:proofErr w:type="gramEnd"/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3. К основным постоянным параметрам и характеристикам автомобильной дороги,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определяющим ее технический уровень, относятся: ширина проезжей части и земляного полотна;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габарит приближения; длины прямых, число углов поворотов в плане трассы и величины их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радиусов; протяженность подъемов и спусков; продольный и поперечный уклоны; высота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насыпи и глубина выемки; габариты искусственных дорожных сооружений; наличие элементов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водоотвода; наличие элементов обустройства дороги и технических средств организации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дорожного движения.</w:t>
      </w:r>
      <w:r w:rsidR="00A375E8">
        <w:rPr>
          <w:color w:val="000000"/>
          <w:sz w:val="28"/>
          <w:szCs w:val="28"/>
        </w:rPr>
        <w:t xml:space="preserve">  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lang w:eastAsia="en-US"/>
        </w:rPr>
        <w:t>4</w:t>
      </w:r>
      <w:r w:rsidRPr="00A375E8">
        <w:rPr>
          <w:color w:val="000000"/>
          <w:sz w:val="28"/>
          <w:szCs w:val="28"/>
        </w:rPr>
        <w:t>. К основным переменным параметрам и характеристикам автомобильной дороги,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определяющим ее эксплуатационное состояние, относятся: продольная ровность и </w:t>
      </w:r>
      <w:proofErr w:type="spellStart"/>
      <w:r w:rsidRPr="00A375E8">
        <w:rPr>
          <w:color w:val="000000"/>
          <w:sz w:val="28"/>
          <w:szCs w:val="28"/>
        </w:rPr>
        <w:t>колейность</w:t>
      </w:r>
      <w:proofErr w:type="spellEnd"/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дорожного покрытия; сцепные свойства дорожного покрытия и состояние обочин; прочность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дорожной одежды; грузоподъемность искусственных дорожных сооружений; </w:t>
      </w:r>
      <w:proofErr w:type="gramStart"/>
      <w:r w:rsidRPr="00A375E8">
        <w:rPr>
          <w:color w:val="000000"/>
          <w:sz w:val="28"/>
          <w:szCs w:val="28"/>
        </w:rPr>
        <w:t>объем</w:t>
      </w:r>
      <w:proofErr w:type="gramEnd"/>
      <w:r w:rsidRPr="00A375E8">
        <w:rPr>
          <w:color w:val="000000"/>
          <w:sz w:val="28"/>
          <w:szCs w:val="28"/>
        </w:rPr>
        <w:t xml:space="preserve"> и вид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повреждений проезжей части, земляного полотна и системы водоотвода, искусственных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дорожных сооружений, элементов обустройства дороги и технических средств организации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дорожного движения.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5. К основным показателям потребительских свойств автомобильной дороги, относятся: средняя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скорость движения транспортного потока; безопасность и удобство движения транспортного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потока; пропускная способность и уровень загрузки </w:t>
      </w:r>
      <w:proofErr w:type="gramStart"/>
      <w:r w:rsidRPr="00A375E8">
        <w:rPr>
          <w:color w:val="000000"/>
          <w:sz w:val="28"/>
          <w:szCs w:val="28"/>
        </w:rPr>
        <w:t>автомобильной</w:t>
      </w:r>
      <w:proofErr w:type="gramEnd"/>
      <w:r w:rsidRPr="00A375E8">
        <w:rPr>
          <w:color w:val="000000"/>
          <w:sz w:val="28"/>
          <w:szCs w:val="28"/>
        </w:rPr>
        <w:t xml:space="preserve"> дороги движением;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среднегодовая суточная интенсивность движения и состав транспортного потока; способность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дороги пропускать транспортные средства с допустимыми для движения осевыми нагрузками,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общей массой и габаритами; степень воздействия дороги на окружающую среду.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6. Оценка технического состояния автомобильных дорог местного значения проводится: в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отношении автомобильных дорог общего пользования местного значения </w:t>
      </w:r>
      <w:r w:rsidR="00FC4D10">
        <w:rPr>
          <w:color w:val="000000"/>
          <w:sz w:val="28"/>
          <w:szCs w:val="28"/>
        </w:rPr>
        <w:t>–</w:t>
      </w:r>
      <w:r w:rsidRPr="00A375E8">
        <w:rPr>
          <w:color w:val="000000"/>
          <w:sz w:val="28"/>
          <w:szCs w:val="28"/>
        </w:rPr>
        <w:t xml:space="preserve"> Администрацией</w:t>
      </w:r>
      <w:r w:rsidR="00FC4D10">
        <w:rPr>
          <w:color w:val="000000"/>
          <w:sz w:val="28"/>
          <w:szCs w:val="28"/>
        </w:rPr>
        <w:t xml:space="preserve"> </w:t>
      </w:r>
      <w:r w:rsidR="00452153" w:rsidRPr="00B261E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</w:t>
      </w:r>
      <w:r w:rsidR="00452153" w:rsidRPr="00B261E2">
        <w:rPr>
          <w:color w:val="000000"/>
          <w:sz w:val="28"/>
          <w:szCs w:val="28"/>
        </w:rPr>
        <w:t>ское</w:t>
      </w:r>
      <w:proofErr w:type="spellEnd"/>
      <w:r w:rsidR="00452153" w:rsidRPr="00B26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</w:t>
      </w:r>
      <w:r w:rsidR="00452153" w:rsidRPr="00B261E2">
        <w:rPr>
          <w:color w:val="000000"/>
          <w:sz w:val="28"/>
          <w:szCs w:val="28"/>
        </w:rPr>
        <w:t>ского</w:t>
      </w:r>
      <w:proofErr w:type="spellEnd"/>
      <w:r w:rsidR="00452153" w:rsidRPr="00B261E2">
        <w:rPr>
          <w:color w:val="000000"/>
          <w:sz w:val="28"/>
          <w:szCs w:val="28"/>
        </w:rPr>
        <w:t xml:space="preserve"> 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452153" w:rsidRPr="00B261E2">
        <w:rPr>
          <w:color w:val="000000"/>
          <w:sz w:val="28"/>
          <w:szCs w:val="28"/>
        </w:rPr>
        <w:t>ской области</w:t>
      </w:r>
      <w:r w:rsidRPr="00A375E8">
        <w:rPr>
          <w:color w:val="000000"/>
          <w:sz w:val="28"/>
          <w:szCs w:val="28"/>
        </w:rPr>
        <w:t xml:space="preserve"> в области использования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автомобильных дорог и осуществления дорожной деятельности, либо уполномоченной им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организацией.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 xml:space="preserve">7. </w:t>
      </w:r>
      <w:proofErr w:type="gramStart"/>
      <w:r w:rsidRPr="00A375E8">
        <w:rPr>
          <w:color w:val="000000"/>
          <w:sz w:val="28"/>
          <w:szCs w:val="28"/>
        </w:rPr>
        <w:t>Для проведения работ по диагностике и оценке технического состояния автомобильных дорог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 w:rsidR="00452153" w:rsidRPr="00B261E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</w:t>
      </w:r>
      <w:r w:rsidR="00D51259" w:rsidRPr="00B261E2">
        <w:rPr>
          <w:color w:val="000000"/>
          <w:sz w:val="28"/>
          <w:szCs w:val="28"/>
        </w:rPr>
        <w:t>ское</w:t>
      </w:r>
      <w:proofErr w:type="spellEnd"/>
      <w:r w:rsidR="00D51259" w:rsidRPr="00B26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</w:t>
      </w:r>
      <w:r w:rsidR="00D51259" w:rsidRPr="00B261E2">
        <w:rPr>
          <w:color w:val="000000"/>
          <w:sz w:val="28"/>
          <w:szCs w:val="28"/>
        </w:rPr>
        <w:t>ского</w:t>
      </w:r>
      <w:proofErr w:type="spellEnd"/>
      <w:r w:rsidR="00D51259" w:rsidRPr="00B261E2">
        <w:rPr>
          <w:color w:val="000000"/>
          <w:sz w:val="28"/>
          <w:szCs w:val="28"/>
        </w:rPr>
        <w:t xml:space="preserve"> 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D51259" w:rsidRPr="00B261E2">
        <w:rPr>
          <w:color w:val="000000"/>
          <w:sz w:val="28"/>
          <w:szCs w:val="28"/>
        </w:rPr>
        <w:t>ской области</w:t>
      </w:r>
      <w:r w:rsidR="00D51259" w:rsidRPr="00A375E8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могут привлекаться организации, имеющие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необходимые приборы, оборудование, передвижные лаборатории и квалифицированный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персонал, на основе конкурсов (аукционов), проводимых в соответствии с законодательством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Российской Федерации.</w:t>
      </w:r>
      <w:proofErr w:type="gramEnd"/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8. Диагностика автомобильных дорог местного значения проводится в соответствии с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требованиями законодательства Российской Федерации в сфере технического регулирования.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Виды диагностики автомобильных дорог приведены в </w:t>
      </w:r>
      <w:r w:rsidRPr="00A375E8">
        <w:rPr>
          <w:color w:val="000000"/>
          <w:sz w:val="28"/>
          <w:szCs w:val="28"/>
        </w:rPr>
        <w:lastRenderedPageBreak/>
        <w:t>приложении к настоящему Порядку. При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проведении диагностики автомобильных дорог должно использоваться измерительное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оборудование приборы, передвижные лаборатории, имеющее свидетельство о поверке,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утвержденное в установленном порядке. Данное оборудование должно быть включено в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Государственный реестр средств измерений, либо должно быть </w:t>
      </w:r>
      <w:proofErr w:type="spellStart"/>
      <w:r w:rsidRPr="00A375E8">
        <w:rPr>
          <w:color w:val="000000"/>
          <w:sz w:val="28"/>
          <w:szCs w:val="28"/>
        </w:rPr>
        <w:t>метеорологически</w:t>
      </w:r>
      <w:proofErr w:type="spellEnd"/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аттестованным.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9. Результаты оценки технического состояния автомобильной дороги используются для: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формирования и обновления автоматизированного банка дорожных и мостовых данных;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заполнения форм государственной статистической отчетности; оценки потребности в работах по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реконструкции, капитальному ремонту, ремонту и содержанию автомобильных дорог;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ежегодного и среднесрочного планирования работ по реконструкции, капитальному ремонту,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ремонту и содержанию автомобильных дорог; разработки обоснований по реконструкции,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капитальному ремонту, ремонту и содержанию автомобильных дорог и развитию дорожной сети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 выбором приоритетных объектов; разработки программ по повышению безопасности</w:t>
      </w:r>
    </w:p>
    <w:p w:rsidR="00134092" w:rsidRDefault="00A375E8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375E8">
        <w:rPr>
          <w:color w:val="000000"/>
          <w:sz w:val="28"/>
          <w:szCs w:val="28"/>
        </w:rPr>
        <w:t>дорожного движения; определения возможности движения транспортного средства,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осуществляющего перевозки тяжеловесных и (или) крупногабаритных грузов, по автомобильной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дороге; организации временного ограничения или прекращения движения транспортных средств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по автомобильным дорогам; оценки эффективности использования новых технологий,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материалов, машин и механизмов при реконструкции, капитальном ремонте, ремонте 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содержании автомобильных дорог; формирования муниципального реестра автомобильных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 местного значения;</w:t>
      </w:r>
      <w:proofErr w:type="gramEnd"/>
      <w:r w:rsidRPr="00A375E8">
        <w:rPr>
          <w:color w:val="000000"/>
          <w:sz w:val="28"/>
          <w:szCs w:val="28"/>
        </w:rPr>
        <w:t xml:space="preserve"> иных целей, предусмотренных законодательством Российской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Федерации, муниципальными правовыми актами администрации </w:t>
      </w:r>
      <w:r w:rsidR="00452153" w:rsidRPr="00B261E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51259">
        <w:rPr>
          <w:color w:val="000000"/>
          <w:sz w:val="28"/>
          <w:szCs w:val="28"/>
        </w:rPr>
        <w:t>Толстин</w:t>
      </w:r>
      <w:r w:rsidR="00D51259" w:rsidRPr="00B261E2">
        <w:rPr>
          <w:color w:val="000000"/>
          <w:sz w:val="28"/>
          <w:szCs w:val="28"/>
        </w:rPr>
        <w:t>ское</w:t>
      </w:r>
      <w:proofErr w:type="spellEnd"/>
      <w:r w:rsidR="00D51259" w:rsidRPr="00B26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51259">
        <w:rPr>
          <w:color w:val="000000"/>
          <w:sz w:val="28"/>
          <w:szCs w:val="28"/>
        </w:rPr>
        <w:t>Варнен</w:t>
      </w:r>
      <w:r w:rsidR="00D51259" w:rsidRPr="00B261E2">
        <w:rPr>
          <w:color w:val="000000"/>
          <w:sz w:val="28"/>
          <w:szCs w:val="28"/>
        </w:rPr>
        <w:t>ского</w:t>
      </w:r>
      <w:proofErr w:type="spellEnd"/>
      <w:r w:rsidR="00D51259" w:rsidRPr="00B261E2">
        <w:rPr>
          <w:color w:val="000000"/>
          <w:sz w:val="28"/>
          <w:szCs w:val="28"/>
        </w:rPr>
        <w:t xml:space="preserve"> муниципального района </w:t>
      </w:r>
      <w:r w:rsidR="00D51259">
        <w:rPr>
          <w:color w:val="000000"/>
          <w:sz w:val="28"/>
          <w:szCs w:val="28"/>
        </w:rPr>
        <w:t>Челябин</w:t>
      </w:r>
      <w:r w:rsidR="00D51259" w:rsidRPr="00B261E2">
        <w:rPr>
          <w:color w:val="000000"/>
          <w:sz w:val="28"/>
          <w:szCs w:val="28"/>
        </w:rPr>
        <w:t>ской области</w:t>
      </w:r>
      <w:r w:rsidRPr="00A375E8">
        <w:rPr>
          <w:color w:val="000000"/>
          <w:sz w:val="28"/>
          <w:szCs w:val="28"/>
        </w:rPr>
        <w:t>.</w:t>
      </w:r>
    </w:p>
    <w:p w:rsidR="00452153" w:rsidRDefault="00452153" w:rsidP="00DE21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7336D" w:rsidRDefault="00D7336D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7336D" w:rsidRDefault="00D7336D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7336D" w:rsidRDefault="00D7336D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проведения оценки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технического состояния </w:t>
      </w:r>
      <w:proofErr w:type="gramStart"/>
      <w:r>
        <w:rPr>
          <w:rFonts w:eastAsiaTheme="minorHAnsi"/>
          <w:lang w:eastAsia="en-US"/>
        </w:rPr>
        <w:t>автомобильных</w:t>
      </w:r>
      <w:proofErr w:type="gramEnd"/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дорог общего пользования местного значения,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расположенных</w:t>
      </w:r>
      <w:proofErr w:type="gramEnd"/>
      <w:r>
        <w:rPr>
          <w:rFonts w:eastAsiaTheme="minorHAnsi"/>
          <w:lang w:eastAsia="en-US"/>
        </w:rPr>
        <w:t xml:space="preserve"> на территории</w:t>
      </w:r>
      <w:r w:rsidRPr="00DE2163">
        <w:rPr>
          <w:rFonts w:eastAsiaTheme="minorHAnsi"/>
          <w:lang w:eastAsia="en-US"/>
        </w:rPr>
        <w:t xml:space="preserve"> муниципального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E2163">
        <w:rPr>
          <w:rFonts w:eastAsiaTheme="minorHAnsi"/>
          <w:lang w:eastAsia="en-US"/>
        </w:rPr>
        <w:t xml:space="preserve"> образования </w:t>
      </w:r>
      <w:proofErr w:type="spellStart"/>
      <w:r w:rsidR="00D51259">
        <w:rPr>
          <w:rFonts w:eastAsiaTheme="minorHAnsi"/>
          <w:lang w:eastAsia="en-US"/>
        </w:rPr>
        <w:t>Толстин</w:t>
      </w:r>
      <w:r w:rsidRPr="00DE2163">
        <w:rPr>
          <w:rFonts w:eastAsiaTheme="minorHAnsi"/>
          <w:lang w:eastAsia="en-US"/>
        </w:rPr>
        <w:t>ское</w:t>
      </w:r>
      <w:proofErr w:type="spellEnd"/>
      <w:r w:rsidRPr="00DE2163">
        <w:rPr>
          <w:rFonts w:eastAsiaTheme="minorHAnsi"/>
          <w:lang w:eastAsia="en-US"/>
        </w:rPr>
        <w:t xml:space="preserve"> сельское поселение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E2163">
        <w:rPr>
          <w:rFonts w:eastAsiaTheme="minorHAnsi"/>
          <w:lang w:eastAsia="en-US"/>
        </w:rPr>
        <w:t xml:space="preserve"> </w:t>
      </w:r>
      <w:proofErr w:type="spellStart"/>
      <w:r w:rsidR="00D51259">
        <w:rPr>
          <w:rFonts w:eastAsiaTheme="minorHAnsi"/>
          <w:lang w:eastAsia="en-US"/>
        </w:rPr>
        <w:t>Варнен</w:t>
      </w:r>
      <w:r w:rsidRPr="00DE2163">
        <w:rPr>
          <w:rFonts w:eastAsiaTheme="minorHAnsi"/>
          <w:lang w:eastAsia="en-US"/>
        </w:rPr>
        <w:t>ского</w:t>
      </w:r>
      <w:proofErr w:type="spellEnd"/>
      <w:r w:rsidRPr="00DE2163">
        <w:rPr>
          <w:rFonts w:eastAsiaTheme="minorHAnsi"/>
          <w:lang w:eastAsia="en-US"/>
        </w:rPr>
        <w:t xml:space="preserve"> муниципального района </w:t>
      </w:r>
    </w:p>
    <w:p w:rsidR="00452153" w:rsidRDefault="00452153" w:rsidP="00DE21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Pr="00452153" w:rsidRDefault="0045215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52153">
        <w:rPr>
          <w:rFonts w:eastAsiaTheme="minorHAnsi"/>
          <w:b/>
          <w:lang w:eastAsia="en-US"/>
        </w:rPr>
        <w:t>Виды диагностики автомобильных дорог общего пользования</w:t>
      </w:r>
    </w:p>
    <w:p w:rsidR="00452153" w:rsidRDefault="0045215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52153">
        <w:rPr>
          <w:rFonts w:eastAsiaTheme="minorHAnsi"/>
          <w:b/>
          <w:lang w:eastAsia="en-US"/>
        </w:rPr>
        <w:t xml:space="preserve">местного значения, </w:t>
      </w:r>
      <w:proofErr w:type="gramStart"/>
      <w:r w:rsidRPr="00452153">
        <w:rPr>
          <w:rFonts w:eastAsiaTheme="minorHAnsi"/>
          <w:b/>
          <w:lang w:eastAsia="en-US"/>
        </w:rPr>
        <w:t>расположенных</w:t>
      </w:r>
      <w:proofErr w:type="gramEnd"/>
      <w:r w:rsidRPr="00452153">
        <w:rPr>
          <w:rFonts w:eastAsiaTheme="minorHAnsi"/>
          <w:b/>
          <w:lang w:eastAsia="en-US"/>
        </w:rPr>
        <w:t xml:space="preserve"> на территории </w:t>
      </w:r>
      <w:r w:rsidR="00DE2163" w:rsidRPr="00DE2163">
        <w:rPr>
          <w:rFonts w:eastAsiaTheme="minorHAnsi"/>
          <w:b/>
          <w:lang w:eastAsia="en-US"/>
        </w:rPr>
        <w:t xml:space="preserve">муниципального образования </w:t>
      </w:r>
      <w:proofErr w:type="spellStart"/>
      <w:r w:rsidR="00D51259">
        <w:rPr>
          <w:rFonts w:eastAsiaTheme="minorHAnsi"/>
          <w:b/>
          <w:lang w:eastAsia="en-US"/>
        </w:rPr>
        <w:t>Толстин</w:t>
      </w:r>
      <w:r w:rsidR="00DE2163" w:rsidRPr="00DE2163">
        <w:rPr>
          <w:rFonts w:eastAsiaTheme="minorHAnsi"/>
          <w:b/>
          <w:lang w:eastAsia="en-US"/>
        </w:rPr>
        <w:t>ское</w:t>
      </w:r>
      <w:proofErr w:type="spellEnd"/>
      <w:r w:rsidR="00DE2163" w:rsidRPr="00DE2163">
        <w:rPr>
          <w:rFonts w:eastAsiaTheme="minorHAnsi"/>
          <w:b/>
          <w:lang w:eastAsia="en-US"/>
        </w:rPr>
        <w:t xml:space="preserve"> сельское поселение </w:t>
      </w:r>
      <w:proofErr w:type="spellStart"/>
      <w:r w:rsidR="00D51259">
        <w:rPr>
          <w:rFonts w:eastAsiaTheme="minorHAnsi"/>
          <w:b/>
          <w:lang w:eastAsia="en-US"/>
        </w:rPr>
        <w:t>Варнен</w:t>
      </w:r>
      <w:r w:rsidR="00DE2163" w:rsidRPr="00DE2163">
        <w:rPr>
          <w:rFonts w:eastAsiaTheme="minorHAnsi"/>
          <w:b/>
          <w:lang w:eastAsia="en-US"/>
        </w:rPr>
        <w:t>ского</w:t>
      </w:r>
      <w:proofErr w:type="spellEnd"/>
      <w:r w:rsidR="00DE2163" w:rsidRPr="00DE2163">
        <w:rPr>
          <w:rFonts w:eastAsiaTheme="minorHAnsi"/>
          <w:b/>
          <w:lang w:eastAsia="en-US"/>
        </w:rPr>
        <w:t xml:space="preserve"> муниципального района </w:t>
      </w:r>
      <w:r w:rsidR="00D51259">
        <w:rPr>
          <w:rFonts w:eastAsiaTheme="minorHAnsi"/>
          <w:b/>
          <w:lang w:eastAsia="en-US"/>
        </w:rPr>
        <w:t>Челябин</w:t>
      </w:r>
      <w:r w:rsidR="00DE2163" w:rsidRPr="00DE2163">
        <w:rPr>
          <w:rFonts w:eastAsiaTheme="minorHAnsi"/>
          <w:b/>
          <w:lang w:eastAsia="en-US"/>
        </w:rPr>
        <w:t>ской области</w:t>
      </w:r>
      <w:r w:rsidRPr="00452153">
        <w:rPr>
          <w:rFonts w:eastAsiaTheme="minorHAnsi"/>
          <w:b/>
          <w:lang w:eastAsia="en-US"/>
        </w:rPr>
        <w:t xml:space="preserve">  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3828"/>
        <w:gridCol w:w="2800"/>
      </w:tblGrid>
      <w:tr w:rsidR="00DE2163" w:rsidTr="00DE2163">
        <w:tc>
          <w:tcPr>
            <w:tcW w:w="675" w:type="dxa"/>
          </w:tcPr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№</w:t>
            </w:r>
          </w:p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Вид диагностики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Состав работ</w:t>
            </w:r>
          </w:p>
        </w:tc>
        <w:tc>
          <w:tcPr>
            <w:tcW w:w="2800" w:type="dxa"/>
          </w:tcPr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Периодичность</w:t>
            </w:r>
          </w:p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проведения</w:t>
            </w:r>
          </w:p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диагностики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Первичная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один раз в 3 – 5 лет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Повторная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один раз в год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Приемочная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Специализированная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452153">
              <w:rPr>
                <w:rFonts w:eastAsiaTheme="minorHAnsi"/>
                <w:lang w:eastAsia="en-US"/>
              </w:rPr>
              <w:t>элементов</w:t>
            </w:r>
            <w:proofErr w:type="gramEnd"/>
            <w:r w:rsidRPr="00452153">
              <w:rPr>
                <w:rFonts w:eastAsiaTheme="minorHAnsi"/>
                <w:lang w:eastAsia="en-US"/>
              </w:rPr>
              <w:t xml:space="preserve"> автомобильных дорог</w:t>
            </w:r>
          </w:p>
        </w:tc>
      </w:tr>
    </w:tbl>
    <w:p w:rsidR="00DE2163" w:rsidRPr="0045215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800"/>
        <w:gridCol w:w="3780"/>
        <w:gridCol w:w="3960"/>
      </w:tblGrid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DE2163">
            <w:pPr>
              <w:spacing w:before="100" w:beforeAutospacing="1" w:after="100" w:afterAutospacing="1"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proofErr w:type="gramStart"/>
      <w:r w:rsidRPr="008D1CEF">
        <w:rPr>
          <w:b/>
        </w:rPr>
        <w:lastRenderedPageBreak/>
        <w:t>УТВЕРЖДЕН</w:t>
      </w:r>
      <w:proofErr w:type="gramEnd"/>
      <w:r w:rsidRPr="008D1CEF">
        <w:rPr>
          <w:b/>
        </w:rPr>
        <w:br/>
      </w:r>
      <w:r w:rsidRPr="008D1CEF">
        <w:t>Постановлением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 xml:space="preserve"> главы администрации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 xml:space="preserve">МО </w:t>
      </w:r>
      <w:proofErr w:type="spellStart"/>
      <w:r w:rsidR="00D51259">
        <w:t>Толстин</w:t>
      </w:r>
      <w:r w:rsidRPr="008D1CEF">
        <w:t>ское</w:t>
      </w:r>
      <w:proofErr w:type="spellEnd"/>
      <w:r w:rsidRPr="008D1CEF">
        <w:t xml:space="preserve"> сельское поселение</w:t>
      </w:r>
    </w:p>
    <w:p w:rsidR="00DE2163" w:rsidRPr="008D1CEF" w:rsidRDefault="00D51259" w:rsidP="00DE2163">
      <w:pPr>
        <w:pStyle w:val="ab"/>
        <w:spacing w:before="0" w:beforeAutospacing="0" w:after="0" w:afterAutospacing="0"/>
        <w:jc w:val="right"/>
      </w:pPr>
      <w:proofErr w:type="spellStart"/>
      <w:r>
        <w:t>Варнен</w:t>
      </w:r>
      <w:r w:rsidR="00DE2163" w:rsidRPr="008D1CEF">
        <w:t>ского</w:t>
      </w:r>
      <w:proofErr w:type="spellEnd"/>
      <w:r w:rsidR="00DE2163" w:rsidRPr="008D1CEF">
        <w:t xml:space="preserve"> муниципального района</w:t>
      </w:r>
    </w:p>
    <w:p w:rsidR="00DE2163" w:rsidRDefault="00D51259" w:rsidP="00DE2163">
      <w:pPr>
        <w:pStyle w:val="ab"/>
        <w:spacing w:before="0" w:beforeAutospacing="0" w:after="0" w:afterAutospacing="0"/>
        <w:jc w:val="right"/>
      </w:pPr>
      <w:r w:rsidRPr="008D1CEF">
        <w:t xml:space="preserve"> </w:t>
      </w:r>
      <w:r w:rsidR="00DE2163" w:rsidRPr="008D1CEF">
        <w:t>«</w:t>
      </w:r>
      <w:r w:rsidR="00DE2163">
        <w:t>2</w:t>
      </w:r>
      <w:r>
        <w:t>7</w:t>
      </w:r>
      <w:r w:rsidR="00DE2163" w:rsidRPr="008D1CEF">
        <w:t xml:space="preserve">»  </w:t>
      </w:r>
      <w:r w:rsidR="00DE2163">
        <w:t>мая</w:t>
      </w:r>
      <w:r w:rsidR="00DE2163" w:rsidRPr="008D1CEF">
        <w:t xml:space="preserve">  201</w:t>
      </w:r>
      <w:r>
        <w:t>9</w:t>
      </w:r>
      <w:r w:rsidR="00DE2163" w:rsidRPr="008D1CEF">
        <w:t xml:space="preserve"> года   №</w:t>
      </w:r>
      <w:r>
        <w:t xml:space="preserve"> 14</w:t>
      </w:r>
    </w:p>
    <w:p w:rsidR="00DE2163" w:rsidRDefault="00DE2163" w:rsidP="00DE2163">
      <w:pPr>
        <w:pStyle w:val="ab"/>
        <w:spacing w:before="0" w:beforeAutospacing="0" w:after="0" w:afterAutospacing="0"/>
        <w:jc w:val="right"/>
      </w:pPr>
      <w:r>
        <w:t>(приложение №2)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5215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E2163">
        <w:rPr>
          <w:rFonts w:eastAsiaTheme="minorHAnsi"/>
          <w:b/>
          <w:lang w:eastAsia="en-US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D51259">
        <w:rPr>
          <w:rFonts w:eastAsiaTheme="minorHAnsi"/>
          <w:b/>
          <w:lang w:eastAsia="en-US"/>
        </w:rPr>
        <w:t>Толстин</w:t>
      </w:r>
      <w:r w:rsidRPr="00DE2163">
        <w:rPr>
          <w:rFonts w:eastAsiaTheme="minorHAnsi"/>
          <w:b/>
          <w:lang w:eastAsia="en-US"/>
        </w:rPr>
        <w:t>ское</w:t>
      </w:r>
      <w:proofErr w:type="spellEnd"/>
      <w:r w:rsidRPr="00DE2163">
        <w:rPr>
          <w:rFonts w:eastAsiaTheme="minorHAnsi"/>
          <w:b/>
          <w:lang w:eastAsia="en-US"/>
        </w:rPr>
        <w:t xml:space="preserve"> сельское поселение </w:t>
      </w:r>
      <w:proofErr w:type="spellStart"/>
      <w:r w:rsidR="00D51259">
        <w:rPr>
          <w:rFonts w:eastAsiaTheme="minorHAnsi"/>
          <w:b/>
          <w:lang w:eastAsia="en-US"/>
        </w:rPr>
        <w:t>Варнен</w:t>
      </w:r>
      <w:r w:rsidRPr="00DE2163">
        <w:rPr>
          <w:rFonts w:eastAsiaTheme="minorHAnsi"/>
          <w:b/>
          <w:lang w:eastAsia="en-US"/>
        </w:rPr>
        <w:t>ского</w:t>
      </w:r>
      <w:proofErr w:type="spellEnd"/>
      <w:r w:rsidRPr="00DE2163">
        <w:rPr>
          <w:rFonts w:eastAsiaTheme="minorHAnsi"/>
          <w:b/>
          <w:lang w:eastAsia="en-US"/>
        </w:rPr>
        <w:t xml:space="preserve"> муниципального района </w:t>
      </w:r>
      <w:r w:rsidR="00D51259">
        <w:rPr>
          <w:rFonts w:eastAsiaTheme="minorHAnsi"/>
          <w:b/>
          <w:lang w:eastAsia="en-US"/>
        </w:rPr>
        <w:t>Челябин</w:t>
      </w:r>
      <w:r w:rsidRPr="00DE2163">
        <w:rPr>
          <w:rFonts w:eastAsiaTheme="minorHAnsi"/>
          <w:b/>
          <w:lang w:eastAsia="en-US"/>
        </w:rPr>
        <w:t>ской области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комиссии:</w:t>
      </w:r>
    </w:p>
    <w:p w:rsidR="00DE2163" w:rsidRDefault="00D51259" w:rsidP="00353D0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Канайкин</w:t>
      </w:r>
      <w:proofErr w:type="spellEnd"/>
      <w:r>
        <w:rPr>
          <w:rFonts w:eastAsiaTheme="minorHAnsi"/>
          <w:lang w:eastAsia="en-US"/>
        </w:rPr>
        <w:t xml:space="preserve"> Петр Иванович</w:t>
      </w:r>
      <w:r w:rsidR="00353D01">
        <w:rPr>
          <w:rFonts w:eastAsiaTheme="minorHAnsi"/>
          <w:lang w:eastAsia="en-US"/>
        </w:rPr>
        <w:t xml:space="preserve"> - г</w:t>
      </w:r>
      <w:r w:rsidR="008E746E">
        <w:rPr>
          <w:rFonts w:eastAsiaTheme="minorHAnsi"/>
          <w:lang w:eastAsia="en-US"/>
        </w:rPr>
        <w:t>лава</w:t>
      </w:r>
      <w:r w:rsidR="00353D01" w:rsidRPr="00353D01">
        <w:rPr>
          <w:rFonts w:eastAsiaTheme="minorHAnsi"/>
          <w:lang w:eastAsia="en-US"/>
        </w:rPr>
        <w:t xml:space="preserve"> </w:t>
      </w:r>
      <w:proofErr w:type="spellStart"/>
      <w:r w:rsidR="008E746E">
        <w:rPr>
          <w:rFonts w:eastAsiaTheme="minorHAnsi"/>
          <w:lang w:eastAsia="en-US"/>
        </w:rPr>
        <w:t>Толстин</w:t>
      </w:r>
      <w:r w:rsidR="00353D01" w:rsidRPr="00353D01">
        <w:rPr>
          <w:rFonts w:eastAsiaTheme="minorHAnsi"/>
          <w:lang w:eastAsia="en-US"/>
        </w:rPr>
        <w:t>ско</w:t>
      </w:r>
      <w:r w:rsidR="008E746E">
        <w:rPr>
          <w:rFonts w:eastAsiaTheme="minorHAnsi"/>
          <w:lang w:eastAsia="en-US"/>
        </w:rPr>
        <w:t>го</w:t>
      </w:r>
      <w:proofErr w:type="spellEnd"/>
      <w:r w:rsidR="00353D01" w:rsidRPr="00353D01">
        <w:rPr>
          <w:rFonts w:eastAsiaTheme="minorHAnsi"/>
          <w:lang w:eastAsia="en-US"/>
        </w:rPr>
        <w:t xml:space="preserve"> сельско</w:t>
      </w:r>
      <w:r w:rsidR="008E746E">
        <w:rPr>
          <w:rFonts w:eastAsiaTheme="minorHAnsi"/>
          <w:lang w:eastAsia="en-US"/>
        </w:rPr>
        <w:t>го</w:t>
      </w:r>
      <w:r w:rsidR="00353D01" w:rsidRPr="00353D01">
        <w:rPr>
          <w:rFonts w:eastAsiaTheme="minorHAnsi"/>
          <w:lang w:eastAsia="en-US"/>
        </w:rPr>
        <w:t xml:space="preserve"> поселени</w:t>
      </w:r>
      <w:r w:rsidR="008E746E">
        <w:rPr>
          <w:rFonts w:eastAsiaTheme="minorHAnsi"/>
          <w:lang w:eastAsia="en-US"/>
        </w:rPr>
        <w:t>я</w:t>
      </w:r>
      <w:r w:rsidR="00353D01" w:rsidRPr="00353D01">
        <w:rPr>
          <w:rFonts w:eastAsiaTheme="minorHAnsi"/>
          <w:lang w:eastAsia="en-US"/>
        </w:rPr>
        <w:t xml:space="preserve"> </w:t>
      </w:r>
      <w:proofErr w:type="spellStart"/>
      <w:r w:rsidR="008E746E">
        <w:rPr>
          <w:rFonts w:eastAsiaTheme="minorHAnsi"/>
          <w:lang w:eastAsia="en-US"/>
        </w:rPr>
        <w:t>Варнен</w:t>
      </w:r>
      <w:r w:rsidR="00353D01" w:rsidRPr="00353D01">
        <w:rPr>
          <w:rFonts w:eastAsiaTheme="minorHAnsi"/>
          <w:lang w:eastAsia="en-US"/>
        </w:rPr>
        <w:t>ского</w:t>
      </w:r>
      <w:proofErr w:type="spellEnd"/>
      <w:r w:rsidR="00353D01" w:rsidRPr="00353D01">
        <w:rPr>
          <w:rFonts w:eastAsiaTheme="minorHAnsi"/>
          <w:lang w:eastAsia="en-US"/>
        </w:rPr>
        <w:t xml:space="preserve"> муниципального района </w:t>
      </w:r>
      <w:r w:rsidR="008E746E">
        <w:rPr>
          <w:rFonts w:eastAsiaTheme="minorHAnsi"/>
          <w:lang w:eastAsia="en-US"/>
        </w:rPr>
        <w:t>Челябин</w:t>
      </w:r>
      <w:r w:rsidR="00353D01" w:rsidRPr="00353D01">
        <w:rPr>
          <w:rFonts w:eastAsiaTheme="minorHAnsi"/>
          <w:lang w:eastAsia="en-US"/>
        </w:rPr>
        <w:t>ской области</w:t>
      </w:r>
      <w:r w:rsidR="00DE2163">
        <w:rPr>
          <w:rFonts w:eastAsiaTheme="minorHAnsi"/>
          <w:lang w:eastAsia="en-US"/>
        </w:rPr>
        <w:t>.</w:t>
      </w:r>
    </w:p>
    <w:p w:rsidR="00353D01" w:rsidRDefault="00353D01" w:rsidP="00353D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комиссии:</w:t>
      </w:r>
    </w:p>
    <w:p w:rsidR="00353D01" w:rsidRDefault="008E746E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Астафьева Елена Васильевна </w:t>
      </w:r>
      <w:r w:rsidR="00353D01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заместитель главы сельского поселения, начальник финансового отдела </w:t>
      </w:r>
    </w:p>
    <w:p w:rsidR="00DE2163" w:rsidRDefault="008E746E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Кочкина</w:t>
      </w:r>
      <w:proofErr w:type="spellEnd"/>
      <w:r>
        <w:rPr>
          <w:rFonts w:eastAsiaTheme="minorHAnsi"/>
          <w:lang w:eastAsia="en-US"/>
        </w:rPr>
        <w:t xml:space="preserve"> Вероника Леонидовна</w:t>
      </w:r>
      <w:r w:rsidR="00053ECB">
        <w:rPr>
          <w:rFonts w:eastAsiaTheme="minorHAnsi"/>
          <w:lang w:eastAsia="en-US"/>
        </w:rPr>
        <w:t xml:space="preserve"> –</w:t>
      </w:r>
      <w:r w:rsidR="00723F4A">
        <w:rPr>
          <w:rFonts w:eastAsiaTheme="minorHAnsi"/>
          <w:lang w:eastAsia="en-US"/>
        </w:rPr>
        <w:t xml:space="preserve"> специалист по землеустройству</w:t>
      </w:r>
    </w:p>
    <w:p w:rsidR="00053ECB" w:rsidRDefault="00723F4A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Шапошникова Олеся Дмитриевна -  староста п. Солнце</w:t>
      </w: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</w:t>
      </w:r>
    </w:p>
    <w:p w:rsidR="00053ECB" w:rsidRDefault="00723F4A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Тюлюбаева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Кадыша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Ибраевна</w:t>
      </w:r>
      <w:proofErr w:type="spellEnd"/>
      <w:r>
        <w:rPr>
          <w:rFonts w:eastAsiaTheme="minorHAnsi"/>
          <w:lang w:eastAsia="en-US"/>
        </w:rPr>
        <w:t xml:space="preserve"> </w:t>
      </w:r>
      <w:r w:rsidR="00D7336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делопроизводитель</w:t>
      </w: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Pr="008D1CEF" w:rsidRDefault="00D7336D" w:rsidP="00D7336D">
      <w:pPr>
        <w:pStyle w:val="ab"/>
        <w:spacing w:before="0" w:beforeAutospacing="0" w:after="0" w:afterAutospacing="0"/>
        <w:jc w:val="right"/>
      </w:pPr>
      <w:proofErr w:type="gramStart"/>
      <w:r w:rsidRPr="008D1CEF">
        <w:rPr>
          <w:b/>
        </w:rPr>
        <w:t>УТВЕРЖДЕН</w:t>
      </w:r>
      <w:proofErr w:type="gramEnd"/>
      <w:r w:rsidRPr="008D1CEF">
        <w:rPr>
          <w:b/>
        </w:rPr>
        <w:br/>
      </w:r>
      <w:r w:rsidRPr="008D1CEF">
        <w:t>Постановлением</w:t>
      </w:r>
    </w:p>
    <w:p w:rsidR="00D7336D" w:rsidRPr="008D1CEF" w:rsidRDefault="00D7336D" w:rsidP="00D7336D">
      <w:pPr>
        <w:pStyle w:val="ab"/>
        <w:spacing w:before="0" w:beforeAutospacing="0" w:after="0" w:afterAutospacing="0"/>
        <w:jc w:val="right"/>
      </w:pPr>
      <w:r w:rsidRPr="008D1CEF">
        <w:t xml:space="preserve"> главы администрации</w:t>
      </w:r>
    </w:p>
    <w:p w:rsidR="00D7336D" w:rsidRPr="008D1CEF" w:rsidRDefault="00D7336D" w:rsidP="00D7336D">
      <w:pPr>
        <w:pStyle w:val="ab"/>
        <w:spacing w:before="0" w:beforeAutospacing="0" w:after="0" w:afterAutospacing="0"/>
        <w:jc w:val="right"/>
      </w:pPr>
      <w:r w:rsidRPr="008D1CEF">
        <w:t xml:space="preserve">МО </w:t>
      </w:r>
      <w:proofErr w:type="spellStart"/>
      <w:r>
        <w:t>Толстин</w:t>
      </w:r>
      <w:r w:rsidRPr="008D1CEF">
        <w:t>ское</w:t>
      </w:r>
      <w:proofErr w:type="spellEnd"/>
      <w:r w:rsidRPr="008D1CEF">
        <w:t xml:space="preserve"> сельское поселение</w:t>
      </w:r>
    </w:p>
    <w:p w:rsidR="00D7336D" w:rsidRPr="008D1CEF" w:rsidRDefault="00D7336D" w:rsidP="00D7336D">
      <w:pPr>
        <w:pStyle w:val="ab"/>
        <w:spacing w:before="0" w:beforeAutospacing="0" w:after="0" w:afterAutospacing="0"/>
        <w:jc w:val="right"/>
      </w:pPr>
      <w:proofErr w:type="spellStart"/>
      <w:r>
        <w:t>Варнен</w:t>
      </w:r>
      <w:r w:rsidRPr="008D1CEF">
        <w:t>ского</w:t>
      </w:r>
      <w:proofErr w:type="spellEnd"/>
      <w:r w:rsidRPr="008D1CEF">
        <w:t xml:space="preserve"> муниципального района</w:t>
      </w:r>
    </w:p>
    <w:p w:rsidR="00D7336D" w:rsidRDefault="00D7336D" w:rsidP="00D7336D">
      <w:pPr>
        <w:pStyle w:val="ab"/>
        <w:spacing w:before="0" w:beforeAutospacing="0" w:after="0" w:afterAutospacing="0"/>
        <w:jc w:val="right"/>
      </w:pPr>
      <w:r w:rsidRPr="008D1CEF">
        <w:t xml:space="preserve"> «</w:t>
      </w:r>
      <w:r>
        <w:t>27</w:t>
      </w:r>
      <w:r w:rsidRPr="008D1CEF">
        <w:t xml:space="preserve">»  </w:t>
      </w:r>
      <w:r>
        <w:t>мая</w:t>
      </w:r>
      <w:r w:rsidRPr="008D1CEF">
        <w:t xml:space="preserve">  201</w:t>
      </w:r>
      <w:r>
        <w:t>9</w:t>
      </w:r>
      <w:r w:rsidRPr="008D1CEF">
        <w:t xml:space="preserve"> года   №</w:t>
      </w:r>
      <w:r>
        <w:t xml:space="preserve"> 14</w:t>
      </w:r>
    </w:p>
    <w:p w:rsidR="00D7336D" w:rsidRDefault="00D7336D" w:rsidP="00D7336D">
      <w:pPr>
        <w:pStyle w:val="ab"/>
        <w:spacing w:before="0" w:beforeAutospacing="0" w:after="0" w:afterAutospacing="0"/>
        <w:jc w:val="right"/>
      </w:pPr>
      <w:r>
        <w:t>(приложение № 3)</w:t>
      </w: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336D" w:rsidRDefault="00D7336D" w:rsidP="00DE3C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</w:t>
      </w: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Проведения обследования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оценки технического состояния автомобильных дорог общего пользования  местного значения </w:t>
      </w:r>
    </w:p>
    <w:p w:rsidR="00D7336D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«____»  ______20 </w:t>
      </w:r>
      <w:proofErr w:type="spellStart"/>
      <w:r>
        <w:rPr>
          <w:rFonts w:eastAsiaTheme="minorHAnsi"/>
          <w:lang w:eastAsia="en-US"/>
        </w:rPr>
        <w:t>___г</w:t>
      </w:r>
      <w:proofErr w:type="spellEnd"/>
      <w:r>
        <w:rPr>
          <w:rFonts w:eastAsiaTheme="minorHAnsi"/>
          <w:lang w:eastAsia="en-US"/>
        </w:rPr>
        <w:t>. ______________________________________________________,</w:t>
      </w:r>
    </w:p>
    <w:p w:rsidR="00D7336D" w:rsidRDefault="00D7336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Действующая комиссия по</w:t>
      </w:r>
      <w:r w:rsidRPr="00D733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обследованию  технического состояния автомобильных дорог общего пользования  местного значения _____________________________________________________,</w:t>
      </w:r>
    </w:p>
    <w:p w:rsidR="00D7336D" w:rsidRDefault="00D7336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Утвержденная</w:t>
      </w:r>
      <w:proofErr w:type="gramEnd"/>
      <w:r>
        <w:rPr>
          <w:rFonts w:eastAsiaTheme="minorHAnsi"/>
          <w:lang w:eastAsia="en-US"/>
        </w:rPr>
        <w:t xml:space="preserve"> постановлением _____________________________________</w:t>
      </w:r>
    </w:p>
    <w:p w:rsidR="00D7336D" w:rsidRDefault="00D7336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___20___г. № ___</w:t>
      </w:r>
    </w:p>
    <w:p w:rsidR="00D7336D" w:rsidRDefault="00D7336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составе: </w:t>
      </w:r>
    </w:p>
    <w:p w:rsidR="00D7336D" w:rsidRDefault="00D7336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Председателя комиссии:</w:t>
      </w:r>
    </w:p>
    <w:p w:rsidR="00D7336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комиссии:________________________________________________________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Проведя обследование автомобильной дороги общего пользования  местного значения по адресу: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Протяженность:_______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Ширина проезжей части и земельного полотна________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Габариты искусственных дорожных сооружений__________________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элементов водоотвода_________________________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Технических средств организации дорожного движения 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последнего ремонта, реконструкции 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Установила следующее:_________________________________________________________________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комиссии: 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комиссии: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           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</w:t>
      </w:r>
    </w:p>
    <w:p w:rsidR="00DE3CFD" w:rsidRDefault="00DE3CFD" w:rsidP="00D7336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</w:t>
      </w:r>
    </w:p>
    <w:p w:rsidR="00D7336D" w:rsidRPr="00053ECB" w:rsidRDefault="00D7336D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D7336D" w:rsidRPr="00053ECB" w:rsidSect="00355AF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42F"/>
    <w:multiLevelType w:val="multilevel"/>
    <w:tmpl w:val="128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1B33"/>
    <w:rsid w:val="00001E6C"/>
    <w:rsid w:val="000040F0"/>
    <w:rsid w:val="000333E2"/>
    <w:rsid w:val="00037CC8"/>
    <w:rsid w:val="0004107E"/>
    <w:rsid w:val="00053ECB"/>
    <w:rsid w:val="000B2738"/>
    <w:rsid w:val="000D050A"/>
    <w:rsid w:val="0010461D"/>
    <w:rsid w:val="00114E99"/>
    <w:rsid w:val="00134092"/>
    <w:rsid w:val="00137260"/>
    <w:rsid w:val="00192FDF"/>
    <w:rsid w:val="001946EF"/>
    <w:rsid w:val="00196934"/>
    <w:rsid w:val="00221538"/>
    <w:rsid w:val="00234866"/>
    <w:rsid w:val="00271CA7"/>
    <w:rsid w:val="002D5A55"/>
    <w:rsid w:val="0031234A"/>
    <w:rsid w:val="00353D01"/>
    <w:rsid w:val="00355AF0"/>
    <w:rsid w:val="00363544"/>
    <w:rsid w:val="003E50CF"/>
    <w:rsid w:val="003E750B"/>
    <w:rsid w:val="003F20A0"/>
    <w:rsid w:val="00452153"/>
    <w:rsid w:val="0053021D"/>
    <w:rsid w:val="005500FD"/>
    <w:rsid w:val="0061394E"/>
    <w:rsid w:val="00624D2A"/>
    <w:rsid w:val="00690845"/>
    <w:rsid w:val="006A1B33"/>
    <w:rsid w:val="006A7C08"/>
    <w:rsid w:val="006F70D4"/>
    <w:rsid w:val="00723F4A"/>
    <w:rsid w:val="00727AC8"/>
    <w:rsid w:val="0073302F"/>
    <w:rsid w:val="007A6A3F"/>
    <w:rsid w:val="007A7503"/>
    <w:rsid w:val="007E6989"/>
    <w:rsid w:val="008562F0"/>
    <w:rsid w:val="008678F2"/>
    <w:rsid w:val="008D3D7F"/>
    <w:rsid w:val="008E746E"/>
    <w:rsid w:val="00942D02"/>
    <w:rsid w:val="00946F56"/>
    <w:rsid w:val="009666E9"/>
    <w:rsid w:val="00967539"/>
    <w:rsid w:val="009776AA"/>
    <w:rsid w:val="009879F0"/>
    <w:rsid w:val="009B7EE7"/>
    <w:rsid w:val="009E3AB0"/>
    <w:rsid w:val="00A375E8"/>
    <w:rsid w:val="00B17826"/>
    <w:rsid w:val="00B261E2"/>
    <w:rsid w:val="00B26CF7"/>
    <w:rsid w:val="00B57B5B"/>
    <w:rsid w:val="00BB673E"/>
    <w:rsid w:val="00BD4382"/>
    <w:rsid w:val="00BD63B4"/>
    <w:rsid w:val="00C07539"/>
    <w:rsid w:val="00C11055"/>
    <w:rsid w:val="00C435FE"/>
    <w:rsid w:val="00C81EAA"/>
    <w:rsid w:val="00CA707A"/>
    <w:rsid w:val="00CB02E1"/>
    <w:rsid w:val="00CB34FF"/>
    <w:rsid w:val="00D51259"/>
    <w:rsid w:val="00D7336D"/>
    <w:rsid w:val="00DE2163"/>
    <w:rsid w:val="00DE3CFD"/>
    <w:rsid w:val="00E022EF"/>
    <w:rsid w:val="00E11688"/>
    <w:rsid w:val="00EA2D63"/>
    <w:rsid w:val="00EB7601"/>
    <w:rsid w:val="00ED23F6"/>
    <w:rsid w:val="00F6550C"/>
    <w:rsid w:val="00FC4D10"/>
    <w:rsid w:val="00FC5FCB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B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6F70D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E2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4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2019-05-27T06:37:00Z</cp:lastPrinted>
  <dcterms:created xsi:type="dcterms:W3CDTF">2017-05-16T06:54:00Z</dcterms:created>
  <dcterms:modified xsi:type="dcterms:W3CDTF">2019-05-27T06:38:00Z</dcterms:modified>
</cp:coreProperties>
</file>