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ckThinSmallGap" w:sz="24" w:space="0" w:color="auto"/>
        </w:tblBorders>
        <w:tblLook w:val="04A0"/>
      </w:tblPr>
      <w:tblGrid>
        <w:gridCol w:w="9571"/>
      </w:tblGrid>
      <w:tr w:rsidR="00B3319D" w:rsidRPr="00B3319D" w:rsidTr="00B3319D">
        <w:tc>
          <w:tcPr>
            <w:tcW w:w="957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B3319D" w:rsidRPr="00B3319D" w:rsidRDefault="00B3319D" w:rsidP="00B331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B3319D" w:rsidRPr="00B3319D" w:rsidRDefault="00B3319D" w:rsidP="00B331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B3319D" w:rsidRPr="00B3319D" w:rsidRDefault="00B3319D" w:rsidP="00B331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B3319D" w:rsidRPr="00820D30" w:rsidRDefault="00820D30" w:rsidP="00B331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2501265</wp:posOffset>
                  </wp:positionH>
                  <wp:positionV relativeFrom="paragraph">
                    <wp:posOffset>-714375</wp:posOffset>
                  </wp:positionV>
                  <wp:extent cx="638810" cy="742950"/>
                  <wp:effectExtent l="19050" t="0" r="8890" b="0"/>
                  <wp:wrapThrough wrapText="bothSides">
                    <wp:wrapPolygon edited="0">
                      <wp:start x="-644" y="0"/>
                      <wp:lineTo x="-644" y="21046"/>
                      <wp:lineTo x="21901" y="21046"/>
                      <wp:lineTo x="21901" y="0"/>
                      <wp:lineTo x="-644" y="0"/>
                    </wp:wrapPolygon>
                  </wp:wrapThrough>
                  <wp:docPr id="2" name="Рисунок 3" descr="Герб_Вар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ерб_Вар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6000"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B3319D" w:rsidRPr="00820D30">
              <w:rPr>
                <w:rFonts w:ascii="Arial" w:eastAsia="Times New Roman" w:hAnsi="Arial" w:cs="Arial"/>
                <w:sz w:val="28"/>
                <w:szCs w:val="28"/>
              </w:rPr>
              <w:t>АДМИНИСТРАЦИЯ                                                                       ТОЛСТИН</w:t>
            </w:r>
            <w:r w:rsidR="00FB3D87" w:rsidRPr="00820D30">
              <w:rPr>
                <w:rFonts w:ascii="Arial" w:eastAsia="Times New Roman" w:hAnsi="Arial" w:cs="Arial"/>
                <w:sz w:val="28"/>
                <w:szCs w:val="28"/>
              </w:rPr>
              <w:t>С</w:t>
            </w:r>
            <w:r w:rsidR="00B3319D" w:rsidRPr="00820D30">
              <w:rPr>
                <w:rFonts w:ascii="Arial" w:eastAsia="Times New Roman" w:hAnsi="Arial" w:cs="Arial"/>
                <w:sz w:val="28"/>
                <w:szCs w:val="28"/>
              </w:rPr>
              <w:t>КОГО СЕЛЬСКОГО ПОСЕЛЕНИЯ</w:t>
            </w:r>
          </w:p>
          <w:p w:rsidR="00B3319D" w:rsidRPr="00B3319D" w:rsidRDefault="00B3319D" w:rsidP="00B331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B3319D">
              <w:rPr>
                <w:rFonts w:ascii="Arial" w:eastAsia="Times New Roman" w:hAnsi="Arial" w:cs="Arial"/>
                <w:sz w:val="28"/>
                <w:szCs w:val="28"/>
              </w:rPr>
              <w:t>ВАРНЕНСКОГО МУНИЦИПАЛЬНОГО РАЙОНА</w:t>
            </w:r>
          </w:p>
          <w:p w:rsidR="00B3319D" w:rsidRPr="00B3319D" w:rsidRDefault="00B3319D" w:rsidP="00B331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B3319D">
              <w:rPr>
                <w:rFonts w:ascii="Arial" w:eastAsia="Times New Roman" w:hAnsi="Arial" w:cs="Arial"/>
                <w:sz w:val="28"/>
                <w:szCs w:val="28"/>
              </w:rPr>
              <w:t>ЧЕЛЯБИНСКОЙ ОБЛАСТИ</w:t>
            </w:r>
          </w:p>
          <w:p w:rsidR="00B3319D" w:rsidRPr="00B3319D" w:rsidRDefault="00B3319D" w:rsidP="00B331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B3319D">
              <w:rPr>
                <w:rFonts w:ascii="Arial" w:eastAsia="Times New Roman" w:hAnsi="Arial" w:cs="Arial"/>
                <w:b/>
                <w:sz w:val="28"/>
                <w:szCs w:val="28"/>
              </w:rPr>
              <w:t>ПОСТАНОВЛЕНИЕ</w:t>
            </w:r>
          </w:p>
          <w:p w:rsidR="00B3319D" w:rsidRPr="00B3319D" w:rsidRDefault="00B3319D" w:rsidP="00B331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</w:tr>
    </w:tbl>
    <w:p w:rsidR="00B3319D" w:rsidRPr="00B3319D" w:rsidRDefault="00B3319D" w:rsidP="00B3319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20D30" w:rsidRDefault="00B3319D" w:rsidP="00B331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D30">
        <w:rPr>
          <w:rFonts w:ascii="Times New Roman" w:eastAsia="Calibri" w:hAnsi="Times New Roman" w:cs="Times New Roman"/>
          <w:sz w:val="24"/>
          <w:szCs w:val="24"/>
        </w:rPr>
        <w:t xml:space="preserve">от 23.01.2020г.          </w:t>
      </w:r>
      <w:r w:rsidR="00820D30" w:rsidRPr="00820D3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Pr="00820D30">
        <w:rPr>
          <w:rFonts w:ascii="Times New Roman" w:eastAsia="Calibri" w:hAnsi="Times New Roman" w:cs="Times New Roman"/>
          <w:sz w:val="24"/>
          <w:szCs w:val="24"/>
        </w:rPr>
        <w:t xml:space="preserve"> № 0</w:t>
      </w:r>
      <w:r w:rsidR="00820D30">
        <w:rPr>
          <w:rFonts w:ascii="Times New Roman" w:eastAsia="Calibri" w:hAnsi="Times New Roman" w:cs="Times New Roman"/>
          <w:sz w:val="24"/>
          <w:szCs w:val="24"/>
        </w:rPr>
        <w:t>3</w:t>
      </w:r>
    </w:p>
    <w:p w:rsidR="00820D30" w:rsidRPr="00820D30" w:rsidRDefault="00820D30" w:rsidP="00B33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D30" w:rsidRDefault="00B3319D" w:rsidP="00B33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D30">
        <w:rPr>
          <w:rFonts w:ascii="Times New Roman" w:eastAsia="Times New Roman" w:hAnsi="Times New Roman" w:cs="Times New Roman"/>
          <w:sz w:val="24"/>
          <w:szCs w:val="24"/>
        </w:rPr>
        <w:t>О проведении публичных слушаний</w:t>
      </w:r>
    </w:p>
    <w:p w:rsidR="00820D30" w:rsidRPr="00820D30" w:rsidRDefault="00820D30" w:rsidP="00B33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  </w:t>
      </w:r>
      <w:r w:rsidR="00B3319D" w:rsidRPr="00820D30">
        <w:rPr>
          <w:rFonts w:ascii="Times New Roman" w:eastAsia="Times New Roman" w:hAnsi="Times New Roman" w:cs="Times New Roman"/>
          <w:sz w:val="24"/>
          <w:szCs w:val="24"/>
        </w:rPr>
        <w:t xml:space="preserve">проекту </w:t>
      </w:r>
      <w:r w:rsidRPr="00820D30">
        <w:rPr>
          <w:rFonts w:ascii="Times New Roman" w:eastAsia="Times New Roman" w:hAnsi="Times New Roman" w:cs="Times New Roman"/>
          <w:sz w:val="24"/>
          <w:szCs w:val="24"/>
        </w:rPr>
        <w:t>Правил землепользования</w:t>
      </w:r>
    </w:p>
    <w:p w:rsidR="00820D30" w:rsidRDefault="00820D30" w:rsidP="00B33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D30">
        <w:rPr>
          <w:rFonts w:ascii="Times New Roman" w:eastAsia="Times New Roman" w:hAnsi="Times New Roman" w:cs="Times New Roman"/>
          <w:sz w:val="24"/>
          <w:szCs w:val="24"/>
        </w:rPr>
        <w:t xml:space="preserve"> и застройки </w:t>
      </w:r>
      <w:proofErr w:type="spellStart"/>
      <w:r w:rsidRPr="00820D30">
        <w:rPr>
          <w:rFonts w:ascii="Times New Roman" w:eastAsia="Times New Roman" w:hAnsi="Times New Roman" w:cs="Times New Roman"/>
          <w:sz w:val="24"/>
          <w:szCs w:val="24"/>
        </w:rPr>
        <w:t>Толстинского</w:t>
      </w:r>
      <w:proofErr w:type="spellEnd"/>
      <w:r w:rsidRPr="00820D3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B3319D" w:rsidRPr="00820D3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сельского поселения </w:t>
      </w:r>
      <w:proofErr w:type="spellStart"/>
      <w:r w:rsidR="00B3319D" w:rsidRPr="00820D30">
        <w:rPr>
          <w:rFonts w:ascii="Times New Roman" w:eastAsia="Times New Roman" w:hAnsi="Times New Roman" w:cs="Times New Roman"/>
          <w:sz w:val="24"/>
          <w:szCs w:val="24"/>
        </w:rPr>
        <w:t>Варненского</w:t>
      </w:r>
      <w:proofErr w:type="spellEnd"/>
    </w:p>
    <w:p w:rsidR="00B3319D" w:rsidRPr="00820D30" w:rsidRDefault="00B3319D" w:rsidP="00B33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D3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района, </w:t>
      </w:r>
    </w:p>
    <w:p w:rsidR="00B3319D" w:rsidRPr="00820D30" w:rsidRDefault="00B3319D" w:rsidP="00B33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D30">
        <w:rPr>
          <w:rFonts w:ascii="Times New Roman" w:eastAsia="Times New Roman" w:hAnsi="Times New Roman" w:cs="Times New Roman"/>
          <w:sz w:val="24"/>
          <w:szCs w:val="24"/>
        </w:rPr>
        <w:t xml:space="preserve">Челябинской области. </w:t>
      </w:r>
    </w:p>
    <w:p w:rsidR="00B3319D" w:rsidRPr="00820D30" w:rsidRDefault="00B3319D" w:rsidP="00B33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3319D" w:rsidRPr="00820D30" w:rsidRDefault="00B3319D" w:rsidP="00B33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D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</w:t>
      </w:r>
      <w:r w:rsidRPr="00820D3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В соответствии со статьей 28 Федерального Закона №131 «Об общих принципах организации местного самоуправления в Российской Федерации» от 06.10.2003г., статьями 31-33 Градостроительного кодекса Российской Федерации, </w:t>
      </w:r>
      <w:r w:rsidRPr="00820D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Уставом </w:t>
      </w:r>
      <w:proofErr w:type="spellStart"/>
      <w:r w:rsidRPr="00820D30">
        <w:rPr>
          <w:rFonts w:ascii="Times New Roman" w:eastAsia="Calibri" w:hAnsi="Times New Roman" w:cs="Times New Roman"/>
          <w:sz w:val="24"/>
          <w:szCs w:val="24"/>
          <w:lang w:eastAsia="en-US"/>
        </w:rPr>
        <w:t>Толстинского</w:t>
      </w:r>
      <w:proofErr w:type="spellEnd"/>
      <w:r w:rsidRPr="00820D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820D30">
        <w:rPr>
          <w:rFonts w:ascii="Times New Roman" w:eastAsia="Calibri" w:hAnsi="Times New Roman" w:cs="Times New Roman"/>
          <w:sz w:val="24"/>
          <w:szCs w:val="24"/>
          <w:lang w:eastAsia="en-US"/>
        </w:rPr>
        <w:t>Варненского</w:t>
      </w:r>
      <w:proofErr w:type="spellEnd"/>
      <w:r w:rsidRPr="00820D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района,</w:t>
      </w:r>
      <w:r w:rsidRPr="00820D30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</w:t>
      </w:r>
      <w:proofErr w:type="spellStart"/>
      <w:r w:rsidR="00FB3D87" w:rsidRPr="00820D30">
        <w:rPr>
          <w:rFonts w:ascii="Times New Roman" w:eastAsia="Calibri" w:hAnsi="Times New Roman" w:cs="Times New Roman"/>
          <w:sz w:val="24"/>
          <w:szCs w:val="24"/>
          <w:lang w:eastAsia="en-US"/>
        </w:rPr>
        <w:t>Толстин</w:t>
      </w:r>
      <w:r w:rsidRPr="00820D30">
        <w:rPr>
          <w:rFonts w:ascii="Times New Roman" w:eastAsia="Calibri" w:hAnsi="Times New Roman" w:cs="Times New Roman"/>
          <w:sz w:val="24"/>
          <w:szCs w:val="24"/>
          <w:lang w:eastAsia="en-US"/>
        </w:rPr>
        <w:t>ского</w:t>
      </w:r>
      <w:proofErr w:type="spellEnd"/>
      <w:r w:rsidRPr="00820D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</w:t>
      </w:r>
      <w:r w:rsidRPr="00820D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D30">
        <w:rPr>
          <w:rFonts w:ascii="Times New Roman" w:eastAsia="Times New Roman" w:hAnsi="Times New Roman" w:cs="Times New Roman"/>
          <w:sz w:val="24"/>
          <w:szCs w:val="24"/>
        </w:rPr>
        <w:t>Варненского</w:t>
      </w:r>
      <w:proofErr w:type="spellEnd"/>
      <w:r w:rsidRPr="00820D3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</w:p>
    <w:p w:rsidR="00B3319D" w:rsidRPr="00820D30" w:rsidRDefault="00B3319D" w:rsidP="00B33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D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319D" w:rsidRPr="00820D30" w:rsidRDefault="00B3319D" w:rsidP="00B331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0D30"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:rsidR="00B3319D" w:rsidRPr="00820D30" w:rsidRDefault="00B3319D" w:rsidP="00B3319D">
      <w:pPr>
        <w:tabs>
          <w:tab w:val="center" w:pos="4961"/>
        </w:tabs>
        <w:spacing w:after="0" w:line="240" w:lineRule="auto"/>
        <w:ind w:right="-568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820D3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20D30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:rsidR="00B3319D" w:rsidRPr="00820D30" w:rsidRDefault="00B3319D" w:rsidP="00B3319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20D30">
        <w:rPr>
          <w:rFonts w:ascii="Calibri" w:eastAsia="Calibri" w:hAnsi="Calibri" w:cs="Times New Roman"/>
          <w:sz w:val="24"/>
          <w:szCs w:val="24"/>
          <w:lang w:eastAsia="en-US"/>
        </w:rPr>
        <w:t xml:space="preserve">  </w:t>
      </w:r>
      <w:r w:rsidRPr="00820D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  </w:t>
      </w:r>
      <w:proofErr w:type="gramStart"/>
      <w:r w:rsidRPr="00820D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Провести публичные слушания по проекту </w:t>
      </w:r>
      <w:r w:rsidR="00820D30" w:rsidRPr="00820D30">
        <w:rPr>
          <w:rFonts w:ascii="Times New Roman" w:eastAsia="Times New Roman" w:hAnsi="Times New Roman" w:cs="Times New Roman"/>
          <w:sz w:val="24"/>
          <w:szCs w:val="24"/>
        </w:rPr>
        <w:t xml:space="preserve">Правил землепользования и застройки </w:t>
      </w:r>
      <w:r w:rsidRPr="00820D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3D87" w:rsidRPr="00820D30">
        <w:rPr>
          <w:rFonts w:ascii="Times New Roman" w:eastAsia="Calibri" w:hAnsi="Times New Roman" w:cs="Times New Roman"/>
          <w:sz w:val="24"/>
          <w:szCs w:val="24"/>
          <w:lang w:eastAsia="en-US"/>
        </w:rPr>
        <w:t>Толстинского</w:t>
      </w:r>
      <w:proofErr w:type="spellEnd"/>
      <w:r w:rsidR="00FB3D87" w:rsidRPr="00820D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0D30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820D30" w:rsidRPr="00820D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0D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D30">
        <w:rPr>
          <w:rFonts w:ascii="Times New Roman" w:eastAsia="Times New Roman" w:hAnsi="Times New Roman" w:cs="Times New Roman"/>
          <w:sz w:val="24"/>
          <w:szCs w:val="24"/>
        </w:rPr>
        <w:t>Варненского</w:t>
      </w:r>
      <w:proofErr w:type="spellEnd"/>
      <w:r w:rsidR="00820D30" w:rsidRPr="00820D3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 w:rsidRPr="00820D30">
        <w:rPr>
          <w:rFonts w:ascii="Times New Roman" w:eastAsia="Times New Roman" w:hAnsi="Times New Roman" w:cs="Times New Roman"/>
          <w:sz w:val="24"/>
          <w:szCs w:val="24"/>
        </w:rPr>
        <w:t xml:space="preserve"> Челябинской области, 0</w:t>
      </w:r>
      <w:r w:rsidR="00FB3D87" w:rsidRPr="00820D3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20D30">
        <w:rPr>
          <w:rFonts w:ascii="Times New Roman" w:eastAsia="Times New Roman" w:hAnsi="Times New Roman" w:cs="Times New Roman"/>
          <w:sz w:val="24"/>
          <w:szCs w:val="24"/>
        </w:rPr>
        <w:t xml:space="preserve">марта 2020 г., в 11.00 по адресу: с. Толсты, ул. </w:t>
      </w:r>
      <w:r w:rsidR="00FB3D87" w:rsidRPr="00820D30">
        <w:rPr>
          <w:rFonts w:ascii="Times New Roman" w:eastAsia="Times New Roman" w:hAnsi="Times New Roman" w:cs="Times New Roman"/>
          <w:sz w:val="24"/>
          <w:szCs w:val="24"/>
        </w:rPr>
        <w:t>Кооператив</w:t>
      </w:r>
      <w:r w:rsidRPr="00820D30">
        <w:rPr>
          <w:rFonts w:ascii="Times New Roman" w:eastAsia="Times New Roman" w:hAnsi="Times New Roman" w:cs="Times New Roman"/>
          <w:sz w:val="24"/>
          <w:szCs w:val="24"/>
        </w:rPr>
        <w:t xml:space="preserve">ная, д. </w:t>
      </w:r>
      <w:r w:rsidR="00FB3D87" w:rsidRPr="00820D3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20D30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="00FB3D87" w:rsidRPr="00820D3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20D30">
        <w:rPr>
          <w:rFonts w:ascii="Times New Roman" w:eastAsia="Times New Roman" w:hAnsi="Times New Roman" w:cs="Times New Roman"/>
          <w:sz w:val="24"/>
          <w:szCs w:val="24"/>
        </w:rPr>
        <w:t xml:space="preserve"> (здание дома культуры).</w:t>
      </w:r>
      <w:proofErr w:type="gramEnd"/>
    </w:p>
    <w:p w:rsidR="00B81F40" w:rsidRDefault="00B3319D" w:rsidP="00B81F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0D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 Создать рабочую группу по подготовке и проведению публичных слушаний.                                                                                                                              3. Утвердить план мероприятий по подготовке и проведению публичных слушаний.                                                                                                                                          4. С проектом </w:t>
      </w:r>
      <w:r w:rsidR="00820D30" w:rsidRPr="00820D30">
        <w:rPr>
          <w:rFonts w:ascii="Times New Roman" w:eastAsia="Times New Roman" w:hAnsi="Times New Roman" w:cs="Times New Roman"/>
          <w:sz w:val="24"/>
          <w:szCs w:val="24"/>
        </w:rPr>
        <w:t>Правил землепользования и застройки</w:t>
      </w:r>
      <w:r w:rsidRPr="00820D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proofErr w:type="spellStart"/>
      <w:r w:rsidR="00FB3D87" w:rsidRPr="00820D30">
        <w:rPr>
          <w:rFonts w:ascii="Times New Roman" w:eastAsia="Calibri" w:hAnsi="Times New Roman" w:cs="Times New Roman"/>
          <w:sz w:val="24"/>
          <w:szCs w:val="24"/>
          <w:lang w:eastAsia="en-US"/>
        </w:rPr>
        <w:t>Толстинского</w:t>
      </w:r>
      <w:proofErr w:type="spellEnd"/>
      <w:r w:rsidRPr="00820D3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820D30">
        <w:rPr>
          <w:rFonts w:ascii="Times New Roman" w:eastAsia="Times New Roman" w:hAnsi="Times New Roman" w:cs="Times New Roman"/>
          <w:sz w:val="24"/>
          <w:szCs w:val="24"/>
        </w:rPr>
        <w:t>Варненского</w:t>
      </w:r>
      <w:proofErr w:type="spellEnd"/>
      <w:r w:rsidRPr="00820D3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</w:t>
      </w:r>
      <w:r w:rsidR="00820D30" w:rsidRPr="00820D30">
        <w:rPr>
          <w:rFonts w:ascii="Times New Roman" w:eastAsia="Times New Roman" w:hAnsi="Times New Roman" w:cs="Times New Roman"/>
          <w:sz w:val="24"/>
          <w:szCs w:val="24"/>
        </w:rPr>
        <w:t>йона</w:t>
      </w:r>
      <w:r w:rsidRPr="00820D30">
        <w:rPr>
          <w:rFonts w:ascii="Times New Roman" w:eastAsia="Times New Roman" w:hAnsi="Times New Roman" w:cs="Times New Roman"/>
          <w:sz w:val="24"/>
          <w:szCs w:val="24"/>
        </w:rPr>
        <w:t xml:space="preserve"> Челябинской области </w:t>
      </w:r>
      <w:r w:rsidRPr="00820D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можно ознакомиться на официальном сайте </w:t>
      </w:r>
      <w:proofErr w:type="spellStart"/>
      <w:r w:rsidRPr="00820D30">
        <w:rPr>
          <w:rFonts w:ascii="Times New Roman" w:eastAsia="Calibri" w:hAnsi="Times New Roman" w:cs="Times New Roman"/>
          <w:sz w:val="24"/>
          <w:szCs w:val="24"/>
          <w:lang w:eastAsia="en-US"/>
        </w:rPr>
        <w:t>Варненского</w:t>
      </w:r>
      <w:proofErr w:type="spellEnd"/>
      <w:r w:rsidRPr="00820D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 </w:t>
      </w:r>
      <w:proofErr w:type="spellStart"/>
      <w:r w:rsidRPr="00820D3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varna</w:t>
      </w:r>
      <w:proofErr w:type="spellEnd"/>
      <w:r w:rsidRPr="00820D30">
        <w:rPr>
          <w:rFonts w:ascii="Times New Roman" w:eastAsia="Calibri" w:hAnsi="Times New Roman" w:cs="Times New Roman"/>
          <w:sz w:val="24"/>
          <w:szCs w:val="24"/>
          <w:lang w:eastAsia="en-US"/>
        </w:rPr>
        <w:t>74.</w:t>
      </w:r>
      <w:proofErr w:type="spellStart"/>
      <w:r w:rsidRPr="00820D3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ru</w:t>
      </w:r>
      <w:proofErr w:type="spellEnd"/>
      <w:r w:rsidRPr="00820D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</w:t>
      </w:r>
      <w:proofErr w:type="spellStart"/>
      <w:r w:rsidRPr="00820D30">
        <w:rPr>
          <w:rFonts w:ascii="Times New Roman" w:eastAsia="Calibri" w:hAnsi="Times New Roman" w:cs="Times New Roman"/>
          <w:sz w:val="24"/>
          <w:szCs w:val="24"/>
          <w:lang w:eastAsia="en-US"/>
        </w:rPr>
        <w:t>деятельность-градостроительная</w:t>
      </w:r>
      <w:proofErr w:type="spellEnd"/>
      <w:r w:rsidRPr="00820D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деятельность)  или  по адресу:  с. Варна, ул. Советская, д. 135, </w:t>
      </w:r>
      <w:proofErr w:type="spellStart"/>
      <w:r w:rsidRPr="00820D30">
        <w:rPr>
          <w:rFonts w:ascii="Times New Roman" w:eastAsia="Calibri" w:hAnsi="Times New Roman" w:cs="Times New Roman"/>
          <w:sz w:val="24"/>
          <w:szCs w:val="24"/>
          <w:lang w:eastAsia="en-US"/>
        </w:rPr>
        <w:t>каб</w:t>
      </w:r>
      <w:proofErr w:type="spellEnd"/>
      <w:r w:rsidRPr="00820D30">
        <w:rPr>
          <w:rFonts w:ascii="Times New Roman" w:eastAsia="Calibri" w:hAnsi="Times New Roman" w:cs="Times New Roman"/>
          <w:sz w:val="24"/>
          <w:szCs w:val="24"/>
          <w:lang w:eastAsia="en-US"/>
        </w:rPr>
        <w:t>. 2 (у и.о</w:t>
      </w:r>
      <w:proofErr w:type="gramStart"/>
      <w:r w:rsidRPr="00820D30">
        <w:rPr>
          <w:rFonts w:ascii="Times New Roman" w:eastAsia="Calibri" w:hAnsi="Times New Roman" w:cs="Times New Roman"/>
          <w:sz w:val="24"/>
          <w:szCs w:val="24"/>
          <w:lang w:eastAsia="en-US"/>
        </w:rPr>
        <w:t>.з</w:t>
      </w:r>
      <w:proofErr w:type="gramEnd"/>
      <w:r w:rsidRPr="00820D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аместителя начальника Управления строительства и ЖКХ  по вопросам архитектуры и градостроительства), а так же в администрации сельского поселения по адресу: с. </w:t>
      </w:r>
      <w:r w:rsidR="00FB3D87" w:rsidRPr="00820D30">
        <w:rPr>
          <w:rFonts w:ascii="Times New Roman" w:eastAsia="Calibri" w:hAnsi="Times New Roman" w:cs="Times New Roman"/>
          <w:sz w:val="24"/>
          <w:szCs w:val="24"/>
          <w:lang w:eastAsia="en-US"/>
        </w:rPr>
        <w:t>Толсты</w:t>
      </w:r>
      <w:r w:rsidRPr="00820D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ул. </w:t>
      </w:r>
      <w:r w:rsidR="00FB3D87" w:rsidRPr="00820D30">
        <w:rPr>
          <w:rFonts w:ascii="Times New Roman" w:eastAsia="Calibri" w:hAnsi="Times New Roman" w:cs="Times New Roman"/>
          <w:sz w:val="24"/>
          <w:szCs w:val="24"/>
          <w:lang w:eastAsia="en-US"/>
        </w:rPr>
        <w:t>Уральская</w:t>
      </w:r>
      <w:r w:rsidRPr="00820D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д. </w:t>
      </w:r>
      <w:r w:rsidR="00FB3D87" w:rsidRPr="00820D30">
        <w:rPr>
          <w:rFonts w:ascii="Times New Roman" w:eastAsia="Calibri" w:hAnsi="Times New Roman" w:cs="Times New Roman"/>
          <w:sz w:val="24"/>
          <w:szCs w:val="24"/>
          <w:lang w:eastAsia="en-US"/>
        </w:rPr>
        <w:t>1А</w:t>
      </w:r>
      <w:r w:rsidRPr="00820D30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B81F40" w:rsidRDefault="00B3319D" w:rsidP="00B81F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0D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5. Установить, что предложения и замечания по проекту могут быть направлены по адресу:457200 ул. Советская, 135, </w:t>
      </w:r>
      <w:proofErr w:type="spellStart"/>
      <w:r w:rsidRPr="00820D30">
        <w:rPr>
          <w:rFonts w:ascii="Times New Roman" w:eastAsia="Calibri" w:hAnsi="Times New Roman" w:cs="Times New Roman"/>
          <w:sz w:val="24"/>
          <w:szCs w:val="24"/>
          <w:lang w:eastAsia="en-US"/>
        </w:rPr>
        <w:t>каб</w:t>
      </w:r>
      <w:proofErr w:type="spellEnd"/>
      <w:r w:rsidRPr="00820D30">
        <w:rPr>
          <w:rFonts w:ascii="Times New Roman" w:eastAsia="Calibri" w:hAnsi="Times New Roman" w:cs="Times New Roman"/>
          <w:sz w:val="24"/>
          <w:szCs w:val="24"/>
          <w:lang w:eastAsia="en-US"/>
        </w:rPr>
        <w:t>. 2 (и.о</w:t>
      </w:r>
      <w:proofErr w:type="gramStart"/>
      <w:r w:rsidRPr="00820D30">
        <w:rPr>
          <w:rFonts w:ascii="Times New Roman" w:eastAsia="Calibri" w:hAnsi="Times New Roman" w:cs="Times New Roman"/>
          <w:sz w:val="24"/>
          <w:szCs w:val="24"/>
          <w:lang w:eastAsia="en-US"/>
        </w:rPr>
        <w:t>.з</w:t>
      </w:r>
      <w:proofErr w:type="gramEnd"/>
      <w:r w:rsidRPr="00820D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аместителя начальника Управления строительства и ЖКХ  по вопросам архитектуры и градостроительства), или по </w:t>
      </w:r>
      <w:r w:rsidRPr="00820D3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e</w:t>
      </w:r>
      <w:r w:rsidRPr="00820D30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820D3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mail</w:t>
      </w:r>
      <w:r w:rsidRPr="00820D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  <w:hyperlink r:id="rId6" w:history="1">
        <w:r w:rsidRPr="00820D3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en-US"/>
          </w:rPr>
          <w:t>stroivarna</w:t>
        </w:r>
        <w:r w:rsidRPr="00820D3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74@</w:t>
        </w:r>
        <w:r w:rsidRPr="00820D3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en-US"/>
          </w:rPr>
          <w:t>mail</w:t>
        </w:r>
        <w:r w:rsidRPr="00820D3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.</w:t>
        </w:r>
        <w:r w:rsidRPr="00820D3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en-US"/>
          </w:rPr>
          <w:t>ru</w:t>
        </w:r>
      </w:hyperlink>
      <w:r w:rsidRPr="00820D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                                                                  </w:t>
      </w:r>
    </w:p>
    <w:p w:rsidR="00B3319D" w:rsidRPr="00820D30" w:rsidRDefault="00B3319D" w:rsidP="00B81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D30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Pr="00820D30">
        <w:rPr>
          <w:rFonts w:ascii="Times New Roman" w:eastAsia="Times New Roman" w:hAnsi="Times New Roman" w:cs="Times New Roman"/>
          <w:sz w:val="24"/>
          <w:szCs w:val="24"/>
        </w:rPr>
        <w:t xml:space="preserve">.  Настоящее постановление вступает в силу с момента подписания.                                     7. Настоящее постановление подлежит официальному опубликованию в средствах массовой информации и на официальном сайте </w:t>
      </w:r>
      <w:proofErr w:type="spellStart"/>
      <w:r w:rsidR="00FB3D87" w:rsidRPr="00820D30">
        <w:rPr>
          <w:rFonts w:ascii="Times New Roman" w:eastAsia="Calibri" w:hAnsi="Times New Roman" w:cs="Times New Roman"/>
          <w:sz w:val="24"/>
          <w:szCs w:val="24"/>
          <w:lang w:eastAsia="en-US"/>
        </w:rPr>
        <w:t>Толстинского</w:t>
      </w:r>
      <w:proofErr w:type="spellEnd"/>
      <w:r w:rsidR="00FB3D87" w:rsidRPr="00820D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0D30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поселения.       </w:t>
      </w:r>
    </w:p>
    <w:p w:rsidR="00B3319D" w:rsidRPr="00820D30" w:rsidRDefault="00B3319D" w:rsidP="00B81F4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20D3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  <w:r w:rsidRPr="00820D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</w:t>
      </w:r>
    </w:p>
    <w:p w:rsidR="00B81F40" w:rsidRDefault="00B81F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B5256" w:rsidRDefault="00B3319D">
      <w:r w:rsidRPr="00820D30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="00FB3D87" w:rsidRPr="00820D30">
        <w:rPr>
          <w:rFonts w:ascii="Times New Roman" w:eastAsia="Calibri" w:hAnsi="Times New Roman" w:cs="Times New Roman"/>
          <w:sz w:val="24"/>
          <w:szCs w:val="24"/>
          <w:lang w:eastAsia="en-US"/>
        </w:rPr>
        <w:t>Толстинского</w:t>
      </w:r>
      <w:proofErr w:type="spellEnd"/>
      <w:r w:rsidRPr="00820D3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 </w:t>
      </w:r>
      <w:r w:rsidRPr="00820D30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FB3D87" w:rsidRPr="00820D30">
        <w:rPr>
          <w:rFonts w:ascii="Times New Roman" w:eastAsia="Times New Roman" w:hAnsi="Times New Roman" w:cs="Times New Roman"/>
          <w:sz w:val="24"/>
          <w:szCs w:val="24"/>
        </w:rPr>
        <w:t xml:space="preserve">П.И. </w:t>
      </w:r>
      <w:proofErr w:type="spellStart"/>
      <w:r w:rsidR="00FB3D87" w:rsidRPr="00820D30">
        <w:rPr>
          <w:rFonts w:ascii="Times New Roman" w:eastAsia="Times New Roman" w:hAnsi="Times New Roman" w:cs="Times New Roman"/>
          <w:sz w:val="24"/>
          <w:szCs w:val="24"/>
        </w:rPr>
        <w:t>Канайкин</w:t>
      </w:r>
      <w:proofErr w:type="spellEnd"/>
    </w:p>
    <w:sectPr w:rsidR="009B5256" w:rsidSect="00820D30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D768A"/>
    <w:multiLevelType w:val="multilevel"/>
    <w:tmpl w:val="609A844A"/>
    <w:lvl w:ilvl="0">
      <w:start w:val="18"/>
      <w:numFmt w:val="none"/>
      <w:pStyle w:val="a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1"/>
      <w:lvlText w:val="%2)"/>
      <w:lvlJc w:val="left"/>
      <w:pPr>
        <w:tabs>
          <w:tab w:val="num" w:pos="605"/>
        </w:tabs>
        <w:ind w:left="605" w:hanging="425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2">
      <w:start w:val="1"/>
      <w:numFmt w:val="russianLower"/>
      <w:lvlText w:val="%3)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bullet"/>
      <w:pStyle w:val="1"/>
      <w:lvlText w:val="•"/>
      <w:lvlJc w:val="left"/>
      <w:pPr>
        <w:tabs>
          <w:tab w:val="num" w:pos="709"/>
        </w:tabs>
        <w:ind w:left="709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1069"/>
        </w:tabs>
        <w:ind w:left="1069" w:hanging="360"/>
      </w:pPr>
    </w:lvl>
    <w:lvl w:ilvl="5">
      <w:start w:val="1"/>
      <w:numFmt w:val="bullet"/>
      <w:pStyle w:val="2"/>
      <w:lvlText w:val=""/>
      <w:lvlJc w:val="left"/>
      <w:pPr>
        <w:tabs>
          <w:tab w:val="num" w:pos="709"/>
        </w:tabs>
        <w:ind w:left="851" w:firstLine="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3"/>
        </w:tabs>
        <w:ind w:left="425" w:hanging="36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319D"/>
    <w:rsid w:val="00704B1F"/>
    <w:rsid w:val="00820D30"/>
    <w:rsid w:val="009B5256"/>
    <w:rsid w:val="00B3319D"/>
    <w:rsid w:val="00B67C04"/>
    <w:rsid w:val="00B81F40"/>
    <w:rsid w:val="00FB3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7C04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List Bullet 2"/>
    <w:basedOn w:val="a0"/>
    <w:semiHidden/>
    <w:unhideWhenUsed/>
    <w:rsid w:val="00B3319D"/>
    <w:pPr>
      <w:numPr>
        <w:ilvl w:val="5"/>
        <w:numId w:val="1"/>
      </w:numPr>
      <w:tabs>
        <w:tab w:val="clear" w:pos="709"/>
        <w:tab w:val="num" w:pos="992"/>
      </w:tabs>
      <w:spacing w:after="0" w:line="240" w:lineRule="auto"/>
      <w:ind w:left="992" w:hanging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Основной"/>
    <w:rsid w:val="00B3319D"/>
    <w:pPr>
      <w:numPr>
        <w:numId w:val="1"/>
      </w:numPr>
      <w:tabs>
        <w:tab w:val="num" w:pos="36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Нумерованный (1)"/>
    <w:basedOn w:val="a0"/>
    <w:rsid w:val="00B3319D"/>
    <w:pPr>
      <w:numPr>
        <w:ilvl w:val="3"/>
        <w:numId w:val="1"/>
      </w:numPr>
      <w:tabs>
        <w:tab w:val="num" w:pos="605"/>
      </w:tabs>
      <w:spacing w:before="120" w:after="0" w:line="240" w:lineRule="auto"/>
      <w:ind w:left="605" w:hanging="425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1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oivarna74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2020-01-23T11:55:00Z</dcterms:created>
  <dcterms:modified xsi:type="dcterms:W3CDTF">2020-01-24T04:14:00Z</dcterms:modified>
</cp:coreProperties>
</file>