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F6" w:rsidRDefault="00222EF6" w:rsidP="004131C4">
      <w:pPr>
        <w:pStyle w:val="af0"/>
        <w:jc w:val="right"/>
        <w:rPr>
          <w:sz w:val="24"/>
          <w:szCs w:val="24"/>
        </w:rPr>
      </w:pPr>
    </w:p>
    <w:p w:rsidR="00222EF6" w:rsidRDefault="00222EF6" w:rsidP="00222EF6">
      <w:pPr>
        <w:pStyle w:val="af1"/>
      </w:pPr>
      <w:r w:rsidRPr="004131C4">
        <w:rPr>
          <w:noProof/>
        </w:rPr>
        <w:drawing>
          <wp:anchor distT="0" distB="0" distL="114300" distR="114300" simplePos="0" relativeHeight="251659776" behindDoc="1" locked="0" layoutInCell="1" allowOverlap="1" wp14:anchorId="78ED7167" wp14:editId="48246B3D">
            <wp:simplePos x="0" y="0"/>
            <wp:positionH relativeFrom="column">
              <wp:posOffset>2760980</wp:posOffset>
            </wp:positionH>
            <wp:positionV relativeFrom="paragraph">
              <wp:posOffset>2540</wp:posOffset>
            </wp:positionV>
            <wp:extent cx="610235" cy="771525"/>
            <wp:effectExtent l="0" t="0" r="0" b="0"/>
            <wp:wrapThrough wrapText="bothSides">
              <wp:wrapPolygon edited="0">
                <wp:start x="0" y="0"/>
                <wp:lineTo x="0" y="21333"/>
                <wp:lineTo x="20903" y="21333"/>
                <wp:lineTo x="20903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1C4" w:rsidRPr="004131C4" w:rsidRDefault="004131C4" w:rsidP="00222EF6"/>
    <w:p w:rsidR="004131C4" w:rsidRPr="004131C4" w:rsidRDefault="004131C4" w:rsidP="004131C4">
      <w:pPr>
        <w:pStyle w:val="af0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</w:t>
      </w:r>
      <w:r w:rsidR="00222EF6">
        <w:t>О</w:t>
      </w:r>
      <w:r w:rsidR="00077602">
        <w:t>ВЕТ</w:t>
      </w:r>
      <w:r w:rsidRPr="004131C4">
        <w:t xml:space="preserve"> ДЕПУТАТОВ</w:t>
      </w:r>
      <w:r w:rsidR="00077602">
        <w:t xml:space="preserve"> </w:t>
      </w:r>
    </w:p>
    <w:p w:rsidR="00077602" w:rsidRPr="00077602" w:rsidRDefault="00062874" w:rsidP="0007760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ТОЛСТИНСКОГО </w:t>
      </w:r>
      <w:r w:rsidR="00077602" w:rsidRPr="00077602">
        <w:rPr>
          <w:rFonts w:ascii="Times New Roman" w:hAnsi="Times New Roman" w:cs="Times New Roman"/>
          <w:b/>
          <w:bCs/>
          <w:sz w:val="28"/>
        </w:rPr>
        <w:t>СЕЛЬСКОГО ПОСЕЛЕНИЯ</w:t>
      </w:r>
    </w:p>
    <w:p w:rsidR="002C7AB7" w:rsidRDefault="004131C4" w:rsidP="00A552D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 w:rsidR="00EF5F5F">
        <w:rPr>
          <w:rFonts w:ascii="Times New Roman" w:hAnsi="Times New Roman" w:cs="Times New Roman"/>
          <w:sz w:val="26"/>
          <w:szCs w:val="26"/>
        </w:rPr>
        <w:t>31.03.2021</w:t>
      </w:r>
      <w:r w:rsidRPr="004131C4">
        <w:rPr>
          <w:rFonts w:ascii="Times New Roman" w:hAnsi="Times New Roman" w:cs="Times New Roman"/>
          <w:sz w:val="26"/>
          <w:szCs w:val="26"/>
        </w:rPr>
        <w:t xml:space="preserve">года   </w:t>
      </w:r>
      <w:r w:rsidR="00EF5F5F">
        <w:rPr>
          <w:rFonts w:ascii="Times New Roman" w:hAnsi="Times New Roman" w:cs="Times New Roman"/>
          <w:sz w:val="26"/>
          <w:szCs w:val="26"/>
        </w:rPr>
        <w:t xml:space="preserve">                                    № 04</w:t>
      </w:r>
      <w:r w:rsidRPr="004131C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131C4" w:rsidRPr="004131C4" w:rsidRDefault="0006287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Толсты</w:t>
      </w:r>
      <w:r w:rsidR="004131C4"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F5F5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131C4" w:rsidRPr="004131C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755F">
        <w:rPr>
          <w:rFonts w:ascii="Times New Roman" w:hAnsi="Times New Roman" w:cs="Times New Roman"/>
          <w:sz w:val="28"/>
          <w:szCs w:val="28"/>
        </w:rPr>
        <w:t>Порядка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расчета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и возврата сумм </w:t>
      </w:r>
      <w:r w:rsidR="0084755F" w:rsidRPr="004F592B">
        <w:rPr>
          <w:rFonts w:ascii="Times New Roman" w:hAnsi="Times New Roman" w:cs="Times New Roman"/>
          <w:sz w:val="28"/>
          <w:szCs w:val="28"/>
        </w:rPr>
        <w:t>инициативных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платежей,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подлежащих возврату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лицам</w:t>
      </w:r>
      <w:r w:rsidR="0084755F" w:rsidRPr="004F592B">
        <w:rPr>
          <w:rFonts w:ascii="Times New Roman" w:hAnsi="Times New Roman" w:cs="Times New Roman"/>
          <w:sz w:val="28"/>
          <w:szCs w:val="28"/>
        </w:rPr>
        <w:t>(в том числе организациям),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осуществившим их перечисление</w:t>
      </w:r>
    </w:p>
    <w:p w:rsidR="00077602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062874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F592B" w:rsidRDefault="00077602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</w:t>
      </w:r>
    </w:p>
    <w:p w:rsidR="006C6960" w:rsidRDefault="004F592B" w:rsidP="0006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2874" w:rsidRDefault="00062874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52D1" w:rsidRDefault="004F592B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</w:t>
      </w:r>
      <w:r w:rsidR="0085319F">
        <w:rPr>
          <w:rFonts w:ascii="Times New Roman" w:hAnsi="Times New Roman" w:cs="Times New Roman"/>
          <w:sz w:val="28"/>
          <w:szCs w:val="28"/>
        </w:rPr>
        <w:t>«</w:t>
      </w:r>
      <w:r w:rsidRPr="004F59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hAnsi="Times New Roman" w:cs="Times New Roman"/>
          <w:sz w:val="28"/>
          <w:szCs w:val="28"/>
        </w:rPr>
        <w:t>»</w:t>
      </w:r>
      <w:r w:rsidRPr="004F592B">
        <w:rPr>
          <w:rFonts w:ascii="Times New Roman" w:hAnsi="Times New Roman" w:cs="Times New Roman"/>
          <w:sz w:val="28"/>
          <w:szCs w:val="28"/>
        </w:rPr>
        <w:t xml:space="preserve">, Законом Челябинской области от 22.12.2020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0B4B07" w:rsidRPr="00595F8D">
        <w:rPr>
          <w:rFonts w:ascii="Times New Roman" w:hAnsi="Times New Roman" w:cs="Times New Roman"/>
          <w:sz w:val="28"/>
          <w:szCs w:val="28"/>
        </w:rPr>
        <w:t>Со</w:t>
      </w:r>
      <w:r w:rsidR="00077602">
        <w:rPr>
          <w:rFonts w:ascii="Times New Roman" w:hAnsi="Times New Roman" w:cs="Times New Roman"/>
          <w:sz w:val="28"/>
          <w:szCs w:val="28"/>
        </w:rPr>
        <w:t>вет</w:t>
      </w:r>
      <w:r w:rsidR="000B4B0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0B4B07">
        <w:rPr>
          <w:rFonts w:ascii="Times New Roman" w:hAnsi="Times New Roman" w:cs="Times New Roman"/>
          <w:sz w:val="28"/>
          <w:szCs w:val="28"/>
        </w:rPr>
        <w:t xml:space="preserve">в </w:t>
      </w:r>
      <w:r w:rsidR="00062874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EDF"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0B4B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0B4B07" w:rsidRDefault="000B4B07" w:rsidP="00062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62874" w:rsidRPr="00595F8D" w:rsidRDefault="00062874" w:rsidP="00062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A552D1" w:rsidRPr="00A552D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4F592B"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62874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A552D1" w:rsidRPr="00A552D1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552D1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A552D1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A552D1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с </w:t>
      </w:r>
      <w:r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77602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0776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2874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7602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077602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Pr="00A74A66" w:rsidRDefault="00077602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77602" w:rsidRPr="00A74A66" w:rsidRDefault="00062874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7602">
        <w:rPr>
          <w:rFonts w:ascii="Times New Roman" w:hAnsi="Times New Roman" w:cs="Times New Roman"/>
          <w:sz w:val="28"/>
          <w:szCs w:val="28"/>
        </w:rPr>
        <w:t xml:space="preserve">     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Бектурганов А.С.</w:t>
      </w:r>
    </w:p>
    <w:p w:rsidR="00077602" w:rsidRPr="00A74A66" w:rsidRDefault="00077602" w:rsidP="00077602">
      <w:pPr>
        <w:spacing w:after="0" w:line="240" w:lineRule="auto"/>
        <w:rPr>
          <w:sz w:val="28"/>
          <w:szCs w:val="28"/>
        </w:rPr>
      </w:pPr>
    </w:p>
    <w:p w:rsidR="00077602" w:rsidRPr="00A74A66" w:rsidRDefault="00077602" w:rsidP="00077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2874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Pr="00A74A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A6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62874">
        <w:rPr>
          <w:rFonts w:ascii="Times New Roman" w:hAnsi="Times New Roman" w:cs="Times New Roman"/>
          <w:sz w:val="28"/>
          <w:szCs w:val="28"/>
        </w:rPr>
        <w:t>Канайкин П.И.</w:t>
      </w: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77602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077602" w:rsidRDefault="00062874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7433" w:rsidRDefault="0007760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C390B" w:rsidRPr="003C390B" w:rsidRDefault="00EF5F5F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31.03.2021г. № 04</w:t>
      </w:r>
      <w:bookmarkStart w:id="0" w:name="_GoBack"/>
      <w:bookmarkEnd w:id="0"/>
    </w:p>
    <w:p w:rsidR="008C05D8" w:rsidRPr="00A552D1" w:rsidRDefault="008C05D8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Порядок</w:t>
      </w:r>
    </w:p>
    <w:p w:rsidR="00A552D1" w:rsidRPr="00A552D1" w:rsidRDefault="004F592B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62874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62874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(далее - Порядок), разработан в соответствии с частью 3 статьи 56.1 Федерального закона от 6 октября 2003 года № 131-ФЗ 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(далее - Федеральный закон).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8129FF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 (далее - денежные средства, подлежащие возврату).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Возврат = ИП - ИФ, где: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 xml:space="preserve">ИП - размер инициативных платежей, поступивших в бюджет </w:t>
      </w:r>
      <w:r w:rsidR="008129FF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от инициатора (представителя инициатора) проекта;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8129FF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5. В течение 10 рабочих дней со дня окончания срока реализации 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инициативного проекта главный администратор доходов бюджета </w:t>
      </w:r>
      <w:r w:rsidR="008129FF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Par56"/>
      <w:bookmarkEnd w:id="1"/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8129FF">
        <w:rPr>
          <w:rFonts w:ascii="Times New Roman" w:hAnsi="Times New Roman" w:cs="Times New Roman"/>
          <w:sz w:val="28"/>
          <w:szCs w:val="28"/>
        </w:rPr>
        <w:t xml:space="preserve">Толстинского 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120070" w:rsidRPr="0084755F" w:rsidRDefault="004F592B" w:rsidP="0084755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7.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Pr="0084755F">
          <w:rPr>
            <w:rFonts w:ascii="Times New Roman" w:eastAsiaTheme="minorEastAsia" w:hAnsi="Times New Roman" w:cs="Times New Roman"/>
            <w:sz w:val="28"/>
            <w:szCs w:val="28"/>
          </w:rPr>
          <w:t>пункте 6</w:t>
        </w:r>
      </w:hyperlink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 Порядка.</w:t>
      </w:r>
    </w:p>
    <w:sectPr w:rsidR="00120070" w:rsidRPr="0084755F" w:rsidSect="00222EF6">
      <w:pgSz w:w="11906" w:h="16838"/>
      <w:pgMar w:top="142" w:right="849" w:bottom="426" w:left="1276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D1" w:rsidRDefault="00E47DD1" w:rsidP="005C4FBA">
      <w:pPr>
        <w:spacing w:after="0" w:line="240" w:lineRule="auto"/>
      </w:pPr>
      <w:r>
        <w:separator/>
      </w:r>
    </w:p>
  </w:endnote>
  <w:endnote w:type="continuationSeparator" w:id="0">
    <w:p w:rsidR="00E47DD1" w:rsidRDefault="00E47DD1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D1" w:rsidRDefault="00E47DD1" w:rsidP="005C4FBA">
      <w:pPr>
        <w:spacing w:after="0" w:line="240" w:lineRule="auto"/>
      </w:pPr>
      <w:r>
        <w:separator/>
      </w:r>
    </w:p>
  </w:footnote>
  <w:footnote w:type="continuationSeparator" w:id="0">
    <w:p w:rsidR="00E47DD1" w:rsidRDefault="00E47DD1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575C7"/>
    <w:rsid w:val="00062874"/>
    <w:rsid w:val="00062BD7"/>
    <w:rsid w:val="00066DB2"/>
    <w:rsid w:val="000673D7"/>
    <w:rsid w:val="000704A5"/>
    <w:rsid w:val="00077602"/>
    <w:rsid w:val="00082A36"/>
    <w:rsid w:val="00091FE9"/>
    <w:rsid w:val="00094F5C"/>
    <w:rsid w:val="000B4B07"/>
    <w:rsid w:val="000C199F"/>
    <w:rsid w:val="000C39F0"/>
    <w:rsid w:val="000C4834"/>
    <w:rsid w:val="000C60F4"/>
    <w:rsid w:val="000D3EA1"/>
    <w:rsid w:val="000E70A1"/>
    <w:rsid w:val="000F52F1"/>
    <w:rsid w:val="0011728E"/>
    <w:rsid w:val="001177BD"/>
    <w:rsid w:val="00120070"/>
    <w:rsid w:val="0012558D"/>
    <w:rsid w:val="00127BF0"/>
    <w:rsid w:val="00141749"/>
    <w:rsid w:val="001528CE"/>
    <w:rsid w:val="0015357D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2EF6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85A39"/>
    <w:rsid w:val="002978CD"/>
    <w:rsid w:val="002A258F"/>
    <w:rsid w:val="002A5367"/>
    <w:rsid w:val="002B195F"/>
    <w:rsid w:val="002B587B"/>
    <w:rsid w:val="002B6FAD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0A2B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3933"/>
    <w:rsid w:val="00356CA3"/>
    <w:rsid w:val="00365724"/>
    <w:rsid w:val="00371DF1"/>
    <w:rsid w:val="00371EA1"/>
    <w:rsid w:val="003770C0"/>
    <w:rsid w:val="0038127A"/>
    <w:rsid w:val="00390CA6"/>
    <w:rsid w:val="003915BE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592B"/>
    <w:rsid w:val="00504D05"/>
    <w:rsid w:val="005113E8"/>
    <w:rsid w:val="00512BAD"/>
    <w:rsid w:val="00513E75"/>
    <w:rsid w:val="00522A1A"/>
    <w:rsid w:val="00525707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06422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416C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32D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29FF"/>
    <w:rsid w:val="00815E00"/>
    <w:rsid w:val="00816977"/>
    <w:rsid w:val="00817BDD"/>
    <w:rsid w:val="00817E60"/>
    <w:rsid w:val="00844619"/>
    <w:rsid w:val="00845401"/>
    <w:rsid w:val="0084755F"/>
    <w:rsid w:val="0085319F"/>
    <w:rsid w:val="00854278"/>
    <w:rsid w:val="00864582"/>
    <w:rsid w:val="00865616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2241F"/>
    <w:rsid w:val="00932911"/>
    <w:rsid w:val="00935FBD"/>
    <w:rsid w:val="00936319"/>
    <w:rsid w:val="009401AB"/>
    <w:rsid w:val="009433C4"/>
    <w:rsid w:val="00951ADD"/>
    <w:rsid w:val="009648D0"/>
    <w:rsid w:val="00975102"/>
    <w:rsid w:val="0097725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451E"/>
    <w:rsid w:val="009D7BC5"/>
    <w:rsid w:val="00A00E99"/>
    <w:rsid w:val="00A10C9D"/>
    <w:rsid w:val="00A11127"/>
    <w:rsid w:val="00A11B40"/>
    <w:rsid w:val="00A208B7"/>
    <w:rsid w:val="00A22F70"/>
    <w:rsid w:val="00A342C0"/>
    <w:rsid w:val="00A430C2"/>
    <w:rsid w:val="00A431BE"/>
    <w:rsid w:val="00A441F9"/>
    <w:rsid w:val="00A552D1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5B3F"/>
    <w:rsid w:val="00B66F44"/>
    <w:rsid w:val="00B71502"/>
    <w:rsid w:val="00B80487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45F0A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9D8"/>
    <w:rsid w:val="00E14F4E"/>
    <w:rsid w:val="00E24124"/>
    <w:rsid w:val="00E36133"/>
    <w:rsid w:val="00E4035B"/>
    <w:rsid w:val="00E45FB8"/>
    <w:rsid w:val="00E46A91"/>
    <w:rsid w:val="00E47DD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5044"/>
    <w:rsid w:val="00EC79C5"/>
    <w:rsid w:val="00ED766E"/>
    <w:rsid w:val="00EE1B48"/>
    <w:rsid w:val="00EE2E8E"/>
    <w:rsid w:val="00EE3159"/>
    <w:rsid w:val="00EE426A"/>
    <w:rsid w:val="00EE5835"/>
    <w:rsid w:val="00EF0124"/>
    <w:rsid w:val="00EF44BB"/>
    <w:rsid w:val="00EF5F5F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97CC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9A71-0FAF-44B1-AB86-E37B3C97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D5EF-2940-4A8B-8E0F-6C00A5CB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87</cp:revision>
  <cp:lastPrinted>2021-02-01T05:29:00Z</cp:lastPrinted>
  <dcterms:created xsi:type="dcterms:W3CDTF">2020-12-17T06:46:00Z</dcterms:created>
  <dcterms:modified xsi:type="dcterms:W3CDTF">2021-03-30T11:12:00Z</dcterms:modified>
</cp:coreProperties>
</file>