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ТОЛСТИНСКОГО СЕЛЬСКОГО ПОСЕЛЕНИЯ</w:t>
      </w: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94674C" w:rsidRDefault="0094674C" w:rsidP="00946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74C" w:rsidRDefault="0094674C" w:rsidP="009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674C" w:rsidRPr="00864B01" w:rsidRDefault="0094674C" w:rsidP="0094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 w:rsidR="00864B01"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>10 февраля 2014г.</w:t>
      </w: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№</w:t>
      </w:r>
      <w:r w:rsidR="00864B01"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04</w:t>
      </w: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054FF7" w:rsidRPr="0039695F" w:rsidRDefault="00054FF7" w:rsidP="00054FF7">
      <w:pPr>
        <w:pStyle w:val="ConsPlusNormal"/>
        <w:widowControl/>
        <w:ind w:firstLine="0"/>
        <w:jc w:val="center"/>
        <w:rPr>
          <w:b/>
        </w:rPr>
      </w:pPr>
      <w:r w:rsidRPr="0039695F">
        <w:rPr>
          <w:rFonts w:ascii="Times New Roman" w:hAnsi="Times New Roman" w:cs="Times New Roman"/>
          <w:b/>
          <w:sz w:val="28"/>
          <w:szCs w:val="28"/>
        </w:rPr>
        <w:t>Об утверждении Положения о стандартах качества предоставления муниципальных услуг (работ) муниципального образования «</w:t>
      </w:r>
      <w:proofErr w:type="spellStart"/>
      <w:r w:rsidR="0094674C">
        <w:rPr>
          <w:rFonts w:ascii="Times New Roman" w:hAnsi="Times New Roman" w:cs="Times New Roman"/>
          <w:b/>
          <w:sz w:val="28"/>
          <w:szCs w:val="28"/>
        </w:rPr>
        <w:t>Толстин</w:t>
      </w:r>
      <w:r w:rsidRPr="0039695F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39695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54FF7" w:rsidRDefault="00054FF7" w:rsidP="00054FF7">
      <w:pPr>
        <w:pStyle w:val="ConsPlusNormal"/>
        <w:widowControl/>
        <w:ind w:firstLine="0"/>
        <w:jc w:val="center"/>
      </w:pPr>
    </w:p>
    <w:p w:rsidR="00054FF7" w:rsidRDefault="00054FF7" w:rsidP="00054FF7">
      <w:pPr>
        <w:pStyle w:val="ConsPlusNormal"/>
        <w:widowControl/>
        <w:ind w:firstLine="0"/>
        <w:jc w:val="center"/>
      </w:pPr>
    </w:p>
    <w:p w:rsidR="00054FF7" w:rsidRDefault="00054FF7" w:rsidP="00054FF7">
      <w:pPr>
        <w:pStyle w:val="ConsPlusNormal"/>
        <w:widowControl/>
        <w:ind w:firstLine="540"/>
        <w:jc w:val="both"/>
      </w:pP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физическим и юридическим лицам муниципального образования «</w:t>
      </w:r>
      <w:proofErr w:type="spellStart"/>
      <w:r w:rsidR="0094674C">
        <w:rPr>
          <w:rFonts w:ascii="Times New Roman" w:hAnsi="Times New Roman" w:cs="Times New Roman"/>
          <w:sz w:val="28"/>
          <w:szCs w:val="28"/>
        </w:rPr>
        <w:t>Толстин</w:t>
      </w:r>
      <w:r w:rsidRPr="00D47F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D47F93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муниципальных услуг (работ) </w:t>
      </w: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94674C" w:rsidP="009467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5441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</w:t>
      </w:r>
      <w:r w:rsidR="00054FF7" w:rsidRPr="00C4024C">
        <w:rPr>
          <w:rFonts w:ascii="Times New Roman" w:hAnsi="Times New Roman" w:cs="Times New Roman"/>
          <w:sz w:val="28"/>
          <w:szCs w:val="28"/>
        </w:rPr>
        <w:t>:</w:t>
      </w: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1. Утвердить Положение о стандартах качества предоставления муниципальных услуг (работ) муниципального образования «</w:t>
      </w:r>
      <w:proofErr w:type="spellStart"/>
      <w:r w:rsidR="0094674C">
        <w:rPr>
          <w:rFonts w:ascii="Times New Roman" w:hAnsi="Times New Roman" w:cs="Times New Roman"/>
          <w:sz w:val="28"/>
          <w:szCs w:val="28"/>
        </w:rPr>
        <w:t>Толстин</w:t>
      </w:r>
      <w:r w:rsidRPr="00D47F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D47F93">
        <w:rPr>
          <w:rFonts w:ascii="Times New Roman" w:hAnsi="Times New Roman" w:cs="Times New Roman"/>
          <w:sz w:val="28"/>
          <w:szCs w:val="28"/>
        </w:rPr>
        <w:t xml:space="preserve"> сельское поселение»  (прилагается).</w:t>
      </w: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2. Главным распорядителям бюджетных средств, ответственным за формирование и финансовое обеспечение выполнения муниципальных заданий, разработать и согласовать в установленном порядке проекты приказов об утверждении стандартов качества предоставления соответствующих муниципальных услуг (работ).</w:t>
      </w: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7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F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4. Постановление подлежит обнародованию.</w:t>
      </w: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4674C">
        <w:rPr>
          <w:rFonts w:ascii="Times New Roman" w:hAnsi="Times New Roman" w:cs="Times New Roman"/>
          <w:sz w:val="28"/>
          <w:szCs w:val="28"/>
        </w:rPr>
        <w:t>Толстин</w:t>
      </w:r>
      <w:r w:rsidRPr="00D47F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94674C">
        <w:rPr>
          <w:rFonts w:ascii="Times New Roman" w:hAnsi="Times New Roman" w:cs="Times New Roman"/>
          <w:sz w:val="28"/>
          <w:szCs w:val="28"/>
        </w:rPr>
        <w:t>В.А.Белоус</w:t>
      </w:r>
      <w:r w:rsidRPr="00D4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F7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D47F93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054FF7" w:rsidP="00054FF7">
      <w:pPr>
        <w:pStyle w:val="ConsPlusNormal"/>
        <w:widowControl/>
        <w:ind w:firstLine="540"/>
        <w:jc w:val="both"/>
      </w:pPr>
    </w:p>
    <w:p w:rsidR="00054FF7" w:rsidRDefault="00054FF7" w:rsidP="00054FF7">
      <w:pPr>
        <w:pStyle w:val="ConsPlusNormal"/>
        <w:widowControl/>
        <w:ind w:firstLine="540"/>
        <w:jc w:val="both"/>
      </w:pPr>
    </w:p>
    <w:p w:rsidR="00054FF7" w:rsidRDefault="00054FF7" w:rsidP="00054FF7">
      <w:pPr>
        <w:pStyle w:val="ConsPlusNormal"/>
        <w:widowControl/>
        <w:ind w:firstLine="540"/>
        <w:jc w:val="both"/>
      </w:pPr>
    </w:p>
    <w:p w:rsidR="00054FF7" w:rsidRPr="00864B01" w:rsidRDefault="00054FF7" w:rsidP="00054FF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864B0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054FF7" w:rsidRPr="00864B01" w:rsidRDefault="00054FF7" w:rsidP="00054FF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864B01"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</w:t>
      </w:r>
    </w:p>
    <w:p w:rsidR="00054FF7" w:rsidRPr="00864B01" w:rsidRDefault="0094674C" w:rsidP="00054FF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864B01">
        <w:rPr>
          <w:rFonts w:ascii="Times New Roman" w:hAnsi="Times New Roman" w:cs="Times New Roman"/>
          <w:sz w:val="22"/>
          <w:szCs w:val="22"/>
        </w:rPr>
        <w:t>Толстин</w:t>
      </w:r>
      <w:r w:rsidR="00054FF7" w:rsidRPr="00864B01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="00054FF7" w:rsidRPr="00864B01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054FF7" w:rsidRPr="00C90BEC" w:rsidRDefault="00054FF7" w:rsidP="00054FF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4B01">
        <w:rPr>
          <w:rFonts w:ascii="Times New Roman" w:hAnsi="Times New Roman" w:cs="Times New Roman"/>
          <w:sz w:val="22"/>
          <w:szCs w:val="22"/>
        </w:rPr>
        <w:t xml:space="preserve">от </w:t>
      </w:r>
      <w:r w:rsidR="0094674C" w:rsidRPr="00864B01">
        <w:rPr>
          <w:rFonts w:ascii="Times New Roman" w:hAnsi="Times New Roman" w:cs="Times New Roman"/>
          <w:sz w:val="22"/>
          <w:szCs w:val="22"/>
        </w:rPr>
        <w:t>1</w:t>
      </w:r>
      <w:r w:rsidR="00864B01" w:rsidRPr="00864B01">
        <w:rPr>
          <w:rFonts w:ascii="Times New Roman" w:hAnsi="Times New Roman" w:cs="Times New Roman"/>
          <w:sz w:val="22"/>
          <w:szCs w:val="22"/>
        </w:rPr>
        <w:t>0</w:t>
      </w:r>
      <w:r w:rsidR="0094674C" w:rsidRPr="00864B01">
        <w:rPr>
          <w:rFonts w:ascii="Times New Roman" w:hAnsi="Times New Roman" w:cs="Times New Roman"/>
          <w:sz w:val="22"/>
          <w:szCs w:val="22"/>
        </w:rPr>
        <w:t xml:space="preserve"> февраля</w:t>
      </w:r>
      <w:r w:rsidRPr="00864B01">
        <w:rPr>
          <w:rFonts w:ascii="Times New Roman" w:hAnsi="Times New Roman" w:cs="Times New Roman"/>
          <w:sz w:val="22"/>
          <w:szCs w:val="22"/>
        </w:rPr>
        <w:t xml:space="preserve"> 20</w:t>
      </w:r>
      <w:r w:rsidR="0094674C" w:rsidRPr="00864B01">
        <w:rPr>
          <w:rFonts w:ascii="Times New Roman" w:hAnsi="Times New Roman" w:cs="Times New Roman"/>
          <w:sz w:val="22"/>
          <w:szCs w:val="22"/>
        </w:rPr>
        <w:t>14</w:t>
      </w:r>
      <w:r w:rsidRPr="00864B01">
        <w:rPr>
          <w:rFonts w:ascii="Times New Roman" w:hAnsi="Times New Roman" w:cs="Times New Roman"/>
          <w:sz w:val="22"/>
          <w:szCs w:val="22"/>
        </w:rPr>
        <w:t xml:space="preserve"> г. N </w:t>
      </w:r>
      <w:r w:rsidR="00864B01" w:rsidRPr="00864B01">
        <w:rPr>
          <w:rFonts w:ascii="Times New Roman" w:hAnsi="Times New Roman" w:cs="Times New Roman"/>
          <w:sz w:val="22"/>
          <w:szCs w:val="22"/>
        </w:rPr>
        <w:t>04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39695F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4FF7" w:rsidRPr="0039695F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5F">
        <w:rPr>
          <w:rFonts w:ascii="Times New Roman" w:hAnsi="Times New Roman" w:cs="Times New Roman"/>
          <w:b/>
          <w:sz w:val="28"/>
          <w:szCs w:val="28"/>
        </w:rPr>
        <w:t>О СТАНДАРТАХ КАЧЕСТВА ПРЕДОСТАВЛЕНИЯ</w:t>
      </w:r>
    </w:p>
    <w:p w:rsidR="00054FF7" w:rsidRPr="00C90BEC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695F">
        <w:rPr>
          <w:rFonts w:ascii="Times New Roman" w:hAnsi="Times New Roman" w:cs="Times New Roman"/>
          <w:b/>
          <w:sz w:val="28"/>
          <w:szCs w:val="28"/>
        </w:rPr>
        <w:t>МУНИЦИПАЛЬНЫХ УСЛУГ (РАБОТ) МУНИЦИПАЛЬНОГО ОБРАЗОВАНИЯ «ЧИРСКОЕ СЕЛЬСКОЕ ПОСЕЛЕНИЕ»</w:t>
      </w:r>
      <w:r w:rsidRPr="00C90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F7" w:rsidRPr="00C90BEC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1.1. Настоящее Положение о стандартах качества предоставления муниципальных услуг (работ) муниципального образования «</w:t>
      </w:r>
      <w:proofErr w:type="spellStart"/>
      <w:r w:rsidR="0094674C">
        <w:rPr>
          <w:rFonts w:ascii="Times New Roman" w:hAnsi="Times New Roman" w:cs="Times New Roman"/>
          <w:sz w:val="28"/>
          <w:szCs w:val="28"/>
        </w:rPr>
        <w:t>Толстин</w:t>
      </w:r>
      <w:r w:rsidRPr="00C90BE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90BEC">
        <w:rPr>
          <w:rFonts w:ascii="Times New Roman" w:hAnsi="Times New Roman" w:cs="Times New Roman"/>
          <w:sz w:val="28"/>
          <w:szCs w:val="28"/>
        </w:rPr>
        <w:t xml:space="preserve"> сельское поселение»  (далее - Положение) регулирует отношения, связанные с разработкой, принятием, изменением и применением стандартов качества предоставления муниципальных услуг в </w:t>
      </w:r>
      <w:proofErr w:type="spellStart"/>
      <w:r w:rsidR="0094674C">
        <w:rPr>
          <w:rFonts w:ascii="Times New Roman" w:hAnsi="Times New Roman" w:cs="Times New Roman"/>
          <w:sz w:val="28"/>
          <w:szCs w:val="28"/>
        </w:rPr>
        <w:t>Толстин</w:t>
      </w:r>
      <w:r w:rsidRPr="00C90BE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90BEC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1.2. Понятия, используемые в настоящем Положении: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муниципальные услуги (работы) - услуги (работы), оказываемые (выполняемые) в соответствии с муниципальным заданием органами местного самоуправления, бюджетными учреждениями, иными юридическими лицами;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(работы) - степень соответствия муниципальной услуги (работы) установленным требованиям к ее оказанию, включая требования к доступности и объему оказания услуг (работ) для получателей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потребители муниципальной услуги (работы) - физические и юридические лица, имеющие право на получение муниципальной услуги (работы) в соответствии с действующим законодательством;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(далее - ГРБС) – муниципальное учреждение,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BEC">
        <w:rPr>
          <w:rFonts w:ascii="Times New Roman" w:hAnsi="Times New Roman" w:cs="Times New Roman"/>
          <w:sz w:val="28"/>
          <w:szCs w:val="28"/>
        </w:rPr>
        <w:t>стандарт качества предоставления муниципальной услуги (работы) (далее - стандарт качества) - обязательные для исполнения правила, устанавливающие в интересах потребителя муниципальной услуги (работы) требования к оказанию муниципальной услуги (работы), включающие характеристики процесса, формы, содержания, ресурсного обеспечения и результата оказания конкретной муниципальной услуги (работы).</w:t>
      </w:r>
      <w:proofErr w:type="gramEnd"/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1.3. Основными целями разработки, утверждения и применения стандартов качества являются: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обеспечение всем потребителям муниципальных услуг (работ) доступа к муниципальным услугам (работам) равного качества;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lastRenderedPageBreak/>
        <w:t>повышение степени удовлетворенности потребителей муниципальных услуг (работ) за счет повышения качества предоставления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определение объемов финансового обеспечения бюджетных учреждений, организаций, предоставляющих муниципальные услуги (работы), необходимых для соблюдения стандарта качества предоставления соответствующей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самоуправления, ГРБС, ответственных за предоставление муниципальных услуг (работ), бюджетных учреждений и организаций, предоставляющих муниципальные услуги (работы), за счет контроля непосредственных результатов их деятельности со стороны потребителей муниципальных услуг (работ).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1.4. Разработка, принятие и применение стандартов качества осуществляются в соответствии со следующими принципами: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обязательности предоставления муниципальных услуг (работ), отнесенных к полномочиям органов местного самоуправления;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учета потребностей и предпочтений потребителя муниципальной услуги (работы) при выборе способа оказания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публичности при доведении информации до потребителя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равенства и гарантированности прав потребителей муниципальных услуг (работ) при получении соответствующих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недопустимости создания препятствий для получения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оптимального использования ресурсов (кадровых, материально-технических и иных) при предоставлении муниципальных услуг (работ);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закрепления в стандарте качества измеряемых требований к качеству предоставления и доступности муниципальной услуги (работы) посредством установления целевых значений показателей качества.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1.5. Стандарты качества разрабатываются в отношении муниципальных услуг (работ), включенных в </w:t>
      </w:r>
      <w:r w:rsidRPr="00C919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реестр</w:t>
      </w:r>
      <w:r w:rsidRPr="00C90BEC">
        <w:rPr>
          <w:rFonts w:ascii="Times New Roman" w:hAnsi="Times New Roman" w:cs="Times New Roman"/>
          <w:sz w:val="28"/>
          <w:szCs w:val="28"/>
        </w:rPr>
        <w:t xml:space="preserve"> (перечень)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BEC">
        <w:rPr>
          <w:rFonts w:ascii="Times New Roman" w:hAnsi="Times New Roman" w:cs="Times New Roman"/>
          <w:sz w:val="28"/>
          <w:szCs w:val="28"/>
        </w:rPr>
        <w:t>муниципальных услуг (работ), утверждаемый постановлением Администрации поселения.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2. Порядок разработки, принятия</w:t>
      </w:r>
    </w:p>
    <w:p w:rsidR="00054FF7" w:rsidRPr="00C90BEC" w:rsidRDefault="00054FF7" w:rsidP="00054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и изменения стандартов качества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2.1. Разработка проектов стандартов качества осуществляется ГРБС, ответственными за формирование и финансовое обеспечение муниципальных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и организацию предоставления соответствующих муниципальных услуг (работ).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2.2. ГРБС, ответственные за организацию предоставления муниципальных услуг (работ), вправе предварительно провести анализ практики деятельности по предоставлению соответствующих муниципальных услуг (работ), опросы потребителей муниципальных услуг </w:t>
      </w:r>
      <w:r w:rsidRPr="00C90BEC">
        <w:rPr>
          <w:rFonts w:ascii="Times New Roman" w:hAnsi="Times New Roman" w:cs="Times New Roman"/>
          <w:sz w:val="28"/>
          <w:szCs w:val="28"/>
        </w:rPr>
        <w:lastRenderedPageBreak/>
        <w:t>(работ). При необходимости для разработки стандартов качества ГРБС могут создаваться рабочие группы.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2.3. Стандарт качества утверждается постановлением Главы поселения.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2.4. Изменение или отмена стандарта качества осуществляются в случаях изменения или признания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силу муниципальных правовых актов, предусматривающих и регулирующих предоставление соответствующей муниципальной услуги (работы), либо необходимости изменения условий предоставления муниципальной услуги (работы). Внесение изменений в стандарт качества осуществляется путем внесения изменений в муниципальный правовой акт об утверждении соответствующего стандарта качества в установленном порядке.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Отмена стандарта качества без его соответствующей замены на новый стандарт качества допускается только в случае, если прекращается оказание соответствующей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2.5. Стандарт качества не реже одного раза в год рассматривается ГРБС, ответственным за формирование и финансовое обеспечение выполнения муниципального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и организацию предоставления соответствующей муниципальной услуги (работы), на предмет: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соответствия требованиям действующих нормативных правовых актов Российской Федерации, </w:t>
      </w:r>
      <w:r w:rsidR="0094674C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proofErr w:type="spellStart"/>
      <w:r w:rsidR="0094674C">
        <w:rPr>
          <w:rFonts w:ascii="Times New Roman" w:hAnsi="Times New Roman" w:cs="Times New Roman"/>
          <w:sz w:val="28"/>
          <w:szCs w:val="28"/>
        </w:rPr>
        <w:t>Варнен</w:t>
      </w:r>
      <w:r w:rsidRPr="00C90BE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90BEC">
        <w:rPr>
          <w:rFonts w:ascii="Times New Roman" w:hAnsi="Times New Roman" w:cs="Times New Roman"/>
          <w:sz w:val="28"/>
          <w:szCs w:val="28"/>
        </w:rPr>
        <w:t xml:space="preserve"> района и муниципальных правовых актов;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обеспечения удовлетворения потребностей потребителей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оптимизации использования ресурсов на предоставление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В случае необходимости ГРБС осуществляется подготовка муниципального правового акта о внесении соответствующих изменений в стандарт качества.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 Требования к стандартам качества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3.1. Стандарт качества устанавливает обязательные требования, обеспечивающие необходимый уровень качества и доступности муниципальной услуги (работы) в целом, а также на каждом этапе ее предоставления, включая обращение за муниципальной услугой (работой), получение услуги (работы), оценку качества предоставления муниципальной услуги (работы) и рассмотрение жалоб (претензий) потребителя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3.2. Стандарт качества может охватывать правила и требования к предоставлению нескольких муниципальных услуг (работ), объединенных общей отраслевой принадлежностью.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 Стандарт качества содержит следующую информацию: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3.3.1. Общие положения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3.3.1.1. Предмет (содержание)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3.3.1.2. Единица измерения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lastRenderedPageBreak/>
        <w:t>3.3.1.3. Правовые основы предоставления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3.3.1.4. Указание на потребителя муниципальной услуги (работы), включая описание льготных категорий потребителей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3.3.2. Требования к предоставлению муниципальной услуги (работы)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3.3.2.1. Требования, обеспечивающие доступность муниципальной услуги (работы) для ее потребителей, в том числе: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место расположения бюджетного учреждения, организации, предоставляющей муниципальную услугу (работу), с учетом его транспортной и пешеходной доступности;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режим работы бюджетного учреждения, организации, предоставляющей муниципальную услугу (работу), порядок доступа и обращений в бюджетное учреждение, организацию, предоставляющую муниципальную услугу (работу);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условия выбора потребителем муниципальной услуги (работы) бюджетного учреждения, организации, предоставляющей муниципальную услугу (работу);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описание процедуры принятия решения о предоставлении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очередность предоставления муниципальной услуги (работы) (совершения действий и принятия решений) в случае превышения спроса на муниципальную услугу (работу) над возможностью ее предоставления без ожидания, в том числе сроки и условия ожидания предоставления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 (работы);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особенности принятия решений о предоставлении муниципальной услуги (работы) отдельным категориям граждан (например, престарелым гражданам, инвалидам и иным категориям);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другие положения, характеризующие требования к предоставлению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3.3.2.2. Требования к бюджетным учреждениям, организациям, предоставляющим муниципальные услуги (работы), в том числе: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наличие документов, в соответствии с которыми функционирует бюджетное учреждение, организация;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условия размещения бюджетного учреждения, организации, предоставляющей муниципальную услугу (работу) (требования к организации работы, помещениям, материально-техническому обеспечению, безопасности и т.д.);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укомплектованность бюджетного учреждения, организации специалистами и требования к их квалификации;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наличие внутреннего (собственного) и внешнего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деятельностью бюджетного учреждения, организации.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lastRenderedPageBreak/>
        <w:t>3.3.2.3. Требования к информационному обеспечению потребителей муниципальной услуги (работы) при обращении за ее получением и в ходе предоставления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3.3.2.4. Иные требования, необходимые для обеспечения предоставления муниципальной услуги (работы) на качественном уровне.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3.3.3. Требования к результату предоставления муниципальной услуги (работы), в том числе основные показатели оценки качества предоставления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3.3.4. Порядок подачи, регистрации и рассмотрения жалоб на несоответствующее предоставление муниципальной услуги (работы), на несоблюдение стандарта качества соответствующей муниципальной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 Применение стандартов качества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4.1. Соблюдение стандартов качества является обязательным для всех бюджетных учреждений, организаций, предоставляющих муниципальные услуги (работы).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90B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BEC">
        <w:rPr>
          <w:rFonts w:ascii="Times New Roman" w:hAnsi="Times New Roman" w:cs="Times New Roman"/>
          <w:sz w:val="28"/>
          <w:szCs w:val="28"/>
        </w:rPr>
        <w:t xml:space="preserve"> соблюдением стандартов качества бюджетными учреждениями, организациями осуществляют ГРБС, ответственные за организацию предоставления соответствующих муниципальных услуг (работ), в порядке, установленном ГРБС.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4.3. В случае если право на оказание муниципальной услуги (работы) предоставляется на основе конкурса, соответствующий стандарт качества включается в состав конкурсной документации на размещение муниципального заказа на оказание соответствующей муниципальной услуги (работы) в рамках, не противоречащих действующему законодательству.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4.4. Предоставление гражданам и организациям информации о стандартах качества осуществляется бесплатно посредством: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официального опубликования в порядке, установленном для опубликования муниципальных правовых актов;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обязательного размещения на городском интернет-сайте;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размещения (вывешивания) в помещениях, занимаемых бюджетными учреждениями, организациями, предоставляющими муниципальную услугу (работу).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>4.5. Предоставление муниципальных услуг (работ), как правило, осуществляется на безвозмездной основе. Муниципальные услуги (работы) могут оказываться за плату только в случаях, предусмотренных действующим законодательством и муниципальными правовыми актами. Стандарт качества должен содержать информацию о том, что муниципальная услуга (работа) оказывается за плату (в этом случае указываются размер платы и порядок ее внесения) или бесплатно.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sz w:val="28"/>
          <w:szCs w:val="28"/>
        </w:rPr>
        <w:t xml:space="preserve">4.6. Требования стандартов качества учитываются при разработке нормативов финансовых затрат на оказание услуги и (или) </w:t>
      </w:r>
      <w:proofErr w:type="spellStart"/>
      <w:r w:rsidRPr="00C90BEC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C90BEC">
        <w:rPr>
          <w:rFonts w:ascii="Times New Roman" w:hAnsi="Times New Roman" w:cs="Times New Roman"/>
          <w:sz w:val="28"/>
          <w:szCs w:val="28"/>
        </w:rPr>
        <w:t xml:space="preserve"> нормативов финансирования, иных норм, нормативов, методов определения </w:t>
      </w:r>
      <w:r w:rsidRPr="00C90BEC">
        <w:rPr>
          <w:rFonts w:ascii="Times New Roman" w:hAnsi="Times New Roman" w:cs="Times New Roman"/>
          <w:sz w:val="28"/>
          <w:szCs w:val="28"/>
        </w:rPr>
        <w:lastRenderedPageBreak/>
        <w:t>объемов бюджетного финансирования, на предоставление муниципальных услуг (работ) и определении стоимости предоставления муниципальных услуг (работ).</w:t>
      </w:r>
    </w:p>
    <w:p w:rsidR="00054FF7" w:rsidRPr="00C90BEC" w:rsidRDefault="00054FF7" w:rsidP="00054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FF7" w:rsidRDefault="00054FF7" w:rsidP="002F7DDF"/>
    <w:sectPr w:rsidR="00054FF7" w:rsidSect="00E8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A28"/>
    <w:multiLevelType w:val="multilevel"/>
    <w:tmpl w:val="967E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14BB4"/>
    <w:multiLevelType w:val="multilevel"/>
    <w:tmpl w:val="0A9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5AA"/>
    <w:rsid w:val="00054FF7"/>
    <w:rsid w:val="00083BB9"/>
    <w:rsid w:val="002F7DDF"/>
    <w:rsid w:val="003835AA"/>
    <w:rsid w:val="004C322F"/>
    <w:rsid w:val="005441E2"/>
    <w:rsid w:val="00813DDC"/>
    <w:rsid w:val="00864B01"/>
    <w:rsid w:val="00933D4D"/>
    <w:rsid w:val="0094674C"/>
    <w:rsid w:val="00967447"/>
    <w:rsid w:val="00B41005"/>
    <w:rsid w:val="00C63882"/>
    <w:rsid w:val="00E86159"/>
    <w:rsid w:val="00E86F03"/>
    <w:rsid w:val="00F7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59"/>
  </w:style>
  <w:style w:type="paragraph" w:styleId="1">
    <w:name w:val="heading 1"/>
    <w:basedOn w:val="a"/>
    <w:link w:val="10"/>
    <w:uiPriority w:val="9"/>
    <w:qFormat/>
    <w:rsid w:val="00383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5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con">
    <w:name w:val="icon"/>
    <w:basedOn w:val="a0"/>
    <w:rsid w:val="003835AA"/>
  </w:style>
  <w:style w:type="character" w:styleId="a3">
    <w:name w:val="Hyperlink"/>
    <w:basedOn w:val="a0"/>
    <w:uiPriority w:val="99"/>
    <w:semiHidden/>
    <w:unhideWhenUsed/>
    <w:rsid w:val="003835AA"/>
    <w:rPr>
      <w:color w:val="0000FF"/>
      <w:u w:val="single"/>
    </w:rPr>
  </w:style>
  <w:style w:type="paragraph" w:customStyle="1" w:styleId="articleinfo">
    <w:name w:val="articleinfo"/>
    <w:basedOn w:val="a"/>
    <w:rsid w:val="0038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3835AA"/>
  </w:style>
  <w:style w:type="paragraph" w:styleId="a4">
    <w:name w:val="Normal (Web)"/>
    <w:basedOn w:val="a"/>
    <w:uiPriority w:val="99"/>
    <w:unhideWhenUsed/>
    <w:rsid w:val="0038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35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5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2014-02-17T03:18:00Z</cp:lastPrinted>
  <dcterms:created xsi:type="dcterms:W3CDTF">2014-02-12T10:54:00Z</dcterms:created>
  <dcterms:modified xsi:type="dcterms:W3CDTF">2014-02-17T10:36:00Z</dcterms:modified>
</cp:coreProperties>
</file>