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46" w:rsidRDefault="00FC1846" w:rsidP="00FC1846">
      <w:pPr>
        <w:tabs>
          <w:tab w:val="left" w:pos="3920"/>
        </w:tabs>
        <w:ind w:left="360"/>
        <w:jc w:val="center"/>
        <w:rPr>
          <w:rFonts w:ascii="Times New Roman" w:hAnsi="Times New Roman" w:cs="Times New Roman"/>
          <w:sz w:val="28"/>
        </w:rPr>
      </w:pPr>
    </w:p>
    <w:p w:rsidR="00FC1846" w:rsidRDefault="00FC1846" w:rsidP="00FC1846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2816860</wp:posOffset>
            </wp:positionH>
            <wp:positionV relativeFrom="paragraph">
              <wp:posOffset>-4445</wp:posOffset>
            </wp:positionV>
            <wp:extent cx="790575" cy="800100"/>
            <wp:effectExtent l="19050" t="0" r="9525" b="0"/>
            <wp:wrapThrough wrapText="bothSides">
              <wp:wrapPolygon edited="0">
                <wp:start x="-520" y="0"/>
                <wp:lineTo x="-520" y="21086"/>
                <wp:lineTo x="21860" y="21086"/>
                <wp:lineTo x="21860" y="0"/>
                <wp:lineTo x="-52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1846" w:rsidRDefault="00FC1846" w:rsidP="00FC1846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FC1846" w:rsidRDefault="00FC1846" w:rsidP="00FC1846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FC1846" w:rsidRDefault="00FC1846" w:rsidP="00FC1846">
      <w:pPr>
        <w:pStyle w:val="6"/>
        <w:tabs>
          <w:tab w:val="left" w:pos="3920"/>
        </w:tabs>
      </w:pPr>
      <w:r>
        <w:t>СОВЕТ ДЕПУТАТОВ</w:t>
      </w:r>
    </w:p>
    <w:p w:rsidR="00FC1846" w:rsidRDefault="00FC1846" w:rsidP="00FC1846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КАТЕНИНСКОГО СЕЛЬСКОГО ПОСЕЛЕНИЯ</w:t>
      </w:r>
    </w:p>
    <w:p w:rsidR="00FC1846" w:rsidRDefault="00FC1846" w:rsidP="00FC1846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ВАРНЕНСКОГО МУНИЦИПАЛЬНОГО РАЙОНА</w:t>
      </w:r>
    </w:p>
    <w:p w:rsidR="00FC1846" w:rsidRDefault="00FC1846" w:rsidP="00FC1846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ЧЕЛЯБИНСКОЙ ОБЛАСТИ</w:t>
      </w:r>
    </w:p>
    <w:p w:rsidR="00FC1846" w:rsidRDefault="00FC1846" w:rsidP="00FC1846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FC1846" w:rsidRDefault="00FC1846" w:rsidP="00FC1846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РЕШЕНИЕ</w:t>
      </w:r>
    </w:p>
    <w:p w:rsidR="00FC1846" w:rsidRDefault="00FC1846" w:rsidP="00FC18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 30 октября 2015 г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№ 34</w:t>
      </w:r>
    </w:p>
    <w:p w:rsidR="00FC1846" w:rsidRDefault="00FC1846" w:rsidP="00FC184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«Об исполнении бюджета </w:t>
      </w:r>
      <w:proofErr w:type="spellStart"/>
      <w:r>
        <w:rPr>
          <w:rFonts w:ascii="Times New Roman" w:hAnsi="Times New Roman" w:cs="Times New Roman"/>
          <w:sz w:val="28"/>
        </w:rPr>
        <w:t>Катенинского</w:t>
      </w:r>
      <w:proofErr w:type="spellEnd"/>
    </w:p>
    <w:p w:rsidR="00FC1846" w:rsidRDefault="00FC1846" w:rsidP="00FC184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поселения за  9 месяцев  2015 год»</w:t>
      </w:r>
    </w:p>
    <w:p w:rsidR="00FC1846" w:rsidRDefault="00FC1846" w:rsidP="00FC1846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FC1846" w:rsidRDefault="00FC1846" w:rsidP="00FC1846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Заслушав доклад начальника Финансового органа </w:t>
      </w:r>
      <w:proofErr w:type="spellStart"/>
      <w:r>
        <w:rPr>
          <w:rFonts w:ascii="Times New Roman" w:hAnsi="Times New Roman" w:cs="Times New Roman"/>
          <w:sz w:val="28"/>
        </w:rPr>
        <w:t>Катенинского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Т.С.Кузнецовой об исполнении бюджета </w:t>
      </w:r>
      <w:proofErr w:type="spellStart"/>
      <w:r>
        <w:rPr>
          <w:rFonts w:ascii="Times New Roman" w:hAnsi="Times New Roman" w:cs="Times New Roman"/>
          <w:sz w:val="28"/>
        </w:rPr>
        <w:t>Катенинского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за  9 месяцев 2015 год, Совет депутатов </w:t>
      </w:r>
      <w:proofErr w:type="spellStart"/>
      <w:r>
        <w:rPr>
          <w:rFonts w:ascii="Times New Roman" w:hAnsi="Times New Roman" w:cs="Times New Roman"/>
          <w:sz w:val="28"/>
        </w:rPr>
        <w:t>Катенинского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 </w:t>
      </w:r>
    </w:p>
    <w:p w:rsidR="00FC1846" w:rsidRDefault="00FC1846" w:rsidP="00FC1846">
      <w:pPr>
        <w:tabs>
          <w:tab w:val="left" w:pos="3920"/>
        </w:tabs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РЕШАЕТ: </w:t>
      </w:r>
    </w:p>
    <w:p w:rsidR="00FC1846" w:rsidRDefault="00FC1846" w:rsidP="00FC1846">
      <w:pPr>
        <w:tabs>
          <w:tab w:val="left" w:pos="3920"/>
        </w:tabs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Утвердить отчет об исполнении бюджета поселения за  9 месяцев 2015 год по доходам в сумме </w:t>
      </w:r>
      <w:r>
        <w:rPr>
          <w:rFonts w:ascii="Times New Roman" w:hAnsi="Times New Roman" w:cs="Times New Roman"/>
          <w:sz w:val="28"/>
          <w:szCs w:val="28"/>
        </w:rPr>
        <w:t>5296,68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 xml:space="preserve">ублей, по расходам  </w:t>
      </w:r>
      <w:r>
        <w:rPr>
          <w:rFonts w:ascii="Times New Roman" w:hAnsi="Times New Roman" w:cs="Times New Roman"/>
          <w:sz w:val="28"/>
          <w:szCs w:val="28"/>
        </w:rPr>
        <w:t>5421,35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тыс. рублей </w:t>
      </w:r>
    </w:p>
    <w:p w:rsidR="00FC1846" w:rsidRDefault="00FC1846" w:rsidP="00FC1846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по доходам согласно приложению 1. </w:t>
      </w:r>
    </w:p>
    <w:p w:rsidR="00FC1846" w:rsidRDefault="00FC1846" w:rsidP="00FC1846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2.    по распределению расходов по разделам, подразделам, целевым    статьям и      видам расходов бюджетов Российской Федерации согласно приложению 1.</w:t>
      </w:r>
    </w:p>
    <w:p w:rsidR="00FC1846" w:rsidRDefault="00FC1846" w:rsidP="00FC1846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3.      по ведомственной структуре расходов согласно приложению 2.</w:t>
      </w:r>
    </w:p>
    <w:p w:rsidR="00FC1846" w:rsidRDefault="00FC1846" w:rsidP="00FC1846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FC1846" w:rsidRDefault="00FC1846" w:rsidP="00FC1846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</w:rPr>
        <w:t>Катенинского</w:t>
      </w:r>
      <w:proofErr w:type="spellEnd"/>
    </w:p>
    <w:p w:rsidR="00FC1846" w:rsidRDefault="00FC1846" w:rsidP="00FC1846">
      <w:pPr>
        <w:tabs>
          <w:tab w:val="left" w:pos="3920"/>
          <w:tab w:val="left" w:pos="5580"/>
          <w:tab w:val="left" w:pos="630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поселения</w:t>
      </w:r>
      <w:r>
        <w:rPr>
          <w:rFonts w:ascii="Times New Roman" w:hAnsi="Times New Roman" w:cs="Times New Roman"/>
          <w:sz w:val="28"/>
        </w:rPr>
        <w:tab/>
        <w:t xml:space="preserve">         </w:t>
      </w:r>
      <w:r w:rsidR="005408BB"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 xml:space="preserve">              В.М.Николаев</w:t>
      </w:r>
    </w:p>
    <w:p w:rsidR="00FC1846" w:rsidRDefault="00FC1846" w:rsidP="00FC1846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4"/>
        </w:rPr>
      </w:pPr>
    </w:p>
    <w:p w:rsidR="005408BB" w:rsidRDefault="005408BB" w:rsidP="00FC1846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4"/>
        </w:rPr>
      </w:pPr>
    </w:p>
    <w:p w:rsidR="005408BB" w:rsidRDefault="005408BB" w:rsidP="00FC1846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4"/>
        </w:rPr>
      </w:pPr>
    </w:p>
    <w:p w:rsidR="005408BB" w:rsidRDefault="005408BB" w:rsidP="00FC1846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4"/>
        </w:rPr>
      </w:pPr>
    </w:p>
    <w:p w:rsidR="00FC1846" w:rsidRDefault="00FC1846" w:rsidP="00FC1846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p w:rsidR="00FC1846" w:rsidRDefault="00FC1846" w:rsidP="00FC1846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FC1846" w:rsidRDefault="00FC1846" w:rsidP="00FC1846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FC1846" w:rsidRDefault="00FC1846" w:rsidP="00FC1846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Катенинского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FC1846" w:rsidRDefault="00FC1846" w:rsidP="00FC1846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34 от  30 октября  2015 года</w:t>
      </w:r>
    </w:p>
    <w:p w:rsidR="00FC1846" w:rsidRDefault="00FC1846" w:rsidP="00FC1846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177"/>
        <w:gridCol w:w="6369"/>
        <w:gridCol w:w="1384"/>
      </w:tblGrid>
      <w:tr w:rsidR="00FC1846" w:rsidTr="004C5DE8">
        <w:trPr>
          <w:trHeight w:val="154"/>
        </w:trPr>
        <w:tc>
          <w:tcPr>
            <w:tcW w:w="8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1846" w:rsidRDefault="00FC1846" w:rsidP="00FC1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Исполнение доходов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Катенинского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сельского поселения за   9 месяцев  2015 года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1846" w:rsidRDefault="00FC1846" w:rsidP="004C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1846" w:rsidTr="004C5DE8">
        <w:trPr>
          <w:trHeight w:val="154"/>
        </w:trPr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C1846" w:rsidRDefault="00FC1846" w:rsidP="004C5D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C1846" w:rsidRDefault="00FC1846" w:rsidP="004C5D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ублей</w:t>
            </w:r>
          </w:p>
        </w:tc>
      </w:tr>
      <w:tr w:rsidR="00FC1846" w:rsidTr="004C5DE8">
        <w:trPr>
          <w:trHeight w:val="743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бюджетной классификации (Приказ Министерства Финансов РФ от 24 августа 2007 года №74н)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доходного источника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</w:tc>
      </w:tr>
      <w:tr w:rsidR="00FC1846" w:rsidTr="004C5DE8">
        <w:trPr>
          <w:trHeight w:val="154"/>
        </w:trPr>
        <w:tc>
          <w:tcPr>
            <w:tcW w:w="8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Налоговые доходы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Pr="005408BB" w:rsidRDefault="00D57A7D" w:rsidP="004C5D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408B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2561,57</w:t>
            </w:r>
          </w:p>
        </w:tc>
      </w:tr>
      <w:tr w:rsidR="00FC1846" w:rsidTr="004C5DE8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182 1 01 02021 01 0000 110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46" w:rsidRDefault="00FC1846" w:rsidP="004C5D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1259,13</w:t>
            </w:r>
          </w:p>
          <w:p w:rsidR="00FC1846" w:rsidRDefault="00FC1846" w:rsidP="004C5D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C1846" w:rsidTr="004C5DE8">
        <w:trPr>
          <w:trHeight w:val="61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FC18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1,46</w:t>
            </w:r>
          </w:p>
        </w:tc>
      </w:tr>
      <w:tr w:rsidR="00FC1846" w:rsidTr="004C5DE8">
        <w:trPr>
          <w:trHeight w:val="154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C1846" w:rsidTr="004C5DE8">
        <w:trPr>
          <w:trHeight w:val="305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лиц, взимаемый по ставке, применяемым к объектам налогообложения, расположенным в границах поселений</w:t>
            </w:r>
            <w:proofErr w:type="gram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103,86</w:t>
            </w:r>
          </w:p>
        </w:tc>
      </w:tr>
      <w:tr w:rsidR="00FC1846" w:rsidTr="004C5DE8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1019,51</w:t>
            </w:r>
          </w:p>
        </w:tc>
      </w:tr>
      <w:tr w:rsidR="00FC1846" w:rsidTr="004C5DE8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171,78</w:t>
            </w:r>
          </w:p>
        </w:tc>
      </w:tr>
      <w:tr w:rsidR="00FC1846" w:rsidTr="004C5DE8">
        <w:trPr>
          <w:trHeight w:val="53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182 1 08 04010 01 0000 110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5,8</w:t>
            </w:r>
          </w:p>
        </w:tc>
      </w:tr>
      <w:tr w:rsidR="00FC1846" w:rsidTr="004C5DE8">
        <w:trPr>
          <w:trHeight w:val="53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182 109 04 05 3 10 2 100110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Земельный налог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обязательствам возникшим до 1 января 2006 года)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</w:tr>
      <w:tr w:rsidR="00FC1846" w:rsidTr="004C5DE8">
        <w:trPr>
          <w:trHeight w:val="154"/>
        </w:trPr>
        <w:tc>
          <w:tcPr>
            <w:tcW w:w="8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Неналоговые доходы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Pr="00D57A7D" w:rsidRDefault="00D57A7D" w:rsidP="004C5D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7A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46,28</w:t>
            </w:r>
          </w:p>
        </w:tc>
      </w:tr>
      <w:tr w:rsidR="00FC1846" w:rsidTr="004C5DE8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000 1 11 05013 10 0000 120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spacing w:after="0"/>
            </w:pPr>
          </w:p>
        </w:tc>
      </w:tr>
      <w:tr w:rsidR="00FC1846" w:rsidTr="004C5DE8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000 1 11 05025 10 0000 120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 исключением земельных участков муниципальных автономных учреждений, а также земельных участков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C1846" w:rsidTr="004C5DE8">
        <w:trPr>
          <w:trHeight w:val="305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FC18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000 1 11 05075 10 0000 120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FC18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Доходы от  сдачи в аренду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имущества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оставляющего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казну поселений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19,77</w:t>
            </w:r>
          </w:p>
        </w:tc>
      </w:tr>
      <w:tr w:rsidR="00FC1846" w:rsidTr="004C5DE8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000 1 11 08050 10 0000 120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Средства, получаемые от передачи имущества, находящегося в собственности поселений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управ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0,00</w:t>
            </w:r>
          </w:p>
        </w:tc>
      </w:tr>
      <w:tr w:rsidR="00FC1846" w:rsidTr="004C5DE8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000 1 11 09045 10 0000 120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(аз исключением имущества муниципальных автономных учреждений, а также имущества унитарных предприятий, в том числе казенных)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21,84</w:t>
            </w:r>
          </w:p>
        </w:tc>
      </w:tr>
      <w:tr w:rsidR="00FC1846" w:rsidTr="004C5DE8">
        <w:trPr>
          <w:trHeight w:val="305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000 1 13 03050 10 0000 130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4,67</w:t>
            </w:r>
          </w:p>
        </w:tc>
      </w:tr>
      <w:tr w:rsidR="00FC1846" w:rsidTr="004C5DE8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000 1 14 02033 10 0000 410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Доход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gram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C1846" w:rsidTr="004C5DE8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000 1 14 02033 10 0000 440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C1846" w:rsidTr="004C5DE8">
        <w:trPr>
          <w:trHeight w:val="305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000 1 14 06013 10 0000 430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C1846" w:rsidTr="004C5DE8">
        <w:trPr>
          <w:trHeight w:val="305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000 1 14 06026 10 0000 430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Доходы от продажи земельных участков,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находящегося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собственности поселений (аз исключением земельных участков муниципальных автономных учреждений)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C1846" w:rsidTr="004C5DE8">
        <w:trPr>
          <w:trHeight w:val="154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000 1 17 01050 10 0000 180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Невыясненные поступления, зачисляемые в бюджет поселений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C1846" w:rsidTr="004C5DE8">
        <w:trPr>
          <w:trHeight w:val="154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000 1 17 05050 10 0000 180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C1846" w:rsidTr="004C5DE8">
        <w:trPr>
          <w:trHeight w:val="154"/>
        </w:trPr>
        <w:tc>
          <w:tcPr>
            <w:tcW w:w="8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Pr="004C5DE8" w:rsidRDefault="004C5DE8" w:rsidP="004C5D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D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2688,83</w:t>
            </w:r>
          </w:p>
        </w:tc>
      </w:tr>
      <w:tr w:rsidR="00FC1846" w:rsidTr="004C5DE8">
        <w:trPr>
          <w:trHeight w:val="154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000 2 02 01001 10 0000 151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Дотация бюджетам поселений на выравнивание бюджетной обеспеченности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293,00</w:t>
            </w:r>
          </w:p>
        </w:tc>
      </w:tr>
      <w:tr w:rsidR="00FC1846" w:rsidTr="004C5DE8">
        <w:trPr>
          <w:trHeight w:val="154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000 2 02 01003 10 0000 151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Дотация бюджетам поселений на поддержку мер по обеспечению сбалансированности бюджетов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4C5DE8" w:rsidP="004C5D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1494,69</w:t>
            </w:r>
          </w:p>
        </w:tc>
      </w:tr>
      <w:tr w:rsidR="00FC1846" w:rsidTr="004C5DE8">
        <w:trPr>
          <w:trHeight w:val="26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000 2 02  </w:t>
            </w:r>
            <w:r w:rsidR="004C5D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02999100000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151</w:t>
            </w:r>
          </w:p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46" w:rsidRPr="004C5DE8" w:rsidRDefault="004C5DE8" w:rsidP="004C5D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5DE8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поселений</w:t>
            </w:r>
          </w:p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C1846" w:rsidRDefault="004C5DE8" w:rsidP="004C5D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186,40</w:t>
            </w:r>
          </w:p>
        </w:tc>
      </w:tr>
      <w:tr w:rsidR="00FC1846" w:rsidTr="004C5DE8">
        <w:trPr>
          <w:trHeight w:val="229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000 2020401410 0000 151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принятыми соглашениями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4C5DE8" w:rsidP="004C5D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625,32</w:t>
            </w:r>
          </w:p>
        </w:tc>
      </w:tr>
      <w:tr w:rsidR="00FC1846" w:rsidTr="004C5DE8">
        <w:trPr>
          <w:trHeight w:val="39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000 2 02 03015 10 0000 151</w:t>
            </w:r>
          </w:p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C1846" w:rsidRDefault="004C5DE8" w:rsidP="004C5D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74,02</w:t>
            </w:r>
          </w:p>
        </w:tc>
      </w:tr>
      <w:tr w:rsidR="00FC1846" w:rsidTr="004C5DE8">
        <w:trPr>
          <w:trHeight w:val="167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 </w:t>
            </w:r>
            <w:r w:rsidR="004C5D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202 03 0241 0000 151                                   </w:t>
            </w:r>
          </w:p>
          <w:p w:rsidR="00FC1846" w:rsidRDefault="00FC1846" w:rsidP="004C5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4C5DE8" w:rsidP="004C5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4C5DE8" w:rsidP="004C5D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15,4</w:t>
            </w:r>
          </w:p>
        </w:tc>
      </w:tr>
      <w:tr w:rsidR="00FC1846" w:rsidTr="004C5DE8">
        <w:trPr>
          <w:trHeight w:val="65"/>
        </w:trPr>
        <w:tc>
          <w:tcPr>
            <w:tcW w:w="8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FC1846" w:rsidP="004C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846" w:rsidRDefault="00D57A7D" w:rsidP="004C5D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5296,68</w:t>
            </w:r>
          </w:p>
        </w:tc>
      </w:tr>
    </w:tbl>
    <w:p w:rsidR="00FC1846" w:rsidRDefault="00FC1846" w:rsidP="00FC1846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FC1846" w:rsidRDefault="00FC1846" w:rsidP="00FC1846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5408BB" w:rsidRDefault="005408BB" w:rsidP="00FC1846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5408BB" w:rsidRDefault="005408BB" w:rsidP="00FC1846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5408BB" w:rsidRDefault="005408BB" w:rsidP="00FC1846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5408BB" w:rsidRDefault="005408BB" w:rsidP="00FC1846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5408BB" w:rsidRDefault="005408BB" w:rsidP="00FC1846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FC1846" w:rsidRDefault="00FC1846" w:rsidP="00FC1846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FC1846" w:rsidRDefault="00FC1846" w:rsidP="00FC1846">
      <w:pPr>
        <w:ind w:left="-142" w:firstLine="7268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1</w:t>
      </w:r>
    </w:p>
    <w:p w:rsidR="00FC1846" w:rsidRDefault="00FC1846" w:rsidP="00FC1846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 решению Совета депутатов  </w:t>
      </w:r>
    </w:p>
    <w:p w:rsidR="00FC1846" w:rsidRDefault="00FC1846" w:rsidP="00FC1846">
      <w:pPr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Катенинского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сельского</w:t>
      </w:r>
      <w:r>
        <w:rPr>
          <w:rFonts w:ascii="Times New Roman" w:hAnsi="Times New Roman" w:cs="Times New Roman"/>
          <w:snapToGrid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поселения</w:t>
      </w:r>
    </w:p>
    <w:p w:rsidR="00D57A7D" w:rsidRDefault="00D57A7D" w:rsidP="00D57A7D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34 от  30 октября  2015 года</w:t>
      </w:r>
    </w:p>
    <w:p w:rsidR="00FC1846" w:rsidRDefault="00FC1846" w:rsidP="00FC1846">
      <w:pPr>
        <w:tabs>
          <w:tab w:val="left" w:pos="9072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515" w:type="dxa"/>
        <w:tblInd w:w="95" w:type="dxa"/>
        <w:tblLayout w:type="fixed"/>
        <w:tblLook w:val="04A0"/>
      </w:tblPr>
      <w:tblGrid>
        <w:gridCol w:w="10515"/>
      </w:tblGrid>
      <w:tr w:rsidR="00FC1846" w:rsidTr="004C5DE8">
        <w:trPr>
          <w:trHeight w:val="258"/>
        </w:trPr>
        <w:tc>
          <w:tcPr>
            <w:tcW w:w="10521" w:type="dxa"/>
            <w:noWrap/>
            <w:vAlign w:val="bottom"/>
            <w:hideMark/>
          </w:tcPr>
          <w:p w:rsidR="00FC1846" w:rsidRDefault="00FC1846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по разделам и подразделам, целевым </w:t>
            </w:r>
          </w:p>
        </w:tc>
      </w:tr>
      <w:tr w:rsidR="00FC1846" w:rsidTr="004C5DE8">
        <w:trPr>
          <w:trHeight w:val="258"/>
        </w:trPr>
        <w:tc>
          <w:tcPr>
            <w:tcW w:w="10521" w:type="dxa"/>
            <w:noWrap/>
            <w:vAlign w:val="bottom"/>
            <w:hideMark/>
          </w:tcPr>
          <w:p w:rsidR="00FC1846" w:rsidRDefault="00FC1846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статьям и группам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видов расходов классификации расходов бюджета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Катенинского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FC1846" w:rsidTr="004C5DE8">
        <w:trPr>
          <w:trHeight w:val="258"/>
        </w:trPr>
        <w:tc>
          <w:tcPr>
            <w:tcW w:w="10521" w:type="dxa"/>
            <w:noWrap/>
            <w:vAlign w:val="bottom"/>
            <w:hideMark/>
          </w:tcPr>
          <w:p w:rsidR="00FC1846" w:rsidRDefault="00FC1846" w:rsidP="00D57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сельского поселения за </w:t>
            </w:r>
            <w:r w:rsidR="00D57A7D">
              <w:rPr>
                <w:rFonts w:ascii="Times New Roman" w:hAnsi="Times New Roman" w:cs="Times New Roman"/>
                <w:b/>
                <w:bCs/>
              </w:rPr>
              <w:t xml:space="preserve"> 9 месяцев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2015  год</w:t>
            </w:r>
          </w:p>
        </w:tc>
      </w:tr>
    </w:tbl>
    <w:p w:rsidR="00FC1846" w:rsidRDefault="00FC1846" w:rsidP="00FC1846">
      <w:pPr>
        <w:tabs>
          <w:tab w:val="left" w:pos="9072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8906" w:type="dxa"/>
        <w:tblInd w:w="95" w:type="dxa"/>
        <w:tblLook w:val="04A0"/>
      </w:tblPr>
      <w:tblGrid>
        <w:gridCol w:w="613"/>
        <w:gridCol w:w="148"/>
        <w:gridCol w:w="613"/>
        <w:gridCol w:w="459"/>
        <w:gridCol w:w="613"/>
        <w:gridCol w:w="567"/>
        <w:gridCol w:w="4713"/>
        <w:gridCol w:w="1180"/>
      </w:tblGrid>
      <w:tr w:rsidR="00FC1846" w:rsidTr="004C5DE8">
        <w:trPr>
          <w:gridAfter w:val="2"/>
          <w:wAfter w:w="5893" w:type="dxa"/>
          <w:trHeight w:val="240"/>
        </w:trPr>
        <w:tc>
          <w:tcPr>
            <w:tcW w:w="761" w:type="dxa"/>
            <w:gridSpan w:val="2"/>
            <w:noWrap/>
            <w:vAlign w:val="center"/>
            <w:hideMark/>
          </w:tcPr>
          <w:p w:rsidR="00FC1846" w:rsidRDefault="00FC1846" w:rsidP="004C5DE8"/>
        </w:tc>
        <w:tc>
          <w:tcPr>
            <w:tcW w:w="1072" w:type="dxa"/>
            <w:gridSpan w:val="2"/>
            <w:noWrap/>
            <w:vAlign w:val="center"/>
            <w:hideMark/>
          </w:tcPr>
          <w:p w:rsidR="00FC1846" w:rsidRDefault="00FC1846" w:rsidP="004C5DE8"/>
        </w:tc>
        <w:tc>
          <w:tcPr>
            <w:tcW w:w="1180" w:type="dxa"/>
            <w:gridSpan w:val="2"/>
            <w:noWrap/>
            <w:vAlign w:val="center"/>
            <w:hideMark/>
          </w:tcPr>
          <w:p w:rsidR="00FC1846" w:rsidRDefault="00FC1846" w:rsidP="004C5D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</w:tr>
      <w:tr w:rsidR="00FC1846" w:rsidTr="004C5DE8">
        <w:trPr>
          <w:gridBefore w:val="1"/>
          <w:wBefore w:w="613" w:type="dxa"/>
          <w:trHeight w:val="453"/>
        </w:trPr>
        <w:tc>
          <w:tcPr>
            <w:tcW w:w="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Default="00FC1846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Default="00FC1846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5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Default="00FC1846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Default="00FC1846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FC1846" w:rsidTr="004C5DE8">
        <w:trPr>
          <w:gridBefore w:val="1"/>
          <w:wBefore w:w="613" w:type="dxa"/>
          <w:trHeight w:val="453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46" w:rsidRDefault="00FC1846" w:rsidP="004C5D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46" w:rsidRDefault="00FC1846" w:rsidP="004C5D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46" w:rsidRDefault="00FC1846" w:rsidP="004C5D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Default="00FC1846" w:rsidP="004C5D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1846" w:rsidTr="004C5DE8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Default="00FC1846" w:rsidP="004C5D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Default="00FC1846" w:rsidP="004C5D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Default="00FC1846" w:rsidP="004C5DE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846" w:rsidRDefault="00D57A7D" w:rsidP="004C5DE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1668,19</w:t>
            </w:r>
          </w:p>
        </w:tc>
      </w:tr>
      <w:tr w:rsidR="00FC1846" w:rsidTr="004C5DE8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Default="00FC1846" w:rsidP="004C5D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Default="00FC1846" w:rsidP="004C5D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Default="00FC1846" w:rsidP="004C5D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846" w:rsidRDefault="00D57A7D" w:rsidP="004C5DE8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335,84</w:t>
            </w:r>
          </w:p>
        </w:tc>
      </w:tr>
      <w:tr w:rsidR="00FC1846" w:rsidTr="004C5DE8">
        <w:trPr>
          <w:gridBefore w:val="1"/>
          <w:wBefore w:w="613" w:type="dxa"/>
          <w:trHeight w:val="72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Default="00FC1846" w:rsidP="004C5D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Default="00FC1846" w:rsidP="004C5D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Default="00FC1846" w:rsidP="004C5D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846" w:rsidRDefault="00D57A7D" w:rsidP="004C5DE8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880,41</w:t>
            </w:r>
          </w:p>
        </w:tc>
      </w:tr>
      <w:tr w:rsidR="00FC1846" w:rsidTr="004C5DE8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Default="00FC1846" w:rsidP="004C5D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Default="00FC1846" w:rsidP="004C5D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Default="00FC1846" w:rsidP="004C5D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846" w:rsidRDefault="00D57A7D" w:rsidP="004C5DE8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438,71</w:t>
            </w:r>
          </w:p>
        </w:tc>
      </w:tr>
      <w:tr w:rsidR="00D57A7D" w:rsidTr="004C5DE8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7D" w:rsidRDefault="00D57A7D" w:rsidP="004C5D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7D" w:rsidRDefault="00D57A7D" w:rsidP="004C5D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7D" w:rsidRDefault="00D57A7D" w:rsidP="004C5D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A7D" w:rsidRDefault="00D57A7D" w:rsidP="004C5DE8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13,23</w:t>
            </w:r>
          </w:p>
        </w:tc>
      </w:tr>
      <w:tr w:rsidR="00FC1846" w:rsidTr="004C5DE8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Default="00FC1846" w:rsidP="004C5D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Default="00FC1846" w:rsidP="004C5D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Default="00FC1846" w:rsidP="004C5DE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846" w:rsidRDefault="00D57A7D" w:rsidP="004C5DE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66,31</w:t>
            </w:r>
          </w:p>
        </w:tc>
      </w:tr>
      <w:tr w:rsidR="00FC1846" w:rsidTr="004C5DE8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Default="00FC1846" w:rsidP="004C5D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Default="00FC1846" w:rsidP="004C5D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Default="00FC1846" w:rsidP="004C5DE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846" w:rsidRDefault="00D57A7D" w:rsidP="004C5DE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476,00</w:t>
            </w:r>
          </w:p>
        </w:tc>
      </w:tr>
      <w:tr w:rsidR="00FC1846" w:rsidTr="004C5DE8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Default="00FC1846" w:rsidP="004C5D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Default="00FC1846" w:rsidP="004C5D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Default="00FC1846" w:rsidP="004C5DE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846" w:rsidRDefault="00D57A7D" w:rsidP="004C5DE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429,05</w:t>
            </w:r>
          </w:p>
        </w:tc>
      </w:tr>
      <w:tr w:rsidR="00FC1846" w:rsidTr="004C5DE8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Default="00FC1846" w:rsidP="004C5D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Default="00FC1846" w:rsidP="004C5D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Default="00FC1846" w:rsidP="004C5DE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846" w:rsidRDefault="00D57A7D" w:rsidP="004C5DE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1089,62</w:t>
            </w:r>
          </w:p>
        </w:tc>
      </w:tr>
      <w:tr w:rsidR="00FC1846" w:rsidTr="004C5DE8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Default="00FC1846" w:rsidP="004C5D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Default="00FC1846" w:rsidP="004C5D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Default="00FC1846" w:rsidP="004C5DE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846" w:rsidRDefault="00D57A7D" w:rsidP="004C5DE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1671,78</w:t>
            </w:r>
          </w:p>
        </w:tc>
      </w:tr>
      <w:tr w:rsidR="00D57A7D" w:rsidTr="004C5DE8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7D" w:rsidRDefault="00D57A7D" w:rsidP="004C5D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7D" w:rsidRDefault="00D57A7D" w:rsidP="004C5D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7D" w:rsidRDefault="00D57A7D" w:rsidP="004C5DE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A7D" w:rsidRDefault="00D57A7D" w:rsidP="004C5DE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15,4</w:t>
            </w:r>
          </w:p>
        </w:tc>
      </w:tr>
      <w:tr w:rsidR="00D57A7D" w:rsidTr="004C5DE8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7D" w:rsidRDefault="00D57A7D" w:rsidP="004C5D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7D" w:rsidRDefault="00D57A7D" w:rsidP="004C5D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7D" w:rsidRDefault="00D57A7D" w:rsidP="004C5DE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A7D" w:rsidRDefault="00D57A7D" w:rsidP="004C5DE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5,00</w:t>
            </w:r>
          </w:p>
        </w:tc>
      </w:tr>
      <w:tr w:rsidR="00FC1846" w:rsidTr="004C5DE8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Default="00FC1846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Default="00FC1846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Default="00FC1846" w:rsidP="004C5DE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846" w:rsidRDefault="00D57A7D" w:rsidP="004C5DE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5421,35</w:t>
            </w:r>
          </w:p>
        </w:tc>
      </w:tr>
    </w:tbl>
    <w:p w:rsidR="00FC1846" w:rsidRDefault="00FC1846" w:rsidP="00FC1846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FC1846" w:rsidRDefault="00FC1846" w:rsidP="00FC1846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FC1846" w:rsidRDefault="00FC1846" w:rsidP="00FC1846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408BB" w:rsidRDefault="005408BB" w:rsidP="00FC1846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408BB" w:rsidRDefault="005408BB" w:rsidP="00FC1846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408BB" w:rsidRDefault="005408BB" w:rsidP="00FC1846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408BB" w:rsidRDefault="005408BB" w:rsidP="00FC1846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FC1846" w:rsidRDefault="00FC1846" w:rsidP="00FC1846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2</w:t>
      </w:r>
    </w:p>
    <w:p w:rsidR="00FC1846" w:rsidRDefault="00FC1846" w:rsidP="00FC1846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 решению Совета депутатов  </w:t>
      </w:r>
    </w:p>
    <w:p w:rsidR="00FC1846" w:rsidRDefault="00FC1846" w:rsidP="00FC1846">
      <w:pPr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Катенинского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сельского</w:t>
      </w:r>
      <w:r>
        <w:rPr>
          <w:rFonts w:ascii="Times New Roman" w:hAnsi="Times New Roman" w:cs="Times New Roman"/>
          <w:snapToGrid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поселения</w:t>
      </w:r>
    </w:p>
    <w:p w:rsidR="004C2289" w:rsidRDefault="004C2289" w:rsidP="004C2289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34 от  30 октября  2015 года</w:t>
      </w:r>
    </w:p>
    <w:p w:rsidR="00FC1846" w:rsidRDefault="00FC1846" w:rsidP="00FC1846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FC1846" w:rsidRDefault="00FC1846" w:rsidP="00FC18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Ведомственная структура расходов бюджета </w:t>
      </w:r>
      <w:proofErr w:type="spellStart"/>
      <w:r>
        <w:rPr>
          <w:rFonts w:ascii="Times New Roman" w:hAnsi="Times New Roman" w:cs="Times New Roman"/>
          <w:b/>
          <w:bCs/>
        </w:rPr>
        <w:t>Катенинского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сельского поселения </w:t>
      </w:r>
      <w:r w:rsidR="004C2289">
        <w:rPr>
          <w:rFonts w:ascii="Times New Roman" w:hAnsi="Times New Roman" w:cs="Times New Roman"/>
          <w:b/>
          <w:bCs/>
        </w:rPr>
        <w:t>за 9 месяцев</w:t>
      </w:r>
      <w:r>
        <w:rPr>
          <w:rFonts w:ascii="Times New Roman" w:hAnsi="Times New Roman" w:cs="Times New Roman"/>
          <w:b/>
          <w:bCs/>
        </w:rPr>
        <w:t xml:space="preserve"> 2015 года</w:t>
      </w:r>
    </w:p>
    <w:tbl>
      <w:tblPr>
        <w:tblW w:w="10753" w:type="dxa"/>
        <w:tblInd w:w="95" w:type="dxa"/>
        <w:tblLook w:val="04A0"/>
      </w:tblPr>
      <w:tblGrid>
        <w:gridCol w:w="155"/>
        <w:gridCol w:w="5105"/>
        <w:gridCol w:w="318"/>
        <w:gridCol w:w="295"/>
        <w:gridCol w:w="127"/>
        <w:gridCol w:w="363"/>
        <w:gridCol w:w="250"/>
        <w:gridCol w:w="27"/>
        <w:gridCol w:w="402"/>
        <w:gridCol w:w="211"/>
        <w:gridCol w:w="87"/>
        <w:gridCol w:w="444"/>
        <w:gridCol w:w="169"/>
        <w:gridCol w:w="327"/>
        <w:gridCol w:w="501"/>
        <w:gridCol w:w="112"/>
        <w:gridCol w:w="147"/>
        <w:gridCol w:w="547"/>
        <w:gridCol w:w="66"/>
        <w:gridCol w:w="487"/>
        <w:gridCol w:w="613"/>
      </w:tblGrid>
      <w:tr w:rsidR="00FC1846" w:rsidRPr="00CA5611" w:rsidTr="004C5DE8">
        <w:trPr>
          <w:gridAfter w:val="1"/>
          <w:wAfter w:w="613" w:type="dxa"/>
          <w:trHeight w:val="240"/>
        </w:trPr>
        <w:tc>
          <w:tcPr>
            <w:tcW w:w="5260" w:type="dxa"/>
            <w:gridSpan w:val="2"/>
            <w:noWrap/>
            <w:vAlign w:val="center"/>
            <w:hideMark/>
          </w:tcPr>
          <w:p w:rsidR="00FC1846" w:rsidRPr="00CA5611" w:rsidRDefault="00FC1846" w:rsidP="004C5DE8"/>
        </w:tc>
        <w:tc>
          <w:tcPr>
            <w:tcW w:w="740" w:type="dxa"/>
            <w:gridSpan w:val="3"/>
            <w:noWrap/>
            <w:vAlign w:val="center"/>
            <w:hideMark/>
          </w:tcPr>
          <w:p w:rsidR="00FC1846" w:rsidRPr="00CA5611" w:rsidRDefault="00FC1846" w:rsidP="004C5DE8"/>
        </w:tc>
        <w:tc>
          <w:tcPr>
            <w:tcW w:w="640" w:type="dxa"/>
            <w:gridSpan w:val="3"/>
            <w:noWrap/>
            <w:vAlign w:val="center"/>
            <w:hideMark/>
          </w:tcPr>
          <w:p w:rsidR="00FC1846" w:rsidRPr="00CA5611" w:rsidRDefault="00FC1846" w:rsidP="004C5DE8"/>
        </w:tc>
        <w:tc>
          <w:tcPr>
            <w:tcW w:w="700" w:type="dxa"/>
            <w:gridSpan w:val="3"/>
            <w:noWrap/>
            <w:vAlign w:val="center"/>
            <w:hideMark/>
          </w:tcPr>
          <w:p w:rsidR="00FC1846" w:rsidRPr="00CA5611" w:rsidRDefault="00FC1846" w:rsidP="004C5DE8"/>
        </w:tc>
        <w:tc>
          <w:tcPr>
            <w:tcW w:w="940" w:type="dxa"/>
            <w:gridSpan w:val="3"/>
            <w:noWrap/>
            <w:vAlign w:val="center"/>
            <w:hideMark/>
          </w:tcPr>
          <w:p w:rsidR="00FC1846" w:rsidRPr="00CA5611" w:rsidRDefault="00FC1846" w:rsidP="004C5DE8"/>
        </w:tc>
        <w:tc>
          <w:tcPr>
            <w:tcW w:w="760" w:type="dxa"/>
            <w:gridSpan w:val="3"/>
            <w:noWrap/>
            <w:vAlign w:val="center"/>
            <w:hideMark/>
          </w:tcPr>
          <w:p w:rsidR="00FC1846" w:rsidRPr="00CA5611" w:rsidRDefault="00FC1846" w:rsidP="004C5DE8"/>
        </w:tc>
        <w:tc>
          <w:tcPr>
            <w:tcW w:w="1100" w:type="dxa"/>
            <w:gridSpan w:val="3"/>
            <w:noWrap/>
            <w:vAlign w:val="center"/>
            <w:hideMark/>
          </w:tcPr>
          <w:p w:rsidR="00FC1846" w:rsidRPr="00CA5611" w:rsidRDefault="00FC1846" w:rsidP="004C5D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</w:tr>
      <w:tr w:rsidR="00FC1846" w:rsidRPr="00CA5611" w:rsidTr="004C5DE8">
        <w:trPr>
          <w:gridBefore w:val="1"/>
          <w:wBefore w:w="155" w:type="dxa"/>
          <w:trHeight w:val="438"/>
        </w:trPr>
        <w:tc>
          <w:tcPr>
            <w:tcW w:w="5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CA5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Мин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FC1846" w:rsidRPr="00CA5611" w:rsidTr="00CA5611">
        <w:trPr>
          <w:gridBefore w:val="1"/>
          <w:wBefore w:w="155" w:type="dxa"/>
          <w:trHeight w:val="438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1846" w:rsidRPr="00CA5611" w:rsidTr="004C5DE8">
        <w:trPr>
          <w:gridBefore w:val="1"/>
          <w:wBefore w:w="155" w:type="dxa"/>
          <w:trHeight w:val="720"/>
        </w:trPr>
        <w:tc>
          <w:tcPr>
            <w:tcW w:w="5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КАТЕНИНСКОГО СЕЛЬСКОГО ПОСЕЛЕНИЯ ВАРНЕНСКОГО МУНИЦАПАЛЬНОГО РАЙОНА ЧЕЛЯБИНСКОЙ ОБЛАСТИ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8BB" w:rsidRPr="00CA5611" w:rsidRDefault="005408BB" w:rsidP="005408B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5421,35</w:t>
            </w:r>
          </w:p>
        </w:tc>
      </w:tr>
      <w:tr w:rsidR="00FC1846" w:rsidRPr="00CA5611" w:rsidTr="004C5DE8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846" w:rsidRPr="00CA5611" w:rsidRDefault="005408BB" w:rsidP="004C5DE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1668,19</w:t>
            </w:r>
          </w:p>
        </w:tc>
      </w:tr>
      <w:tr w:rsidR="00FC1846" w:rsidRPr="00CA5611" w:rsidTr="004C5DE8">
        <w:trPr>
          <w:gridBefore w:val="1"/>
          <w:wBefore w:w="155" w:type="dxa"/>
          <w:trHeight w:val="48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846" w:rsidRPr="00CA5611" w:rsidRDefault="00530D7C" w:rsidP="004C5DE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335,84</w:t>
            </w:r>
          </w:p>
        </w:tc>
      </w:tr>
      <w:tr w:rsidR="00FC1846" w:rsidRPr="00CA5611" w:rsidTr="004C5DE8">
        <w:trPr>
          <w:gridBefore w:val="1"/>
          <w:wBefore w:w="155" w:type="dxa"/>
          <w:trHeight w:val="48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0020000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846" w:rsidRPr="00CA5611" w:rsidRDefault="00530D7C" w:rsidP="004C5D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335,84</w:t>
            </w:r>
          </w:p>
        </w:tc>
      </w:tr>
      <w:tr w:rsidR="00FC1846" w:rsidRPr="00CA5611" w:rsidTr="004C5DE8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0020300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846" w:rsidRPr="00CA5611" w:rsidRDefault="00530D7C" w:rsidP="004C5D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335,84</w:t>
            </w:r>
          </w:p>
        </w:tc>
      </w:tr>
      <w:tr w:rsidR="00FC1846" w:rsidRPr="00CA5611" w:rsidTr="004C5DE8">
        <w:trPr>
          <w:gridBefore w:val="1"/>
          <w:wBefore w:w="155" w:type="dxa"/>
          <w:trHeight w:val="96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,</w:t>
            </w:r>
            <w:proofErr w:type="gramEnd"/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0020300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846" w:rsidRPr="00CA5611" w:rsidRDefault="00530D7C" w:rsidP="004C5DE8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335,84</w:t>
            </w:r>
          </w:p>
        </w:tc>
      </w:tr>
      <w:tr w:rsidR="00FC1846" w:rsidRPr="00CA5611" w:rsidTr="004C5DE8">
        <w:trPr>
          <w:gridBefore w:val="1"/>
          <w:wBefore w:w="155" w:type="dxa"/>
          <w:trHeight w:val="72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846" w:rsidRPr="00CA5611" w:rsidRDefault="0097466B" w:rsidP="004C5DE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880,41</w:t>
            </w:r>
          </w:p>
        </w:tc>
      </w:tr>
      <w:tr w:rsidR="00FC1846" w:rsidRPr="00CA5611" w:rsidTr="004C5DE8">
        <w:trPr>
          <w:gridBefore w:val="1"/>
          <w:wBefore w:w="155" w:type="dxa"/>
          <w:trHeight w:val="48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0020000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846" w:rsidRPr="00CA5611" w:rsidRDefault="0097466B" w:rsidP="004C5D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880,41</w:t>
            </w:r>
          </w:p>
        </w:tc>
      </w:tr>
      <w:tr w:rsidR="00FC1846" w:rsidRPr="00CA5611" w:rsidTr="004C5DE8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846" w:rsidRPr="00CA5611" w:rsidRDefault="0097466B" w:rsidP="004C5D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869,58</w:t>
            </w:r>
          </w:p>
        </w:tc>
      </w:tr>
      <w:tr w:rsidR="00FC1846" w:rsidRPr="00CA5611" w:rsidTr="004C5DE8">
        <w:trPr>
          <w:gridBefore w:val="1"/>
          <w:wBefore w:w="155" w:type="dxa"/>
          <w:trHeight w:val="96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,</w:t>
            </w:r>
            <w:proofErr w:type="gramEnd"/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846" w:rsidRPr="00CA5611" w:rsidRDefault="00C10527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</w:t>
            </w:r>
            <w:r w:rsidR="00530D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508,86</w:t>
            </w:r>
          </w:p>
        </w:tc>
      </w:tr>
      <w:tr w:rsidR="00FC1846" w:rsidRPr="00CA5611" w:rsidTr="004C5DE8">
        <w:trPr>
          <w:gridBefore w:val="1"/>
          <w:wBefore w:w="155" w:type="dxa"/>
          <w:trHeight w:val="48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10527" w:rsidRDefault="00FC1846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1052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10527" w:rsidRDefault="00FC1846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1052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10527" w:rsidRDefault="00FC1846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1052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10527" w:rsidRDefault="00FC1846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1052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10527" w:rsidRDefault="00FC1846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1052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846" w:rsidRPr="00C10527" w:rsidRDefault="00C10527" w:rsidP="004C5DE8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360,72</w:t>
            </w:r>
          </w:p>
        </w:tc>
      </w:tr>
      <w:tr w:rsidR="00FC1846" w:rsidRPr="00CA5611" w:rsidTr="004C5DE8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Уплата налога на имущество, земельного и транспортного налога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10527" w:rsidRDefault="00FC1846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527">
              <w:rPr>
                <w:rFonts w:ascii="Times New Roman" w:hAnsi="Times New Roman" w:cs="Times New Roman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10527" w:rsidRDefault="00FC1846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52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10527" w:rsidRDefault="00FC1846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52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10527" w:rsidRDefault="00FC1846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527">
              <w:rPr>
                <w:rFonts w:ascii="Times New Roman" w:hAnsi="Times New Roman" w:cs="Times New Roman"/>
                <w:sz w:val="18"/>
                <w:szCs w:val="18"/>
              </w:rPr>
              <w:t>0028900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10527" w:rsidRDefault="00FC1846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52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10527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846" w:rsidRPr="00C10527" w:rsidRDefault="00C10527" w:rsidP="004C5D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8,00</w:t>
            </w:r>
          </w:p>
        </w:tc>
      </w:tr>
      <w:tr w:rsidR="00FC1846" w:rsidRPr="00CA5611" w:rsidTr="004C5DE8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0028900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46" w:rsidRPr="00CA5611" w:rsidRDefault="00FC1846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85</w:t>
            </w:r>
            <w:r w:rsidR="00C1052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846" w:rsidRPr="00CA5611" w:rsidRDefault="00C10527" w:rsidP="004C5DE8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0,6</w:t>
            </w:r>
          </w:p>
        </w:tc>
      </w:tr>
      <w:tr w:rsidR="00C10527" w:rsidRPr="00CA5611" w:rsidTr="004C5DE8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6F6DFE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6F6DF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6F6DF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6F6DF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C10527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002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6F6DF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85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527" w:rsidRDefault="00C10527" w:rsidP="004C5DE8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2,2</w:t>
            </w:r>
          </w:p>
        </w:tc>
      </w:tr>
      <w:tr w:rsidR="00C10527" w:rsidRPr="00CA5611" w:rsidTr="004C5DE8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6F6DFE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6F6DF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6F6DF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6F6DF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6F6DF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002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6F6DF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85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527" w:rsidRDefault="00C10527" w:rsidP="004C5DE8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0,03</w:t>
            </w:r>
          </w:p>
        </w:tc>
      </w:tr>
      <w:tr w:rsidR="00C10527" w:rsidRPr="00CA5611" w:rsidTr="004C5DE8">
        <w:trPr>
          <w:gridBefore w:val="1"/>
          <w:wBefore w:w="155" w:type="dxa"/>
          <w:trHeight w:val="72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527" w:rsidRPr="00CA5611" w:rsidRDefault="00EB3B65" w:rsidP="004C5DE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438,71</w:t>
            </w:r>
          </w:p>
        </w:tc>
      </w:tr>
      <w:tr w:rsidR="00C10527" w:rsidRPr="00CA5611" w:rsidTr="004C5DE8">
        <w:trPr>
          <w:gridBefore w:val="1"/>
          <w:wBefore w:w="155" w:type="dxa"/>
          <w:trHeight w:val="48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0020000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527" w:rsidRPr="00CA5611" w:rsidRDefault="00EB3B65" w:rsidP="004C5D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438,71</w:t>
            </w:r>
          </w:p>
        </w:tc>
      </w:tr>
      <w:tr w:rsidR="00C10527" w:rsidRPr="00CA5611" w:rsidTr="004C5DE8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Центральный аппарат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527" w:rsidRPr="00CA5611" w:rsidRDefault="00EB3B65" w:rsidP="004C5D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438,71</w:t>
            </w:r>
          </w:p>
        </w:tc>
      </w:tr>
      <w:tr w:rsidR="00C10527" w:rsidRPr="00CA5611" w:rsidTr="004C5DE8">
        <w:trPr>
          <w:gridBefore w:val="1"/>
          <w:wBefore w:w="155" w:type="dxa"/>
          <w:trHeight w:val="96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,</w:t>
            </w:r>
            <w:proofErr w:type="gramEnd"/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527" w:rsidRPr="00CA5611" w:rsidRDefault="00EB3B65" w:rsidP="004C5DE8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402,71</w:t>
            </w:r>
          </w:p>
        </w:tc>
      </w:tr>
      <w:tr w:rsidR="00C10527" w:rsidRPr="00CA5611" w:rsidTr="004C5DE8">
        <w:trPr>
          <w:gridBefore w:val="1"/>
          <w:wBefore w:w="155" w:type="dxa"/>
          <w:trHeight w:val="48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527" w:rsidRPr="00CA5611" w:rsidRDefault="00EB3B65" w:rsidP="004C5DE8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36,00</w:t>
            </w:r>
          </w:p>
        </w:tc>
      </w:tr>
      <w:tr w:rsidR="00EB3B65" w:rsidRPr="007D19A4" w:rsidTr="004C5DE8">
        <w:trPr>
          <w:gridBefore w:val="1"/>
          <w:wBefore w:w="155" w:type="dxa"/>
          <w:trHeight w:val="48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65" w:rsidRPr="00EB3B65" w:rsidRDefault="00EB3B65" w:rsidP="004C5DE8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EB3B6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65" w:rsidRPr="00EB3B65" w:rsidRDefault="00EB3B65" w:rsidP="004C5DE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EB3B65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65" w:rsidRPr="00EB3B65" w:rsidRDefault="00EB3B65" w:rsidP="004C5DE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EB3B65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65" w:rsidRPr="00EB3B65" w:rsidRDefault="00EB3B65" w:rsidP="004C5DE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EB3B65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65" w:rsidRPr="00EB3B65" w:rsidRDefault="00EB3B65" w:rsidP="004C5DE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65" w:rsidRPr="00CA5611" w:rsidRDefault="00EB3B65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B65" w:rsidRPr="007D19A4" w:rsidRDefault="007D19A4" w:rsidP="004C5DE8">
            <w:pPr>
              <w:jc w:val="right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13,23</w:t>
            </w:r>
          </w:p>
        </w:tc>
      </w:tr>
      <w:tr w:rsidR="00EB3B65" w:rsidRPr="007D19A4" w:rsidTr="004C5DE8">
        <w:trPr>
          <w:gridBefore w:val="1"/>
          <w:wBefore w:w="155" w:type="dxa"/>
          <w:trHeight w:val="48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65" w:rsidRPr="00CA5611" w:rsidRDefault="00EB3B65" w:rsidP="004C5DE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Проведение выборов в представительные органы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65" w:rsidRPr="00CA5611" w:rsidRDefault="00EB3B65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65" w:rsidRPr="00CA5611" w:rsidRDefault="00EB3B65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65" w:rsidRPr="00CA5611" w:rsidRDefault="00EB3B65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65" w:rsidRPr="00CA5611" w:rsidRDefault="007D19A4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0200002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65" w:rsidRPr="00CA5611" w:rsidRDefault="00EB3B65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B65" w:rsidRPr="007D19A4" w:rsidRDefault="007D19A4" w:rsidP="004C5DE8">
            <w:pPr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D19A4">
              <w:rPr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3,23</w:t>
            </w:r>
          </w:p>
        </w:tc>
      </w:tr>
      <w:tr w:rsidR="00EB3B65" w:rsidRPr="007D19A4" w:rsidTr="004C5DE8">
        <w:trPr>
          <w:gridBefore w:val="1"/>
          <w:wBefore w:w="155" w:type="dxa"/>
          <w:trHeight w:val="48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65" w:rsidRPr="00CA5611" w:rsidRDefault="007D19A4" w:rsidP="004C5DE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Специальные расходы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65" w:rsidRPr="00CA5611" w:rsidRDefault="007D19A4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65" w:rsidRPr="00CA5611" w:rsidRDefault="007D19A4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65" w:rsidRPr="00CA5611" w:rsidRDefault="007D19A4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65" w:rsidRPr="00CA5611" w:rsidRDefault="007D19A4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0200002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65" w:rsidRPr="00CA5611" w:rsidRDefault="007D19A4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880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B65" w:rsidRPr="007D19A4" w:rsidRDefault="007D19A4" w:rsidP="004C5DE8">
            <w:pPr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13,23</w:t>
            </w:r>
          </w:p>
        </w:tc>
      </w:tr>
      <w:tr w:rsidR="00C10527" w:rsidRPr="00CA5611" w:rsidTr="004C5DE8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527" w:rsidRPr="00CA5611" w:rsidRDefault="007D19A4" w:rsidP="004C5DE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66,31</w:t>
            </w:r>
          </w:p>
        </w:tc>
      </w:tr>
      <w:tr w:rsidR="00C10527" w:rsidRPr="00CA5611" w:rsidTr="004C5DE8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527" w:rsidRPr="00CA5611" w:rsidRDefault="007D19A4" w:rsidP="004C5DE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66,31</w:t>
            </w:r>
          </w:p>
        </w:tc>
      </w:tr>
      <w:tr w:rsidR="00C10527" w:rsidRPr="00CA5611" w:rsidTr="004C5DE8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0010000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527" w:rsidRPr="00CA5611" w:rsidRDefault="007D19A4" w:rsidP="004C5D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66,31</w:t>
            </w:r>
          </w:p>
        </w:tc>
      </w:tr>
      <w:tr w:rsidR="00C10527" w:rsidRPr="00CA5611" w:rsidTr="004C5DE8">
        <w:trPr>
          <w:gridBefore w:val="1"/>
          <w:wBefore w:w="155" w:type="dxa"/>
          <w:trHeight w:val="48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0015118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527" w:rsidRPr="00CA5611" w:rsidRDefault="007D19A4" w:rsidP="004C5D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66,31</w:t>
            </w:r>
          </w:p>
        </w:tc>
      </w:tr>
      <w:tr w:rsidR="00C10527" w:rsidRPr="00CA5611" w:rsidTr="004C5DE8">
        <w:trPr>
          <w:gridBefore w:val="1"/>
          <w:wBefore w:w="155" w:type="dxa"/>
          <w:trHeight w:val="96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,</w:t>
            </w:r>
            <w:proofErr w:type="gramEnd"/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0015118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527" w:rsidRPr="00CA5611" w:rsidRDefault="007D19A4" w:rsidP="004C5DE8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66,31</w:t>
            </w:r>
          </w:p>
        </w:tc>
      </w:tr>
      <w:tr w:rsidR="00C10527" w:rsidRPr="00CA5611" w:rsidTr="004C5DE8">
        <w:trPr>
          <w:gridBefore w:val="1"/>
          <w:wBefore w:w="155" w:type="dxa"/>
          <w:trHeight w:val="48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0015118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527" w:rsidRPr="00CA5611" w:rsidRDefault="00C10527" w:rsidP="004C5DE8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</w:tr>
      <w:tr w:rsidR="00C10527" w:rsidRPr="00CA5611" w:rsidTr="004C5DE8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527" w:rsidRPr="00CA5611" w:rsidRDefault="007D19A4" w:rsidP="004C5DE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476,00</w:t>
            </w:r>
          </w:p>
        </w:tc>
      </w:tr>
      <w:tr w:rsidR="00C10527" w:rsidRPr="00CA5611" w:rsidTr="004C5DE8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527" w:rsidRPr="00CA5611" w:rsidRDefault="007D19A4" w:rsidP="004C5DE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476,00</w:t>
            </w:r>
          </w:p>
        </w:tc>
      </w:tr>
      <w:tr w:rsidR="00C10527" w:rsidRPr="00CA5611" w:rsidTr="004C5DE8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7620000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527" w:rsidRPr="00CA5611" w:rsidRDefault="007D19A4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416,60</w:t>
            </w:r>
          </w:p>
        </w:tc>
      </w:tr>
      <w:tr w:rsidR="00C10527" w:rsidRPr="00CA5611" w:rsidTr="004C5DE8">
        <w:trPr>
          <w:trHeight w:val="72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 xml:space="preserve">МП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Варненском</w:t>
            </w:r>
            <w:proofErr w:type="spellEnd"/>
            <w:r w:rsidRPr="00CA561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 на 2012-2014 годы"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7620000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527" w:rsidRPr="00CA5611" w:rsidRDefault="007D19A4" w:rsidP="004C5DE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416,60</w:t>
            </w:r>
          </w:p>
        </w:tc>
      </w:tr>
      <w:tr w:rsidR="00C10527" w:rsidRPr="00CA5611" w:rsidTr="004C5DE8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7620000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27" w:rsidRPr="00CA5611" w:rsidRDefault="00C10527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121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527" w:rsidRPr="00CA5611" w:rsidRDefault="007D19A4" w:rsidP="004C5DE8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416,60</w:t>
            </w:r>
          </w:p>
        </w:tc>
      </w:tr>
      <w:tr w:rsidR="007D19A4" w:rsidRPr="00CA5611" w:rsidTr="004C5DE8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6F6DFE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6F6DF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6F6DF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6F6DF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6F6DF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6250100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9A4" w:rsidRPr="00CA5611" w:rsidRDefault="007D19A4" w:rsidP="004C5D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59,4</w:t>
            </w:r>
          </w:p>
        </w:tc>
      </w:tr>
      <w:tr w:rsidR="007D19A4" w:rsidRPr="00CA5611" w:rsidTr="004C5DE8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9A4" w:rsidRPr="00CA5611" w:rsidRDefault="00204324" w:rsidP="004C5DE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429,05</w:t>
            </w:r>
          </w:p>
        </w:tc>
      </w:tr>
      <w:tr w:rsidR="007D19A4" w:rsidRPr="00CA5611" w:rsidTr="004C5DE8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9A4" w:rsidRPr="00CA5611" w:rsidRDefault="00204324" w:rsidP="004C5DE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429,05</w:t>
            </w:r>
          </w:p>
        </w:tc>
      </w:tr>
      <w:tr w:rsidR="007D19A4" w:rsidRPr="00CA5611" w:rsidTr="004C5DE8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7950000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9A4" w:rsidRPr="00CA5611" w:rsidRDefault="00204324" w:rsidP="004C5D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429,05</w:t>
            </w:r>
          </w:p>
        </w:tc>
      </w:tr>
      <w:tr w:rsidR="007D19A4" w:rsidRPr="00CA5611" w:rsidTr="004C5DE8">
        <w:trPr>
          <w:trHeight w:val="72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 xml:space="preserve">МП "Содержание, ремонт и капитальный ремонт автомобильных дорог общего пользования </w:t>
            </w:r>
            <w:proofErr w:type="spellStart"/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Варненского</w:t>
            </w:r>
            <w:proofErr w:type="spellEnd"/>
            <w:r w:rsidRPr="00CA561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на 2012-2014гг"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7951000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9A4" w:rsidRPr="00CA5611" w:rsidRDefault="00204324" w:rsidP="004C5D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429,05</w:t>
            </w:r>
          </w:p>
        </w:tc>
      </w:tr>
      <w:tr w:rsidR="007D19A4" w:rsidRPr="00CA5611" w:rsidTr="004C5DE8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7951000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9A4" w:rsidRPr="00CA5611" w:rsidRDefault="00204324" w:rsidP="004C5DE8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429,05</w:t>
            </w:r>
          </w:p>
        </w:tc>
      </w:tr>
      <w:tr w:rsidR="007D19A4" w:rsidRPr="00CA5611" w:rsidTr="004C5DE8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9A4" w:rsidRPr="00CA5611" w:rsidRDefault="00317104" w:rsidP="004C5DE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1089,62</w:t>
            </w:r>
          </w:p>
        </w:tc>
      </w:tr>
      <w:tr w:rsidR="007D19A4" w:rsidRPr="00CA5611" w:rsidTr="004C5DE8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9A4" w:rsidRPr="00CA5611" w:rsidRDefault="00317104" w:rsidP="004C5DE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1029,14</w:t>
            </w:r>
          </w:p>
        </w:tc>
      </w:tr>
      <w:tr w:rsidR="007D19A4" w:rsidRPr="00CA5611" w:rsidTr="004C5DE8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A5611">
              <w:rPr>
                <w:rFonts w:ascii="Times New Roman" w:hAnsi="Times New Roman" w:cs="Times New Roman"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6000000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9A4" w:rsidRPr="00CA5611" w:rsidRDefault="00317104" w:rsidP="004C5D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1006,94</w:t>
            </w:r>
          </w:p>
        </w:tc>
      </w:tr>
      <w:tr w:rsidR="007D19A4" w:rsidRPr="00CA5611" w:rsidTr="004C5DE8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Уличное освещение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6000100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9A4" w:rsidRPr="00CA5611" w:rsidRDefault="00317104" w:rsidP="004C5D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772,75</w:t>
            </w:r>
          </w:p>
        </w:tc>
      </w:tr>
      <w:tr w:rsidR="007D19A4" w:rsidRPr="00CA5611" w:rsidTr="004C5DE8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6000500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4" w:rsidRPr="00CA5611" w:rsidRDefault="007D19A4" w:rsidP="0031710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  <w:r w:rsidR="003171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44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9A4" w:rsidRPr="00CA5611" w:rsidRDefault="00317104" w:rsidP="004C5DE8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234,19</w:t>
            </w:r>
          </w:p>
        </w:tc>
      </w:tr>
      <w:tr w:rsidR="00317104" w:rsidRPr="00CA5611" w:rsidTr="004C5DE8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6F6DFE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6F6DF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6F6DF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6F6DF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6F6DF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7730000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6F6DF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44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104" w:rsidRDefault="00317104" w:rsidP="004C5DE8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22,20</w:t>
            </w:r>
          </w:p>
        </w:tc>
      </w:tr>
      <w:tr w:rsidR="00317104" w:rsidRPr="00CA5611" w:rsidTr="004C5DE8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Разработка генеральных планов, правила землепользования застройки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spacing w:after="0"/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spacing w:after="0"/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104" w:rsidRPr="00CA5611" w:rsidRDefault="00317104" w:rsidP="004C5DE8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60,48</w:t>
            </w:r>
          </w:p>
        </w:tc>
      </w:tr>
      <w:tr w:rsidR="00317104" w:rsidRPr="00CA5611" w:rsidTr="004C5DE8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7510000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121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104" w:rsidRPr="00CA5611" w:rsidRDefault="00317104" w:rsidP="004C5DE8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32,48</w:t>
            </w:r>
          </w:p>
        </w:tc>
      </w:tr>
      <w:tr w:rsidR="00317104" w:rsidRPr="00CA5611" w:rsidTr="004C5DE8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7951000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31710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44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104" w:rsidRPr="00CA5611" w:rsidRDefault="00317104" w:rsidP="004C5DE8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</w:tr>
      <w:tr w:rsidR="00317104" w:rsidRPr="00CA5611" w:rsidTr="004C5DE8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31710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700300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104" w:rsidRPr="00CA5611" w:rsidRDefault="00317104" w:rsidP="004C5DE8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28,00</w:t>
            </w:r>
          </w:p>
        </w:tc>
      </w:tr>
      <w:tr w:rsidR="00317104" w:rsidRPr="00CA5611" w:rsidTr="004C5DE8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7950400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104" w:rsidRPr="00CA5611" w:rsidRDefault="00317104" w:rsidP="004C5DE8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</w:tr>
      <w:tr w:rsidR="00317104" w:rsidRPr="00CA5611" w:rsidTr="004C5DE8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104" w:rsidRPr="00CA5611" w:rsidRDefault="00C12F48" w:rsidP="004C5DE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1671,78</w:t>
            </w:r>
          </w:p>
        </w:tc>
      </w:tr>
      <w:tr w:rsidR="00317104" w:rsidRPr="00CA5611" w:rsidTr="004C5DE8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104" w:rsidRPr="00CA5611" w:rsidRDefault="00C12F48" w:rsidP="004C5DE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1671,78</w:t>
            </w:r>
          </w:p>
        </w:tc>
      </w:tr>
      <w:tr w:rsidR="00317104" w:rsidRPr="00CA5611" w:rsidTr="004C5DE8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4400000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104" w:rsidRPr="00CA5611" w:rsidRDefault="00C12F48" w:rsidP="004C5D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1671,78</w:t>
            </w:r>
          </w:p>
        </w:tc>
      </w:tr>
      <w:tr w:rsidR="00317104" w:rsidRPr="00CA5611" w:rsidTr="004C5DE8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4408900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104" w:rsidRPr="00CA5611" w:rsidRDefault="00023206" w:rsidP="004C5D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3,05</w:t>
            </w:r>
          </w:p>
        </w:tc>
      </w:tr>
      <w:tr w:rsidR="00317104" w:rsidRPr="00CA5611" w:rsidTr="004C5DE8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4408900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852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104" w:rsidRPr="00CA5611" w:rsidRDefault="00023206" w:rsidP="004C5DE8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3,05</w:t>
            </w:r>
          </w:p>
        </w:tc>
      </w:tr>
      <w:tr w:rsidR="00317104" w:rsidRPr="00CA5611" w:rsidTr="004C5DE8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4409900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104" w:rsidRPr="00CA5611" w:rsidRDefault="00C12F48" w:rsidP="004C5D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1668,73</w:t>
            </w:r>
          </w:p>
        </w:tc>
      </w:tr>
      <w:tr w:rsidR="00317104" w:rsidRPr="00CA5611" w:rsidTr="004C5DE8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4409901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104" w:rsidRPr="00CA5611" w:rsidRDefault="00C12F48" w:rsidP="004C5D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1668,73</w:t>
            </w:r>
          </w:p>
        </w:tc>
      </w:tr>
      <w:tr w:rsidR="00317104" w:rsidRPr="00CA5611" w:rsidTr="004C5DE8">
        <w:trPr>
          <w:trHeight w:val="96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,</w:t>
            </w:r>
            <w:proofErr w:type="gramEnd"/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4409901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111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104" w:rsidRPr="00CA5611" w:rsidRDefault="00C12F48" w:rsidP="004C5DE8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1253,91</w:t>
            </w:r>
          </w:p>
        </w:tc>
      </w:tr>
      <w:tr w:rsidR="00317104" w:rsidRPr="00CA5611" w:rsidTr="004C5DE8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4409901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4" w:rsidRPr="00CA5611" w:rsidRDefault="00317104" w:rsidP="004C5D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104" w:rsidRPr="00CA5611" w:rsidRDefault="00C12F48" w:rsidP="004C5DE8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412,42</w:t>
            </w:r>
          </w:p>
        </w:tc>
      </w:tr>
      <w:tr w:rsidR="00C12F48" w:rsidRPr="00CA5611" w:rsidTr="004C5DE8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48" w:rsidRPr="00CA5611" w:rsidRDefault="00C12F48" w:rsidP="006F6DFE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48" w:rsidRPr="00CA5611" w:rsidRDefault="00C12F48" w:rsidP="006F6DF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48" w:rsidRPr="00CA5611" w:rsidRDefault="00C12F48" w:rsidP="006F6DF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48" w:rsidRPr="00CA5611" w:rsidRDefault="00C12F48" w:rsidP="006F6DF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48" w:rsidRPr="00CA5611" w:rsidRDefault="00C12F48" w:rsidP="006F6DF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4409901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48" w:rsidRPr="00CA5611" w:rsidRDefault="00C12F48" w:rsidP="006F6DF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852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F48" w:rsidRPr="00CA5611" w:rsidRDefault="00C12F48" w:rsidP="004C5DE8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2,40</w:t>
            </w:r>
          </w:p>
        </w:tc>
      </w:tr>
      <w:tr w:rsidR="00C12F48" w:rsidRPr="00CA5611" w:rsidTr="004C5DE8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48" w:rsidRPr="004E2D79" w:rsidRDefault="004E2D79" w:rsidP="006F6DFE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4E2D7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Социальное обеспечение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48" w:rsidRPr="004E2D79" w:rsidRDefault="004E2D79" w:rsidP="006F6DF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4E2D79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48" w:rsidRPr="004E2D79" w:rsidRDefault="004E2D79" w:rsidP="006F6DF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4E2D79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48" w:rsidRPr="004E2D79" w:rsidRDefault="004E2D79" w:rsidP="006F6DF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4E2D79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48" w:rsidRPr="004E2D79" w:rsidRDefault="00C12F48" w:rsidP="006F6DF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48" w:rsidRDefault="00C12F48" w:rsidP="006F6DF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F48" w:rsidRPr="004E2D79" w:rsidRDefault="004E2D79" w:rsidP="004C5DE8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4E2D79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15,4</w:t>
            </w:r>
          </w:p>
        </w:tc>
      </w:tr>
      <w:tr w:rsidR="00C12F48" w:rsidRPr="00CA5611" w:rsidTr="004C5DE8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48" w:rsidRPr="00CA5611" w:rsidRDefault="004E2D79" w:rsidP="006F6DFE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Осуществление мер социальной поддержки граждан работающих и проживающих в населенных пунктах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48" w:rsidRPr="00CA5611" w:rsidRDefault="004E2D79" w:rsidP="006F6DF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48" w:rsidRPr="00CA5611" w:rsidRDefault="004E2D79" w:rsidP="006F6DF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48" w:rsidRPr="00CA5611" w:rsidRDefault="004E2D79" w:rsidP="006F6DF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48" w:rsidRPr="00CA5611" w:rsidRDefault="004E2D79" w:rsidP="006F6DF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5057560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48" w:rsidRDefault="00C12F48" w:rsidP="006F6DF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F48" w:rsidRDefault="004E2D79" w:rsidP="004C5DE8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15,4</w:t>
            </w:r>
          </w:p>
        </w:tc>
      </w:tr>
      <w:tr w:rsidR="004E2D79" w:rsidRPr="00CA5611" w:rsidTr="004C5DE8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79" w:rsidRPr="00CA5611" w:rsidRDefault="004E2D79" w:rsidP="006F6DFE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Пособия компенсации и иные выплаты гражданам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79" w:rsidRPr="00CA5611" w:rsidRDefault="004E2D79" w:rsidP="006F6DF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79" w:rsidRPr="00CA5611" w:rsidRDefault="004E2D79" w:rsidP="006F6DF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79" w:rsidRPr="00CA5611" w:rsidRDefault="004E2D79" w:rsidP="006F6DF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79" w:rsidRPr="00CA5611" w:rsidRDefault="004E2D79" w:rsidP="006F6DF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5057560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79" w:rsidRDefault="004E2D79" w:rsidP="006F6DF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321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D79" w:rsidRDefault="004E2D79" w:rsidP="004C5DE8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15,4</w:t>
            </w:r>
          </w:p>
        </w:tc>
      </w:tr>
      <w:tr w:rsidR="004E2D79" w:rsidRPr="00CA5611" w:rsidTr="004C5DE8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79" w:rsidRPr="004E2D79" w:rsidRDefault="004E2D79" w:rsidP="006F6DFE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4E2D7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Физкультура и спорт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79" w:rsidRPr="004E2D79" w:rsidRDefault="004E2D79" w:rsidP="006F6DFE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4E2D7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79" w:rsidRPr="004E2D79" w:rsidRDefault="004E2D79" w:rsidP="006F6DFE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4E2D7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11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79" w:rsidRPr="004E2D79" w:rsidRDefault="004E2D79" w:rsidP="006F6DFE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4E2D7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79" w:rsidRPr="004E2D79" w:rsidRDefault="004E2D79" w:rsidP="006F6DFE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79" w:rsidRPr="004E2D79" w:rsidRDefault="004E2D79" w:rsidP="006F6DFE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D79" w:rsidRPr="004E2D79" w:rsidRDefault="004E2D79" w:rsidP="004C5DE8">
            <w:pPr>
              <w:jc w:val="right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4E2D7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5,00</w:t>
            </w:r>
          </w:p>
        </w:tc>
      </w:tr>
      <w:tr w:rsidR="004E2D79" w:rsidRPr="00CA5611" w:rsidTr="004C5DE8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79" w:rsidRPr="00CA5611" w:rsidRDefault="004E2D79" w:rsidP="004E2D7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Развитие физической культуры и спорта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79" w:rsidRPr="00CA5611" w:rsidRDefault="004E2D79" w:rsidP="006F6DF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79" w:rsidRPr="00CA5611" w:rsidRDefault="004E2D79" w:rsidP="006F6DF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79" w:rsidRPr="00CA5611" w:rsidRDefault="004E2D79" w:rsidP="006F6DF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79" w:rsidRPr="00CA5611" w:rsidRDefault="004E2D79" w:rsidP="006F6DF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7640000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79" w:rsidRDefault="004E2D79" w:rsidP="006F6DF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D79" w:rsidRDefault="004E2D79" w:rsidP="004C5DE8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5,00</w:t>
            </w:r>
          </w:p>
        </w:tc>
      </w:tr>
      <w:tr w:rsidR="004E2D79" w:rsidRPr="00CA5611" w:rsidTr="004C5DE8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79" w:rsidRPr="00CA5611" w:rsidRDefault="004E2D79" w:rsidP="006F6DFE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79" w:rsidRPr="00CA5611" w:rsidRDefault="004E2D79" w:rsidP="006F6DF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79" w:rsidRPr="00CA5611" w:rsidRDefault="004E2D79" w:rsidP="006F6DF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79" w:rsidRPr="00CA5611" w:rsidRDefault="004E2D79" w:rsidP="006F6DF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79" w:rsidRPr="00CA5611" w:rsidRDefault="004E2D79" w:rsidP="006F6DF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7640000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79" w:rsidRDefault="004E2D79" w:rsidP="006F6DF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D79" w:rsidRDefault="004E2D79" w:rsidP="004C5DE8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5,00</w:t>
            </w:r>
          </w:p>
        </w:tc>
      </w:tr>
      <w:tr w:rsidR="004E2D79" w:rsidRPr="00CA5611" w:rsidTr="004C5DE8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79" w:rsidRPr="00CA5611" w:rsidRDefault="004E2D79" w:rsidP="004C5DE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79" w:rsidRPr="00CA5611" w:rsidRDefault="004E2D79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79" w:rsidRPr="00CA5611" w:rsidRDefault="004E2D79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79" w:rsidRPr="00CA5611" w:rsidRDefault="004E2D79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79" w:rsidRPr="00CA5611" w:rsidRDefault="004E2D79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79" w:rsidRPr="00CA5611" w:rsidRDefault="004E2D79" w:rsidP="004C5D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D79" w:rsidRPr="00CA5611" w:rsidRDefault="005408BB" w:rsidP="004C5DE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5421,35</w:t>
            </w:r>
          </w:p>
        </w:tc>
      </w:tr>
    </w:tbl>
    <w:p w:rsidR="004C5DE8" w:rsidRPr="00CA5611" w:rsidRDefault="004C5DE8"/>
    <w:sectPr w:rsidR="004C5DE8" w:rsidRPr="00CA5611" w:rsidSect="005408BB">
      <w:pgSz w:w="11906" w:h="16838"/>
      <w:pgMar w:top="284" w:right="567" w:bottom="567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1846"/>
    <w:rsid w:val="00023206"/>
    <w:rsid w:val="00204324"/>
    <w:rsid w:val="00317104"/>
    <w:rsid w:val="003A3B3C"/>
    <w:rsid w:val="004C2289"/>
    <w:rsid w:val="004C5DE8"/>
    <w:rsid w:val="004E2D79"/>
    <w:rsid w:val="00530D7C"/>
    <w:rsid w:val="005408BB"/>
    <w:rsid w:val="007A68C7"/>
    <w:rsid w:val="007D19A4"/>
    <w:rsid w:val="0097466B"/>
    <w:rsid w:val="00A83A44"/>
    <w:rsid w:val="00BA19FD"/>
    <w:rsid w:val="00C10527"/>
    <w:rsid w:val="00C12F48"/>
    <w:rsid w:val="00CA5611"/>
    <w:rsid w:val="00D57A7D"/>
    <w:rsid w:val="00EB3B65"/>
    <w:rsid w:val="00EF5152"/>
    <w:rsid w:val="00FC1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44"/>
  </w:style>
  <w:style w:type="paragraph" w:styleId="6">
    <w:name w:val="heading 6"/>
    <w:basedOn w:val="a"/>
    <w:next w:val="a"/>
    <w:link w:val="60"/>
    <w:semiHidden/>
    <w:unhideWhenUsed/>
    <w:qFormat/>
    <w:rsid w:val="00FC184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C1846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2015-11-11T04:58:00Z</cp:lastPrinted>
  <dcterms:created xsi:type="dcterms:W3CDTF">2015-11-10T11:13:00Z</dcterms:created>
  <dcterms:modified xsi:type="dcterms:W3CDTF">2015-11-11T05:07:00Z</dcterms:modified>
</cp:coreProperties>
</file>