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4E" w:rsidRPr="00856D68" w:rsidRDefault="001F744E" w:rsidP="001F744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2832735</wp:posOffset>
            </wp:positionH>
            <wp:positionV relativeFrom="margin">
              <wp:posOffset>-139065</wp:posOffset>
            </wp:positionV>
            <wp:extent cx="601980" cy="714375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44E" w:rsidRPr="00856D68" w:rsidRDefault="001F744E" w:rsidP="001F744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F744E" w:rsidRPr="00856D68" w:rsidRDefault="001F744E" w:rsidP="001F744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91625" w:rsidRPr="008710DE" w:rsidRDefault="00191625" w:rsidP="001916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10DE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191625" w:rsidRPr="008710DE" w:rsidRDefault="00A90136" w:rsidP="001916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ЛЕЙПИГ</w:t>
      </w:r>
      <w:r w:rsidR="009B731A">
        <w:rPr>
          <w:rFonts w:ascii="Times New Roman" w:hAnsi="Times New Roman" w:cs="Times New Roman"/>
          <w:sz w:val="26"/>
          <w:szCs w:val="26"/>
        </w:rPr>
        <w:t>СКОГО</w:t>
      </w:r>
      <w:r w:rsidR="00191625" w:rsidRPr="008710D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91625" w:rsidRPr="008710DE" w:rsidRDefault="00191625" w:rsidP="001916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10DE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191625" w:rsidRPr="008710DE" w:rsidRDefault="00191625" w:rsidP="001916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10DE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191625" w:rsidRPr="008710DE" w:rsidRDefault="00191625" w:rsidP="0019162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91625" w:rsidRPr="008710DE" w:rsidRDefault="00191625" w:rsidP="0019162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91625" w:rsidRPr="008710DE" w:rsidRDefault="00191625" w:rsidP="001916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710DE">
        <w:rPr>
          <w:rFonts w:ascii="Times New Roman" w:hAnsi="Times New Roman" w:cs="Times New Roman"/>
          <w:sz w:val="26"/>
          <w:szCs w:val="26"/>
        </w:rPr>
        <w:t>РЕШЕНИЕ</w:t>
      </w:r>
    </w:p>
    <w:p w:rsidR="00191625" w:rsidRPr="008710DE" w:rsidRDefault="00191625" w:rsidP="00191625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91625" w:rsidRPr="008710DE" w:rsidRDefault="00125208" w:rsidP="00191625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B731A">
        <w:rPr>
          <w:rFonts w:ascii="Times New Roman" w:hAnsi="Times New Roman" w:cs="Times New Roman"/>
          <w:b w:val="0"/>
          <w:sz w:val="26"/>
          <w:szCs w:val="26"/>
        </w:rPr>
        <w:t xml:space="preserve">25 </w:t>
      </w:r>
      <w:r>
        <w:rPr>
          <w:rFonts w:ascii="Times New Roman" w:hAnsi="Times New Roman" w:cs="Times New Roman"/>
          <w:b w:val="0"/>
          <w:sz w:val="26"/>
          <w:szCs w:val="26"/>
        </w:rPr>
        <w:t>декабря 2020</w:t>
      </w:r>
      <w:r w:rsidR="00191625" w:rsidRPr="008710DE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191625" w:rsidRPr="008710DE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="00A90136">
        <w:rPr>
          <w:rFonts w:ascii="Times New Roman" w:hAnsi="Times New Roman" w:cs="Times New Roman"/>
          <w:b w:val="0"/>
          <w:sz w:val="26"/>
          <w:szCs w:val="26"/>
        </w:rPr>
        <w:t>30</w:t>
      </w:r>
    </w:p>
    <w:p w:rsidR="00191625" w:rsidRPr="00D14D31" w:rsidRDefault="00191625" w:rsidP="0019162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EA1CF6" w:rsidRDefault="00EA1CF6" w:rsidP="00EA1CF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aps/>
          <w:color w:val="304855"/>
          <w:sz w:val="24"/>
          <w:szCs w:val="24"/>
          <w:lang w:eastAsia="ru-RU"/>
        </w:rPr>
      </w:pPr>
    </w:p>
    <w:p w:rsidR="00EA1CF6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 xml:space="preserve">Об утверждении Порядка опубликования </w:t>
      </w:r>
    </w:p>
    <w:p w:rsidR="00EA1CF6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 xml:space="preserve">ежеквартальных сведений о ходе </w:t>
      </w:r>
    </w:p>
    <w:p w:rsidR="00191625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 xml:space="preserve">исполнения бюджета </w:t>
      </w:r>
      <w:r w:rsidR="00A90136">
        <w:rPr>
          <w:rFonts w:ascii="Times New Roman" w:eastAsia="Times New Roman" w:hAnsi="Times New Roman"/>
          <w:b/>
          <w:lang w:eastAsia="ru-RU"/>
        </w:rPr>
        <w:t>Лейпциг</w:t>
      </w:r>
      <w:r w:rsidR="009B731A">
        <w:rPr>
          <w:rFonts w:ascii="Times New Roman" w:eastAsia="Times New Roman" w:hAnsi="Times New Roman"/>
          <w:b/>
          <w:lang w:eastAsia="ru-RU"/>
        </w:rPr>
        <w:t>ского</w:t>
      </w:r>
    </w:p>
    <w:p w:rsidR="00191625" w:rsidRPr="00095660" w:rsidRDefault="00191625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 xml:space="preserve">сельского поселения </w:t>
      </w:r>
      <w:proofErr w:type="spellStart"/>
      <w:r w:rsidRPr="00095660">
        <w:rPr>
          <w:rFonts w:ascii="Times New Roman" w:eastAsia="Times New Roman" w:hAnsi="Times New Roman"/>
          <w:b/>
          <w:lang w:eastAsia="ru-RU"/>
        </w:rPr>
        <w:t>Варненского</w:t>
      </w:r>
      <w:proofErr w:type="spellEnd"/>
    </w:p>
    <w:p w:rsidR="007E11C0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>муници</w:t>
      </w:r>
      <w:r w:rsidR="007E11C0" w:rsidRPr="00095660">
        <w:rPr>
          <w:rFonts w:ascii="Times New Roman" w:eastAsia="Times New Roman" w:hAnsi="Times New Roman"/>
          <w:b/>
          <w:lang w:eastAsia="ru-RU"/>
        </w:rPr>
        <w:t>пального района и о численности</w:t>
      </w:r>
    </w:p>
    <w:p w:rsidR="007E11C0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>муниципальных служащих</w:t>
      </w:r>
      <w:r w:rsidR="007E11C0" w:rsidRPr="00095660">
        <w:rPr>
          <w:rFonts w:ascii="Times New Roman" w:eastAsia="Times New Roman" w:hAnsi="Times New Roman"/>
          <w:b/>
          <w:lang w:eastAsia="ru-RU"/>
        </w:rPr>
        <w:t xml:space="preserve"> органов</w:t>
      </w:r>
    </w:p>
    <w:p w:rsidR="007E11C0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 xml:space="preserve">местного </w:t>
      </w:r>
      <w:r w:rsidR="00191625" w:rsidRPr="00095660">
        <w:rPr>
          <w:rFonts w:ascii="Times New Roman" w:eastAsia="Times New Roman" w:hAnsi="Times New Roman"/>
          <w:b/>
          <w:lang w:eastAsia="ru-RU"/>
        </w:rPr>
        <w:t>самоуправления,</w:t>
      </w:r>
      <w:r w:rsidR="007E11C0" w:rsidRPr="00095660">
        <w:rPr>
          <w:rFonts w:ascii="Times New Roman" w:eastAsia="Times New Roman" w:hAnsi="Times New Roman"/>
          <w:b/>
          <w:lang w:eastAsia="ru-RU"/>
        </w:rPr>
        <w:t xml:space="preserve"> работников</w:t>
      </w:r>
    </w:p>
    <w:p w:rsidR="007E11C0" w:rsidRPr="00095660" w:rsidRDefault="00EA1CF6" w:rsidP="00EA1CF6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 xml:space="preserve">муниципальных </w:t>
      </w:r>
      <w:r w:rsidR="007E11C0" w:rsidRPr="00095660">
        <w:rPr>
          <w:rFonts w:ascii="Times New Roman" w:eastAsia="Times New Roman" w:hAnsi="Times New Roman"/>
          <w:b/>
          <w:lang w:eastAsia="ru-RU"/>
        </w:rPr>
        <w:t>учреждений и фактических</w:t>
      </w:r>
    </w:p>
    <w:p w:rsidR="00EA1CF6" w:rsidRPr="00095660" w:rsidRDefault="00EA1CF6" w:rsidP="007E11C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5660">
        <w:rPr>
          <w:rFonts w:ascii="Times New Roman" w:eastAsia="Times New Roman" w:hAnsi="Times New Roman"/>
          <w:b/>
          <w:lang w:eastAsia="ru-RU"/>
        </w:rPr>
        <w:t>затрат на их денежное содержание</w:t>
      </w:r>
    </w:p>
    <w:p w:rsidR="00EA1CF6" w:rsidRPr="00095660" w:rsidRDefault="00EA1CF6" w:rsidP="00EA1CF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095660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EA1CF6" w:rsidRPr="00226A39" w:rsidRDefault="00EA1CF6" w:rsidP="00EA1CF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1625" w:rsidRPr="00191625" w:rsidRDefault="00EA1CF6" w:rsidP="00191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 статьи 52 Федерального закона от 06.10.2003 года № 131-ФЗ «Об общих принципах организации местного самоуправления в Российской Федерации», </w:t>
      </w:r>
      <w:hyperlink r:id="rId6">
        <w:r w:rsidR="00191625" w:rsidRPr="001916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="00191625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191625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191625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191625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Челябинской области, Совет депутатов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9B731A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25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191625" w:rsidRPr="00191625" w:rsidRDefault="00191625" w:rsidP="00191625">
      <w:pPr>
        <w:pStyle w:val="a5"/>
        <w:jc w:val="center"/>
        <w:rPr>
          <w:rFonts w:ascii="Times New Roman" w:hAnsi="Times New Roman" w:cs="Times New Roman"/>
        </w:rPr>
      </w:pPr>
    </w:p>
    <w:p w:rsidR="00191625" w:rsidRPr="00191625" w:rsidRDefault="00191625" w:rsidP="00191625">
      <w:pPr>
        <w:pStyle w:val="a5"/>
        <w:jc w:val="center"/>
        <w:rPr>
          <w:rFonts w:ascii="Times New Roman" w:hAnsi="Times New Roman" w:cs="Times New Roman"/>
          <w:b/>
        </w:rPr>
      </w:pPr>
      <w:r w:rsidRPr="00191625">
        <w:rPr>
          <w:rFonts w:ascii="Times New Roman" w:hAnsi="Times New Roman" w:cs="Times New Roman"/>
          <w:b/>
        </w:rPr>
        <w:t>РЕШАЕТ:</w:t>
      </w:r>
    </w:p>
    <w:p w:rsidR="00EA1CF6" w:rsidRPr="00226A39" w:rsidRDefault="00EA1CF6" w:rsidP="0019162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A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1CF6" w:rsidRPr="00EA1CF6" w:rsidRDefault="00EA1CF6" w:rsidP="0019162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опубликования ежеквартальных сведений о ходе исполнения бюджета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7E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A1CF6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EA1CF6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численности муниципальных служащих органов местного самоуправления, работников муниципальных учреждений и фактических з</w:t>
      </w:r>
      <w:r w:rsidR="007E11C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атрат на их денежное содержание (прилагается).</w:t>
      </w:r>
    </w:p>
    <w:p w:rsidR="00EA1CF6" w:rsidRPr="008B0E86" w:rsidRDefault="00095660" w:rsidP="0019162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8B0E86" w:rsidRPr="008B0E86">
        <w:rPr>
          <w:rFonts w:ascii="Times New Roman" w:hAnsi="Times New Roman" w:cs="Times New Roman"/>
          <w:sz w:val="24"/>
          <w:szCs w:val="24"/>
        </w:rPr>
        <w:t xml:space="preserve">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8B0E86" w:rsidRPr="008B0E8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B0E86" w:rsidRPr="008B0E86">
        <w:rPr>
          <w:rFonts w:ascii="Times New Roman" w:hAnsi="Times New Roman" w:cs="Times New Roman"/>
          <w:sz w:val="24"/>
          <w:szCs w:val="24"/>
        </w:rPr>
        <w:t>беспечить жителям поселения возможность ознакомиться с указанными документами и сведениями</w:t>
      </w:r>
      <w:r w:rsidR="00EA1CF6" w:rsidRPr="008B0E86">
        <w:rPr>
          <w:rFonts w:ascii="Times New Roman" w:hAnsi="Times New Roman" w:cs="Times New Roman"/>
          <w:sz w:val="24"/>
          <w:szCs w:val="24"/>
        </w:rPr>
        <w:t>.</w:t>
      </w:r>
    </w:p>
    <w:p w:rsidR="00EA1CF6" w:rsidRPr="00EA1CF6" w:rsidRDefault="00EA1CF6" w:rsidP="00191625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подписания.</w:t>
      </w:r>
    </w:p>
    <w:p w:rsidR="007E11C0" w:rsidRPr="007E11C0" w:rsidRDefault="007E11C0" w:rsidP="007E11C0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1C0">
        <w:rPr>
          <w:rFonts w:ascii="Times New Roman" w:hAnsi="Times New Roman" w:cs="Times New Roman"/>
          <w:sz w:val="24"/>
          <w:szCs w:val="24"/>
        </w:rPr>
        <w:t>Контроль за выполнением настоящего Решения оставляю за собой.</w:t>
      </w:r>
    </w:p>
    <w:p w:rsidR="00EA1CF6" w:rsidRDefault="00EA1CF6" w:rsidP="00191625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25" w:rsidRDefault="00191625" w:rsidP="00191625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25" w:rsidRPr="00EA1CF6" w:rsidRDefault="00191625" w:rsidP="00191625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625" w:rsidRPr="00191625" w:rsidRDefault="00EA1CF6" w:rsidP="00191625">
      <w:pPr>
        <w:tabs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1625" w:rsidRPr="0019162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9B731A" w:rsidRPr="00191625">
        <w:rPr>
          <w:rFonts w:ascii="Times New Roman" w:hAnsi="Times New Roman" w:cs="Times New Roman"/>
          <w:sz w:val="24"/>
          <w:szCs w:val="24"/>
        </w:rPr>
        <w:t xml:space="preserve"> </w:t>
      </w:r>
      <w:r w:rsidR="00191625" w:rsidRPr="0019162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91625" w:rsidRPr="001916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0136">
        <w:rPr>
          <w:rFonts w:ascii="Times New Roman" w:hAnsi="Times New Roman" w:cs="Times New Roman"/>
          <w:sz w:val="24"/>
          <w:szCs w:val="24"/>
        </w:rPr>
        <w:t>Э.Т.Пискунова</w:t>
      </w:r>
      <w:proofErr w:type="spellEnd"/>
    </w:p>
    <w:p w:rsidR="00191625" w:rsidRPr="00191625" w:rsidRDefault="00191625" w:rsidP="00191625">
      <w:pPr>
        <w:tabs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F1E4D" w:rsidRPr="00191625" w:rsidRDefault="00191625" w:rsidP="009B731A">
      <w:pPr>
        <w:tabs>
          <w:tab w:val="left" w:pos="7513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162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1916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0136">
        <w:rPr>
          <w:rFonts w:ascii="Times New Roman" w:hAnsi="Times New Roman" w:cs="Times New Roman"/>
          <w:sz w:val="24"/>
          <w:szCs w:val="24"/>
        </w:rPr>
        <w:t>Е.А.Головина</w:t>
      </w:r>
      <w:proofErr w:type="spellEnd"/>
    </w:p>
    <w:p w:rsidR="00CF1E4D" w:rsidRPr="00EA1CF6" w:rsidRDefault="00CF1E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466C" w:rsidRPr="003C466C" w:rsidRDefault="00CF1E4D" w:rsidP="00A55B1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C466C" w:rsidRPr="003C466C" w:rsidRDefault="003C466C" w:rsidP="00A55B1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</w:t>
      </w:r>
      <w:r w:rsidR="00EA1CF6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3C466C" w:rsidRPr="003C466C" w:rsidRDefault="00A90136" w:rsidP="00A55B1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3C466C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C466C" w:rsidRPr="003C466C" w:rsidRDefault="00CF1E4D" w:rsidP="00A55B1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F1E4D" w:rsidRPr="003C466C" w:rsidRDefault="009B731A" w:rsidP="00A55B1A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</w:t>
      </w:r>
      <w:r w:rsidR="0012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CF1E4D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00F8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F1E4D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F1E4D" w:rsidRPr="00EA1CF6" w:rsidRDefault="00CF1E4D" w:rsidP="00CF1E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E4D" w:rsidRPr="00EA1CF6" w:rsidRDefault="00CF1E4D" w:rsidP="00CF1E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ED640C" w:rsidRDefault="00567B9E" w:rsidP="00CF1E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опубликования ежеквартальных сведений о ходе исполнения бюджета </w:t>
      </w:r>
      <w:r w:rsidR="00A90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Лейпцигского</w:t>
      </w:r>
      <w:r w:rsidR="003C466C"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466C"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="00CF1E4D"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="00CF1E4D"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 численности муниципальных служащих органов местного самоуправления, работников муниципальных учреждений и фактических затрат на их денежное содержание</w:t>
      </w:r>
    </w:p>
    <w:p w:rsidR="00CF1E4D" w:rsidRDefault="00CF1E4D" w:rsidP="00CF1E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66C" w:rsidRPr="00EA1CF6" w:rsidRDefault="003C466C" w:rsidP="00CF1E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опубликования ежеквартальных сведений о ходе исполнения бюджета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ED640C" w:rsidRPr="00ED6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D640C" w:rsidRPr="00ED6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F1E4D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CF1E4D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CF1E4D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CF1E4D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фактических затрат на их денежное содержание (далее - Порядок) разработан в соответствии с </w:t>
      </w:r>
      <w:hyperlink r:id="rId7" w:history="1">
        <w:r w:rsidRPr="00EA1C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</w:t>
        </w:r>
        <w:r w:rsidR="00666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еральным законом от 06.10.2003 № 131-ФЗ </w:t>
        </w:r>
        <w:r w:rsidR="001258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="00125868" w:rsidRPr="001258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  <w:r w:rsidR="001258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="007A2487" w:rsidRPr="00EA1CF6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Уставом </w:t>
        </w:r>
        <w:r w:rsidR="00A901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Лейпцигского</w:t>
        </w:r>
        <w:r w:rsidR="00125868" w:rsidRPr="001916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сельского поселения </w:t>
        </w:r>
        <w:proofErr w:type="spellStart"/>
        <w:r w:rsidR="007A2487" w:rsidRPr="00EA1CF6">
          <w:rPr>
            <w:rFonts w:ascii="Times New Roman" w:eastAsia="Times New Roman" w:hAnsi="Times New Roman"/>
            <w:sz w:val="24"/>
            <w:szCs w:val="24"/>
            <w:lang w:eastAsia="ru-RU"/>
          </w:rPr>
          <w:t>Варненского</w:t>
        </w:r>
        <w:proofErr w:type="spellEnd"/>
      </w:hyperlink>
      <w:r w:rsidR="007A2487" w:rsidRPr="00EA1CF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Челябинской области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Порядок устанавливает процедуру предоставления и официального опубликования ежеквартальных сведений о ходе исполнения бюджета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A2487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7A2487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="007A2487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7A2487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фактических затрат на их денежное содержание (далее - сведения).</w:t>
      </w:r>
    </w:p>
    <w:p w:rsidR="007A2487" w:rsidRPr="00EA1CF6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для официального опубликования</w:t>
      </w:r>
      <w:r w:rsid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подготавливаются </w:t>
      </w:r>
      <w:r w:rsidR="00B1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части </w:t>
      </w:r>
      <w:r w:rsidR="00944899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бюджета</w:t>
      </w:r>
      <w:r w:rsidR="00B1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</w:t>
      </w:r>
      <w:r w:rsidR="00944899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численности муниципальных служащих органов местного самоуправления, работников муниципальных учреждений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944899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фактических затрат на их денежное содержание</w:t>
      </w:r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24C9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ежеквартально, не позднее 25 числа месяца, следующего за отчетным кварталом.</w:t>
      </w:r>
    </w:p>
    <w:p w:rsidR="00944899" w:rsidRPr="00EA1CF6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F5FAA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EF5FAA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EF5FAA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EF5FAA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о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фициальное опубликование</w:t>
      </w:r>
      <w:r w:rsid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не позднее 30 числа месяца, следующего за отчетным кварталом</w:t>
      </w:r>
      <w:r w:rsidR="003E0C5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средствах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 и на официальном сайте Администрации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44899" w:rsidRPr="00EA1CF6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Ежеквартальные сведения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исполнения бюджета 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публикуются по форме согласно 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1 к настоящему </w:t>
      </w:r>
      <w:r w:rsidR="00FC6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899" w:rsidRPr="00EA1CF6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о ходе исполнения местного бюджета отражается нарастающим итогом по результатам первого квартала, полугодия, девяти месяцев и года.</w:t>
      </w:r>
    </w:p>
    <w:p w:rsidR="00944899" w:rsidRPr="00EA1CF6" w:rsidRDefault="00567B9E" w:rsidP="00CF1E4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информации о ходе исполнения бюджета</w:t>
      </w:r>
      <w:r w:rsidR="00B1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следующие данные:</w:t>
      </w:r>
    </w:p>
    <w:p w:rsidR="00944899" w:rsidRPr="00EA1CF6" w:rsidRDefault="00567B9E" w:rsidP="0094489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бюджета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9B731A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</w:t>
      </w:r>
      <w:r w:rsidR="00347A44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 в том числе по собственным доходам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(группа, подгруппа)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C30" w:rsidRPr="00EA1CF6" w:rsidRDefault="00567B9E" w:rsidP="00B16C3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бюджета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(раздел, подраздел)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4899" w:rsidRPr="00EA1CF6" w:rsidRDefault="00567B9E" w:rsidP="0094489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источники финансирования дефицита бюджета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92E" w:rsidRPr="00EA1CF6" w:rsidRDefault="00567B9E" w:rsidP="0094489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Ежеквартальные сведения о численности муниципальных служащих (органов местного самоуправления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работников муниципальных учреждений и фактических затратах на их денежное содержание предоставляются главными распорядителями средств бюджета</w:t>
      </w:r>
      <w:r w:rsidR="009B731A" w:rsidRPr="009B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числа месяца, следующего за отчетным периодом, в </w:t>
      </w:r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муниципальной службы и кадров а</w:t>
      </w:r>
      <w:r w:rsidR="00944899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B16C30" w:rsidRPr="00191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944899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2 к настоящему </w:t>
      </w:r>
      <w:r w:rsidR="00FC6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7B9E" w:rsidRPr="00567B9E" w:rsidRDefault="00B16C30" w:rsidP="0094489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Руководитель</w:t>
      </w:r>
      <w:r w:rsidR="00567B9E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EF5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осуществляющего</w:t>
      </w:r>
      <w:r w:rsidR="00567B9E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полномочия учре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дителя в отношении муниципального учреждения</w:t>
      </w:r>
      <w:r w:rsidR="00567B9E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392E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42392E"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местного самоуправления, несёт</w:t>
      </w:r>
      <w:r w:rsidR="00567B9E"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своевременность и достоверность предоставляемой информации.</w:t>
      </w:r>
    </w:p>
    <w:p w:rsidR="0042392E" w:rsidRPr="00EA1CF6" w:rsidRDefault="0042392E">
      <w:pPr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</w:pPr>
      <w:r w:rsidRPr="00EA1CF6">
        <w:rPr>
          <w:rFonts w:ascii="Arial" w:eastAsia="Times New Roman" w:hAnsi="Arial" w:cs="Arial"/>
          <w:color w:val="4C4C4C"/>
          <w:spacing w:val="2"/>
          <w:sz w:val="24"/>
          <w:szCs w:val="24"/>
          <w:lang w:eastAsia="ru-RU"/>
        </w:rPr>
        <w:br w:type="page"/>
      </w:r>
    </w:p>
    <w:p w:rsidR="00EB23FE" w:rsidRDefault="00567B9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B23FE" w:rsidRPr="003C466C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EB23FE" w:rsidRPr="003C466C" w:rsidRDefault="00A90136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EB23F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B23FE" w:rsidRPr="003C466C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1096D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731A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2020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A1096D" w:rsidRDefault="00A1096D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6D" w:rsidRDefault="00A1096D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Pr="00A1096D" w:rsidRDefault="00EB23FE" w:rsidP="00A1096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A90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Лейпцигского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EB23FE" w:rsidRDefault="00EB23FE" w:rsidP="00A1096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6D" w:rsidRDefault="00A1096D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A1096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8B7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квартальная</w:t>
      </w:r>
    </w:p>
    <w:p w:rsidR="00A1096D" w:rsidRDefault="00A1096D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B9E" w:rsidRPr="00567B9E" w:rsidRDefault="00567B9E" w:rsidP="00567B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2810"/>
        <w:gridCol w:w="1475"/>
        <w:gridCol w:w="1801"/>
      </w:tblGrid>
      <w:tr w:rsidR="00567B9E" w:rsidRPr="00567B9E" w:rsidTr="00FC61D5">
        <w:trPr>
          <w:trHeight w:val="15"/>
        </w:trPr>
        <w:tc>
          <w:tcPr>
            <w:tcW w:w="4120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B9E" w:rsidRPr="00567B9E" w:rsidTr="00FC61D5"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567B9E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</w:tbl>
    <w:p w:rsidR="0042392E" w:rsidRPr="00EA1CF6" w:rsidRDefault="004239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3FE" w:rsidRDefault="00567B9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B23FE" w:rsidRPr="003C466C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EB23FE" w:rsidRPr="003C466C" w:rsidRDefault="00A90136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EB23F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B23FE" w:rsidRPr="003C466C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B23FE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B731A"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B731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9013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bookmarkStart w:id="0" w:name="_GoBack"/>
      <w:bookmarkEnd w:id="0"/>
    </w:p>
    <w:p w:rsidR="00EB23FE" w:rsidRPr="003C466C" w:rsidRDefault="00EB23FE" w:rsidP="00EB23F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3FE" w:rsidRDefault="00EB23FE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A90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Лейпцигского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CC4624" w:rsidRPr="00EB23FE" w:rsidRDefault="00CC4624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567B9E" w:rsidRPr="00FC61D5" w:rsidTr="00AE7D7D">
        <w:trPr>
          <w:trHeight w:val="15"/>
        </w:trPr>
        <w:tc>
          <w:tcPr>
            <w:tcW w:w="277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A90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Лейпцигского</w:t>
            </w:r>
            <w:r w:rsidR="008B708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="0042392E"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="0042392E"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rPr>
          <w:trHeight w:val="15"/>
        </w:trPr>
        <w:tc>
          <w:tcPr>
            <w:tcW w:w="314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AE7D7D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67F9" w:rsidRPr="00EA1CF6" w:rsidRDefault="00BC67F9" w:rsidP="00CC4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67F9" w:rsidRPr="00EA1CF6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B0D82"/>
    <w:multiLevelType w:val="hybridMultilevel"/>
    <w:tmpl w:val="D02C9F36"/>
    <w:lvl w:ilvl="0" w:tplc="74AC72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9E"/>
    <w:rsid w:val="000924C9"/>
    <w:rsid w:val="00095660"/>
    <w:rsid w:val="000E470A"/>
    <w:rsid w:val="00125208"/>
    <w:rsid w:val="00125868"/>
    <w:rsid w:val="00191625"/>
    <w:rsid w:val="001F744E"/>
    <w:rsid w:val="00347A44"/>
    <w:rsid w:val="003C466C"/>
    <w:rsid w:val="003E0C59"/>
    <w:rsid w:val="0042392E"/>
    <w:rsid w:val="00567B9E"/>
    <w:rsid w:val="005F2F3D"/>
    <w:rsid w:val="00600F8C"/>
    <w:rsid w:val="0066625F"/>
    <w:rsid w:val="007A2487"/>
    <w:rsid w:val="007E11C0"/>
    <w:rsid w:val="008B0E86"/>
    <w:rsid w:val="008B1C42"/>
    <w:rsid w:val="008B7088"/>
    <w:rsid w:val="008C157E"/>
    <w:rsid w:val="00944899"/>
    <w:rsid w:val="009B731A"/>
    <w:rsid w:val="009D2910"/>
    <w:rsid w:val="00A1096D"/>
    <w:rsid w:val="00A55B1A"/>
    <w:rsid w:val="00A90136"/>
    <w:rsid w:val="00AE7D7D"/>
    <w:rsid w:val="00B16C30"/>
    <w:rsid w:val="00BC67F9"/>
    <w:rsid w:val="00C36C04"/>
    <w:rsid w:val="00CC4624"/>
    <w:rsid w:val="00CF1E4D"/>
    <w:rsid w:val="00D369C9"/>
    <w:rsid w:val="00D97E88"/>
    <w:rsid w:val="00EA1CF6"/>
    <w:rsid w:val="00EB23FE"/>
    <w:rsid w:val="00ED640C"/>
    <w:rsid w:val="00EF5FAA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1B4B8-9B56-4A34-9C8E-3FF9B228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F9"/>
  </w:style>
  <w:style w:type="paragraph" w:styleId="1">
    <w:name w:val="heading 1"/>
    <w:basedOn w:val="a"/>
    <w:link w:val="10"/>
    <w:uiPriority w:val="9"/>
    <w:qFormat/>
    <w:rsid w:val="0056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9E"/>
    <w:rPr>
      <w:color w:val="0000FF"/>
      <w:u w:val="single"/>
    </w:rPr>
  </w:style>
  <w:style w:type="paragraph" w:customStyle="1" w:styleId="ConsPlusNonformat">
    <w:name w:val="ConsPlusNonformat"/>
    <w:uiPriority w:val="99"/>
    <w:rsid w:val="001F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CF6"/>
    <w:pPr>
      <w:ind w:left="720"/>
      <w:contextualSpacing/>
    </w:pPr>
  </w:style>
  <w:style w:type="paragraph" w:customStyle="1" w:styleId="a5">
    <w:name w:val="Базовый"/>
    <w:rsid w:val="0019162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3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05870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moskovskaya/bz-pravila/q3g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79507232337</dc:creator>
  <cp:lastModifiedBy>User</cp:lastModifiedBy>
  <cp:revision>24</cp:revision>
  <cp:lastPrinted>2021-01-20T06:34:00Z</cp:lastPrinted>
  <dcterms:created xsi:type="dcterms:W3CDTF">2021-01-20T04:47:00Z</dcterms:created>
  <dcterms:modified xsi:type="dcterms:W3CDTF">2021-07-23T03:19:00Z</dcterms:modified>
</cp:coreProperties>
</file>