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D2" w:rsidRPr="00F44EAA" w:rsidRDefault="00E14BD2" w:rsidP="00E14BD2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F44EAA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Утверждаю:</w:t>
      </w:r>
    </w:p>
    <w:p w:rsidR="00E14BD2" w:rsidRPr="00F44EAA" w:rsidRDefault="00E14BD2" w:rsidP="00E14BD2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44EAA">
        <w:rPr>
          <w:rFonts w:ascii="Times New Roman" w:hAnsi="Times New Roman"/>
          <w:color w:val="000000"/>
          <w:sz w:val="24"/>
          <w:szCs w:val="24"/>
        </w:rPr>
        <w:t xml:space="preserve">председатель </w:t>
      </w:r>
      <w:proofErr w:type="spellStart"/>
      <w:r w:rsidRPr="00F44EAA">
        <w:rPr>
          <w:rFonts w:ascii="Times New Roman" w:hAnsi="Times New Roman"/>
          <w:color w:val="000000"/>
          <w:sz w:val="24"/>
          <w:szCs w:val="24"/>
        </w:rPr>
        <w:t>КДНиЗП</w:t>
      </w:r>
      <w:proofErr w:type="spellEnd"/>
      <w:r w:rsidRPr="00F44EAA">
        <w:rPr>
          <w:rFonts w:ascii="Times New Roman" w:hAnsi="Times New Roman"/>
          <w:color w:val="000000"/>
          <w:sz w:val="24"/>
          <w:szCs w:val="24"/>
        </w:rPr>
        <w:t>,</w:t>
      </w:r>
    </w:p>
    <w:p w:rsidR="00E14BD2" w:rsidRPr="00F44EAA" w:rsidRDefault="00E14BD2" w:rsidP="00E14BD2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44EAA">
        <w:rPr>
          <w:rFonts w:ascii="Times New Roman" w:hAnsi="Times New Roman"/>
          <w:color w:val="000000"/>
          <w:sz w:val="24"/>
          <w:szCs w:val="24"/>
        </w:rPr>
        <w:t xml:space="preserve">зам. главы  </w:t>
      </w:r>
      <w:proofErr w:type="spellStart"/>
      <w:r w:rsidRPr="00F44EAA">
        <w:rPr>
          <w:rFonts w:ascii="Times New Roman" w:hAnsi="Times New Roman"/>
          <w:color w:val="000000"/>
          <w:sz w:val="24"/>
          <w:szCs w:val="24"/>
        </w:rPr>
        <w:t>Варненского</w:t>
      </w:r>
      <w:proofErr w:type="spellEnd"/>
    </w:p>
    <w:p w:rsidR="00E14BD2" w:rsidRPr="00F44EAA" w:rsidRDefault="00E14BD2" w:rsidP="00E14BD2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44EAA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</w:t>
      </w:r>
    </w:p>
    <w:p w:rsidR="00E14BD2" w:rsidRPr="00F44EAA" w:rsidRDefault="00E14BD2" w:rsidP="00E14BD2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44EAA">
        <w:rPr>
          <w:rFonts w:ascii="Times New Roman" w:hAnsi="Times New Roman"/>
          <w:color w:val="000000"/>
          <w:sz w:val="24"/>
          <w:szCs w:val="24"/>
        </w:rPr>
        <w:t xml:space="preserve">С.А. </w:t>
      </w:r>
      <w:proofErr w:type="spellStart"/>
      <w:r w:rsidRPr="00F44EAA">
        <w:rPr>
          <w:rFonts w:ascii="Times New Roman" w:hAnsi="Times New Roman"/>
          <w:color w:val="000000"/>
          <w:sz w:val="24"/>
          <w:szCs w:val="24"/>
        </w:rPr>
        <w:t>Макайкина</w:t>
      </w:r>
      <w:proofErr w:type="spellEnd"/>
    </w:p>
    <w:p w:rsidR="00E14BD2" w:rsidRPr="00F44EAA" w:rsidRDefault="00E14BD2" w:rsidP="00E14BD2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F44EAA">
        <w:rPr>
          <w:rFonts w:ascii="Times New Roman" w:hAnsi="Times New Roman"/>
          <w:b/>
          <w:color w:val="000000"/>
          <w:sz w:val="24"/>
          <w:szCs w:val="24"/>
        </w:rPr>
        <w:t>______________________</w:t>
      </w:r>
    </w:p>
    <w:p w:rsidR="00E14BD2" w:rsidRDefault="00E14BD2" w:rsidP="00E14BD2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E14BD2" w:rsidRPr="00F44EAA" w:rsidRDefault="00E14BD2" w:rsidP="00E14BD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44EAA">
        <w:rPr>
          <w:rFonts w:ascii="Times New Roman" w:hAnsi="Times New Roman"/>
          <w:b/>
          <w:color w:val="000000"/>
          <w:sz w:val="24"/>
          <w:szCs w:val="24"/>
        </w:rPr>
        <w:t>План работы</w:t>
      </w:r>
    </w:p>
    <w:p w:rsidR="00E14BD2" w:rsidRPr="00F44EAA" w:rsidRDefault="00E14BD2" w:rsidP="00E14BD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44EAA">
        <w:rPr>
          <w:rFonts w:ascii="Times New Roman" w:hAnsi="Times New Roman"/>
          <w:b/>
          <w:color w:val="000000"/>
          <w:sz w:val="24"/>
          <w:szCs w:val="24"/>
        </w:rPr>
        <w:t>комиссии по делам несовершеннолетних и защите их прав (КДН и ЗП)</w:t>
      </w:r>
    </w:p>
    <w:p w:rsidR="00E14BD2" w:rsidRPr="00F44EAA" w:rsidRDefault="00E14BD2" w:rsidP="00E14BD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F44EAA">
        <w:rPr>
          <w:rFonts w:ascii="Times New Roman" w:hAnsi="Times New Roman"/>
          <w:b/>
          <w:color w:val="000000"/>
          <w:sz w:val="24"/>
          <w:szCs w:val="24"/>
        </w:rPr>
        <w:t>Варненского</w:t>
      </w:r>
      <w:proofErr w:type="spellEnd"/>
      <w:r w:rsidRPr="00F44EAA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муниципального района на 2017  год</w:t>
      </w:r>
    </w:p>
    <w:p w:rsidR="00E14BD2" w:rsidRPr="00F44EAA" w:rsidRDefault="00E14BD2" w:rsidP="00E14BD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860" w:type="dxa"/>
        <w:tblInd w:w="-828" w:type="dxa"/>
        <w:tblLayout w:type="fixed"/>
        <w:tblLook w:val="04A0"/>
      </w:tblPr>
      <w:tblGrid>
        <w:gridCol w:w="652"/>
        <w:gridCol w:w="6239"/>
        <w:gridCol w:w="424"/>
        <w:gridCol w:w="1843"/>
        <w:gridCol w:w="1702"/>
      </w:tblGrid>
      <w:tr w:rsidR="00E14BD2" w:rsidRPr="00F44EAA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Pr="00F44EAA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4E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E14BD2" w:rsidRPr="00F44EAA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44E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44E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F44E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4BD2" w:rsidRPr="00F44EAA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4E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деятельности</w:t>
            </w:r>
          </w:p>
          <w:p w:rsidR="00E14BD2" w:rsidRPr="00F44EAA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Pr="00F44EAA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4E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Pr="00F44EAA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4E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Ответствен-</w:t>
            </w:r>
          </w:p>
          <w:p w:rsidR="00E14BD2" w:rsidRPr="00F44EAA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44E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ные</w:t>
            </w:r>
            <w:proofErr w:type="spellEnd"/>
          </w:p>
        </w:tc>
      </w:tr>
      <w:tr w:rsidR="00E14BD2" w:rsidTr="00D07664">
        <w:trPr>
          <w:trHeight w:val="276"/>
        </w:trPr>
        <w:tc>
          <w:tcPr>
            <w:tcW w:w="10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Нормативно - правовая деятельность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и утверждение плана работы КДН и ЗП на            2017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 2016 года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КДН и ЗП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и утверждение плана заседаний  КДН и ЗП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Председатель КДН и ЗП 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планов работы КДН и ЗП на 2017 год:</w:t>
            </w:r>
          </w:p>
          <w:p w:rsidR="00E14BD2" w:rsidRDefault="00E14BD2" w:rsidP="00D07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 родителями (иными законными представителями), состоящими на учете в КДН и ЗП; </w:t>
            </w:r>
          </w:p>
          <w:p w:rsidR="00E14BD2" w:rsidRDefault="00E14BD2" w:rsidP="00D07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 несовершеннолетними, состоящими на учете в КДН и ЗП</w:t>
            </w:r>
          </w:p>
          <w:p w:rsidR="00E14BD2" w:rsidRDefault="00E14BD2" w:rsidP="00D07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Январь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Секретарь КДН и ЗП</w:t>
            </w:r>
          </w:p>
          <w:p w:rsidR="00E14BD2" w:rsidRDefault="00E14BD2" w:rsidP="00D07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4BD2" w:rsidRDefault="00E14BD2" w:rsidP="00D07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информационных писем, постановлений  для глав поселений,  участников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межведа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Председатель, секретарь              КДН и ЗП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постановлений о проведении профилактических акций: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«Дети улиц», «Подросток»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всем детям»,  «Защита»</w:t>
            </w:r>
          </w:p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КДН и ЗП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Вынесение представлений по вопросам, касающимся  прав и охраняемых законом интересов несовершеннолетних согласно ст. 7 Закона Челябинской области от 22.09.2005 г. № 403-ЗС О комиссиях по делам несовершеннолетних и защите их прав»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Председатель, секретарь              КДН и ЗП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своевременности уплаты штрафов лицами, привлеченными  КДН и ЗП к административной ответственности согласно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.5 ст.32.2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КоАП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Ежеквартально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Председатель, секретарь              КДН и ЗП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выполнения  мероприятий, разработанных на основе  постановлений заседаний межведомственной КДН и ЗП при Правительстве Челябинской области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КДН и ЗП</w:t>
            </w:r>
          </w:p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выполнения приказа Министерства образования и науки Челябинской области «О мерах по профилактике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 безнадзорности и правонарушений среди несовершеннолетних общеобразовательных организаций Челябинской области в 2016/2017 учебном году от 22.08.2016 г. № 01/2631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КДН и ЗП, Управление образования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E14B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выполнении решения Собрания депутатов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«Об утверждении Положения о межведомственных Советах содействия семье и школе в администрациях сельских поселений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района» от 20.12.2006 г. № 123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КДН и ЗП, главы поселений – председатели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МСССиШ</w:t>
            </w:r>
            <w:proofErr w:type="spellEnd"/>
          </w:p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4BD2" w:rsidTr="00D07664">
        <w:trPr>
          <w:trHeight w:val="276"/>
        </w:trPr>
        <w:tc>
          <w:tcPr>
            <w:tcW w:w="10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2. Организация заседаний 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заседаний КДН и ЗП согласно определенной повестке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 ежемесячному плану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Председатель, секретарь              КДН и ЗП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Выездные заседания КДН и ЗП согласно определенной повестке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КДН и ЗП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Внеплановые  заседания КДН и ЗП согласно определенной повестке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 графика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КДН и ЗП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Рассылка месячных  планов проведения заседаний КДН и ЗП  или информирование членов межведомственной КДН и ЗП о дате проведения КДН и ЗП, содержании очередной повестки заседания, ответственных за подготовку вопросов за  3 дня до даты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Секретарь               КДН и ЗП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Приглашение и заслушивание несовершеннолетних, состоящих на учете в КДН и ЗП, и их законных представителей. Оценка состояния эффективности работы, проводимой в отношении несовершеннолетних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Секретарь               КДН и ЗП, ПДД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Рассмотрение персональных дел: административных протоколов, постановлений об отказе в возбуждении уголовного 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Секретарь               КДН и ЗП</w:t>
            </w:r>
          </w:p>
        </w:tc>
      </w:tr>
      <w:tr w:rsidR="00E14BD2" w:rsidTr="00D07664">
        <w:trPr>
          <w:trHeight w:val="1923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hd w:val="clear" w:color="auto" w:fill="FFFFFF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Корректировка  районного  межведомственного банка данных семей и несовершеннолетних «группы особого внимания», сверка несовершеннолетних и семей социального риска, учтенных в банке данных  и включенных в соответствующие списки образовательных организаций, с целью актуализации учета и организации индивидуального социального сопровождения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Секретарь               КДН и ЗП,</w:t>
            </w:r>
          </w:p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КССОН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hd w:val="clear" w:color="auto" w:fill="FFFFFF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состояния преступности несовершеннолетних на территории района. Причины и условия, способствующие росту подростковой преступности. Оценка эффективности проводимой профилактической работы с несовершеннолетними, совершившими преступление, и его семьей со стороны каждого субъекта системы профилактики с целью выработки оптимальных форм и методов социального сопровождения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Секретарь               КДН и ЗП</w:t>
            </w:r>
          </w:p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Субъекты системы профилактики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постановлений и поручений КДН и ЗП субъектами и учреждениями системы профилактики безнадзорности и КДН и ЗП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Секретарь               КДН и ЗП</w:t>
            </w:r>
          </w:p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BD2" w:rsidTr="00D07664">
        <w:trPr>
          <w:trHeight w:val="276"/>
        </w:trPr>
        <w:tc>
          <w:tcPr>
            <w:tcW w:w="10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3. Информационно-аналитическая деятельность</w:t>
            </w:r>
          </w:p>
        </w:tc>
      </w:tr>
      <w:tr w:rsidR="00E14BD2" w:rsidTr="00D07664">
        <w:trPr>
          <w:trHeight w:val="70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информационных писем Генеральной прокуратуры  РФ, представлений прокуратуры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КДН и ЗП</w:t>
            </w:r>
          </w:p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постановлений заседаний межведомственной КДН и ЗП при Правительстве Челябинской области и разработка мер по их выполнению.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КДН и ЗП,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убъекты системы профилактики</w:t>
            </w:r>
          </w:p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работы субъектов системы профилактики по результатам рейдов, проверок, заслушанной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КДН и ЗП</w:t>
            </w:r>
          </w:p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информации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выполнении постановлений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комиссии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КДН и ЗП,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ответствен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выполнение</w:t>
            </w:r>
          </w:p>
        </w:tc>
      </w:tr>
      <w:tr w:rsidR="00E14BD2" w:rsidTr="00D07664">
        <w:trPr>
          <w:trHeight w:val="1212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Заслушивание и анализ информации   по вопросу: «Состояние преступности и правонарушений несовершеннолетних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района»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4BD2" w:rsidRPr="00D3029D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E14BD2" w:rsidRDefault="00E14BD2" w:rsidP="00D0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Варненскому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</w:tc>
      </w:tr>
      <w:tr w:rsidR="00E14BD2" w:rsidTr="00D07664">
        <w:trPr>
          <w:trHeight w:val="1212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информации по учету несовершеннолетних, регулярно не посещающих или систематически  пропускающих по неуважительным причинам занятия в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образованием, КДН и ЗП</w:t>
            </w:r>
          </w:p>
        </w:tc>
      </w:tr>
      <w:tr w:rsidR="00E14BD2" w:rsidTr="00D07664">
        <w:trPr>
          <w:trHeight w:val="1212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состоянии работы по комплексной реабилитации семей, состоящих на учете в банке данных семей, находящихся в социально опасном положении и трудной жизненной ситуации, с приглашением семей на заседания КДН и ЗП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системы профилактики</w:t>
            </w:r>
          </w:p>
        </w:tc>
      </w:tr>
      <w:tr w:rsidR="00E14BD2" w:rsidTr="00D07664">
        <w:trPr>
          <w:trHeight w:val="1212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организации работы по профилактике правонарушений несовершеннолетних в МОУ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района:  № 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Варна,              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Арчаглы-Аят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Кулевчи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Катенино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образователь-ных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организаций</w:t>
            </w:r>
          </w:p>
        </w:tc>
      </w:tr>
      <w:tr w:rsidR="00E14BD2" w:rsidTr="00D07664">
        <w:trPr>
          <w:trHeight w:val="1212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Заслушивание информации об итогах  проведения тематических  рейдов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КДН и ЗП, органы системы профилактики</w:t>
            </w:r>
          </w:p>
        </w:tc>
      </w:tr>
      <w:tr w:rsidR="00E14BD2" w:rsidTr="00D07664">
        <w:trPr>
          <w:trHeight w:val="1212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Заслушивание и анализ информации об итогах организации занятости, оздоровления и досуга детей в период  каникул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культуры,</w:t>
            </w:r>
          </w:p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образованием;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ОДМФКиС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КЦСОН, УСЗН</w:t>
            </w:r>
          </w:p>
        </w:tc>
      </w:tr>
      <w:tr w:rsidR="00E14BD2" w:rsidTr="00D07664">
        <w:trPr>
          <w:trHeight w:val="1212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 работы органов и учреждений  системы социальной защиты по возврату детей в кровные семьи.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реабилитационной работы с родителями, ограниченными в родительских правах, оказание им помощи по  воссоединению детей с семьей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индивидуальных программ реабилитации семей (ИПР)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ПДД, УСЗН, Центр помощи детям, Управление образованием</w:t>
            </w:r>
          </w:p>
        </w:tc>
      </w:tr>
      <w:tr w:rsidR="00E14BD2" w:rsidTr="00D07664">
        <w:trPr>
          <w:trHeight w:val="1212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индивидуально психологической помощи детям и родителям, оказавшимся в ТЖС (очное индивидуальное и семейное консультирование по поведенческим проблемам несовершеннолетних, а также по вопросам сохранения психического здоровья, профилактики алкоголизма, бродяжничества, правонарушений)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КДН и ЗП, КЦСОН, УСЗН, ЦЗН, Управление образованием</w:t>
            </w:r>
          </w:p>
        </w:tc>
      </w:tr>
      <w:tr w:rsidR="00E14BD2" w:rsidTr="00D07664">
        <w:trPr>
          <w:trHeight w:val="1212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Заслушивание и анализ информации о работе органов и учреждений системы профилактики по принятию мер первичной профилактики семейного неблагополучия до постановки на межведомственный учет.</w:t>
            </w:r>
          </w:p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насилия и жестокого обращения с детьми.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образованием;</w:t>
            </w:r>
          </w:p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УСЗН; КЦСОН, МУЗ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Варненская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ЦРБ»,  </w:t>
            </w:r>
          </w:p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ОМВД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России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Варненскому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району</w:t>
            </w:r>
          </w:p>
        </w:tc>
      </w:tr>
      <w:tr w:rsidR="00E14BD2" w:rsidTr="00D07664">
        <w:trPr>
          <w:trHeight w:val="589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3.14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квартальных отчетов (статистических, аналитических)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Секретарь КДН и ЗП, субъекты профилактики</w:t>
            </w:r>
          </w:p>
        </w:tc>
      </w:tr>
      <w:tr w:rsidR="00E14BD2" w:rsidTr="00D07664">
        <w:trPr>
          <w:trHeight w:val="555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годового статистического отчета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Январь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Секретарь КДН и ЗП</w:t>
            </w:r>
          </w:p>
        </w:tc>
      </w:tr>
      <w:tr w:rsidR="00E14BD2" w:rsidTr="00D07664">
        <w:trPr>
          <w:trHeight w:val="549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годового аналитического отчета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Январь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Секретарь КДН и ЗП</w:t>
            </w:r>
          </w:p>
        </w:tc>
      </w:tr>
      <w:tr w:rsidR="00E14BD2" w:rsidTr="00D07664">
        <w:trPr>
          <w:trHeight w:val="57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планируемой  деятельности отделения помощи семье и детям МУ «КЦСОН» в 2017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Январь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</w:tc>
      </w:tr>
      <w:tr w:rsidR="00E14BD2" w:rsidTr="00D07664">
        <w:trPr>
          <w:trHeight w:val="1212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3.18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4BD2" w:rsidRPr="00D3029D" w:rsidRDefault="00E14BD2" w:rsidP="00D076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Заслушивание и анализ информации   по вопросу: «Реализации права несовершеннолетних на образование, обеспечение «всеобуча», реализацию права на образование детей с ограниченными возможностями здоровья (ОВЗ) и детей-инвалидов»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</w:t>
            </w:r>
          </w:p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образованием</w:t>
            </w:r>
          </w:p>
        </w:tc>
      </w:tr>
      <w:tr w:rsidR="00E14BD2" w:rsidTr="00D07664">
        <w:trPr>
          <w:trHeight w:val="269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3.19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4BD2" w:rsidRPr="00D3029D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Заслушивание и анализ информации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Приказов Министерства здравоохранения  Челябинской области, Министерства социальных отношений Челябинской области,  Министерства образования и науки Челябинской области, Правительства Челябинской области об организации  межведомственного взаимодействия субъектов системы профилактики по медико-социальному и психологическому сопровождению  семей, детей, находящихся в трудной жизненной ситуации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мере поступления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Варненская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ЦРБ»,  УСЗН, КЦСОН, </w:t>
            </w:r>
          </w:p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образованием</w:t>
            </w:r>
          </w:p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3.20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взаимодействии органов системы профилактики безнадзорности и правонарушений по раннему выявлению случаев жестокого обращения и насилия в семье в отношении несовершеннолетних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МКДНиЗП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28.10.2016 г. « 03/452-кн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статинформация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насильственных преступлениях сексуального характера)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системы профилактики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3.21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организации  работы по раннему выявлению семей с детьми, нуждающимися  в социальной поддержке и защите, а также по профилактике вторичного сиротства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системы профилактики Центр помощи детям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кровными семьями (ранее лишенными родительских прав)  по восстановлению их в родительских правах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 помощи детям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3.23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мерах по предупреждению самовольных уходов несовершеннолетних из семьи, учреждений здравоохранения и социальной защиты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Органы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профилактикиЦентр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помощи детям</w:t>
            </w:r>
          </w:p>
        </w:tc>
      </w:tr>
      <w:tr w:rsidR="00E14BD2" w:rsidTr="00D07664">
        <w:trPr>
          <w:trHeight w:val="69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3.24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4BD2" w:rsidRDefault="00E14BD2" w:rsidP="00D0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психологической помощи детям,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постинтернатное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воспитанников в МУ «Центр помощи детям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помощи детям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УСЗН в рамках сокращения количества детей, состоящих в региональном банке данных, взаимодействие органов и учреждений в сфере  профилактики социального сиротства и семейного неблагополучия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(отдел опеки и попечительства), КЦСОН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3.26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работы МУ «Центр помощи детям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в соответствии с 481-Постановлением правительства РФ в части устройства детей в приемные семьи, возврат в кровные семьи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помощи детям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3.27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«Школы приемного родителя». Устройство детей, оставшихся без попечения родителей, в семьи граждан.  Организация работы по устройству детей-сирот и детей, оставшихся без попечения родителей, на воспитание в семьи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(отдел опеки и попечительства)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3.28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муниципальных программ:  «Профилактика социального сиротства и семейного неблагополучия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на 2017-2019 годы», «Социальная поддержка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2017-2019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Июнь, декабрь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3.29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Заслушивание информации о результатах    акций: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«Дети улиц», «Подросток», «Образование всем детям», «Защита»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Март, сентябрь, октябрь, декабрь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и учреждения системы профилактики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Заслушивание и анализ информации органов и учреждений системы профилактики по профилактике суицидального поведения несовершеннолетних</w:t>
            </w:r>
          </w:p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Варненская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ЦРБ», Управление образованием, ПДД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информации  о деятельности межведомственных Советов  содействия семье и школе в администрациях сельских поселений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Июль, декабрь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КДН и ЗП, главы поселений – председатели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МСССиШ</w:t>
            </w:r>
            <w:proofErr w:type="spellEnd"/>
          </w:p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педагогической деятельности МУ «Центр помощи детям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взаимодействия с учреждениями образования в рамках образовательного процесса воспитанников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помощи детям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Заслушивание и анализ информации о работе по предупреждению экстремизма и ксенофобии среди несовершеннолетних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и учреждения профилактики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и анализ информации органов и учреждений системы профилактики по предупреждению распространения и употребления наркотических средств и ПАВ, а также профилактики употребления алкогольной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спиртосодержащей продукции. </w:t>
            </w:r>
          </w:p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мероприятий по профилактике алкогольной, наркотической и токсической зависимостей среди несовершеннолетних на 2017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D2" w:rsidRDefault="00E14BD2" w:rsidP="00D07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E14BD2" w:rsidRDefault="00E14BD2" w:rsidP="00D07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образованием;</w:t>
            </w:r>
          </w:p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политики;</w:t>
            </w:r>
          </w:p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Варненская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ЦРБ»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3.35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и анализ информации о выполнении субъектами профилактики требований федерального законодательства в сфере профилактики преступлений и правонарушений несовершеннолетних (итоги работы за 2017 г.)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</w:tr>
      <w:tr w:rsidR="00E14BD2" w:rsidTr="00D07664">
        <w:trPr>
          <w:trHeight w:val="60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3.36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списков несовершеннолетних, состоящих на различных видах профилактического учета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Ежемесячно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КДН и ЗП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3.37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Запрос  характеризующих материалов на родителей (законных представителей) и несовершеннолетних, состоящих на учете в КДН и ЗП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Секретарь КДН и ЗП</w:t>
            </w:r>
          </w:p>
          <w:p w:rsidR="00E14BD2" w:rsidRDefault="00E14BD2" w:rsidP="00D07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3.38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межведомственном взаимодействии  при формировании областного банка данных безнадзорных и беспризорных несовершеннолетних и мерах по снижению безнадзорности в районе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Секретарь КДН и ЗП</w:t>
            </w:r>
          </w:p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4BD2" w:rsidTr="00D07664">
        <w:trPr>
          <w:trHeight w:val="276"/>
        </w:trPr>
        <w:tc>
          <w:tcPr>
            <w:tcW w:w="10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 Инструктивно-методическая деятельность</w:t>
            </w:r>
          </w:p>
        </w:tc>
      </w:tr>
      <w:tr w:rsidR="00E14BD2" w:rsidTr="00D07664">
        <w:trPr>
          <w:trHeight w:val="84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образовательным  организациям  района консультационной помощи в вопросах защиты прав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E14BD2" w:rsidRDefault="00E14BD2" w:rsidP="00D07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КДН и ЗП</w:t>
            </w:r>
          </w:p>
          <w:p w:rsidR="00E14BD2" w:rsidRDefault="00E14BD2" w:rsidP="00D07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 профилактики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образовательным организациям  района материалов по профилактике правонарушений несовершеннолетних и защите их прав (методические рекомендации, проспекты, плакаты и т.д.).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КДН и ЗП </w:t>
            </w:r>
          </w:p>
          <w:p w:rsidR="00E14BD2" w:rsidRDefault="00E14BD2" w:rsidP="00D07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 профилактики</w:t>
            </w:r>
          </w:p>
          <w:p w:rsidR="00E14BD2" w:rsidRDefault="00E14BD2" w:rsidP="00D07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4BD2" w:rsidRDefault="00E14BD2" w:rsidP="00D07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4BD2" w:rsidRPr="009A59E0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планов проведения профилактических акций: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«Дети улиц», «Подросток», «Образование всем детям», «Защита»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 мероприятий  стр. 6 в рамках проведения акции «Защита» о насильственных преступлениях сексуального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28.10.2016 г. « 03/452-кн)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Январь, апрель, август,  октябрь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КДН и ЗП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организации Всероссийского дня правовой помощи в районе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КДН и ЗП</w:t>
            </w:r>
          </w:p>
        </w:tc>
      </w:tr>
      <w:tr w:rsidR="00E14BD2" w:rsidTr="00D07664">
        <w:trPr>
          <w:trHeight w:val="122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Модельной программы социального сопровождения семей с детьми в Челябинской области 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МКДНиЗП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14.12.2016 г. № 03/528-кн, протокол от 07.12.2016 г. постановление № 8  п.4) в практике работы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BD2" w:rsidRDefault="00E14BD2" w:rsidP="00D076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Органы системы  профилактики</w:t>
            </w:r>
          </w:p>
          <w:p w:rsidR="00E14BD2" w:rsidRDefault="00E14BD2" w:rsidP="00D07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4BD2" w:rsidRDefault="00E14BD2" w:rsidP="00D076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статинформация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насильственных преступлениях сексуального характера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МКДНиЗП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28.10.2016 г. « 03/452-кн) при организации практической работы и подготовке к районному родительскому собранию «Безопасное детство»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КДН и ЗП. Управление образованием</w:t>
            </w:r>
          </w:p>
        </w:tc>
      </w:tr>
      <w:tr w:rsidR="00E14BD2" w:rsidTr="00D07664">
        <w:trPr>
          <w:trHeight w:val="276"/>
        </w:trPr>
        <w:tc>
          <w:tcPr>
            <w:tcW w:w="10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5. Организационно-практическая деятельность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  по выполнению  постановлений заседаний межведомственной КДН и ЗП при Правительстве Челябинской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КДН и ЗП,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убъекты системы профилактики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Проведение обследования жилищно-бытовых условий семей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несовершеннолетних детей, состоящих на учете в КДН и ЗП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BD2" w:rsidRDefault="00E14BD2" w:rsidP="00E14BD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КДН и ЗП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совместно с учреждениями системы профилактики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в образовательных организациях  района  лекций по профилактике злоупотребления алкоголя, токсических и наркотических веществ (ПАВ) среди несовершеннолетних и пропаганде здорового образа жизни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BD2" w:rsidRDefault="00E14BD2" w:rsidP="00D07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образованием,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Варненская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в образовательных учреждениях района лекций и бесед по правовым знаниям по теме: «Ответственность несовершеннолетних за совершение противоправных действий»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BD2" w:rsidRDefault="00E14BD2" w:rsidP="00D07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образованием, </w:t>
            </w:r>
          </w:p>
          <w:p w:rsidR="00E14BD2" w:rsidRPr="009A59E0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Варненскому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информационных дней   в сельских поселениях: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Новоуральском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Кулевчинском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Краснооктябрьском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комплекса мероприятий по организации отдыха подростков, проживающих в неблагополучных семьях, а также состоящих на профилактическом учете (в звеньях профилактики)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E14BD2" w:rsidRDefault="00E14BD2" w:rsidP="00D07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образованием, культуры,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ОДМФКиС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ЦЗН, УСЗН, КЦСОН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pStyle w:val="a4"/>
              <w:snapToGrid w:val="0"/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Освещение работы Комиссии в средствах массовой информации, на официальном сайте </w:t>
            </w:r>
            <w:proofErr w:type="spellStart"/>
            <w:r>
              <w:rPr>
                <w:color w:val="000000"/>
                <w:szCs w:val="24"/>
              </w:rPr>
              <w:t>Варненского</w:t>
            </w:r>
            <w:proofErr w:type="spellEnd"/>
            <w:r>
              <w:rPr>
                <w:color w:val="000000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года, постоянно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Секретарь КДН и ЗП</w:t>
            </w:r>
          </w:p>
          <w:p w:rsidR="00E14BD2" w:rsidRDefault="00E14BD2" w:rsidP="00D07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бесед, направленных на пропаганду здорового образа жизни, полового воспитания, ранней беременности.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BD2" w:rsidRPr="009A59E0" w:rsidRDefault="00E14BD2" w:rsidP="00D07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образованием, МУЗ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Варненская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программ, направленных на профилактику преступности и правонарушений несовершеннолетних, экстремизма и ксенофобии, на воспитание патриотизма, пропаганду национальных традиций, здорового образа жизни, укрепления семьи, развитие физкультуры и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КДН и ЗП</w:t>
            </w:r>
          </w:p>
          <w:p w:rsidR="00E14BD2" w:rsidRDefault="00E14BD2" w:rsidP="00D0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образованием</w:t>
            </w:r>
          </w:p>
          <w:p w:rsidR="00E14BD2" w:rsidRDefault="00E14BD2" w:rsidP="00D07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культуры,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ОДМФКиС</w:t>
            </w:r>
            <w:proofErr w:type="spellEnd"/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действующих семинарах, конференциях по обучению и повышению квалификации специалистов КДН и ЗП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КДН и ЗП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4BD2" w:rsidRDefault="00E14BD2" w:rsidP="00D076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на заседании КДН и ЗП материалов об административных правонарушениях, ходатайств от образовательных организаций,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E14BD2" w:rsidRDefault="00E14BD2" w:rsidP="00D07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КДН и ЗП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4BD2" w:rsidRPr="009A59E0" w:rsidRDefault="00E14BD2" w:rsidP="00D076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проверок образовательных организаций района по всеобучу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КДН и ЗП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5.13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организации воспитательной работы с подростками в учреждениях культуры, образования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КДН и ЗП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5.14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акций: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«Дети улиц», «Подросток»,</w:t>
            </w:r>
          </w:p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«Образование всем детям»,  «Защита»</w:t>
            </w:r>
          </w:p>
          <w:p w:rsidR="00E14BD2" w:rsidRDefault="00E14BD2" w:rsidP="00D076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Февраль, май-август, сентябрь,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КДН и ЗП, ПДД Управление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образованием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5.15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4BD2" w:rsidRDefault="00E14BD2" w:rsidP="00D076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круглых столов, совещаний с участием представителей системы профилактики по теме: «Взаимодействие органов и учреждений по профилактике преступлений и правонарушений несовершеннолетних»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 </w:t>
            </w:r>
          </w:p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КДН и ЗП</w:t>
            </w:r>
          </w:p>
          <w:p w:rsidR="00E14BD2" w:rsidRDefault="00E14BD2" w:rsidP="00D07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Органы и учреждения системы профилактики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5.16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Всероссийского дня правовой помощи в районе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Органы и учреждения системы профилактики</w:t>
            </w:r>
          </w:p>
        </w:tc>
      </w:tr>
      <w:tr w:rsidR="00E14BD2" w:rsidTr="00D07664">
        <w:trPr>
          <w:trHeight w:val="276"/>
        </w:trPr>
        <w:tc>
          <w:tcPr>
            <w:tcW w:w="10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6. Индивидуальная профилактическая работа с отдельными категориями граждан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 в Центр занятости населения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несовершеннолетних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дляпроведение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консультаций несовершеннолетних:</w:t>
            </w:r>
          </w:p>
          <w:p w:rsidR="00E14BD2" w:rsidRDefault="00E14BD2" w:rsidP="00D07664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вакансиях, имеющихся на предприятиях района;</w:t>
            </w:r>
          </w:p>
          <w:p w:rsidR="00E14BD2" w:rsidRDefault="00E14BD2" w:rsidP="00D07664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 общественных и временных работах в районе;</w:t>
            </w:r>
          </w:p>
          <w:p w:rsidR="00E14BD2" w:rsidRDefault="00E14BD2" w:rsidP="00D07664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правилах приема на эти работы несовершеннолетних;</w:t>
            </w:r>
          </w:p>
          <w:p w:rsidR="00E14BD2" w:rsidRDefault="00E14BD2" w:rsidP="00D07664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лекций по профориентации учащихся в образовательных  организациях  района;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КДН и ЗП</w:t>
            </w:r>
          </w:p>
          <w:p w:rsidR="00E14BD2" w:rsidRDefault="00E14BD2" w:rsidP="00D07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ЦЗН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профилактической работы с несовершеннолетними, состоящими на учете в КДН и ЗП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Секретарь КДН и ЗП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работы по привлечению несовершеннолетних, находящихся  </w:t>
            </w:r>
            <w:r>
              <w:rPr>
                <w:rFonts w:ascii="Times New Roman" w:hAnsi="Times New Roman"/>
                <w:sz w:val="24"/>
                <w:szCs w:val="24"/>
              </w:rPr>
              <w:t>в социально опасном положении и трудной жизненной ситуации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 занятиям в технических, спортивных и художественных кружках, клубах, секциях, участию в мероприятиях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E14BD2" w:rsidRDefault="00E14BD2" w:rsidP="00D07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образованием,</w:t>
            </w:r>
          </w:p>
          <w:p w:rsidR="00E14BD2" w:rsidRDefault="00E14BD2" w:rsidP="00D07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культуры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ОДМФКиС</w:t>
            </w:r>
            <w:proofErr w:type="spellEnd"/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несовершеннолетних, состоящих на учете в КДН и ЗП в трудовые бригады для работы в период летних каникул, организуемых образовательными  организациями  района и главами сельских поселений</w:t>
            </w:r>
          </w:p>
          <w:p w:rsidR="00E14BD2" w:rsidRDefault="00E14BD2" w:rsidP="00D0766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образованием,</w:t>
            </w:r>
          </w:p>
          <w:p w:rsidR="00E14BD2" w:rsidRDefault="00E14BD2" w:rsidP="00D076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Главы поселений, КДН и ЗП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индивидуальных профилактических бесед с несовершеннолетними, их родителями (законными представителями) состоящими на учете в органах и учреждениях профилактики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Органы и учреждения системы профилактики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координации деятельности органов, учреждений по профилактике безнадзорности и правонарушений несовершеннолетних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КДН и ЗП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ализации индивидуальных программ  реабилитации (ИПР)  несовершеннолетних и семей, находящихся в социально опасном положении и трудной жизненной ситуации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КДН и ЗП</w:t>
            </w:r>
          </w:p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 ИПР</w:t>
            </w:r>
          </w:p>
        </w:tc>
      </w:tr>
      <w:tr w:rsidR="00E14BD2" w:rsidTr="00D07664">
        <w:trPr>
          <w:trHeight w:val="276"/>
        </w:trPr>
        <w:tc>
          <w:tcPr>
            <w:tcW w:w="10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 Организация межведомственного взаимодействия</w:t>
            </w:r>
          </w:p>
          <w:p w:rsidR="00E14BD2" w:rsidRDefault="00E14BD2" w:rsidP="00D076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органов и учреждений системы профилактики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документов, регулирующих межведомственное взаимодействие, внесение изменений  в нормативные документы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КДН и ЗП</w:t>
            </w:r>
          </w:p>
        </w:tc>
      </w:tr>
      <w:tr w:rsidR="00E14BD2" w:rsidTr="00D07664">
        <w:trPr>
          <w:trHeight w:val="27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взаимодействия звеньев системы профилактики по профилактике преступлений и правонарушений несовершеннолетних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BD2" w:rsidRDefault="00E14BD2" w:rsidP="00D076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КДН и ЗП</w:t>
            </w:r>
          </w:p>
        </w:tc>
      </w:tr>
    </w:tbl>
    <w:p w:rsidR="00E14BD2" w:rsidRDefault="00E14BD2" w:rsidP="0051035A">
      <w:pPr>
        <w:snapToGrid w:val="0"/>
        <w:spacing w:after="0" w:line="240" w:lineRule="auto"/>
        <w:rPr>
          <w:sz w:val="28"/>
          <w:szCs w:val="28"/>
        </w:rPr>
      </w:pPr>
    </w:p>
    <w:sectPr w:rsidR="00E14BD2" w:rsidSect="005E2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24C"/>
    <w:multiLevelType w:val="hybridMultilevel"/>
    <w:tmpl w:val="F7D8B02A"/>
    <w:lvl w:ilvl="0" w:tplc="A2563A60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1">
    <w:nsid w:val="71D00A61"/>
    <w:multiLevelType w:val="hybridMultilevel"/>
    <w:tmpl w:val="AA121D5A"/>
    <w:lvl w:ilvl="0" w:tplc="FDF8CA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4BD2"/>
    <w:rsid w:val="001302C7"/>
    <w:rsid w:val="0051035A"/>
    <w:rsid w:val="00511E33"/>
    <w:rsid w:val="00661C5D"/>
    <w:rsid w:val="00816CD1"/>
    <w:rsid w:val="00D57197"/>
    <w:rsid w:val="00E14BD2"/>
    <w:rsid w:val="00E5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BD2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uiPriority w:val="99"/>
    <w:rsid w:val="00E14B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E14BD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2983</Words>
  <Characters>17008</Characters>
  <Application>Microsoft Office Word</Application>
  <DocSecurity>0</DocSecurity>
  <Lines>141</Lines>
  <Paragraphs>39</Paragraphs>
  <ScaleCrop>false</ScaleCrop>
  <Company>Reanimator Extreme Edition</Company>
  <LinksUpToDate>false</LinksUpToDate>
  <CharactersWithSpaces>19952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Jarusch</dc:creator>
  <cp:keywords/>
  <dc:description/>
  <cp:lastModifiedBy>Jarusch</cp:lastModifiedBy>
  <cp:revision>7</cp:revision>
  <dcterms:created xsi:type="dcterms:W3CDTF">2017-01-20T10:25:00Z</dcterms:created>
  <dcterms:modified xsi:type="dcterms:W3CDTF">2017-01-20T11:00:00Z</dcterms:modified>
</cp:coreProperties>
</file>