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1325" w:type="dxa"/>
        <w:tblInd w:w="-18" w:type="dxa"/>
        <w:tblLayout w:type="fixed"/>
        <w:tblLook w:val="04A0"/>
      </w:tblPr>
      <w:tblGrid>
        <w:gridCol w:w="121"/>
        <w:gridCol w:w="4735"/>
        <w:gridCol w:w="2117"/>
        <w:gridCol w:w="236"/>
        <w:gridCol w:w="288"/>
        <w:gridCol w:w="165"/>
        <w:gridCol w:w="574"/>
        <w:gridCol w:w="770"/>
        <w:gridCol w:w="476"/>
        <w:gridCol w:w="567"/>
        <w:gridCol w:w="1134"/>
        <w:gridCol w:w="94"/>
        <w:gridCol w:w="48"/>
      </w:tblGrid>
      <w:tr w:rsidR="00B27AB3" w:rsidRPr="00334132" w:rsidTr="00B27AB3">
        <w:trPr>
          <w:gridAfter w:val="2"/>
          <w:wAfter w:w="142" w:type="dxa"/>
          <w:trHeight w:val="837"/>
        </w:trPr>
        <w:tc>
          <w:tcPr>
            <w:tcW w:w="4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AB3" w:rsidRPr="00334132" w:rsidRDefault="00B27AB3" w:rsidP="00B27AB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6327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43AAB" w:rsidRPr="00643AAB" w:rsidRDefault="00B27AB3" w:rsidP="00643AAB">
            <w:pPr>
              <w:tabs>
                <w:tab w:val="left" w:pos="3987"/>
              </w:tabs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Приложение № 3                                                                                                                                                                   к  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Распоряжению администрации </w:t>
            </w: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Варненского муниципального района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Челябинской области </w:t>
            </w: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"Об исполнении бюджета Варненского муниципального района </w:t>
            </w:r>
            <w:r w:rsidRPr="0068101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за I 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полугодие</w:t>
            </w:r>
            <w:r w:rsidRPr="0068101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2021 года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"</w:t>
            </w: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  </w:t>
            </w:r>
          </w:p>
          <w:p w:rsidR="00B27AB3" w:rsidRPr="00643AAB" w:rsidRDefault="00B27AB3" w:rsidP="00643AAB">
            <w:pPr>
              <w:tabs>
                <w:tab w:val="left" w:pos="3987"/>
              </w:tabs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</w:t>
            </w: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от </w:t>
            </w:r>
            <w:r w:rsidR="00643AAB" w:rsidRPr="00643AAB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21</w:t>
            </w:r>
            <w:r w:rsidRPr="00222FD7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июля</w:t>
            </w: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202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1</w:t>
            </w: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года № </w:t>
            </w:r>
            <w:r w:rsidR="00643AAB" w:rsidRPr="00643AAB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387</w:t>
            </w:r>
            <w:r w:rsidR="00573F41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-р</w:t>
            </w:r>
          </w:p>
        </w:tc>
      </w:tr>
      <w:tr w:rsidR="00334132" w:rsidRPr="00334132" w:rsidTr="00B27AB3">
        <w:trPr>
          <w:gridAfter w:val="5"/>
          <w:wAfter w:w="2319" w:type="dxa"/>
          <w:trHeight w:val="249"/>
        </w:trPr>
        <w:tc>
          <w:tcPr>
            <w:tcW w:w="6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334132" w:rsidRPr="00334132" w:rsidTr="00B27AB3">
        <w:trPr>
          <w:trHeight w:val="558"/>
        </w:trPr>
        <w:tc>
          <w:tcPr>
            <w:tcW w:w="11325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</w:pPr>
            <w:r w:rsidRPr="00334132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РАСХОДЫ РАЙОННОГО БЮДЖЕТА </w:t>
            </w:r>
            <w:r w:rsidR="0068101D" w:rsidRPr="0068101D">
              <w:rPr>
                <w:rFonts w:ascii="MS Sans Serif" w:eastAsia="Times New Roman" w:hAnsi="MS Sans Serif" w:cs="Arial" w:hint="eastAsia"/>
                <w:b/>
                <w:bCs/>
                <w:sz w:val="20"/>
                <w:szCs w:val="20"/>
                <w:lang w:eastAsia="ru-RU"/>
              </w:rPr>
              <w:t>ЗА</w:t>
            </w:r>
            <w:r w:rsidR="0068101D" w:rsidRPr="0068101D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 I </w:t>
            </w:r>
            <w:r w:rsidR="0068101D" w:rsidRPr="0068101D">
              <w:rPr>
                <w:rFonts w:ascii="MS Sans Serif" w:eastAsia="Times New Roman" w:hAnsi="MS Sans Serif" w:cs="Arial" w:hint="eastAsia"/>
                <w:b/>
                <w:bCs/>
                <w:sz w:val="20"/>
                <w:szCs w:val="20"/>
                <w:lang w:eastAsia="ru-RU"/>
              </w:rPr>
              <w:t>КВАРТАЛ</w:t>
            </w:r>
            <w:r w:rsidR="0068101D" w:rsidRPr="0068101D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 2021 </w:t>
            </w:r>
            <w:r w:rsidR="0068101D" w:rsidRPr="0068101D">
              <w:rPr>
                <w:rFonts w:ascii="MS Sans Serif" w:eastAsia="Times New Roman" w:hAnsi="MS Sans Serif" w:cs="Arial" w:hint="eastAsia"/>
                <w:b/>
                <w:bCs/>
                <w:sz w:val="20"/>
                <w:szCs w:val="20"/>
                <w:lang w:eastAsia="ru-RU"/>
              </w:rPr>
              <w:t>ГОДА</w:t>
            </w:r>
            <w:r w:rsidR="0068101D" w:rsidRPr="00334132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4132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>ПО РАЗДЕЛАМ И ПОДРАЗДЕЛАМ КЛАССИФИКАЦИИ РАСХОДОВ БЮДЖЕТА ВАРНЕНСКОГО МУНИЦИПАЛЬНОГО РАЙОНА</w:t>
            </w:r>
          </w:p>
        </w:tc>
      </w:tr>
      <w:tr w:rsidR="00334132" w:rsidRPr="00334132" w:rsidTr="004E3BC6">
        <w:trPr>
          <w:trHeight w:val="249"/>
        </w:trPr>
        <w:tc>
          <w:tcPr>
            <w:tcW w:w="697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66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тыс. руб.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B27AB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B27AB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B27AB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B27AB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B27AB3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608 047,50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1 128,74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1 128,74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1 128,74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1 128,74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1 128,74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0" w:name="RANGE!A19:E20"/>
            <w:bookmarkStart w:id="1" w:name="RANGE!A19"/>
            <w:bookmarkEnd w:id="0"/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  <w:bookmarkEnd w:id="1"/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1 879,76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1 244,81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247,93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634,95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634,95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20,78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20,78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14 335,88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информационного общества в Варненском муниципальном районе"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211,90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211,90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211,90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14 114,98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14 048,40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14 048,40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10 380,28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3 668,12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66,58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66,58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66,58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10 406,43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9 028,30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887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9 028,30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887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9 028,30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финансирование расходов Финансового управления администрации Варненского муниципального района на его содержание за счет средств местного бюджета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9 027,80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7 643,06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1 384,74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1 350,14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1 350,14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885,03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816,62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68,41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465,11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465,11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6 090,11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137,90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137,90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137,90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20,47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20,47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20,47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«Развитие архивного дела в Челябинской области»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78,77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78,77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78,77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78,77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266,86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258,86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258,86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"Поддержка и развитие транспортного обслуживания населения Варненского муниципального района"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5 580,11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440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2 559,18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1 943,30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308,18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615,88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615,88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1 677,70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1 677,70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1 407,00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1 296,69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1 296,69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1 115,64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181,05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949,80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765,81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765,81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765,81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548,73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217,08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2 945,49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2 945,49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998,59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998,59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998,59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1 494,20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1 494,20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1 459,51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34,69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161,64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«Содействие занятости населения Челябинской области»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161,64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161,64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161,64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2 876,19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Развитие сельского хозяйства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2 741,89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2 741,89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2 735,83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2 294,90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440,93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«Развитие сельского хозяйства в Челя-бинской области»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4 045,44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"Поддержка и развитие транспортного обслуживания населения Варненского муниципального района"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4 045,44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4 045,44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4 045,44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14 091,02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11 880,57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11 880,57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11 880,57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2 210,44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2 210,44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2 210,44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390,65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141,65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141,65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141,65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141,65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4 924,63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94,63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24 702,54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"Чистая вода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5 970,34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5 970,34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5 970,34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13 010,28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8 010,28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6 954,07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3 586,80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3 367,27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691,77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691,77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46,37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46,37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и ремонт сетей водоотведения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0910009006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0910009006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1 661,09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1 661,09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1 661,09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1 661,09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4 060,84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4 029,54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4 029,54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3 526,53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503,01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3 845,46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3 845,46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3 845,46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3 845,46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84 885,49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53,12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53,12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53,12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53,12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84 830,37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35 200,00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35 200,00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35 011,56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212,24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887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1109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152,93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152,93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280,47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133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234,97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234,97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9 162,84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1553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9 162,84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9 162,84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32,41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32,41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11,56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39 942,42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22 627,68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22 614,75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16 894,54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16 894,54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Замена ламп накаливания на энергосберегающие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188 848,00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188 552,65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96 100,00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887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96 100,00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95 866,59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233,41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135,72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135,72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115,63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11 059,42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339,46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22,10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21,66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10 719,97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10 719,97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323,92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323,92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164,51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164,51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164,51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12 988,86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2 812,03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2 812,03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5 403,22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5 403,22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3 183,82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3 183,82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1 589,78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1 589,78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67 333,84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29 271,29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71,06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29 154,35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405,65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405,65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37 656,91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27 336,65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10 320,26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56,60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56,60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56,60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3,43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3,43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"Молодёжь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279,50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279,50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279,50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279,50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12,43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12,43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12,43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20 249,48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6 939,99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6 939,99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1 830,84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1 475,39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5 099,29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5 099,29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13 309,48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13 309,48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39,85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39,85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13 269,64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11 670,91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1 598,72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1 563,45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1 005,60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1 005,60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941,37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941,37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Организация отдыха детей в каникулярное время: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64,23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64,23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"Молодёжь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557,85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329,68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179,68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179,68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228,17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228,17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193,17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15 880,50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15 880,50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11,13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11,13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8,90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15 869,37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460,84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460,84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2 744,98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2 735,92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6,59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12 656,96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12 656,96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23 217,35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23 217,35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11 042,50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44,02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44,02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учреждениям культуры на проведение мероприятий в сфере культуры и искусства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8 928,18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8 928,18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1 994,10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1 994,10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996,62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996,62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743,56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253,06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11 178,22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11 178,14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9 216,09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1 962,05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2 986,25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"Гармонизация межнациональных отношений и профилактика экстремизма на территории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198,09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198,09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198,09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2 788,16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2 788,16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2 788,16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2 306,96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481,20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18 229,83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«Доступная среда»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57,04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57,04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57,04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25,41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25,41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25,41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25,41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17 576,46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17 576,46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17 576,46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17 576,46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470,92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470,92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470,92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470,92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65 127,53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65 127,53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9 219,23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133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9 219,23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9 219,23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55 908,30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7 953,18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132,55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7 820,63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606,50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10,12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596,38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5 247,42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5 161,33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1109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20,71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114,13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112,26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8 995,38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145,72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8 849,66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24 744,81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12 386,86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187,95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11 679,80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490,21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177,93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174,91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887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734,60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722,27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520,88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6 605,47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70,49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6 534,98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0,83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40 882,96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2 263,74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2 263,74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2 263,74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2 263,74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1 098,91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208,91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887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208,91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208,91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2 796,73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2 796,73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2 796,73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местным бюджетам на предоставление молодым семьям-участникам подпрограммы социальных выплат на приобретение жилого помещения эконом-класса или строительство индивидуального жилого дома эконом-класса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2 796,73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2 796,73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34 723,59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34 723,59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34 411,98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11 000,00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9 048,42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1 933,42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18,17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3 865,11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3 865,11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1109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9 910,14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9 771,69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7 262,68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113,55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7 149,13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2 374,06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37,17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2 336,89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311,61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311,61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11 136,71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123,24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123,24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противопожарных мероприятий с социально-неблагополучными семьями и семьями, попавшими в трудную жизненную ситуацию (установка и монтаж пожарных извещателей)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123,24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123,24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6 092,76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782,71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782,71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782,71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1 559,70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1 522,09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1 401,93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120,16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2,81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2,81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3 750,35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3 750,35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3 302,79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447,55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4 212,53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3 773,04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3 773,04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57,68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3 715,36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439,49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197,75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159,54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38,21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241,74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666,18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666,18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666,18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666,18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1 062,23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452,96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452,96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452,96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452,96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609,28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609,28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609,28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213,64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225,38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170,25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789,40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140,88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140,88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140,88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140,88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648,52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260,84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130,40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130,40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130,44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128,23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8,80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119,43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119,43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887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247,45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247,45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247,45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37 414,05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37 414,05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37 414,05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37 414,05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665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собственных доходов бюджета Варненского муниципального района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21 887,05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21 887,05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15 527,00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15 527,00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2 209,53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2 209,53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2 209,53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2 209,53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444"/>
        </w:trPr>
        <w:tc>
          <w:tcPr>
            <w:tcW w:w="73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2 209,53</w:t>
            </w:r>
          </w:p>
        </w:tc>
      </w:tr>
      <w:tr w:rsidR="00B27AB3" w:rsidRPr="00B27AB3" w:rsidTr="00B27AB3">
        <w:trPr>
          <w:gridBefore w:val="1"/>
          <w:gridAfter w:val="1"/>
          <w:wBefore w:w="121" w:type="dxa"/>
          <w:wAfter w:w="48" w:type="dxa"/>
          <w:trHeight w:val="251"/>
        </w:trPr>
        <w:tc>
          <w:tcPr>
            <w:tcW w:w="7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AB3" w:rsidRPr="00B27AB3" w:rsidRDefault="00B27AB3" w:rsidP="00B27AB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27A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2 209,53</w:t>
            </w:r>
          </w:p>
        </w:tc>
      </w:tr>
    </w:tbl>
    <w:p w:rsidR="00BC67F9" w:rsidRDefault="00B27AB3" w:rsidP="00CD7011">
      <w:pPr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sectPr w:rsidR="00BC67F9" w:rsidSect="0051790D">
      <w:pgSz w:w="11906" w:h="16838"/>
      <w:pgMar w:top="142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34132"/>
    <w:rsid w:val="00097ED4"/>
    <w:rsid w:val="000C5059"/>
    <w:rsid w:val="00222FD7"/>
    <w:rsid w:val="002718CB"/>
    <w:rsid w:val="00334132"/>
    <w:rsid w:val="00336FFA"/>
    <w:rsid w:val="00425597"/>
    <w:rsid w:val="004363E4"/>
    <w:rsid w:val="004E3BC6"/>
    <w:rsid w:val="0051790D"/>
    <w:rsid w:val="00573F41"/>
    <w:rsid w:val="006372C6"/>
    <w:rsid w:val="00643AAB"/>
    <w:rsid w:val="0066764B"/>
    <w:rsid w:val="0068101D"/>
    <w:rsid w:val="00760465"/>
    <w:rsid w:val="007E1F32"/>
    <w:rsid w:val="00893250"/>
    <w:rsid w:val="008A3E53"/>
    <w:rsid w:val="009A3592"/>
    <w:rsid w:val="00B27AB3"/>
    <w:rsid w:val="00B80A91"/>
    <w:rsid w:val="00BC67F9"/>
    <w:rsid w:val="00C216FD"/>
    <w:rsid w:val="00C33238"/>
    <w:rsid w:val="00CD7011"/>
    <w:rsid w:val="00E21DF6"/>
    <w:rsid w:val="00F75036"/>
    <w:rsid w:val="00F92FA1"/>
    <w:rsid w:val="00FB5C52"/>
    <w:rsid w:val="00FC1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9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790D"/>
    <w:rPr>
      <w:color w:val="800080"/>
      <w:u w:val="single"/>
    </w:rPr>
  </w:style>
  <w:style w:type="paragraph" w:customStyle="1" w:styleId="xl65">
    <w:name w:val="xl65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25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4">
    <w:name w:val="xl64"/>
    <w:basedOn w:val="a"/>
    <w:rsid w:val="00425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15</Pages>
  <Words>10977</Words>
  <Characters>62571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79507232337</dc:creator>
  <cp:lastModifiedBy>79507232337</cp:lastModifiedBy>
  <cp:revision>17</cp:revision>
  <dcterms:created xsi:type="dcterms:W3CDTF">2020-05-20T07:04:00Z</dcterms:created>
  <dcterms:modified xsi:type="dcterms:W3CDTF">2021-07-21T06:59:00Z</dcterms:modified>
</cp:coreProperties>
</file>