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1A1" w:rsidRPr="00746CBC" w:rsidRDefault="005831A1" w:rsidP="005831A1">
      <w:pPr>
        <w:pStyle w:val="affa"/>
        <w:spacing w:line="240" w:lineRule="auto"/>
        <w:ind w:firstLine="0"/>
        <w:jc w:val="left"/>
        <w:rPr>
          <w:sz w:val="24"/>
          <w:szCs w:val="24"/>
        </w:rPr>
      </w:pPr>
      <w:bookmarkStart w:id="0" w:name="soder2"/>
    </w:p>
    <w:p w:rsidR="005831A1" w:rsidRPr="00746CBC" w:rsidRDefault="005831A1" w:rsidP="005831A1">
      <w:pPr>
        <w:pStyle w:val="affa"/>
        <w:spacing w:line="240" w:lineRule="auto"/>
        <w:ind w:firstLine="567"/>
        <w:rPr>
          <w:sz w:val="24"/>
          <w:szCs w:val="24"/>
        </w:rPr>
      </w:pPr>
    </w:p>
    <w:p w:rsidR="005831A1" w:rsidRPr="00746CBC" w:rsidRDefault="005831A1" w:rsidP="005831A1">
      <w:pPr>
        <w:ind w:right="-113"/>
        <w:jc w:val="center"/>
        <w:rPr>
          <w:b/>
          <w:sz w:val="32"/>
          <w:szCs w:val="32"/>
        </w:rPr>
      </w:pPr>
    </w:p>
    <w:p w:rsidR="005831A1" w:rsidRPr="00746CBC" w:rsidRDefault="005831A1" w:rsidP="005831A1">
      <w:pPr>
        <w:ind w:right="-113"/>
        <w:jc w:val="center"/>
        <w:rPr>
          <w:b/>
          <w:sz w:val="32"/>
          <w:szCs w:val="32"/>
        </w:rPr>
      </w:pPr>
    </w:p>
    <w:p w:rsidR="005831A1" w:rsidRPr="00E47E36" w:rsidRDefault="005831A1" w:rsidP="005831A1">
      <w:pPr>
        <w:ind w:right="-113" w:firstLine="567"/>
        <w:jc w:val="center"/>
        <w:rPr>
          <w:b/>
          <w:sz w:val="32"/>
          <w:szCs w:val="32"/>
        </w:rPr>
      </w:pPr>
      <w:r w:rsidRPr="00E47E36">
        <w:rPr>
          <w:b/>
          <w:sz w:val="32"/>
          <w:szCs w:val="32"/>
        </w:rPr>
        <w:t>ВАРНЕНСКИЙ МУНИЦИПАЛЬНЫЙ РАЙОН</w:t>
      </w:r>
    </w:p>
    <w:p w:rsidR="005831A1" w:rsidRPr="00E47E36" w:rsidRDefault="005831A1" w:rsidP="005831A1">
      <w:pPr>
        <w:ind w:right="-113" w:firstLine="567"/>
        <w:jc w:val="center"/>
        <w:rPr>
          <w:b/>
          <w:sz w:val="32"/>
          <w:szCs w:val="32"/>
        </w:rPr>
      </w:pPr>
      <w:r w:rsidRPr="00E47E36">
        <w:rPr>
          <w:b/>
          <w:sz w:val="32"/>
          <w:szCs w:val="32"/>
        </w:rPr>
        <w:t>ЧЕЛЯБИНСКОЙ ОБЛАСТИ</w:t>
      </w:r>
    </w:p>
    <w:p w:rsidR="005831A1" w:rsidRPr="00E47E36" w:rsidRDefault="00DC221B" w:rsidP="005831A1">
      <w:pPr>
        <w:ind w:right="-113" w:firstLine="567"/>
        <w:jc w:val="center"/>
        <w:rPr>
          <w:b/>
          <w:sz w:val="32"/>
          <w:szCs w:val="32"/>
        </w:rPr>
      </w:pPr>
      <w:r w:rsidRPr="00E47E36">
        <w:rPr>
          <w:b/>
          <w:sz w:val="32"/>
          <w:szCs w:val="32"/>
        </w:rPr>
        <w:t>КАЗАНОВСКОЕ</w:t>
      </w:r>
      <w:r w:rsidR="005831A1" w:rsidRPr="00E47E36">
        <w:rPr>
          <w:b/>
          <w:sz w:val="32"/>
          <w:szCs w:val="32"/>
        </w:rPr>
        <w:t xml:space="preserve"> СЕЛЬСКОЕ ПОСЕЛЕНИЕ</w:t>
      </w:r>
    </w:p>
    <w:p w:rsidR="005831A1" w:rsidRPr="00E47E36" w:rsidRDefault="005831A1" w:rsidP="005831A1">
      <w:pPr>
        <w:ind w:right="-113" w:firstLine="567"/>
        <w:jc w:val="center"/>
        <w:rPr>
          <w:sz w:val="32"/>
          <w:szCs w:val="32"/>
        </w:rPr>
      </w:pPr>
    </w:p>
    <w:p w:rsidR="005831A1" w:rsidRPr="00E47E36" w:rsidRDefault="005831A1" w:rsidP="005831A1">
      <w:pPr>
        <w:ind w:right="-113" w:firstLine="567"/>
        <w:jc w:val="center"/>
        <w:rPr>
          <w:sz w:val="32"/>
          <w:szCs w:val="32"/>
        </w:rPr>
      </w:pPr>
    </w:p>
    <w:p w:rsidR="005831A1" w:rsidRPr="00E47E36" w:rsidRDefault="005831A1" w:rsidP="005831A1">
      <w:pPr>
        <w:ind w:right="-113" w:firstLine="567"/>
        <w:jc w:val="center"/>
        <w:rPr>
          <w:sz w:val="32"/>
          <w:szCs w:val="32"/>
        </w:rPr>
      </w:pPr>
    </w:p>
    <w:p w:rsidR="005831A1" w:rsidRPr="00E47E36" w:rsidRDefault="005831A1" w:rsidP="005831A1">
      <w:pPr>
        <w:ind w:right="-113" w:firstLine="567"/>
        <w:jc w:val="center"/>
        <w:rPr>
          <w:sz w:val="32"/>
          <w:szCs w:val="32"/>
        </w:rPr>
      </w:pPr>
    </w:p>
    <w:p w:rsidR="005831A1" w:rsidRPr="00E47E36" w:rsidRDefault="005831A1" w:rsidP="005831A1">
      <w:pPr>
        <w:ind w:right="-113" w:firstLine="567"/>
        <w:jc w:val="center"/>
        <w:rPr>
          <w:sz w:val="32"/>
          <w:szCs w:val="32"/>
        </w:rPr>
      </w:pPr>
      <w:r w:rsidRPr="00E47E36">
        <w:rPr>
          <w:sz w:val="32"/>
          <w:szCs w:val="32"/>
        </w:rPr>
        <w:t>ГЕНЕРАЛЬНЫЙ ПЛАН</w:t>
      </w:r>
    </w:p>
    <w:p w:rsidR="005831A1" w:rsidRPr="00E47E36" w:rsidRDefault="005831A1" w:rsidP="005831A1">
      <w:pPr>
        <w:ind w:right="-113" w:firstLine="567"/>
        <w:jc w:val="center"/>
        <w:rPr>
          <w:b/>
          <w:sz w:val="28"/>
          <w:szCs w:val="28"/>
        </w:rPr>
      </w:pPr>
    </w:p>
    <w:p w:rsidR="005831A1" w:rsidRPr="00E47E36" w:rsidRDefault="005831A1" w:rsidP="005831A1">
      <w:pPr>
        <w:ind w:right="-113" w:firstLine="567"/>
        <w:jc w:val="center"/>
        <w:rPr>
          <w:b/>
          <w:sz w:val="28"/>
          <w:szCs w:val="28"/>
        </w:rPr>
      </w:pPr>
      <w:r w:rsidRPr="00E47E36">
        <w:rPr>
          <w:b/>
          <w:sz w:val="28"/>
          <w:szCs w:val="28"/>
        </w:rPr>
        <w:t>МАТЕРИАЛЫ ПО ОБОСНОВАНИЮ ГЕНЕРАЛЬНОГО ПЛАНА</w:t>
      </w:r>
    </w:p>
    <w:p w:rsidR="005831A1" w:rsidRPr="00E47E36" w:rsidRDefault="005831A1" w:rsidP="005831A1">
      <w:pPr>
        <w:ind w:right="-113" w:firstLine="567"/>
        <w:jc w:val="center"/>
        <w:rPr>
          <w:b/>
          <w:sz w:val="28"/>
          <w:szCs w:val="28"/>
        </w:rPr>
      </w:pPr>
    </w:p>
    <w:p w:rsidR="005831A1" w:rsidRPr="00E47E36" w:rsidRDefault="005831A1" w:rsidP="005831A1">
      <w:pPr>
        <w:ind w:right="-113" w:firstLine="567"/>
        <w:jc w:val="center"/>
        <w:rPr>
          <w:b/>
          <w:sz w:val="28"/>
          <w:szCs w:val="28"/>
        </w:rPr>
      </w:pPr>
    </w:p>
    <w:p w:rsidR="005831A1" w:rsidRPr="00E47E36" w:rsidRDefault="005831A1" w:rsidP="005831A1">
      <w:pPr>
        <w:ind w:right="-113" w:firstLine="567"/>
        <w:jc w:val="center"/>
        <w:rPr>
          <w:b/>
          <w:sz w:val="28"/>
          <w:szCs w:val="28"/>
        </w:rPr>
      </w:pPr>
    </w:p>
    <w:p w:rsidR="005831A1" w:rsidRPr="00E47E36" w:rsidRDefault="005831A1" w:rsidP="005831A1">
      <w:pPr>
        <w:rPr>
          <w:rFonts w:ascii="Arial" w:hAnsi="Arial" w:cs="Arial"/>
        </w:rPr>
        <w:sectPr w:rsidR="005831A1" w:rsidRPr="00E47E36" w:rsidSect="005831A1">
          <w:headerReference w:type="even" r:id="rId9"/>
          <w:headerReference w:type="default" r:id="rId10"/>
          <w:footerReference w:type="even" r:id="rId11"/>
          <w:footerReference w:type="default" r:id="rId12"/>
          <w:headerReference w:type="first" r:id="rId13"/>
          <w:pgSz w:w="11906" w:h="16838"/>
          <w:pgMar w:top="720" w:right="850" w:bottom="360" w:left="1701" w:header="708" w:footer="708" w:gutter="0"/>
          <w:pgNumType w:start="1"/>
          <w:cols w:space="708"/>
          <w:titlePg/>
          <w:docGrid w:linePitch="360"/>
        </w:sectPr>
      </w:pPr>
    </w:p>
    <w:p w:rsidR="00BD2447" w:rsidRPr="00E47E36" w:rsidRDefault="005831A1" w:rsidP="00BD2447">
      <w:pPr>
        <w:jc w:val="center"/>
        <w:rPr>
          <w:b/>
        </w:rPr>
      </w:pPr>
      <w:bookmarkStart w:id="1" w:name="_Toc63152422"/>
      <w:bookmarkStart w:id="2" w:name="_Toc65472631"/>
      <w:bookmarkStart w:id="3" w:name="_Toc90872953"/>
      <w:bookmarkStart w:id="4" w:name="_Toc207610660"/>
      <w:bookmarkStart w:id="5" w:name="_Toc220313393"/>
      <w:bookmarkStart w:id="6" w:name="_Toc223251037"/>
      <w:bookmarkStart w:id="7" w:name="_Toc231099415"/>
      <w:bookmarkEnd w:id="0"/>
      <w:r w:rsidRPr="00E47E36">
        <w:rPr>
          <w:b/>
          <w:noProof/>
          <w:u w:val="single"/>
        </w:rPr>
        <w:lastRenderedPageBreak/>
        <w:drawing>
          <wp:anchor distT="0" distB="0" distL="114300" distR="114300" simplePos="0" relativeHeight="251659264" behindDoc="0" locked="0" layoutInCell="1" allowOverlap="1" wp14:anchorId="28C8C14E" wp14:editId="38AC83E2">
            <wp:simplePos x="0" y="0"/>
            <wp:positionH relativeFrom="column">
              <wp:posOffset>1489710</wp:posOffset>
            </wp:positionH>
            <wp:positionV relativeFrom="paragraph">
              <wp:posOffset>-1650365</wp:posOffset>
            </wp:positionV>
            <wp:extent cx="761365" cy="294640"/>
            <wp:effectExtent l="0" t="0" r="0" b="0"/>
            <wp:wrapNone/>
            <wp:docPr id="1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4" cstate="print"/>
                    <a:srcRect/>
                    <a:stretch>
                      <a:fillRect/>
                    </a:stretch>
                  </pic:blipFill>
                  <pic:spPr bwMode="auto">
                    <a:xfrm>
                      <a:off x="0" y="0"/>
                      <a:ext cx="761365" cy="294640"/>
                    </a:xfrm>
                    <a:prstGeom prst="rect">
                      <a:avLst/>
                    </a:prstGeom>
                    <a:noFill/>
                    <a:ln w="9525">
                      <a:noFill/>
                      <a:miter lim="800000"/>
                      <a:headEnd/>
                      <a:tailEnd/>
                    </a:ln>
                  </pic:spPr>
                </pic:pic>
              </a:graphicData>
            </a:graphic>
          </wp:anchor>
        </w:drawing>
      </w:r>
      <w:r w:rsidRPr="00E47E36">
        <w:rPr>
          <w:b/>
          <w:noProof/>
          <w:u w:val="single"/>
        </w:rPr>
        <w:drawing>
          <wp:anchor distT="0" distB="0" distL="114300" distR="114300" simplePos="0" relativeHeight="251660288" behindDoc="0" locked="0" layoutInCell="1" allowOverlap="1" wp14:anchorId="4D4C57EE" wp14:editId="04D635B5">
            <wp:simplePos x="0" y="0"/>
            <wp:positionH relativeFrom="column">
              <wp:posOffset>1600835</wp:posOffset>
            </wp:positionH>
            <wp:positionV relativeFrom="paragraph">
              <wp:posOffset>-1557020</wp:posOffset>
            </wp:positionV>
            <wp:extent cx="356870" cy="380365"/>
            <wp:effectExtent l="19050" t="0" r="5080" b="0"/>
            <wp:wrapNone/>
            <wp:docPr id="1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cstate="print"/>
                    <a:srcRect/>
                    <a:stretch>
                      <a:fillRect/>
                    </a:stretch>
                  </pic:blipFill>
                  <pic:spPr bwMode="auto">
                    <a:xfrm>
                      <a:off x="0" y="0"/>
                      <a:ext cx="356870" cy="380365"/>
                    </a:xfrm>
                    <a:prstGeom prst="rect">
                      <a:avLst/>
                    </a:prstGeom>
                    <a:noFill/>
                    <a:ln w="9525">
                      <a:noFill/>
                      <a:miter lim="800000"/>
                      <a:headEnd/>
                      <a:tailEnd/>
                    </a:ln>
                  </pic:spPr>
                </pic:pic>
              </a:graphicData>
            </a:graphic>
          </wp:anchor>
        </w:drawing>
      </w:r>
      <w:r w:rsidRPr="00E47E36">
        <w:rPr>
          <w:b/>
        </w:rPr>
        <w:t>СОДЕРЖАНИЕ</w:t>
      </w:r>
      <w:bookmarkStart w:id="8" w:name="_Toc311729270"/>
      <w:bookmarkStart w:id="9" w:name="_Toc319309161"/>
      <w:bookmarkStart w:id="10" w:name="_Toc342644088"/>
      <w:bookmarkStart w:id="11" w:name="_Toc454740218"/>
      <w:bookmarkStart w:id="12" w:name="_Toc470543102"/>
      <w:bookmarkEnd w:id="1"/>
      <w:bookmarkEnd w:id="2"/>
      <w:bookmarkEnd w:id="3"/>
      <w:bookmarkEnd w:id="4"/>
      <w:bookmarkEnd w:id="5"/>
      <w:bookmarkEnd w:id="6"/>
      <w:bookmarkEnd w:id="7"/>
    </w:p>
    <w:sdt>
      <w:sdtPr>
        <w:rPr>
          <w:rFonts w:ascii="Times New Roman" w:eastAsia="Times New Roman" w:hAnsi="Times New Roman" w:cs="Times New Roman"/>
          <w:b w:val="0"/>
          <w:bCs w:val="0"/>
          <w:color w:val="auto"/>
          <w:sz w:val="24"/>
          <w:szCs w:val="24"/>
        </w:rPr>
        <w:id w:val="-579592938"/>
        <w:docPartObj>
          <w:docPartGallery w:val="Table of Contents"/>
          <w:docPartUnique/>
        </w:docPartObj>
      </w:sdtPr>
      <w:sdtContent>
        <w:p w:rsidR="00BD2447" w:rsidRPr="00E47E36" w:rsidRDefault="00BD2447" w:rsidP="00BD2447">
          <w:pPr>
            <w:pStyle w:val="af9"/>
          </w:pPr>
        </w:p>
        <w:p w:rsidR="00DA7F47" w:rsidRPr="00E47E36" w:rsidRDefault="00BD2447">
          <w:pPr>
            <w:pStyle w:val="3b"/>
            <w:tabs>
              <w:tab w:val="right" w:leader="dot" w:pos="9345"/>
            </w:tabs>
            <w:rPr>
              <w:rFonts w:asciiTheme="minorHAnsi" w:eastAsiaTheme="minorEastAsia" w:hAnsiTheme="minorHAnsi" w:cstheme="minorBidi"/>
              <w:i w:val="0"/>
              <w:iCs w:val="0"/>
              <w:noProof/>
              <w:sz w:val="24"/>
              <w:szCs w:val="24"/>
            </w:rPr>
          </w:pPr>
          <w:r w:rsidRPr="00E47E36">
            <w:rPr>
              <w:i w:val="0"/>
              <w:sz w:val="24"/>
              <w:szCs w:val="24"/>
            </w:rPr>
            <w:fldChar w:fldCharType="begin"/>
          </w:r>
          <w:r w:rsidRPr="00E47E36">
            <w:rPr>
              <w:i w:val="0"/>
              <w:sz w:val="24"/>
              <w:szCs w:val="24"/>
            </w:rPr>
            <w:instrText xml:space="preserve"> TOC \o "1-3" \h \z \u </w:instrText>
          </w:r>
          <w:r w:rsidRPr="00E47E36">
            <w:rPr>
              <w:i w:val="0"/>
              <w:sz w:val="24"/>
              <w:szCs w:val="24"/>
            </w:rPr>
            <w:fldChar w:fldCharType="separate"/>
          </w:r>
          <w:hyperlink w:anchor="_Toc23784337" w:history="1">
            <w:r w:rsidR="00E47E36" w:rsidRPr="00E47E36">
              <w:rPr>
                <w:rStyle w:val="ad"/>
                <w:i w:val="0"/>
                <w:noProof/>
                <w:sz w:val="24"/>
                <w:szCs w:val="24"/>
              </w:rPr>
              <w:t>ИСХОДНЫЕ ДАННЫЕ. НОРМАТИВНАЯ БАЗА.</w:t>
            </w:r>
            <w:r w:rsidR="00E47E36" w:rsidRPr="00E47E36">
              <w:rPr>
                <w:i w:val="0"/>
                <w:noProof/>
                <w:webHidden/>
                <w:sz w:val="24"/>
                <w:szCs w:val="24"/>
              </w:rPr>
              <w:tab/>
            </w:r>
            <w:r w:rsidR="00DA7F47" w:rsidRPr="00E47E36">
              <w:rPr>
                <w:i w:val="0"/>
                <w:noProof/>
                <w:webHidden/>
                <w:sz w:val="24"/>
                <w:szCs w:val="24"/>
              </w:rPr>
              <w:fldChar w:fldCharType="begin"/>
            </w:r>
            <w:r w:rsidR="00DA7F47" w:rsidRPr="00E47E36">
              <w:rPr>
                <w:i w:val="0"/>
                <w:noProof/>
                <w:webHidden/>
                <w:sz w:val="24"/>
                <w:szCs w:val="24"/>
              </w:rPr>
              <w:instrText xml:space="preserve"> PAGEREF _Toc23784337 \h </w:instrText>
            </w:r>
            <w:r w:rsidR="00DA7F47" w:rsidRPr="00E47E36">
              <w:rPr>
                <w:i w:val="0"/>
                <w:noProof/>
                <w:webHidden/>
                <w:sz w:val="24"/>
                <w:szCs w:val="24"/>
              </w:rPr>
            </w:r>
            <w:r w:rsidR="00DA7F47" w:rsidRPr="00E47E36">
              <w:rPr>
                <w:i w:val="0"/>
                <w:noProof/>
                <w:webHidden/>
                <w:sz w:val="24"/>
                <w:szCs w:val="24"/>
              </w:rPr>
              <w:fldChar w:fldCharType="separate"/>
            </w:r>
            <w:r w:rsidR="00E47E36" w:rsidRPr="00E47E36">
              <w:rPr>
                <w:i w:val="0"/>
                <w:noProof/>
                <w:webHidden/>
                <w:sz w:val="24"/>
                <w:szCs w:val="24"/>
              </w:rPr>
              <w:t>5</w:t>
            </w:r>
            <w:r w:rsidR="00DA7F47" w:rsidRPr="00E47E36">
              <w:rPr>
                <w:i w:val="0"/>
                <w:noProof/>
                <w:webHidden/>
                <w:sz w:val="24"/>
                <w:szCs w:val="24"/>
              </w:rPr>
              <w:fldChar w:fldCharType="end"/>
            </w:r>
          </w:hyperlink>
        </w:p>
        <w:p w:rsidR="00DA7F47" w:rsidRPr="00E47E36" w:rsidRDefault="00DA7F47">
          <w:pPr>
            <w:pStyle w:val="3b"/>
            <w:tabs>
              <w:tab w:val="right" w:leader="dot" w:pos="9345"/>
            </w:tabs>
            <w:rPr>
              <w:rFonts w:asciiTheme="minorHAnsi" w:eastAsiaTheme="minorEastAsia" w:hAnsiTheme="minorHAnsi" w:cstheme="minorBidi"/>
              <w:i w:val="0"/>
              <w:iCs w:val="0"/>
              <w:noProof/>
              <w:sz w:val="24"/>
              <w:szCs w:val="24"/>
            </w:rPr>
          </w:pPr>
          <w:hyperlink w:anchor="_Toc23784338" w:history="1">
            <w:r w:rsidR="00E47E36" w:rsidRPr="00E47E36">
              <w:rPr>
                <w:rStyle w:val="ad"/>
                <w:i w:val="0"/>
                <w:noProof/>
                <w:sz w:val="24"/>
                <w:szCs w:val="24"/>
              </w:rPr>
              <w:t>ОБЩАЯ ЧАСТЬ.</w:t>
            </w:r>
            <w:r w:rsidR="00E47E36" w:rsidRPr="00E47E36">
              <w:rPr>
                <w:i w:val="0"/>
                <w:noProof/>
                <w:webHidden/>
                <w:sz w:val="24"/>
                <w:szCs w:val="24"/>
              </w:rPr>
              <w:tab/>
            </w:r>
            <w:r w:rsidRPr="00E47E36">
              <w:rPr>
                <w:i w:val="0"/>
                <w:noProof/>
                <w:webHidden/>
                <w:sz w:val="24"/>
                <w:szCs w:val="24"/>
              </w:rPr>
              <w:fldChar w:fldCharType="begin"/>
            </w:r>
            <w:r w:rsidRPr="00E47E36">
              <w:rPr>
                <w:i w:val="0"/>
                <w:noProof/>
                <w:webHidden/>
                <w:sz w:val="24"/>
                <w:szCs w:val="24"/>
              </w:rPr>
              <w:instrText xml:space="preserve"> PAGEREF _Toc23784338 \h </w:instrText>
            </w:r>
            <w:r w:rsidRPr="00E47E36">
              <w:rPr>
                <w:i w:val="0"/>
                <w:noProof/>
                <w:webHidden/>
                <w:sz w:val="24"/>
                <w:szCs w:val="24"/>
              </w:rPr>
            </w:r>
            <w:r w:rsidRPr="00E47E36">
              <w:rPr>
                <w:i w:val="0"/>
                <w:noProof/>
                <w:webHidden/>
                <w:sz w:val="24"/>
                <w:szCs w:val="24"/>
              </w:rPr>
              <w:fldChar w:fldCharType="separate"/>
            </w:r>
            <w:r w:rsidR="00E47E36" w:rsidRPr="00E47E36">
              <w:rPr>
                <w:i w:val="0"/>
                <w:noProof/>
                <w:webHidden/>
                <w:sz w:val="24"/>
                <w:szCs w:val="24"/>
              </w:rPr>
              <w:t>11</w:t>
            </w:r>
            <w:r w:rsidRPr="00E47E36">
              <w:rPr>
                <w:i w:val="0"/>
                <w:noProof/>
                <w:webHidden/>
                <w:sz w:val="24"/>
                <w:szCs w:val="24"/>
              </w:rPr>
              <w:fldChar w:fldCharType="end"/>
            </w:r>
          </w:hyperlink>
        </w:p>
        <w:p w:rsidR="00DA7F47" w:rsidRPr="00E47E36" w:rsidRDefault="00DA7F47">
          <w:pPr>
            <w:pStyle w:val="3b"/>
            <w:tabs>
              <w:tab w:val="right" w:leader="dot" w:pos="9345"/>
            </w:tabs>
            <w:rPr>
              <w:rFonts w:asciiTheme="minorHAnsi" w:eastAsiaTheme="minorEastAsia" w:hAnsiTheme="minorHAnsi" w:cstheme="minorBidi"/>
              <w:i w:val="0"/>
              <w:iCs w:val="0"/>
              <w:noProof/>
              <w:sz w:val="24"/>
              <w:szCs w:val="24"/>
            </w:rPr>
          </w:pPr>
          <w:hyperlink w:anchor="_Toc23784339" w:history="1">
            <w:r w:rsidR="00E47E36" w:rsidRPr="00E47E36">
              <w:rPr>
                <w:rStyle w:val="ad"/>
                <w:i w:val="0"/>
                <w:noProof/>
                <w:sz w:val="24"/>
                <w:szCs w:val="24"/>
              </w:rPr>
              <w:t>1.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w:t>
            </w:r>
            <w:r w:rsidR="00E47E36" w:rsidRPr="00E47E36">
              <w:rPr>
                <w:i w:val="0"/>
                <w:noProof/>
                <w:webHidden/>
                <w:sz w:val="24"/>
                <w:szCs w:val="24"/>
              </w:rPr>
              <w:tab/>
            </w:r>
            <w:r w:rsidRPr="00E47E36">
              <w:rPr>
                <w:i w:val="0"/>
                <w:noProof/>
                <w:webHidden/>
                <w:sz w:val="24"/>
                <w:szCs w:val="24"/>
              </w:rPr>
              <w:fldChar w:fldCharType="begin"/>
            </w:r>
            <w:r w:rsidRPr="00E47E36">
              <w:rPr>
                <w:i w:val="0"/>
                <w:noProof/>
                <w:webHidden/>
                <w:sz w:val="24"/>
                <w:szCs w:val="24"/>
              </w:rPr>
              <w:instrText xml:space="preserve"> PAGEREF _Toc23784339 \h </w:instrText>
            </w:r>
            <w:r w:rsidRPr="00E47E36">
              <w:rPr>
                <w:i w:val="0"/>
                <w:noProof/>
                <w:webHidden/>
                <w:sz w:val="24"/>
                <w:szCs w:val="24"/>
              </w:rPr>
            </w:r>
            <w:r w:rsidRPr="00E47E36">
              <w:rPr>
                <w:i w:val="0"/>
                <w:noProof/>
                <w:webHidden/>
                <w:sz w:val="24"/>
                <w:szCs w:val="24"/>
              </w:rPr>
              <w:fldChar w:fldCharType="separate"/>
            </w:r>
            <w:r w:rsidR="00E47E36" w:rsidRPr="00E47E36">
              <w:rPr>
                <w:i w:val="0"/>
                <w:noProof/>
                <w:webHidden/>
                <w:sz w:val="24"/>
                <w:szCs w:val="24"/>
              </w:rPr>
              <w:t>13</w:t>
            </w:r>
            <w:r w:rsidRPr="00E47E36">
              <w:rPr>
                <w:i w:val="0"/>
                <w:noProof/>
                <w:webHidden/>
                <w:sz w:val="24"/>
                <w:szCs w:val="24"/>
              </w:rPr>
              <w:fldChar w:fldCharType="end"/>
            </w:r>
          </w:hyperlink>
        </w:p>
        <w:p w:rsidR="00DA7F47" w:rsidRPr="00E47E36" w:rsidRDefault="00DA7F47">
          <w:pPr>
            <w:pStyle w:val="3b"/>
            <w:tabs>
              <w:tab w:val="right" w:leader="dot" w:pos="9345"/>
            </w:tabs>
            <w:rPr>
              <w:rFonts w:asciiTheme="minorHAnsi" w:eastAsiaTheme="minorEastAsia" w:hAnsiTheme="minorHAnsi" w:cstheme="minorBidi"/>
              <w:i w:val="0"/>
              <w:iCs w:val="0"/>
              <w:noProof/>
              <w:sz w:val="24"/>
              <w:szCs w:val="24"/>
            </w:rPr>
          </w:pPr>
          <w:hyperlink w:anchor="_Toc23784340" w:history="1">
            <w:r w:rsidR="00E47E36" w:rsidRPr="00E47E36">
              <w:rPr>
                <w:rStyle w:val="ad"/>
                <w:i w:val="0"/>
                <w:noProof/>
                <w:sz w:val="24"/>
                <w:szCs w:val="24"/>
              </w:rPr>
              <w:t>2. ОБОСНОВАНИЕ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r w:rsidR="00E47E36" w:rsidRPr="00E47E36">
              <w:rPr>
                <w:i w:val="0"/>
                <w:noProof/>
                <w:webHidden/>
                <w:sz w:val="24"/>
                <w:szCs w:val="24"/>
              </w:rPr>
              <w:tab/>
            </w:r>
            <w:r w:rsidRPr="00E47E36">
              <w:rPr>
                <w:i w:val="0"/>
                <w:noProof/>
                <w:webHidden/>
                <w:sz w:val="24"/>
                <w:szCs w:val="24"/>
              </w:rPr>
              <w:fldChar w:fldCharType="begin"/>
            </w:r>
            <w:r w:rsidRPr="00E47E36">
              <w:rPr>
                <w:i w:val="0"/>
                <w:noProof/>
                <w:webHidden/>
                <w:sz w:val="24"/>
                <w:szCs w:val="24"/>
              </w:rPr>
              <w:instrText xml:space="preserve"> PAGEREF _Toc23784340 \h </w:instrText>
            </w:r>
            <w:r w:rsidRPr="00E47E36">
              <w:rPr>
                <w:i w:val="0"/>
                <w:noProof/>
                <w:webHidden/>
                <w:sz w:val="24"/>
                <w:szCs w:val="24"/>
              </w:rPr>
            </w:r>
            <w:r w:rsidRPr="00E47E36">
              <w:rPr>
                <w:i w:val="0"/>
                <w:noProof/>
                <w:webHidden/>
                <w:sz w:val="24"/>
                <w:szCs w:val="24"/>
              </w:rPr>
              <w:fldChar w:fldCharType="separate"/>
            </w:r>
            <w:r w:rsidR="00E47E36" w:rsidRPr="00E47E36">
              <w:rPr>
                <w:i w:val="0"/>
                <w:noProof/>
                <w:webHidden/>
                <w:sz w:val="24"/>
                <w:szCs w:val="24"/>
              </w:rPr>
              <w:t>14</w:t>
            </w:r>
            <w:r w:rsidRPr="00E47E36">
              <w:rPr>
                <w:i w:val="0"/>
                <w:noProof/>
                <w:webHidden/>
                <w:sz w:val="24"/>
                <w:szCs w:val="24"/>
              </w:rPr>
              <w:fldChar w:fldCharType="end"/>
            </w:r>
          </w:hyperlink>
        </w:p>
        <w:p w:rsidR="00DA7F47" w:rsidRPr="00E47E36" w:rsidRDefault="00DA7F47">
          <w:pPr>
            <w:pStyle w:val="3b"/>
            <w:tabs>
              <w:tab w:val="right" w:leader="dot" w:pos="9345"/>
            </w:tabs>
            <w:rPr>
              <w:rFonts w:asciiTheme="minorHAnsi" w:eastAsiaTheme="minorEastAsia" w:hAnsiTheme="minorHAnsi" w:cstheme="minorBidi"/>
              <w:i w:val="0"/>
              <w:iCs w:val="0"/>
              <w:noProof/>
              <w:sz w:val="24"/>
              <w:szCs w:val="24"/>
            </w:rPr>
          </w:pPr>
          <w:hyperlink w:anchor="_Toc23784341" w:history="1">
            <w:r w:rsidR="00E47E36" w:rsidRPr="00E47E36">
              <w:rPr>
                <w:rStyle w:val="ad"/>
                <w:i w:val="0"/>
                <w:noProof/>
                <w:sz w:val="24"/>
                <w:szCs w:val="24"/>
              </w:rPr>
              <w:t>2.1. КАЗАНОВСКОЕ</w:t>
            </w:r>
            <w:r w:rsidR="00E47E36" w:rsidRPr="00E47E36">
              <w:rPr>
                <w:rStyle w:val="ad"/>
                <w:i w:val="0"/>
                <w:noProof/>
                <w:sz w:val="24"/>
                <w:szCs w:val="24"/>
              </w:rPr>
              <w:t xml:space="preserve"> </w:t>
            </w:r>
            <w:r w:rsidR="00E47E36" w:rsidRPr="00E47E36">
              <w:rPr>
                <w:rStyle w:val="ad"/>
                <w:i w:val="0"/>
                <w:noProof/>
                <w:sz w:val="24"/>
                <w:szCs w:val="24"/>
              </w:rPr>
              <w:t>СЕЛЬСКОЕ ПОСЕЛЕНИЕ ВАРНЕНСКОГО МУНИЦИПАЛЬНОГО РАЙОНА В СИСТЕМЕ РАССЕЛЕНИЯ.</w:t>
            </w:r>
            <w:r w:rsidR="00E47E36" w:rsidRPr="00E47E36">
              <w:rPr>
                <w:i w:val="0"/>
                <w:noProof/>
                <w:webHidden/>
                <w:sz w:val="24"/>
                <w:szCs w:val="24"/>
              </w:rPr>
              <w:tab/>
            </w:r>
            <w:r w:rsidRPr="00E47E36">
              <w:rPr>
                <w:i w:val="0"/>
                <w:noProof/>
                <w:webHidden/>
                <w:sz w:val="24"/>
                <w:szCs w:val="24"/>
              </w:rPr>
              <w:fldChar w:fldCharType="begin"/>
            </w:r>
            <w:r w:rsidRPr="00E47E36">
              <w:rPr>
                <w:i w:val="0"/>
                <w:noProof/>
                <w:webHidden/>
                <w:sz w:val="24"/>
                <w:szCs w:val="24"/>
              </w:rPr>
              <w:instrText xml:space="preserve"> PAGEREF _Toc23784341 \h </w:instrText>
            </w:r>
            <w:r w:rsidRPr="00E47E36">
              <w:rPr>
                <w:i w:val="0"/>
                <w:noProof/>
                <w:webHidden/>
                <w:sz w:val="24"/>
                <w:szCs w:val="24"/>
              </w:rPr>
            </w:r>
            <w:r w:rsidRPr="00E47E36">
              <w:rPr>
                <w:i w:val="0"/>
                <w:noProof/>
                <w:webHidden/>
                <w:sz w:val="24"/>
                <w:szCs w:val="24"/>
              </w:rPr>
              <w:fldChar w:fldCharType="separate"/>
            </w:r>
            <w:r w:rsidR="00E47E36" w:rsidRPr="00E47E36">
              <w:rPr>
                <w:i w:val="0"/>
                <w:noProof/>
                <w:webHidden/>
                <w:sz w:val="24"/>
                <w:szCs w:val="24"/>
              </w:rPr>
              <w:t>14</w:t>
            </w:r>
            <w:r w:rsidRPr="00E47E36">
              <w:rPr>
                <w:i w:val="0"/>
                <w:noProof/>
                <w:webHidden/>
                <w:sz w:val="24"/>
                <w:szCs w:val="24"/>
              </w:rPr>
              <w:fldChar w:fldCharType="end"/>
            </w:r>
          </w:hyperlink>
        </w:p>
        <w:p w:rsidR="00DA7F47" w:rsidRPr="00E47E36" w:rsidRDefault="00DA7F47">
          <w:pPr>
            <w:pStyle w:val="3b"/>
            <w:tabs>
              <w:tab w:val="right" w:leader="dot" w:pos="9345"/>
            </w:tabs>
            <w:rPr>
              <w:rFonts w:asciiTheme="minorHAnsi" w:eastAsiaTheme="minorEastAsia" w:hAnsiTheme="minorHAnsi" w:cstheme="minorBidi"/>
              <w:i w:val="0"/>
              <w:iCs w:val="0"/>
              <w:noProof/>
              <w:sz w:val="24"/>
              <w:szCs w:val="24"/>
            </w:rPr>
          </w:pPr>
          <w:hyperlink w:anchor="_Toc23784342" w:history="1">
            <w:r w:rsidR="00E47E36" w:rsidRPr="00E47E36">
              <w:rPr>
                <w:rStyle w:val="ad"/>
                <w:i w:val="0"/>
                <w:noProof/>
                <w:sz w:val="24"/>
                <w:szCs w:val="24"/>
              </w:rPr>
              <w:t>2.2. ПРИРОДНЫЕ УСЛОВИЯ.</w:t>
            </w:r>
            <w:r w:rsidR="00E47E36" w:rsidRPr="00E47E36">
              <w:rPr>
                <w:i w:val="0"/>
                <w:noProof/>
                <w:webHidden/>
                <w:sz w:val="24"/>
                <w:szCs w:val="24"/>
              </w:rPr>
              <w:tab/>
            </w:r>
            <w:r w:rsidRPr="00E47E36">
              <w:rPr>
                <w:i w:val="0"/>
                <w:noProof/>
                <w:webHidden/>
                <w:sz w:val="24"/>
                <w:szCs w:val="24"/>
              </w:rPr>
              <w:fldChar w:fldCharType="begin"/>
            </w:r>
            <w:r w:rsidRPr="00E47E36">
              <w:rPr>
                <w:i w:val="0"/>
                <w:noProof/>
                <w:webHidden/>
                <w:sz w:val="24"/>
                <w:szCs w:val="24"/>
              </w:rPr>
              <w:instrText xml:space="preserve"> PAGEREF _Toc23784342 \h </w:instrText>
            </w:r>
            <w:r w:rsidRPr="00E47E36">
              <w:rPr>
                <w:i w:val="0"/>
                <w:noProof/>
                <w:webHidden/>
                <w:sz w:val="24"/>
                <w:szCs w:val="24"/>
              </w:rPr>
            </w:r>
            <w:r w:rsidRPr="00E47E36">
              <w:rPr>
                <w:i w:val="0"/>
                <w:noProof/>
                <w:webHidden/>
                <w:sz w:val="24"/>
                <w:szCs w:val="24"/>
              </w:rPr>
              <w:fldChar w:fldCharType="separate"/>
            </w:r>
            <w:r w:rsidR="00E47E36" w:rsidRPr="00E47E36">
              <w:rPr>
                <w:i w:val="0"/>
                <w:noProof/>
                <w:webHidden/>
                <w:sz w:val="24"/>
                <w:szCs w:val="24"/>
              </w:rPr>
              <w:t>15</w:t>
            </w:r>
            <w:r w:rsidRPr="00E47E36">
              <w:rPr>
                <w:i w:val="0"/>
                <w:noProof/>
                <w:webHidden/>
                <w:sz w:val="24"/>
                <w:szCs w:val="24"/>
              </w:rPr>
              <w:fldChar w:fldCharType="end"/>
            </w:r>
          </w:hyperlink>
        </w:p>
        <w:p w:rsidR="00DA7F47" w:rsidRPr="00E47E36" w:rsidRDefault="00DA7F47">
          <w:pPr>
            <w:pStyle w:val="3b"/>
            <w:tabs>
              <w:tab w:val="right" w:leader="dot" w:pos="9345"/>
            </w:tabs>
            <w:rPr>
              <w:rFonts w:asciiTheme="minorHAnsi" w:eastAsiaTheme="minorEastAsia" w:hAnsiTheme="minorHAnsi" w:cstheme="minorBidi"/>
              <w:i w:val="0"/>
              <w:iCs w:val="0"/>
              <w:noProof/>
              <w:sz w:val="24"/>
              <w:szCs w:val="24"/>
            </w:rPr>
          </w:pPr>
          <w:hyperlink w:anchor="_Toc23784343" w:history="1">
            <w:r w:rsidR="00E47E36" w:rsidRPr="00E47E36">
              <w:rPr>
                <w:rStyle w:val="ad"/>
                <w:i w:val="0"/>
                <w:noProof/>
                <w:sz w:val="24"/>
                <w:szCs w:val="24"/>
              </w:rPr>
              <w:t>2.2.1.КЛИМАТИЧЕСКАЯ ХАРАКТЕРИСТИКА РАЙОНА.</w:t>
            </w:r>
            <w:r w:rsidR="00E47E36" w:rsidRPr="00E47E36">
              <w:rPr>
                <w:i w:val="0"/>
                <w:noProof/>
                <w:webHidden/>
                <w:sz w:val="24"/>
                <w:szCs w:val="24"/>
              </w:rPr>
              <w:tab/>
            </w:r>
            <w:r w:rsidRPr="00E47E36">
              <w:rPr>
                <w:i w:val="0"/>
                <w:noProof/>
                <w:webHidden/>
                <w:sz w:val="24"/>
                <w:szCs w:val="24"/>
              </w:rPr>
              <w:fldChar w:fldCharType="begin"/>
            </w:r>
            <w:r w:rsidRPr="00E47E36">
              <w:rPr>
                <w:i w:val="0"/>
                <w:noProof/>
                <w:webHidden/>
                <w:sz w:val="24"/>
                <w:szCs w:val="24"/>
              </w:rPr>
              <w:instrText xml:space="preserve"> PAGEREF _Toc23784343 \h </w:instrText>
            </w:r>
            <w:r w:rsidRPr="00E47E36">
              <w:rPr>
                <w:i w:val="0"/>
                <w:noProof/>
                <w:webHidden/>
                <w:sz w:val="24"/>
                <w:szCs w:val="24"/>
              </w:rPr>
            </w:r>
            <w:r w:rsidRPr="00E47E36">
              <w:rPr>
                <w:i w:val="0"/>
                <w:noProof/>
                <w:webHidden/>
                <w:sz w:val="24"/>
                <w:szCs w:val="24"/>
              </w:rPr>
              <w:fldChar w:fldCharType="separate"/>
            </w:r>
            <w:r w:rsidR="00E47E36" w:rsidRPr="00E47E36">
              <w:rPr>
                <w:i w:val="0"/>
                <w:noProof/>
                <w:webHidden/>
                <w:sz w:val="24"/>
                <w:szCs w:val="24"/>
              </w:rPr>
              <w:t>15</w:t>
            </w:r>
            <w:r w:rsidRPr="00E47E36">
              <w:rPr>
                <w:i w:val="0"/>
                <w:noProof/>
                <w:webHidden/>
                <w:sz w:val="24"/>
                <w:szCs w:val="24"/>
              </w:rPr>
              <w:fldChar w:fldCharType="end"/>
            </w:r>
          </w:hyperlink>
        </w:p>
        <w:p w:rsidR="00DA7F47" w:rsidRPr="00E47E36" w:rsidRDefault="00DA7F47">
          <w:pPr>
            <w:pStyle w:val="3b"/>
            <w:tabs>
              <w:tab w:val="right" w:leader="dot" w:pos="9345"/>
            </w:tabs>
            <w:rPr>
              <w:rFonts w:asciiTheme="minorHAnsi" w:eastAsiaTheme="minorEastAsia" w:hAnsiTheme="minorHAnsi" w:cstheme="minorBidi"/>
              <w:i w:val="0"/>
              <w:iCs w:val="0"/>
              <w:noProof/>
              <w:sz w:val="24"/>
              <w:szCs w:val="24"/>
            </w:rPr>
          </w:pPr>
          <w:hyperlink w:anchor="_Toc23784344" w:history="1">
            <w:r w:rsidR="00E47E36" w:rsidRPr="00E47E36">
              <w:rPr>
                <w:rStyle w:val="ad"/>
                <w:i w:val="0"/>
                <w:noProof/>
                <w:sz w:val="24"/>
                <w:szCs w:val="24"/>
              </w:rPr>
              <w:t>2.2.2. ГИДРОЛОГИЧЕСКИЕ УСЛОВИЯ РАЙОНА. ГИДРОЛОГИЯ И ГИДРОГРАФИЯ.</w:t>
            </w:r>
            <w:r w:rsidR="00E47E36" w:rsidRPr="00E47E36">
              <w:rPr>
                <w:i w:val="0"/>
                <w:noProof/>
                <w:webHidden/>
                <w:sz w:val="24"/>
                <w:szCs w:val="24"/>
              </w:rPr>
              <w:tab/>
            </w:r>
            <w:r w:rsidRPr="00E47E36">
              <w:rPr>
                <w:i w:val="0"/>
                <w:noProof/>
                <w:webHidden/>
                <w:sz w:val="24"/>
                <w:szCs w:val="24"/>
              </w:rPr>
              <w:fldChar w:fldCharType="begin"/>
            </w:r>
            <w:r w:rsidRPr="00E47E36">
              <w:rPr>
                <w:i w:val="0"/>
                <w:noProof/>
                <w:webHidden/>
                <w:sz w:val="24"/>
                <w:szCs w:val="24"/>
              </w:rPr>
              <w:instrText xml:space="preserve"> PAGEREF _Toc23784344 \h </w:instrText>
            </w:r>
            <w:r w:rsidRPr="00E47E36">
              <w:rPr>
                <w:i w:val="0"/>
                <w:noProof/>
                <w:webHidden/>
                <w:sz w:val="24"/>
                <w:szCs w:val="24"/>
              </w:rPr>
            </w:r>
            <w:r w:rsidRPr="00E47E36">
              <w:rPr>
                <w:i w:val="0"/>
                <w:noProof/>
                <w:webHidden/>
                <w:sz w:val="24"/>
                <w:szCs w:val="24"/>
              </w:rPr>
              <w:fldChar w:fldCharType="separate"/>
            </w:r>
            <w:r w:rsidR="00E47E36" w:rsidRPr="00E47E36">
              <w:rPr>
                <w:i w:val="0"/>
                <w:noProof/>
                <w:webHidden/>
                <w:sz w:val="24"/>
                <w:szCs w:val="24"/>
              </w:rPr>
              <w:t>16</w:t>
            </w:r>
            <w:r w:rsidRPr="00E47E36">
              <w:rPr>
                <w:i w:val="0"/>
                <w:noProof/>
                <w:webHidden/>
                <w:sz w:val="24"/>
                <w:szCs w:val="24"/>
              </w:rPr>
              <w:fldChar w:fldCharType="end"/>
            </w:r>
          </w:hyperlink>
        </w:p>
        <w:p w:rsidR="00DA7F47" w:rsidRPr="00E47E36" w:rsidRDefault="00DA7F47">
          <w:pPr>
            <w:pStyle w:val="3b"/>
            <w:tabs>
              <w:tab w:val="right" w:leader="dot" w:pos="9345"/>
            </w:tabs>
            <w:rPr>
              <w:rFonts w:asciiTheme="minorHAnsi" w:eastAsiaTheme="minorEastAsia" w:hAnsiTheme="minorHAnsi" w:cstheme="minorBidi"/>
              <w:i w:val="0"/>
              <w:iCs w:val="0"/>
              <w:noProof/>
              <w:sz w:val="24"/>
              <w:szCs w:val="24"/>
            </w:rPr>
          </w:pPr>
          <w:hyperlink w:anchor="_Toc23784345" w:history="1">
            <w:r w:rsidR="00E47E36" w:rsidRPr="00E47E36">
              <w:rPr>
                <w:rStyle w:val="ad"/>
                <w:i w:val="0"/>
                <w:noProof/>
                <w:sz w:val="24"/>
                <w:szCs w:val="24"/>
              </w:rPr>
              <w:t>2.2.3. РЕЛЬЕФ.</w:t>
            </w:r>
            <w:r w:rsidR="00E47E36" w:rsidRPr="00E47E36">
              <w:rPr>
                <w:i w:val="0"/>
                <w:noProof/>
                <w:webHidden/>
                <w:sz w:val="24"/>
                <w:szCs w:val="24"/>
              </w:rPr>
              <w:tab/>
            </w:r>
            <w:r w:rsidRPr="00E47E36">
              <w:rPr>
                <w:i w:val="0"/>
                <w:noProof/>
                <w:webHidden/>
                <w:sz w:val="24"/>
                <w:szCs w:val="24"/>
              </w:rPr>
              <w:fldChar w:fldCharType="begin"/>
            </w:r>
            <w:r w:rsidRPr="00E47E36">
              <w:rPr>
                <w:i w:val="0"/>
                <w:noProof/>
                <w:webHidden/>
                <w:sz w:val="24"/>
                <w:szCs w:val="24"/>
              </w:rPr>
              <w:instrText xml:space="preserve"> PAGEREF _Toc23784345 \h </w:instrText>
            </w:r>
            <w:r w:rsidRPr="00E47E36">
              <w:rPr>
                <w:i w:val="0"/>
                <w:noProof/>
                <w:webHidden/>
                <w:sz w:val="24"/>
                <w:szCs w:val="24"/>
              </w:rPr>
            </w:r>
            <w:r w:rsidRPr="00E47E36">
              <w:rPr>
                <w:i w:val="0"/>
                <w:noProof/>
                <w:webHidden/>
                <w:sz w:val="24"/>
                <w:szCs w:val="24"/>
              </w:rPr>
              <w:fldChar w:fldCharType="separate"/>
            </w:r>
            <w:r w:rsidR="00E47E36" w:rsidRPr="00E47E36">
              <w:rPr>
                <w:i w:val="0"/>
                <w:noProof/>
                <w:webHidden/>
                <w:sz w:val="24"/>
                <w:szCs w:val="24"/>
              </w:rPr>
              <w:t>18</w:t>
            </w:r>
            <w:r w:rsidRPr="00E47E36">
              <w:rPr>
                <w:i w:val="0"/>
                <w:noProof/>
                <w:webHidden/>
                <w:sz w:val="24"/>
                <w:szCs w:val="24"/>
              </w:rPr>
              <w:fldChar w:fldCharType="end"/>
            </w:r>
          </w:hyperlink>
        </w:p>
        <w:p w:rsidR="00DA7F47" w:rsidRPr="00E47E36" w:rsidRDefault="00DA7F47">
          <w:pPr>
            <w:pStyle w:val="3b"/>
            <w:tabs>
              <w:tab w:val="right" w:leader="dot" w:pos="9345"/>
            </w:tabs>
            <w:rPr>
              <w:rFonts w:asciiTheme="minorHAnsi" w:eastAsiaTheme="minorEastAsia" w:hAnsiTheme="minorHAnsi" w:cstheme="minorBidi"/>
              <w:i w:val="0"/>
              <w:iCs w:val="0"/>
              <w:noProof/>
              <w:sz w:val="24"/>
              <w:szCs w:val="24"/>
            </w:rPr>
          </w:pPr>
          <w:hyperlink w:anchor="_Toc23784346" w:history="1">
            <w:r w:rsidR="00E47E36" w:rsidRPr="00E47E36">
              <w:rPr>
                <w:rStyle w:val="ad"/>
                <w:i w:val="0"/>
                <w:noProof/>
                <w:sz w:val="24"/>
                <w:szCs w:val="24"/>
              </w:rPr>
              <w:t>2.2.4. ИНЖЕНЕРНО-ГЕОЛОГИЧЕСКИЕ УСЛОВИЯ.</w:t>
            </w:r>
            <w:r w:rsidR="00E47E36" w:rsidRPr="00E47E36">
              <w:rPr>
                <w:i w:val="0"/>
                <w:noProof/>
                <w:webHidden/>
                <w:sz w:val="24"/>
                <w:szCs w:val="24"/>
              </w:rPr>
              <w:tab/>
            </w:r>
            <w:r w:rsidRPr="00E47E36">
              <w:rPr>
                <w:i w:val="0"/>
                <w:noProof/>
                <w:webHidden/>
                <w:sz w:val="24"/>
                <w:szCs w:val="24"/>
              </w:rPr>
              <w:fldChar w:fldCharType="begin"/>
            </w:r>
            <w:r w:rsidRPr="00E47E36">
              <w:rPr>
                <w:i w:val="0"/>
                <w:noProof/>
                <w:webHidden/>
                <w:sz w:val="24"/>
                <w:szCs w:val="24"/>
              </w:rPr>
              <w:instrText xml:space="preserve"> PAGEREF _Toc23784346 \h </w:instrText>
            </w:r>
            <w:r w:rsidRPr="00E47E36">
              <w:rPr>
                <w:i w:val="0"/>
                <w:noProof/>
                <w:webHidden/>
                <w:sz w:val="24"/>
                <w:szCs w:val="24"/>
              </w:rPr>
            </w:r>
            <w:r w:rsidRPr="00E47E36">
              <w:rPr>
                <w:i w:val="0"/>
                <w:noProof/>
                <w:webHidden/>
                <w:sz w:val="24"/>
                <w:szCs w:val="24"/>
              </w:rPr>
              <w:fldChar w:fldCharType="separate"/>
            </w:r>
            <w:r w:rsidR="00E47E36" w:rsidRPr="00E47E36">
              <w:rPr>
                <w:i w:val="0"/>
                <w:noProof/>
                <w:webHidden/>
                <w:sz w:val="24"/>
                <w:szCs w:val="24"/>
              </w:rPr>
              <w:t>19</w:t>
            </w:r>
            <w:r w:rsidRPr="00E47E36">
              <w:rPr>
                <w:i w:val="0"/>
                <w:noProof/>
                <w:webHidden/>
                <w:sz w:val="24"/>
                <w:szCs w:val="24"/>
              </w:rPr>
              <w:fldChar w:fldCharType="end"/>
            </w:r>
          </w:hyperlink>
        </w:p>
        <w:p w:rsidR="00DA7F47" w:rsidRPr="00E47E36" w:rsidRDefault="00DA7F47">
          <w:pPr>
            <w:pStyle w:val="3b"/>
            <w:tabs>
              <w:tab w:val="right" w:leader="dot" w:pos="9345"/>
            </w:tabs>
            <w:rPr>
              <w:rFonts w:asciiTheme="minorHAnsi" w:eastAsiaTheme="minorEastAsia" w:hAnsiTheme="minorHAnsi" w:cstheme="minorBidi"/>
              <w:i w:val="0"/>
              <w:iCs w:val="0"/>
              <w:noProof/>
              <w:sz w:val="24"/>
              <w:szCs w:val="24"/>
            </w:rPr>
          </w:pPr>
          <w:hyperlink w:anchor="_Toc23784347" w:history="1">
            <w:r w:rsidR="00E47E36" w:rsidRPr="00E47E36">
              <w:rPr>
                <w:rStyle w:val="ad"/>
                <w:i w:val="0"/>
                <w:noProof/>
                <w:sz w:val="24"/>
                <w:szCs w:val="24"/>
              </w:rPr>
              <w:t>2.2.5. МИНЕРАЛЬНО-СЫРЬЕВЫЕ РЕСУРСЫ.</w:t>
            </w:r>
            <w:r w:rsidR="00E47E36" w:rsidRPr="00E47E36">
              <w:rPr>
                <w:i w:val="0"/>
                <w:noProof/>
                <w:webHidden/>
                <w:sz w:val="24"/>
                <w:szCs w:val="24"/>
              </w:rPr>
              <w:tab/>
            </w:r>
            <w:r w:rsidRPr="00E47E36">
              <w:rPr>
                <w:i w:val="0"/>
                <w:noProof/>
                <w:webHidden/>
                <w:sz w:val="24"/>
                <w:szCs w:val="24"/>
              </w:rPr>
              <w:fldChar w:fldCharType="begin"/>
            </w:r>
            <w:r w:rsidRPr="00E47E36">
              <w:rPr>
                <w:i w:val="0"/>
                <w:noProof/>
                <w:webHidden/>
                <w:sz w:val="24"/>
                <w:szCs w:val="24"/>
              </w:rPr>
              <w:instrText xml:space="preserve"> PAGEREF _Toc23784347 \h </w:instrText>
            </w:r>
            <w:r w:rsidRPr="00E47E36">
              <w:rPr>
                <w:i w:val="0"/>
                <w:noProof/>
                <w:webHidden/>
                <w:sz w:val="24"/>
                <w:szCs w:val="24"/>
              </w:rPr>
            </w:r>
            <w:r w:rsidRPr="00E47E36">
              <w:rPr>
                <w:i w:val="0"/>
                <w:noProof/>
                <w:webHidden/>
                <w:sz w:val="24"/>
                <w:szCs w:val="24"/>
              </w:rPr>
              <w:fldChar w:fldCharType="separate"/>
            </w:r>
            <w:r w:rsidR="00E47E36" w:rsidRPr="00E47E36">
              <w:rPr>
                <w:i w:val="0"/>
                <w:noProof/>
                <w:webHidden/>
                <w:sz w:val="24"/>
                <w:szCs w:val="24"/>
              </w:rPr>
              <w:t>19</w:t>
            </w:r>
            <w:r w:rsidRPr="00E47E36">
              <w:rPr>
                <w:i w:val="0"/>
                <w:noProof/>
                <w:webHidden/>
                <w:sz w:val="24"/>
                <w:szCs w:val="24"/>
              </w:rPr>
              <w:fldChar w:fldCharType="end"/>
            </w:r>
          </w:hyperlink>
        </w:p>
        <w:p w:rsidR="00DA7F47" w:rsidRPr="00E47E36" w:rsidRDefault="00DA7F47">
          <w:pPr>
            <w:pStyle w:val="3b"/>
            <w:tabs>
              <w:tab w:val="right" w:leader="dot" w:pos="9345"/>
            </w:tabs>
            <w:rPr>
              <w:rFonts w:asciiTheme="minorHAnsi" w:eastAsiaTheme="minorEastAsia" w:hAnsiTheme="minorHAnsi" w:cstheme="minorBidi"/>
              <w:i w:val="0"/>
              <w:iCs w:val="0"/>
              <w:noProof/>
              <w:sz w:val="24"/>
              <w:szCs w:val="24"/>
            </w:rPr>
          </w:pPr>
          <w:hyperlink w:anchor="_Toc23784348" w:history="1">
            <w:r w:rsidR="00E47E36" w:rsidRPr="00E47E36">
              <w:rPr>
                <w:rStyle w:val="ad"/>
                <w:i w:val="0"/>
                <w:noProof/>
                <w:sz w:val="24"/>
                <w:szCs w:val="24"/>
              </w:rPr>
              <w:t>2.2.6. ПОЧВЫ, РАСТИТЕЛЬНЫЙ И ЖИВОТНЫЙ МИР.</w:t>
            </w:r>
            <w:r w:rsidR="00E47E36" w:rsidRPr="00E47E36">
              <w:rPr>
                <w:i w:val="0"/>
                <w:noProof/>
                <w:webHidden/>
                <w:sz w:val="24"/>
                <w:szCs w:val="24"/>
              </w:rPr>
              <w:tab/>
            </w:r>
            <w:r w:rsidRPr="00E47E36">
              <w:rPr>
                <w:i w:val="0"/>
                <w:noProof/>
                <w:webHidden/>
                <w:sz w:val="24"/>
                <w:szCs w:val="24"/>
              </w:rPr>
              <w:fldChar w:fldCharType="begin"/>
            </w:r>
            <w:r w:rsidRPr="00E47E36">
              <w:rPr>
                <w:i w:val="0"/>
                <w:noProof/>
                <w:webHidden/>
                <w:sz w:val="24"/>
                <w:szCs w:val="24"/>
              </w:rPr>
              <w:instrText xml:space="preserve"> PAGEREF _Toc23784348 \h </w:instrText>
            </w:r>
            <w:r w:rsidRPr="00E47E36">
              <w:rPr>
                <w:i w:val="0"/>
                <w:noProof/>
                <w:webHidden/>
                <w:sz w:val="24"/>
                <w:szCs w:val="24"/>
              </w:rPr>
            </w:r>
            <w:r w:rsidRPr="00E47E36">
              <w:rPr>
                <w:i w:val="0"/>
                <w:noProof/>
                <w:webHidden/>
                <w:sz w:val="24"/>
                <w:szCs w:val="24"/>
              </w:rPr>
              <w:fldChar w:fldCharType="separate"/>
            </w:r>
            <w:r w:rsidR="00E47E36" w:rsidRPr="00E47E36">
              <w:rPr>
                <w:i w:val="0"/>
                <w:noProof/>
                <w:webHidden/>
                <w:sz w:val="24"/>
                <w:szCs w:val="24"/>
              </w:rPr>
              <w:t>19</w:t>
            </w:r>
            <w:r w:rsidRPr="00E47E36">
              <w:rPr>
                <w:i w:val="0"/>
                <w:noProof/>
                <w:webHidden/>
                <w:sz w:val="24"/>
                <w:szCs w:val="24"/>
              </w:rPr>
              <w:fldChar w:fldCharType="end"/>
            </w:r>
          </w:hyperlink>
        </w:p>
        <w:p w:rsidR="00DA7F47" w:rsidRPr="00E47E36" w:rsidRDefault="00DA7F47">
          <w:pPr>
            <w:pStyle w:val="3b"/>
            <w:tabs>
              <w:tab w:val="right" w:leader="dot" w:pos="9345"/>
            </w:tabs>
            <w:rPr>
              <w:rFonts w:asciiTheme="minorHAnsi" w:eastAsiaTheme="minorEastAsia" w:hAnsiTheme="minorHAnsi" w:cstheme="minorBidi"/>
              <w:i w:val="0"/>
              <w:iCs w:val="0"/>
              <w:noProof/>
              <w:sz w:val="24"/>
              <w:szCs w:val="24"/>
            </w:rPr>
          </w:pPr>
          <w:hyperlink w:anchor="_Toc23784349" w:history="1">
            <w:r w:rsidR="00E47E36" w:rsidRPr="00E47E36">
              <w:rPr>
                <w:rStyle w:val="ad"/>
                <w:i w:val="0"/>
                <w:noProof/>
                <w:sz w:val="24"/>
                <w:szCs w:val="24"/>
              </w:rPr>
              <w:t>2.3. ОПИСАНИЕ СОВРЕМЕННОГО ИСПОЛЬЗОВАНИЕ ТЕРРИТОРИИ ПОСЕЛЕНИЯ.</w:t>
            </w:r>
            <w:r w:rsidR="00E47E36" w:rsidRPr="00E47E36">
              <w:rPr>
                <w:i w:val="0"/>
                <w:noProof/>
                <w:webHidden/>
                <w:sz w:val="24"/>
                <w:szCs w:val="24"/>
              </w:rPr>
              <w:tab/>
            </w:r>
            <w:r w:rsidRPr="00E47E36">
              <w:rPr>
                <w:i w:val="0"/>
                <w:noProof/>
                <w:webHidden/>
                <w:sz w:val="24"/>
                <w:szCs w:val="24"/>
              </w:rPr>
              <w:fldChar w:fldCharType="begin"/>
            </w:r>
            <w:r w:rsidRPr="00E47E36">
              <w:rPr>
                <w:i w:val="0"/>
                <w:noProof/>
                <w:webHidden/>
                <w:sz w:val="24"/>
                <w:szCs w:val="24"/>
              </w:rPr>
              <w:instrText xml:space="preserve"> PAGEREF _Toc23784349 \h </w:instrText>
            </w:r>
            <w:r w:rsidRPr="00E47E36">
              <w:rPr>
                <w:i w:val="0"/>
                <w:noProof/>
                <w:webHidden/>
                <w:sz w:val="24"/>
                <w:szCs w:val="24"/>
              </w:rPr>
            </w:r>
            <w:r w:rsidRPr="00E47E36">
              <w:rPr>
                <w:i w:val="0"/>
                <w:noProof/>
                <w:webHidden/>
                <w:sz w:val="24"/>
                <w:szCs w:val="24"/>
              </w:rPr>
              <w:fldChar w:fldCharType="separate"/>
            </w:r>
            <w:r w:rsidR="00E47E36" w:rsidRPr="00E47E36">
              <w:rPr>
                <w:i w:val="0"/>
                <w:noProof/>
                <w:webHidden/>
                <w:sz w:val="24"/>
                <w:szCs w:val="24"/>
              </w:rPr>
              <w:t>21</w:t>
            </w:r>
            <w:r w:rsidRPr="00E47E36">
              <w:rPr>
                <w:i w:val="0"/>
                <w:noProof/>
                <w:webHidden/>
                <w:sz w:val="24"/>
                <w:szCs w:val="24"/>
              </w:rPr>
              <w:fldChar w:fldCharType="end"/>
            </w:r>
          </w:hyperlink>
        </w:p>
        <w:p w:rsidR="00DA7F47" w:rsidRPr="00E47E36" w:rsidRDefault="00DA7F47">
          <w:pPr>
            <w:pStyle w:val="3b"/>
            <w:tabs>
              <w:tab w:val="right" w:leader="dot" w:pos="9345"/>
            </w:tabs>
            <w:rPr>
              <w:rFonts w:asciiTheme="minorHAnsi" w:eastAsiaTheme="minorEastAsia" w:hAnsiTheme="minorHAnsi" w:cstheme="minorBidi"/>
              <w:i w:val="0"/>
              <w:iCs w:val="0"/>
              <w:noProof/>
              <w:sz w:val="24"/>
              <w:szCs w:val="24"/>
            </w:rPr>
          </w:pPr>
          <w:hyperlink w:anchor="_Toc23784350" w:history="1">
            <w:r w:rsidR="00E47E36" w:rsidRPr="00E47E36">
              <w:rPr>
                <w:rStyle w:val="ad"/>
                <w:i w:val="0"/>
                <w:noProof/>
                <w:sz w:val="24"/>
                <w:szCs w:val="24"/>
              </w:rPr>
              <w:t>2.4. ОБОСНОВАНИЕ ОГРАНИЧЕНИЙ ИСПОЛЬЗОВАНИЯ ТЕРРИТОРИИ</w:t>
            </w:r>
            <w:r w:rsidR="00E47E36" w:rsidRPr="00E47E36">
              <w:rPr>
                <w:i w:val="0"/>
                <w:noProof/>
                <w:webHidden/>
                <w:sz w:val="24"/>
                <w:szCs w:val="24"/>
              </w:rPr>
              <w:tab/>
            </w:r>
            <w:r w:rsidRPr="00E47E36">
              <w:rPr>
                <w:i w:val="0"/>
                <w:noProof/>
                <w:webHidden/>
                <w:sz w:val="24"/>
                <w:szCs w:val="24"/>
              </w:rPr>
              <w:fldChar w:fldCharType="begin"/>
            </w:r>
            <w:r w:rsidRPr="00E47E36">
              <w:rPr>
                <w:i w:val="0"/>
                <w:noProof/>
                <w:webHidden/>
                <w:sz w:val="24"/>
                <w:szCs w:val="24"/>
              </w:rPr>
              <w:instrText xml:space="preserve"> PAGEREF _Toc23784350 \h </w:instrText>
            </w:r>
            <w:r w:rsidRPr="00E47E36">
              <w:rPr>
                <w:i w:val="0"/>
                <w:noProof/>
                <w:webHidden/>
                <w:sz w:val="24"/>
                <w:szCs w:val="24"/>
              </w:rPr>
            </w:r>
            <w:r w:rsidRPr="00E47E36">
              <w:rPr>
                <w:i w:val="0"/>
                <w:noProof/>
                <w:webHidden/>
                <w:sz w:val="24"/>
                <w:szCs w:val="24"/>
              </w:rPr>
              <w:fldChar w:fldCharType="separate"/>
            </w:r>
            <w:r w:rsidR="00E47E36" w:rsidRPr="00E47E36">
              <w:rPr>
                <w:i w:val="0"/>
                <w:noProof/>
                <w:webHidden/>
                <w:sz w:val="24"/>
                <w:szCs w:val="24"/>
              </w:rPr>
              <w:t>26</w:t>
            </w:r>
            <w:r w:rsidRPr="00E47E36">
              <w:rPr>
                <w:i w:val="0"/>
                <w:noProof/>
                <w:webHidden/>
                <w:sz w:val="24"/>
                <w:szCs w:val="24"/>
              </w:rPr>
              <w:fldChar w:fldCharType="end"/>
            </w:r>
          </w:hyperlink>
        </w:p>
        <w:p w:rsidR="00DA7F47" w:rsidRPr="00E47E36" w:rsidRDefault="00DA7F47">
          <w:pPr>
            <w:pStyle w:val="3b"/>
            <w:tabs>
              <w:tab w:val="right" w:leader="dot" w:pos="9345"/>
            </w:tabs>
            <w:rPr>
              <w:rFonts w:asciiTheme="minorHAnsi" w:eastAsiaTheme="minorEastAsia" w:hAnsiTheme="minorHAnsi" w:cstheme="minorBidi"/>
              <w:i w:val="0"/>
              <w:iCs w:val="0"/>
              <w:noProof/>
              <w:sz w:val="24"/>
              <w:szCs w:val="24"/>
            </w:rPr>
          </w:pPr>
          <w:hyperlink w:anchor="_Toc23784351" w:history="1">
            <w:r w:rsidR="00E47E36" w:rsidRPr="00E47E36">
              <w:rPr>
                <w:rStyle w:val="ad"/>
                <w:i w:val="0"/>
                <w:noProof/>
                <w:sz w:val="24"/>
                <w:szCs w:val="24"/>
              </w:rPr>
              <w:t>2.4.1. ЗОНЫ С ОСОБЫМИ УСЛОВИЯМИ ИСПОЛЬЗОВАНИЯ ТЕРРИТОРИЙ.</w:t>
            </w:r>
            <w:r w:rsidR="00E47E36" w:rsidRPr="00E47E36">
              <w:rPr>
                <w:i w:val="0"/>
                <w:noProof/>
                <w:webHidden/>
                <w:sz w:val="24"/>
                <w:szCs w:val="24"/>
              </w:rPr>
              <w:tab/>
            </w:r>
            <w:r w:rsidRPr="00E47E36">
              <w:rPr>
                <w:i w:val="0"/>
                <w:noProof/>
                <w:webHidden/>
                <w:sz w:val="24"/>
                <w:szCs w:val="24"/>
              </w:rPr>
              <w:fldChar w:fldCharType="begin"/>
            </w:r>
            <w:r w:rsidRPr="00E47E36">
              <w:rPr>
                <w:i w:val="0"/>
                <w:noProof/>
                <w:webHidden/>
                <w:sz w:val="24"/>
                <w:szCs w:val="24"/>
              </w:rPr>
              <w:instrText xml:space="preserve"> PAGEREF _Toc23784351 \h </w:instrText>
            </w:r>
            <w:r w:rsidRPr="00E47E36">
              <w:rPr>
                <w:i w:val="0"/>
                <w:noProof/>
                <w:webHidden/>
                <w:sz w:val="24"/>
                <w:szCs w:val="24"/>
              </w:rPr>
            </w:r>
            <w:r w:rsidRPr="00E47E36">
              <w:rPr>
                <w:i w:val="0"/>
                <w:noProof/>
                <w:webHidden/>
                <w:sz w:val="24"/>
                <w:szCs w:val="24"/>
              </w:rPr>
              <w:fldChar w:fldCharType="separate"/>
            </w:r>
            <w:r w:rsidR="00E47E36" w:rsidRPr="00E47E36">
              <w:rPr>
                <w:i w:val="0"/>
                <w:noProof/>
                <w:webHidden/>
                <w:sz w:val="24"/>
                <w:szCs w:val="24"/>
              </w:rPr>
              <w:t>26</w:t>
            </w:r>
            <w:r w:rsidRPr="00E47E36">
              <w:rPr>
                <w:i w:val="0"/>
                <w:noProof/>
                <w:webHidden/>
                <w:sz w:val="24"/>
                <w:szCs w:val="24"/>
              </w:rPr>
              <w:fldChar w:fldCharType="end"/>
            </w:r>
          </w:hyperlink>
        </w:p>
        <w:p w:rsidR="00DA7F47" w:rsidRPr="00E47E36" w:rsidRDefault="00DA7F47">
          <w:pPr>
            <w:pStyle w:val="3b"/>
            <w:tabs>
              <w:tab w:val="right" w:leader="dot" w:pos="9345"/>
            </w:tabs>
            <w:rPr>
              <w:rFonts w:asciiTheme="minorHAnsi" w:eastAsiaTheme="minorEastAsia" w:hAnsiTheme="minorHAnsi" w:cstheme="minorBidi"/>
              <w:i w:val="0"/>
              <w:iCs w:val="0"/>
              <w:noProof/>
              <w:sz w:val="24"/>
              <w:szCs w:val="24"/>
            </w:rPr>
          </w:pPr>
          <w:hyperlink w:anchor="_Toc23784352" w:history="1">
            <w:r w:rsidR="00E47E36" w:rsidRPr="00E47E36">
              <w:rPr>
                <w:rStyle w:val="ad"/>
                <w:i w:val="0"/>
                <w:noProof/>
                <w:sz w:val="24"/>
                <w:szCs w:val="24"/>
              </w:rPr>
              <w:t>2.4.2. САНИТАРНАЯ ОЧИСТКА ТЕРРИТОРИИ ПОСЕЛЕНИЯ.</w:t>
            </w:r>
            <w:r w:rsidR="00E47E36" w:rsidRPr="00E47E36">
              <w:rPr>
                <w:i w:val="0"/>
                <w:noProof/>
                <w:webHidden/>
                <w:sz w:val="24"/>
                <w:szCs w:val="24"/>
              </w:rPr>
              <w:tab/>
            </w:r>
            <w:r w:rsidRPr="00E47E36">
              <w:rPr>
                <w:i w:val="0"/>
                <w:noProof/>
                <w:webHidden/>
                <w:sz w:val="24"/>
                <w:szCs w:val="24"/>
              </w:rPr>
              <w:fldChar w:fldCharType="begin"/>
            </w:r>
            <w:r w:rsidRPr="00E47E36">
              <w:rPr>
                <w:i w:val="0"/>
                <w:noProof/>
                <w:webHidden/>
                <w:sz w:val="24"/>
                <w:szCs w:val="24"/>
              </w:rPr>
              <w:instrText xml:space="preserve"> PAGEREF _Toc23784352 \h </w:instrText>
            </w:r>
            <w:r w:rsidRPr="00E47E36">
              <w:rPr>
                <w:i w:val="0"/>
                <w:noProof/>
                <w:webHidden/>
                <w:sz w:val="24"/>
                <w:szCs w:val="24"/>
              </w:rPr>
            </w:r>
            <w:r w:rsidRPr="00E47E36">
              <w:rPr>
                <w:i w:val="0"/>
                <w:noProof/>
                <w:webHidden/>
                <w:sz w:val="24"/>
                <w:szCs w:val="24"/>
              </w:rPr>
              <w:fldChar w:fldCharType="separate"/>
            </w:r>
            <w:r w:rsidR="00E47E36" w:rsidRPr="00E47E36">
              <w:rPr>
                <w:i w:val="0"/>
                <w:noProof/>
                <w:webHidden/>
                <w:sz w:val="24"/>
                <w:szCs w:val="24"/>
              </w:rPr>
              <w:t>35</w:t>
            </w:r>
            <w:r w:rsidRPr="00E47E36">
              <w:rPr>
                <w:i w:val="0"/>
                <w:noProof/>
                <w:webHidden/>
                <w:sz w:val="24"/>
                <w:szCs w:val="24"/>
              </w:rPr>
              <w:fldChar w:fldCharType="end"/>
            </w:r>
          </w:hyperlink>
        </w:p>
        <w:p w:rsidR="00DA7F47" w:rsidRPr="00E47E36" w:rsidRDefault="00DA7F47">
          <w:pPr>
            <w:pStyle w:val="3b"/>
            <w:tabs>
              <w:tab w:val="right" w:leader="dot" w:pos="9345"/>
            </w:tabs>
            <w:rPr>
              <w:rFonts w:asciiTheme="minorHAnsi" w:eastAsiaTheme="minorEastAsia" w:hAnsiTheme="minorHAnsi" w:cstheme="minorBidi"/>
              <w:i w:val="0"/>
              <w:iCs w:val="0"/>
              <w:noProof/>
              <w:sz w:val="24"/>
              <w:szCs w:val="24"/>
            </w:rPr>
          </w:pPr>
          <w:hyperlink w:anchor="_Toc23784353" w:history="1">
            <w:r w:rsidR="00E47E36" w:rsidRPr="00E47E36">
              <w:rPr>
                <w:rStyle w:val="ad"/>
                <w:i w:val="0"/>
                <w:noProof/>
                <w:sz w:val="24"/>
                <w:szCs w:val="24"/>
              </w:rPr>
              <w:t>2.4.2.1. СУЩЕСТВУЮЩЕЕ ПОЛОЖЕНИЕ.</w:t>
            </w:r>
            <w:r w:rsidR="00E47E36" w:rsidRPr="00E47E36">
              <w:rPr>
                <w:i w:val="0"/>
                <w:noProof/>
                <w:webHidden/>
                <w:sz w:val="24"/>
                <w:szCs w:val="24"/>
              </w:rPr>
              <w:tab/>
            </w:r>
            <w:r w:rsidRPr="00E47E36">
              <w:rPr>
                <w:i w:val="0"/>
                <w:noProof/>
                <w:webHidden/>
                <w:sz w:val="24"/>
                <w:szCs w:val="24"/>
              </w:rPr>
              <w:fldChar w:fldCharType="begin"/>
            </w:r>
            <w:r w:rsidRPr="00E47E36">
              <w:rPr>
                <w:i w:val="0"/>
                <w:noProof/>
                <w:webHidden/>
                <w:sz w:val="24"/>
                <w:szCs w:val="24"/>
              </w:rPr>
              <w:instrText xml:space="preserve"> PAGEREF _Toc23784353 \h </w:instrText>
            </w:r>
            <w:r w:rsidRPr="00E47E36">
              <w:rPr>
                <w:i w:val="0"/>
                <w:noProof/>
                <w:webHidden/>
                <w:sz w:val="24"/>
                <w:szCs w:val="24"/>
              </w:rPr>
            </w:r>
            <w:r w:rsidRPr="00E47E36">
              <w:rPr>
                <w:i w:val="0"/>
                <w:noProof/>
                <w:webHidden/>
                <w:sz w:val="24"/>
                <w:szCs w:val="24"/>
              </w:rPr>
              <w:fldChar w:fldCharType="separate"/>
            </w:r>
            <w:r w:rsidR="00E47E36" w:rsidRPr="00E47E36">
              <w:rPr>
                <w:i w:val="0"/>
                <w:noProof/>
                <w:webHidden/>
                <w:sz w:val="24"/>
                <w:szCs w:val="24"/>
              </w:rPr>
              <w:t>35</w:t>
            </w:r>
            <w:r w:rsidRPr="00E47E36">
              <w:rPr>
                <w:i w:val="0"/>
                <w:noProof/>
                <w:webHidden/>
                <w:sz w:val="24"/>
                <w:szCs w:val="24"/>
              </w:rPr>
              <w:fldChar w:fldCharType="end"/>
            </w:r>
          </w:hyperlink>
        </w:p>
        <w:p w:rsidR="00DA7F47" w:rsidRPr="00E47E36" w:rsidRDefault="00DA7F47">
          <w:pPr>
            <w:pStyle w:val="3b"/>
            <w:tabs>
              <w:tab w:val="right" w:leader="dot" w:pos="9345"/>
            </w:tabs>
            <w:rPr>
              <w:rFonts w:asciiTheme="minorHAnsi" w:eastAsiaTheme="minorEastAsia" w:hAnsiTheme="minorHAnsi" w:cstheme="minorBidi"/>
              <w:i w:val="0"/>
              <w:iCs w:val="0"/>
              <w:noProof/>
              <w:sz w:val="24"/>
              <w:szCs w:val="24"/>
            </w:rPr>
          </w:pPr>
          <w:hyperlink w:anchor="_Toc23784354" w:history="1">
            <w:r w:rsidR="00E47E36" w:rsidRPr="00E47E36">
              <w:rPr>
                <w:rStyle w:val="ad"/>
                <w:i w:val="0"/>
                <w:noProof/>
                <w:sz w:val="24"/>
                <w:szCs w:val="24"/>
              </w:rPr>
              <w:t>2.4.2.2. ПРОЕКТНАЯ СХЕМА САНИТАРНОЙ ОЧИСТКИ ТЕРРИТОРИИ.</w:t>
            </w:r>
            <w:r w:rsidR="00E47E36" w:rsidRPr="00E47E36">
              <w:rPr>
                <w:i w:val="0"/>
                <w:noProof/>
                <w:webHidden/>
                <w:sz w:val="24"/>
                <w:szCs w:val="24"/>
              </w:rPr>
              <w:tab/>
            </w:r>
            <w:r w:rsidRPr="00E47E36">
              <w:rPr>
                <w:i w:val="0"/>
                <w:noProof/>
                <w:webHidden/>
                <w:sz w:val="24"/>
                <w:szCs w:val="24"/>
              </w:rPr>
              <w:fldChar w:fldCharType="begin"/>
            </w:r>
            <w:r w:rsidRPr="00E47E36">
              <w:rPr>
                <w:i w:val="0"/>
                <w:noProof/>
                <w:webHidden/>
                <w:sz w:val="24"/>
                <w:szCs w:val="24"/>
              </w:rPr>
              <w:instrText xml:space="preserve"> PAGEREF _Toc23784354 \h </w:instrText>
            </w:r>
            <w:r w:rsidRPr="00E47E36">
              <w:rPr>
                <w:i w:val="0"/>
                <w:noProof/>
                <w:webHidden/>
                <w:sz w:val="24"/>
                <w:szCs w:val="24"/>
              </w:rPr>
            </w:r>
            <w:r w:rsidRPr="00E47E36">
              <w:rPr>
                <w:i w:val="0"/>
                <w:noProof/>
                <w:webHidden/>
                <w:sz w:val="24"/>
                <w:szCs w:val="24"/>
              </w:rPr>
              <w:fldChar w:fldCharType="separate"/>
            </w:r>
            <w:r w:rsidR="00E47E36" w:rsidRPr="00E47E36">
              <w:rPr>
                <w:i w:val="0"/>
                <w:noProof/>
                <w:webHidden/>
                <w:sz w:val="24"/>
                <w:szCs w:val="24"/>
              </w:rPr>
              <w:t>36</w:t>
            </w:r>
            <w:r w:rsidRPr="00E47E36">
              <w:rPr>
                <w:i w:val="0"/>
                <w:noProof/>
                <w:webHidden/>
                <w:sz w:val="24"/>
                <w:szCs w:val="24"/>
              </w:rPr>
              <w:fldChar w:fldCharType="end"/>
            </w:r>
          </w:hyperlink>
        </w:p>
        <w:p w:rsidR="00DA7F47" w:rsidRPr="00E47E36" w:rsidRDefault="00DA7F47">
          <w:pPr>
            <w:pStyle w:val="3b"/>
            <w:tabs>
              <w:tab w:val="right" w:leader="dot" w:pos="9345"/>
            </w:tabs>
            <w:rPr>
              <w:rFonts w:asciiTheme="minorHAnsi" w:eastAsiaTheme="minorEastAsia" w:hAnsiTheme="minorHAnsi" w:cstheme="minorBidi"/>
              <w:i w:val="0"/>
              <w:iCs w:val="0"/>
              <w:noProof/>
              <w:sz w:val="24"/>
              <w:szCs w:val="24"/>
            </w:rPr>
          </w:pPr>
          <w:hyperlink w:anchor="_Toc23784355" w:history="1">
            <w:r w:rsidR="00E47E36" w:rsidRPr="00E47E36">
              <w:rPr>
                <w:rStyle w:val="ad"/>
                <w:i w:val="0"/>
                <w:noProof/>
                <w:sz w:val="24"/>
                <w:szCs w:val="24"/>
              </w:rPr>
              <w:t>2.4.2.3. РИТУАЛЬНОЕ ОБСЛУЖИВАНИЕ ТЕРРИТОРИИ.</w:t>
            </w:r>
            <w:r w:rsidR="00E47E36" w:rsidRPr="00E47E36">
              <w:rPr>
                <w:i w:val="0"/>
                <w:noProof/>
                <w:webHidden/>
                <w:sz w:val="24"/>
                <w:szCs w:val="24"/>
              </w:rPr>
              <w:tab/>
            </w:r>
            <w:r w:rsidRPr="00E47E36">
              <w:rPr>
                <w:i w:val="0"/>
                <w:noProof/>
                <w:webHidden/>
                <w:sz w:val="24"/>
                <w:szCs w:val="24"/>
              </w:rPr>
              <w:fldChar w:fldCharType="begin"/>
            </w:r>
            <w:r w:rsidRPr="00E47E36">
              <w:rPr>
                <w:i w:val="0"/>
                <w:noProof/>
                <w:webHidden/>
                <w:sz w:val="24"/>
                <w:szCs w:val="24"/>
              </w:rPr>
              <w:instrText xml:space="preserve"> PAGEREF _Toc23784355 \h </w:instrText>
            </w:r>
            <w:r w:rsidRPr="00E47E36">
              <w:rPr>
                <w:i w:val="0"/>
                <w:noProof/>
                <w:webHidden/>
                <w:sz w:val="24"/>
                <w:szCs w:val="24"/>
              </w:rPr>
            </w:r>
            <w:r w:rsidRPr="00E47E36">
              <w:rPr>
                <w:i w:val="0"/>
                <w:noProof/>
                <w:webHidden/>
                <w:sz w:val="24"/>
                <w:szCs w:val="24"/>
              </w:rPr>
              <w:fldChar w:fldCharType="separate"/>
            </w:r>
            <w:r w:rsidR="00E47E36" w:rsidRPr="00E47E36">
              <w:rPr>
                <w:i w:val="0"/>
                <w:noProof/>
                <w:webHidden/>
                <w:sz w:val="24"/>
                <w:szCs w:val="24"/>
              </w:rPr>
              <w:t>39</w:t>
            </w:r>
            <w:r w:rsidRPr="00E47E36">
              <w:rPr>
                <w:i w:val="0"/>
                <w:noProof/>
                <w:webHidden/>
                <w:sz w:val="24"/>
                <w:szCs w:val="24"/>
              </w:rPr>
              <w:fldChar w:fldCharType="end"/>
            </w:r>
          </w:hyperlink>
        </w:p>
        <w:p w:rsidR="00DA7F47" w:rsidRPr="00E47E36" w:rsidRDefault="00DA7F47">
          <w:pPr>
            <w:pStyle w:val="3b"/>
            <w:tabs>
              <w:tab w:val="right" w:leader="dot" w:pos="9345"/>
            </w:tabs>
            <w:rPr>
              <w:rFonts w:asciiTheme="minorHAnsi" w:eastAsiaTheme="minorEastAsia" w:hAnsiTheme="minorHAnsi" w:cstheme="minorBidi"/>
              <w:i w:val="0"/>
              <w:iCs w:val="0"/>
              <w:noProof/>
              <w:sz w:val="24"/>
              <w:szCs w:val="24"/>
            </w:rPr>
          </w:pPr>
          <w:hyperlink w:anchor="_Toc23784356" w:history="1">
            <w:r w:rsidR="00E47E36" w:rsidRPr="00E47E36">
              <w:rPr>
                <w:rStyle w:val="ad"/>
                <w:i w:val="0"/>
                <w:noProof/>
                <w:sz w:val="24"/>
                <w:szCs w:val="24"/>
              </w:rPr>
              <w:t>2.4.2.4. ОБЪЕКТЫ УТИЛИЗАЦИИ, УНИЧТОЖЕНИЯ БИОЛОГИЧЕСКИХ ОТХОДОВ.</w:t>
            </w:r>
            <w:r w:rsidR="00E47E36" w:rsidRPr="00E47E36">
              <w:rPr>
                <w:i w:val="0"/>
                <w:noProof/>
                <w:webHidden/>
                <w:sz w:val="24"/>
                <w:szCs w:val="24"/>
              </w:rPr>
              <w:tab/>
            </w:r>
            <w:r w:rsidRPr="00E47E36">
              <w:rPr>
                <w:i w:val="0"/>
                <w:noProof/>
                <w:webHidden/>
                <w:sz w:val="24"/>
                <w:szCs w:val="24"/>
              </w:rPr>
              <w:fldChar w:fldCharType="begin"/>
            </w:r>
            <w:r w:rsidRPr="00E47E36">
              <w:rPr>
                <w:i w:val="0"/>
                <w:noProof/>
                <w:webHidden/>
                <w:sz w:val="24"/>
                <w:szCs w:val="24"/>
              </w:rPr>
              <w:instrText xml:space="preserve"> PAGEREF _Toc23784356 \h </w:instrText>
            </w:r>
            <w:r w:rsidRPr="00E47E36">
              <w:rPr>
                <w:i w:val="0"/>
                <w:noProof/>
                <w:webHidden/>
                <w:sz w:val="24"/>
                <w:szCs w:val="24"/>
              </w:rPr>
            </w:r>
            <w:r w:rsidRPr="00E47E36">
              <w:rPr>
                <w:i w:val="0"/>
                <w:noProof/>
                <w:webHidden/>
                <w:sz w:val="24"/>
                <w:szCs w:val="24"/>
              </w:rPr>
              <w:fldChar w:fldCharType="separate"/>
            </w:r>
            <w:r w:rsidR="00E47E36" w:rsidRPr="00E47E36">
              <w:rPr>
                <w:i w:val="0"/>
                <w:noProof/>
                <w:webHidden/>
                <w:sz w:val="24"/>
                <w:szCs w:val="24"/>
              </w:rPr>
              <w:t>40</w:t>
            </w:r>
            <w:r w:rsidRPr="00E47E36">
              <w:rPr>
                <w:i w:val="0"/>
                <w:noProof/>
                <w:webHidden/>
                <w:sz w:val="24"/>
                <w:szCs w:val="24"/>
              </w:rPr>
              <w:fldChar w:fldCharType="end"/>
            </w:r>
          </w:hyperlink>
        </w:p>
        <w:p w:rsidR="00DA7F47" w:rsidRPr="00E47E36" w:rsidRDefault="00DA7F47">
          <w:pPr>
            <w:pStyle w:val="3b"/>
            <w:tabs>
              <w:tab w:val="right" w:leader="dot" w:pos="9345"/>
            </w:tabs>
            <w:rPr>
              <w:rFonts w:asciiTheme="minorHAnsi" w:eastAsiaTheme="minorEastAsia" w:hAnsiTheme="minorHAnsi" w:cstheme="minorBidi"/>
              <w:i w:val="0"/>
              <w:iCs w:val="0"/>
              <w:noProof/>
              <w:sz w:val="24"/>
              <w:szCs w:val="24"/>
            </w:rPr>
          </w:pPr>
          <w:hyperlink w:anchor="_Toc23784357" w:history="1">
            <w:r w:rsidR="00E47E36" w:rsidRPr="00E47E36">
              <w:rPr>
                <w:rStyle w:val="ad"/>
                <w:i w:val="0"/>
                <w:noProof/>
                <w:sz w:val="24"/>
                <w:szCs w:val="24"/>
              </w:rPr>
              <w:t>3. ОЦЕНКА ВОЗМОЖНОГО ВЛИЯНИЯ ПЛАНИРУЕМЫХ ДЛЯ РАЗМЕЩЕНИЯ ОБЪЕКТОВ МЕСТНОГО ЗНАЧЕНИЯ КАЗАНОВСКОГО СЕЛЬСКОГО ПОСЕЛЕНИЯ НА КОМПЛЕКСНОЕ РАЗВИТИЕ ТЕРРИТОРИИ ПОСЕЛЕНИЯ.</w:t>
            </w:r>
            <w:r w:rsidR="00E47E36" w:rsidRPr="00E47E36">
              <w:rPr>
                <w:i w:val="0"/>
                <w:noProof/>
                <w:webHidden/>
                <w:sz w:val="24"/>
                <w:szCs w:val="24"/>
              </w:rPr>
              <w:tab/>
            </w:r>
            <w:r w:rsidRPr="00E47E36">
              <w:rPr>
                <w:i w:val="0"/>
                <w:noProof/>
                <w:webHidden/>
                <w:sz w:val="24"/>
                <w:szCs w:val="24"/>
              </w:rPr>
              <w:fldChar w:fldCharType="begin"/>
            </w:r>
            <w:r w:rsidRPr="00E47E36">
              <w:rPr>
                <w:i w:val="0"/>
                <w:noProof/>
                <w:webHidden/>
                <w:sz w:val="24"/>
                <w:szCs w:val="24"/>
              </w:rPr>
              <w:instrText xml:space="preserve"> PAGEREF _Toc23784357 \h </w:instrText>
            </w:r>
            <w:r w:rsidRPr="00E47E36">
              <w:rPr>
                <w:i w:val="0"/>
                <w:noProof/>
                <w:webHidden/>
                <w:sz w:val="24"/>
                <w:szCs w:val="24"/>
              </w:rPr>
            </w:r>
            <w:r w:rsidRPr="00E47E36">
              <w:rPr>
                <w:i w:val="0"/>
                <w:noProof/>
                <w:webHidden/>
                <w:sz w:val="24"/>
                <w:szCs w:val="24"/>
              </w:rPr>
              <w:fldChar w:fldCharType="separate"/>
            </w:r>
            <w:r w:rsidR="00E47E36" w:rsidRPr="00E47E36">
              <w:rPr>
                <w:i w:val="0"/>
                <w:noProof/>
                <w:webHidden/>
                <w:sz w:val="24"/>
                <w:szCs w:val="24"/>
              </w:rPr>
              <w:t>40</w:t>
            </w:r>
            <w:r w:rsidRPr="00E47E36">
              <w:rPr>
                <w:i w:val="0"/>
                <w:noProof/>
                <w:webHidden/>
                <w:sz w:val="24"/>
                <w:szCs w:val="24"/>
              </w:rPr>
              <w:fldChar w:fldCharType="end"/>
            </w:r>
          </w:hyperlink>
        </w:p>
        <w:p w:rsidR="00DA7F47" w:rsidRPr="00E47E36" w:rsidRDefault="00DA7F47">
          <w:pPr>
            <w:pStyle w:val="3b"/>
            <w:tabs>
              <w:tab w:val="right" w:leader="dot" w:pos="9345"/>
            </w:tabs>
            <w:rPr>
              <w:rFonts w:asciiTheme="minorHAnsi" w:eastAsiaTheme="minorEastAsia" w:hAnsiTheme="minorHAnsi" w:cstheme="minorBidi"/>
              <w:i w:val="0"/>
              <w:iCs w:val="0"/>
              <w:noProof/>
              <w:sz w:val="24"/>
              <w:szCs w:val="24"/>
            </w:rPr>
          </w:pPr>
          <w:hyperlink w:anchor="_Toc23784358" w:history="1">
            <w:r w:rsidR="00E47E36" w:rsidRPr="00E47E36">
              <w:rPr>
                <w:rStyle w:val="ad"/>
                <w:i w:val="0"/>
                <w:noProof/>
                <w:sz w:val="24"/>
                <w:szCs w:val="24"/>
              </w:rPr>
              <w:t xml:space="preserve">4. УТВЕРЖДЕННЫЕ ДОКУМЕНТАМИ ТЕРРИТОРИАЛЬНОГО ПЛАНИРОВАНИЯ РОССИЙСКОЙ ФЕДЕРАЦИИ, ДОКУМЕНТАМИ </w:t>
            </w:r>
            <w:r w:rsidR="00E47E36" w:rsidRPr="00E47E36">
              <w:rPr>
                <w:rStyle w:val="ad"/>
                <w:i w:val="0"/>
                <w:noProof/>
                <w:sz w:val="24"/>
                <w:szCs w:val="24"/>
              </w:rPr>
              <w:lastRenderedPageBreak/>
              <w:t>ТЕРРИТОРИАЛЬНОГО ПЛАНИРОВАНИЯ ДВУХ И БОЛЕЕ СУБЪЕКТОВ РОССИЙСКОЙ ФЕДЕРАЦИИ, ДОКУМЕНТА</w:t>
            </w:r>
            <w:r w:rsidR="00E47E36" w:rsidRPr="00E47E36">
              <w:rPr>
                <w:rStyle w:val="ad"/>
                <w:i w:val="0"/>
                <w:noProof/>
                <w:sz w:val="24"/>
                <w:szCs w:val="24"/>
              </w:rPr>
              <w:t>М</w:t>
            </w:r>
            <w:r w:rsidR="00E47E36" w:rsidRPr="00E47E36">
              <w:rPr>
                <w:rStyle w:val="ad"/>
                <w:i w:val="0"/>
                <w:noProof/>
                <w:sz w:val="24"/>
                <w:szCs w:val="24"/>
              </w:rPr>
              <w:t>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r w:rsidR="00E47E36" w:rsidRPr="00E47E36">
              <w:rPr>
                <w:i w:val="0"/>
                <w:noProof/>
                <w:webHidden/>
                <w:sz w:val="24"/>
                <w:szCs w:val="24"/>
              </w:rPr>
              <w:tab/>
            </w:r>
            <w:r w:rsidRPr="00E47E36">
              <w:rPr>
                <w:i w:val="0"/>
                <w:noProof/>
                <w:webHidden/>
                <w:sz w:val="24"/>
                <w:szCs w:val="24"/>
              </w:rPr>
              <w:fldChar w:fldCharType="begin"/>
            </w:r>
            <w:r w:rsidRPr="00E47E36">
              <w:rPr>
                <w:i w:val="0"/>
                <w:noProof/>
                <w:webHidden/>
                <w:sz w:val="24"/>
                <w:szCs w:val="24"/>
              </w:rPr>
              <w:instrText xml:space="preserve"> PAGEREF _Toc23784358 \h </w:instrText>
            </w:r>
            <w:r w:rsidRPr="00E47E36">
              <w:rPr>
                <w:i w:val="0"/>
                <w:noProof/>
                <w:webHidden/>
                <w:sz w:val="24"/>
                <w:szCs w:val="24"/>
              </w:rPr>
            </w:r>
            <w:r w:rsidRPr="00E47E36">
              <w:rPr>
                <w:i w:val="0"/>
                <w:noProof/>
                <w:webHidden/>
                <w:sz w:val="24"/>
                <w:szCs w:val="24"/>
              </w:rPr>
              <w:fldChar w:fldCharType="separate"/>
            </w:r>
            <w:r w:rsidR="00E47E36" w:rsidRPr="00E47E36">
              <w:rPr>
                <w:i w:val="0"/>
                <w:noProof/>
                <w:webHidden/>
                <w:sz w:val="24"/>
                <w:szCs w:val="24"/>
              </w:rPr>
              <w:t>43</w:t>
            </w:r>
            <w:r w:rsidRPr="00E47E36">
              <w:rPr>
                <w:i w:val="0"/>
                <w:noProof/>
                <w:webHidden/>
                <w:sz w:val="24"/>
                <w:szCs w:val="24"/>
              </w:rPr>
              <w:fldChar w:fldCharType="end"/>
            </w:r>
          </w:hyperlink>
        </w:p>
        <w:p w:rsidR="00DA7F47" w:rsidRPr="00E47E36" w:rsidRDefault="00DA7F47">
          <w:pPr>
            <w:pStyle w:val="3b"/>
            <w:tabs>
              <w:tab w:val="right" w:leader="dot" w:pos="9345"/>
            </w:tabs>
            <w:rPr>
              <w:rFonts w:asciiTheme="minorHAnsi" w:eastAsiaTheme="minorEastAsia" w:hAnsiTheme="minorHAnsi" w:cstheme="minorBidi"/>
              <w:i w:val="0"/>
              <w:iCs w:val="0"/>
              <w:noProof/>
              <w:sz w:val="24"/>
              <w:szCs w:val="24"/>
            </w:rPr>
          </w:pPr>
          <w:hyperlink w:anchor="_Toc23784359" w:history="1">
            <w:r w:rsidR="00E47E36" w:rsidRPr="00E47E36">
              <w:rPr>
                <w:rStyle w:val="ad"/>
                <w:i w:val="0"/>
                <w:noProof/>
                <w:sz w:val="24"/>
                <w:szCs w:val="24"/>
              </w:rPr>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r w:rsidR="00E47E36" w:rsidRPr="00E47E36">
              <w:rPr>
                <w:i w:val="0"/>
                <w:noProof/>
                <w:webHidden/>
                <w:sz w:val="24"/>
                <w:szCs w:val="24"/>
              </w:rPr>
              <w:tab/>
            </w:r>
            <w:r w:rsidRPr="00E47E36">
              <w:rPr>
                <w:i w:val="0"/>
                <w:noProof/>
                <w:webHidden/>
                <w:sz w:val="24"/>
                <w:szCs w:val="24"/>
              </w:rPr>
              <w:fldChar w:fldCharType="begin"/>
            </w:r>
            <w:r w:rsidRPr="00E47E36">
              <w:rPr>
                <w:i w:val="0"/>
                <w:noProof/>
                <w:webHidden/>
                <w:sz w:val="24"/>
                <w:szCs w:val="24"/>
              </w:rPr>
              <w:instrText xml:space="preserve"> PAGEREF _Toc23784359 \h </w:instrText>
            </w:r>
            <w:r w:rsidRPr="00E47E36">
              <w:rPr>
                <w:i w:val="0"/>
                <w:noProof/>
                <w:webHidden/>
                <w:sz w:val="24"/>
                <w:szCs w:val="24"/>
              </w:rPr>
            </w:r>
            <w:r w:rsidRPr="00E47E36">
              <w:rPr>
                <w:i w:val="0"/>
                <w:noProof/>
                <w:webHidden/>
                <w:sz w:val="24"/>
                <w:szCs w:val="24"/>
              </w:rPr>
              <w:fldChar w:fldCharType="separate"/>
            </w:r>
            <w:r w:rsidR="00E47E36" w:rsidRPr="00E47E36">
              <w:rPr>
                <w:i w:val="0"/>
                <w:noProof/>
                <w:webHidden/>
                <w:sz w:val="24"/>
                <w:szCs w:val="24"/>
              </w:rPr>
              <w:t>44</w:t>
            </w:r>
            <w:r w:rsidRPr="00E47E36">
              <w:rPr>
                <w:i w:val="0"/>
                <w:noProof/>
                <w:webHidden/>
                <w:sz w:val="24"/>
                <w:szCs w:val="24"/>
              </w:rPr>
              <w:fldChar w:fldCharType="end"/>
            </w:r>
          </w:hyperlink>
        </w:p>
        <w:p w:rsidR="00DA7F47" w:rsidRPr="00E47E36" w:rsidRDefault="00DA7F47">
          <w:pPr>
            <w:pStyle w:val="3b"/>
            <w:tabs>
              <w:tab w:val="right" w:leader="dot" w:pos="9345"/>
            </w:tabs>
            <w:rPr>
              <w:rFonts w:asciiTheme="minorHAnsi" w:eastAsiaTheme="minorEastAsia" w:hAnsiTheme="minorHAnsi" w:cstheme="minorBidi"/>
              <w:i w:val="0"/>
              <w:iCs w:val="0"/>
              <w:noProof/>
              <w:sz w:val="24"/>
              <w:szCs w:val="24"/>
            </w:rPr>
          </w:pPr>
          <w:hyperlink w:anchor="_Toc23784360" w:history="1">
            <w:r w:rsidR="00E47E36" w:rsidRPr="00E47E36">
              <w:rPr>
                <w:rStyle w:val="ad"/>
                <w:i w:val="0"/>
                <w:noProof/>
                <w:sz w:val="24"/>
                <w:szCs w:val="24"/>
              </w:rPr>
              <w:t>6. ПЕРЕЧЕНЬ И ХАРАКТЕРИСТИКА ОСНОВНЫХ ФАКТОРОВ РИСКА ВОЗНИКНОВЕНИЯ ЧРЕЗВЫЧАЙНЫХ СИТУАЦИЙ ПРИРОДНОГО И ТЕХНОГЕННОГО ХАРАКТЕРА.</w:t>
            </w:r>
            <w:r w:rsidR="00E47E36" w:rsidRPr="00E47E36">
              <w:rPr>
                <w:i w:val="0"/>
                <w:noProof/>
                <w:webHidden/>
                <w:sz w:val="24"/>
                <w:szCs w:val="24"/>
              </w:rPr>
              <w:tab/>
            </w:r>
            <w:r w:rsidRPr="00E47E36">
              <w:rPr>
                <w:i w:val="0"/>
                <w:noProof/>
                <w:webHidden/>
                <w:sz w:val="24"/>
                <w:szCs w:val="24"/>
              </w:rPr>
              <w:fldChar w:fldCharType="begin"/>
            </w:r>
            <w:r w:rsidRPr="00E47E36">
              <w:rPr>
                <w:i w:val="0"/>
                <w:noProof/>
                <w:webHidden/>
                <w:sz w:val="24"/>
                <w:szCs w:val="24"/>
              </w:rPr>
              <w:instrText xml:space="preserve"> PAGEREF _Toc23784360 \h </w:instrText>
            </w:r>
            <w:r w:rsidRPr="00E47E36">
              <w:rPr>
                <w:i w:val="0"/>
                <w:noProof/>
                <w:webHidden/>
                <w:sz w:val="24"/>
                <w:szCs w:val="24"/>
              </w:rPr>
            </w:r>
            <w:r w:rsidRPr="00E47E36">
              <w:rPr>
                <w:i w:val="0"/>
                <w:noProof/>
                <w:webHidden/>
                <w:sz w:val="24"/>
                <w:szCs w:val="24"/>
              </w:rPr>
              <w:fldChar w:fldCharType="separate"/>
            </w:r>
            <w:r w:rsidR="00E47E36" w:rsidRPr="00E47E36">
              <w:rPr>
                <w:i w:val="0"/>
                <w:noProof/>
                <w:webHidden/>
                <w:sz w:val="24"/>
                <w:szCs w:val="24"/>
              </w:rPr>
              <w:t>45</w:t>
            </w:r>
            <w:r w:rsidRPr="00E47E36">
              <w:rPr>
                <w:i w:val="0"/>
                <w:noProof/>
                <w:webHidden/>
                <w:sz w:val="24"/>
                <w:szCs w:val="24"/>
              </w:rPr>
              <w:fldChar w:fldCharType="end"/>
            </w:r>
          </w:hyperlink>
        </w:p>
        <w:p w:rsidR="00DA7F47" w:rsidRPr="00E47E36" w:rsidRDefault="00DA7F47">
          <w:pPr>
            <w:pStyle w:val="3b"/>
            <w:tabs>
              <w:tab w:val="right" w:leader="dot" w:pos="9345"/>
            </w:tabs>
            <w:rPr>
              <w:rFonts w:asciiTheme="minorHAnsi" w:eastAsiaTheme="minorEastAsia" w:hAnsiTheme="minorHAnsi" w:cstheme="minorBidi"/>
              <w:i w:val="0"/>
              <w:iCs w:val="0"/>
              <w:noProof/>
              <w:sz w:val="24"/>
              <w:szCs w:val="24"/>
            </w:rPr>
          </w:pPr>
          <w:hyperlink w:anchor="_Toc23784361" w:history="1">
            <w:r w:rsidR="00E47E36" w:rsidRPr="00E47E36">
              <w:rPr>
                <w:rStyle w:val="ad"/>
                <w:i w:val="0"/>
                <w:noProof/>
                <w:sz w:val="24"/>
                <w:szCs w:val="24"/>
              </w:rPr>
              <w:t>6.1. ПЕРЕЧЕНЬ ВОЗМОЖНЫХ ИСТОЧНИКОВ ЧС ПРИРОДНОГО, ТЕХНОГЕННОГО ХАРАКТЕРА, КОТОРЫЕ МОГУТ ОКАЗЫВАТЬ ВОЗДЕЙСТВИЕ НА ПРОЕКТИРУЕМУЮ ТЕРРИТОРИЮ.</w:t>
            </w:r>
            <w:r w:rsidR="00E47E36" w:rsidRPr="00E47E36">
              <w:rPr>
                <w:i w:val="0"/>
                <w:noProof/>
                <w:webHidden/>
                <w:sz w:val="24"/>
                <w:szCs w:val="24"/>
              </w:rPr>
              <w:tab/>
            </w:r>
            <w:r w:rsidRPr="00E47E36">
              <w:rPr>
                <w:i w:val="0"/>
                <w:noProof/>
                <w:webHidden/>
                <w:sz w:val="24"/>
                <w:szCs w:val="24"/>
              </w:rPr>
              <w:fldChar w:fldCharType="begin"/>
            </w:r>
            <w:r w:rsidRPr="00E47E36">
              <w:rPr>
                <w:i w:val="0"/>
                <w:noProof/>
                <w:webHidden/>
                <w:sz w:val="24"/>
                <w:szCs w:val="24"/>
              </w:rPr>
              <w:instrText xml:space="preserve"> PAGEREF _Toc23784361 \h </w:instrText>
            </w:r>
            <w:r w:rsidRPr="00E47E36">
              <w:rPr>
                <w:i w:val="0"/>
                <w:noProof/>
                <w:webHidden/>
                <w:sz w:val="24"/>
                <w:szCs w:val="24"/>
              </w:rPr>
            </w:r>
            <w:r w:rsidRPr="00E47E36">
              <w:rPr>
                <w:i w:val="0"/>
                <w:noProof/>
                <w:webHidden/>
                <w:sz w:val="24"/>
                <w:szCs w:val="24"/>
              </w:rPr>
              <w:fldChar w:fldCharType="separate"/>
            </w:r>
            <w:r w:rsidR="00E47E36" w:rsidRPr="00E47E36">
              <w:rPr>
                <w:i w:val="0"/>
                <w:noProof/>
                <w:webHidden/>
                <w:sz w:val="24"/>
                <w:szCs w:val="24"/>
              </w:rPr>
              <w:t>46</w:t>
            </w:r>
            <w:r w:rsidRPr="00E47E36">
              <w:rPr>
                <w:i w:val="0"/>
                <w:noProof/>
                <w:webHidden/>
                <w:sz w:val="24"/>
                <w:szCs w:val="24"/>
              </w:rPr>
              <w:fldChar w:fldCharType="end"/>
            </w:r>
          </w:hyperlink>
        </w:p>
        <w:p w:rsidR="00DA7F47" w:rsidRPr="00E47E36" w:rsidRDefault="00DA7F47">
          <w:pPr>
            <w:pStyle w:val="3b"/>
            <w:tabs>
              <w:tab w:val="right" w:leader="dot" w:pos="9345"/>
            </w:tabs>
            <w:rPr>
              <w:rFonts w:asciiTheme="minorHAnsi" w:eastAsiaTheme="minorEastAsia" w:hAnsiTheme="minorHAnsi" w:cstheme="minorBidi"/>
              <w:i w:val="0"/>
              <w:iCs w:val="0"/>
              <w:noProof/>
              <w:sz w:val="24"/>
              <w:szCs w:val="24"/>
            </w:rPr>
          </w:pPr>
          <w:hyperlink w:anchor="_Toc23784362" w:history="1">
            <w:r w:rsidR="00E47E36" w:rsidRPr="00E47E36">
              <w:rPr>
                <w:rStyle w:val="ad"/>
                <w:i w:val="0"/>
                <w:noProof/>
                <w:sz w:val="24"/>
                <w:szCs w:val="24"/>
              </w:rPr>
              <w:t>6.1.1. ПРИРОДНЫЕ ИСТОЧНИКИ ЧРЕЗВЫЧАЙНЫХ СИТУАЦИЙ.</w:t>
            </w:r>
            <w:r w:rsidR="00E47E36" w:rsidRPr="00E47E36">
              <w:rPr>
                <w:i w:val="0"/>
                <w:noProof/>
                <w:webHidden/>
                <w:sz w:val="24"/>
                <w:szCs w:val="24"/>
              </w:rPr>
              <w:tab/>
            </w:r>
            <w:r w:rsidRPr="00E47E36">
              <w:rPr>
                <w:i w:val="0"/>
                <w:noProof/>
                <w:webHidden/>
                <w:sz w:val="24"/>
                <w:szCs w:val="24"/>
              </w:rPr>
              <w:fldChar w:fldCharType="begin"/>
            </w:r>
            <w:r w:rsidRPr="00E47E36">
              <w:rPr>
                <w:i w:val="0"/>
                <w:noProof/>
                <w:webHidden/>
                <w:sz w:val="24"/>
                <w:szCs w:val="24"/>
              </w:rPr>
              <w:instrText xml:space="preserve"> PAGEREF _Toc23784362 \h </w:instrText>
            </w:r>
            <w:r w:rsidRPr="00E47E36">
              <w:rPr>
                <w:i w:val="0"/>
                <w:noProof/>
                <w:webHidden/>
                <w:sz w:val="24"/>
                <w:szCs w:val="24"/>
              </w:rPr>
            </w:r>
            <w:r w:rsidRPr="00E47E36">
              <w:rPr>
                <w:i w:val="0"/>
                <w:noProof/>
                <w:webHidden/>
                <w:sz w:val="24"/>
                <w:szCs w:val="24"/>
              </w:rPr>
              <w:fldChar w:fldCharType="separate"/>
            </w:r>
            <w:r w:rsidR="00E47E36" w:rsidRPr="00E47E36">
              <w:rPr>
                <w:i w:val="0"/>
                <w:noProof/>
                <w:webHidden/>
                <w:sz w:val="24"/>
                <w:szCs w:val="24"/>
              </w:rPr>
              <w:t>46</w:t>
            </w:r>
            <w:r w:rsidRPr="00E47E36">
              <w:rPr>
                <w:i w:val="0"/>
                <w:noProof/>
                <w:webHidden/>
                <w:sz w:val="24"/>
                <w:szCs w:val="24"/>
              </w:rPr>
              <w:fldChar w:fldCharType="end"/>
            </w:r>
          </w:hyperlink>
        </w:p>
        <w:p w:rsidR="00DA7F47" w:rsidRPr="00E47E36" w:rsidRDefault="00DA7F47">
          <w:pPr>
            <w:pStyle w:val="3b"/>
            <w:tabs>
              <w:tab w:val="right" w:leader="dot" w:pos="9345"/>
            </w:tabs>
            <w:rPr>
              <w:rFonts w:asciiTheme="minorHAnsi" w:eastAsiaTheme="minorEastAsia" w:hAnsiTheme="minorHAnsi" w:cstheme="minorBidi"/>
              <w:i w:val="0"/>
              <w:iCs w:val="0"/>
              <w:noProof/>
              <w:sz w:val="24"/>
              <w:szCs w:val="24"/>
            </w:rPr>
          </w:pPr>
          <w:hyperlink w:anchor="_Toc23784363" w:history="1">
            <w:r w:rsidR="00E47E36" w:rsidRPr="00E47E36">
              <w:rPr>
                <w:rStyle w:val="ad"/>
                <w:i w:val="0"/>
                <w:noProof/>
                <w:sz w:val="24"/>
                <w:szCs w:val="24"/>
              </w:rPr>
              <w:t>6.1.2. ТЕХНОГЕННАЯ ЧС</w:t>
            </w:r>
            <w:r w:rsidR="00E47E36" w:rsidRPr="00E47E36">
              <w:rPr>
                <w:i w:val="0"/>
                <w:noProof/>
                <w:webHidden/>
                <w:sz w:val="24"/>
                <w:szCs w:val="24"/>
              </w:rPr>
              <w:tab/>
            </w:r>
            <w:r w:rsidRPr="00E47E36">
              <w:rPr>
                <w:i w:val="0"/>
                <w:noProof/>
                <w:webHidden/>
                <w:sz w:val="24"/>
                <w:szCs w:val="24"/>
              </w:rPr>
              <w:fldChar w:fldCharType="begin"/>
            </w:r>
            <w:r w:rsidRPr="00E47E36">
              <w:rPr>
                <w:i w:val="0"/>
                <w:noProof/>
                <w:webHidden/>
                <w:sz w:val="24"/>
                <w:szCs w:val="24"/>
              </w:rPr>
              <w:instrText xml:space="preserve"> PAGEREF _Toc23784363 \h </w:instrText>
            </w:r>
            <w:r w:rsidRPr="00E47E36">
              <w:rPr>
                <w:i w:val="0"/>
                <w:noProof/>
                <w:webHidden/>
                <w:sz w:val="24"/>
                <w:szCs w:val="24"/>
              </w:rPr>
            </w:r>
            <w:r w:rsidRPr="00E47E36">
              <w:rPr>
                <w:i w:val="0"/>
                <w:noProof/>
                <w:webHidden/>
                <w:sz w:val="24"/>
                <w:szCs w:val="24"/>
              </w:rPr>
              <w:fldChar w:fldCharType="separate"/>
            </w:r>
            <w:r w:rsidR="00E47E36" w:rsidRPr="00E47E36">
              <w:rPr>
                <w:i w:val="0"/>
                <w:noProof/>
                <w:webHidden/>
                <w:sz w:val="24"/>
                <w:szCs w:val="24"/>
              </w:rPr>
              <w:t>47</w:t>
            </w:r>
            <w:r w:rsidRPr="00E47E36">
              <w:rPr>
                <w:i w:val="0"/>
                <w:noProof/>
                <w:webHidden/>
                <w:sz w:val="24"/>
                <w:szCs w:val="24"/>
              </w:rPr>
              <w:fldChar w:fldCharType="end"/>
            </w:r>
          </w:hyperlink>
        </w:p>
        <w:p w:rsidR="00DA7F47" w:rsidRPr="00E47E36" w:rsidRDefault="00DA7F47">
          <w:pPr>
            <w:pStyle w:val="3b"/>
            <w:tabs>
              <w:tab w:val="right" w:leader="dot" w:pos="9345"/>
            </w:tabs>
            <w:rPr>
              <w:rFonts w:asciiTheme="minorHAnsi" w:eastAsiaTheme="minorEastAsia" w:hAnsiTheme="minorHAnsi" w:cstheme="minorBidi"/>
              <w:i w:val="0"/>
              <w:iCs w:val="0"/>
              <w:noProof/>
              <w:sz w:val="24"/>
              <w:szCs w:val="24"/>
            </w:rPr>
          </w:pPr>
          <w:hyperlink w:anchor="_Toc23784364" w:history="1">
            <w:r w:rsidR="00E47E36" w:rsidRPr="00E47E36">
              <w:rPr>
                <w:rStyle w:val="ad"/>
                <w:i w:val="0"/>
                <w:noProof/>
                <w:sz w:val="24"/>
                <w:szCs w:val="24"/>
              </w:rPr>
              <w:t>6.2. РАСЧЕТЫ ПОРАЖАЮЩИХ ФАКТОРОВ АВАРИЙ С ПРОРАБОТКОЙ НАИБОЛЕЕ ВЕРОЯТНЫХ СЦЕНАРИЕВ.</w:t>
            </w:r>
            <w:r w:rsidR="00E47E36" w:rsidRPr="00E47E36">
              <w:rPr>
                <w:i w:val="0"/>
                <w:noProof/>
                <w:webHidden/>
                <w:sz w:val="24"/>
                <w:szCs w:val="24"/>
              </w:rPr>
              <w:tab/>
            </w:r>
            <w:r w:rsidRPr="00E47E36">
              <w:rPr>
                <w:i w:val="0"/>
                <w:noProof/>
                <w:webHidden/>
                <w:sz w:val="24"/>
                <w:szCs w:val="24"/>
              </w:rPr>
              <w:fldChar w:fldCharType="begin"/>
            </w:r>
            <w:r w:rsidRPr="00E47E36">
              <w:rPr>
                <w:i w:val="0"/>
                <w:noProof/>
                <w:webHidden/>
                <w:sz w:val="24"/>
                <w:szCs w:val="24"/>
              </w:rPr>
              <w:instrText xml:space="preserve"> PAGEREF _Toc23784364 \h </w:instrText>
            </w:r>
            <w:r w:rsidRPr="00E47E36">
              <w:rPr>
                <w:i w:val="0"/>
                <w:noProof/>
                <w:webHidden/>
                <w:sz w:val="24"/>
                <w:szCs w:val="24"/>
              </w:rPr>
            </w:r>
            <w:r w:rsidRPr="00E47E36">
              <w:rPr>
                <w:i w:val="0"/>
                <w:noProof/>
                <w:webHidden/>
                <w:sz w:val="24"/>
                <w:szCs w:val="24"/>
              </w:rPr>
              <w:fldChar w:fldCharType="separate"/>
            </w:r>
            <w:r w:rsidR="00E47E36" w:rsidRPr="00E47E36">
              <w:rPr>
                <w:i w:val="0"/>
                <w:noProof/>
                <w:webHidden/>
                <w:sz w:val="24"/>
                <w:szCs w:val="24"/>
              </w:rPr>
              <w:t>53</w:t>
            </w:r>
            <w:r w:rsidRPr="00E47E36">
              <w:rPr>
                <w:i w:val="0"/>
                <w:noProof/>
                <w:webHidden/>
                <w:sz w:val="24"/>
                <w:szCs w:val="24"/>
              </w:rPr>
              <w:fldChar w:fldCharType="end"/>
            </w:r>
          </w:hyperlink>
        </w:p>
        <w:p w:rsidR="00DA7F47" w:rsidRPr="00E47E36" w:rsidRDefault="00DA7F47">
          <w:pPr>
            <w:pStyle w:val="3b"/>
            <w:tabs>
              <w:tab w:val="right" w:leader="dot" w:pos="9345"/>
            </w:tabs>
            <w:rPr>
              <w:rFonts w:asciiTheme="minorHAnsi" w:eastAsiaTheme="minorEastAsia" w:hAnsiTheme="minorHAnsi" w:cstheme="minorBidi"/>
              <w:i w:val="0"/>
              <w:iCs w:val="0"/>
              <w:noProof/>
              <w:sz w:val="24"/>
              <w:szCs w:val="24"/>
            </w:rPr>
          </w:pPr>
          <w:hyperlink w:anchor="_Toc23784365" w:history="1">
            <w:r w:rsidR="00E47E36" w:rsidRPr="00E47E36">
              <w:rPr>
                <w:rStyle w:val="ad"/>
                <w:i w:val="0"/>
                <w:noProof/>
                <w:sz w:val="24"/>
                <w:szCs w:val="24"/>
              </w:rPr>
              <w:t>6.2.1. ПОЖАРОВЗРЫВООПАСНЫЕ ОБЪЕКТЫ.</w:t>
            </w:r>
            <w:r w:rsidR="00E47E36" w:rsidRPr="00E47E36">
              <w:rPr>
                <w:i w:val="0"/>
                <w:noProof/>
                <w:webHidden/>
                <w:sz w:val="24"/>
                <w:szCs w:val="24"/>
              </w:rPr>
              <w:tab/>
            </w:r>
            <w:r w:rsidRPr="00E47E36">
              <w:rPr>
                <w:i w:val="0"/>
                <w:noProof/>
                <w:webHidden/>
                <w:sz w:val="24"/>
                <w:szCs w:val="24"/>
              </w:rPr>
              <w:fldChar w:fldCharType="begin"/>
            </w:r>
            <w:r w:rsidRPr="00E47E36">
              <w:rPr>
                <w:i w:val="0"/>
                <w:noProof/>
                <w:webHidden/>
                <w:sz w:val="24"/>
                <w:szCs w:val="24"/>
              </w:rPr>
              <w:instrText xml:space="preserve"> PAGEREF _Toc23784365 \h </w:instrText>
            </w:r>
            <w:r w:rsidRPr="00E47E36">
              <w:rPr>
                <w:i w:val="0"/>
                <w:noProof/>
                <w:webHidden/>
                <w:sz w:val="24"/>
                <w:szCs w:val="24"/>
              </w:rPr>
            </w:r>
            <w:r w:rsidRPr="00E47E36">
              <w:rPr>
                <w:i w:val="0"/>
                <w:noProof/>
                <w:webHidden/>
                <w:sz w:val="24"/>
                <w:szCs w:val="24"/>
              </w:rPr>
              <w:fldChar w:fldCharType="separate"/>
            </w:r>
            <w:r w:rsidR="00E47E36" w:rsidRPr="00E47E36">
              <w:rPr>
                <w:i w:val="0"/>
                <w:noProof/>
                <w:webHidden/>
                <w:sz w:val="24"/>
                <w:szCs w:val="24"/>
              </w:rPr>
              <w:t>53</w:t>
            </w:r>
            <w:r w:rsidRPr="00E47E36">
              <w:rPr>
                <w:i w:val="0"/>
                <w:noProof/>
                <w:webHidden/>
                <w:sz w:val="24"/>
                <w:szCs w:val="24"/>
              </w:rPr>
              <w:fldChar w:fldCharType="end"/>
            </w:r>
          </w:hyperlink>
        </w:p>
        <w:p w:rsidR="00DA7F47" w:rsidRPr="00E47E36" w:rsidRDefault="00DA7F47">
          <w:pPr>
            <w:pStyle w:val="3b"/>
            <w:tabs>
              <w:tab w:val="right" w:leader="dot" w:pos="9345"/>
            </w:tabs>
            <w:rPr>
              <w:rFonts w:asciiTheme="minorHAnsi" w:eastAsiaTheme="minorEastAsia" w:hAnsiTheme="minorHAnsi" w:cstheme="minorBidi"/>
              <w:i w:val="0"/>
              <w:iCs w:val="0"/>
              <w:noProof/>
              <w:sz w:val="24"/>
              <w:szCs w:val="24"/>
            </w:rPr>
          </w:pPr>
          <w:hyperlink w:anchor="_Toc23784366" w:history="1">
            <w:r w:rsidR="00E47E36" w:rsidRPr="00E47E36">
              <w:rPr>
                <w:rStyle w:val="ad"/>
                <w:i w:val="0"/>
                <w:noProof/>
                <w:sz w:val="24"/>
                <w:szCs w:val="24"/>
              </w:rPr>
              <w:t>6.2.2. ПРОРАБОТКА НАИБОЛЕЕ ВЕРОЯТНЫХ СЦЕНАРИЕВ ТЕХНОГЕННЫХ ЧС.</w:t>
            </w:r>
            <w:r w:rsidR="00E47E36" w:rsidRPr="00E47E36">
              <w:rPr>
                <w:i w:val="0"/>
                <w:noProof/>
                <w:webHidden/>
                <w:sz w:val="24"/>
                <w:szCs w:val="24"/>
              </w:rPr>
              <w:tab/>
            </w:r>
            <w:r w:rsidRPr="00E47E36">
              <w:rPr>
                <w:i w:val="0"/>
                <w:noProof/>
                <w:webHidden/>
                <w:sz w:val="24"/>
                <w:szCs w:val="24"/>
              </w:rPr>
              <w:fldChar w:fldCharType="begin"/>
            </w:r>
            <w:r w:rsidRPr="00E47E36">
              <w:rPr>
                <w:i w:val="0"/>
                <w:noProof/>
                <w:webHidden/>
                <w:sz w:val="24"/>
                <w:szCs w:val="24"/>
              </w:rPr>
              <w:instrText xml:space="preserve"> PAGEREF _Toc23784366 \h </w:instrText>
            </w:r>
            <w:r w:rsidRPr="00E47E36">
              <w:rPr>
                <w:i w:val="0"/>
                <w:noProof/>
                <w:webHidden/>
                <w:sz w:val="24"/>
                <w:szCs w:val="24"/>
              </w:rPr>
            </w:r>
            <w:r w:rsidRPr="00E47E36">
              <w:rPr>
                <w:i w:val="0"/>
                <w:noProof/>
                <w:webHidden/>
                <w:sz w:val="24"/>
                <w:szCs w:val="24"/>
              </w:rPr>
              <w:fldChar w:fldCharType="separate"/>
            </w:r>
            <w:r w:rsidR="00E47E36" w:rsidRPr="00E47E36">
              <w:rPr>
                <w:i w:val="0"/>
                <w:noProof/>
                <w:webHidden/>
                <w:sz w:val="24"/>
                <w:szCs w:val="24"/>
              </w:rPr>
              <w:t>57</w:t>
            </w:r>
            <w:r w:rsidRPr="00E47E36">
              <w:rPr>
                <w:i w:val="0"/>
                <w:noProof/>
                <w:webHidden/>
                <w:sz w:val="24"/>
                <w:szCs w:val="24"/>
              </w:rPr>
              <w:fldChar w:fldCharType="end"/>
            </w:r>
          </w:hyperlink>
        </w:p>
        <w:p w:rsidR="00DA7F47" w:rsidRPr="00E47E36" w:rsidRDefault="00DA7F47">
          <w:pPr>
            <w:pStyle w:val="3b"/>
            <w:tabs>
              <w:tab w:val="right" w:leader="dot" w:pos="9345"/>
            </w:tabs>
            <w:rPr>
              <w:rFonts w:asciiTheme="minorHAnsi" w:eastAsiaTheme="minorEastAsia" w:hAnsiTheme="minorHAnsi" w:cstheme="minorBidi"/>
              <w:i w:val="0"/>
              <w:iCs w:val="0"/>
              <w:noProof/>
              <w:sz w:val="24"/>
              <w:szCs w:val="24"/>
            </w:rPr>
          </w:pPr>
          <w:hyperlink w:anchor="_Toc23784367" w:history="1">
            <w:r w:rsidR="00E47E36" w:rsidRPr="00E47E36">
              <w:rPr>
                <w:rStyle w:val="ad"/>
                <w:i w:val="0"/>
                <w:noProof/>
                <w:sz w:val="24"/>
                <w:szCs w:val="24"/>
              </w:rPr>
              <w:t>6.2.2.1. АВАРИИ НА ТРАНСПОРТНЫХ МАГИСТРАЛЯХ (АВТО/ Ж/Д) С ПРОРАБОТКОЙ НАИБОЛЕЕ ВЕРОЯТНЫХ СЦЕНАРИЕВ.</w:t>
            </w:r>
            <w:r w:rsidR="00E47E36" w:rsidRPr="00E47E36">
              <w:rPr>
                <w:i w:val="0"/>
                <w:noProof/>
                <w:webHidden/>
                <w:sz w:val="24"/>
                <w:szCs w:val="24"/>
              </w:rPr>
              <w:tab/>
            </w:r>
            <w:r w:rsidRPr="00E47E36">
              <w:rPr>
                <w:i w:val="0"/>
                <w:noProof/>
                <w:webHidden/>
                <w:sz w:val="24"/>
                <w:szCs w:val="24"/>
              </w:rPr>
              <w:fldChar w:fldCharType="begin"/>
            </w:r>
            <w:r w:rsidRPr="00E47E36">
              <w:rPr>
                <w:i w:val="0"/>
                <w:noProof/>
                <w:webHidden/>
                <w:sz w:val="24"/>
                <w:szCs w:val="24"/>
              </w:rPr>
              <w:instrText xml:space="preserve"> PAGEREF _Toc23784367 \h </w:instrText>
            </w:r>
            <w:r w:rsidRPr="00E47E36">
              <w:rPr>
                <w:i w:val="0"/>
                <w:noProof/>
                <w:webHidden/>
                <w:sz w:val="24"/>
                <w:szCs w:val="24"/>
              </w:rPr>
            </w:r>
            <w:r w:rsidRPr="00E47E36">
              <w:rPr>
                <w:i w:val="0"/>
                <w:noProof/>
                <w:webHidden/>
                <w:sz w:val="24"/>
                <w:szCs w:val="24"/>
              </w:rPr>
              <w:fldChar w:fldCharType="separate"/>
            </w:r>
            <w:r w:rsidR="00E47E36" w:rsidRPr="00E47E36">
              <w:rPr>
                <w:i w:val="0"/>
                <w:noProof/>
                <w:webHidden/>
                <w:sz w:val="24"/>
                <w:szCs w:val="24"/>
              </w:rPr>
              <w:t>57</w:t>
            </w:r>
            <w:r w:rsidRPr="00E47E36">
              <w:rPr>
                <w:i w:val="0"/>
                <w:noProof/>
                <w:webHidden/>
                <w:sz w:val="24"/>
                <w:szCs w:val="24"/>
              </w:rPr>
              <w:fldChar w:fldCharType="end"/>
            </w:r>
          </w:hyperlink>
        </w:p>
        <w:p w:rsidR="00DA7F47" w:rsidRPr="00E47E36" w:rsidRDefault="00DA7F47">
          <w:pPr>
            <w:pStyle w:val="3b"/>
            <w:tabs>
              <w:tab w:val="right" w:leader="dot" w:pos="9345"/>
            </w:tabs>
            <w:rPr>
              <w:rFonts w:asciiTheme="minorHAnsi" w:eastAsiaTheme="minorEastAsia" w:hAnsiTheme="minorHAnsi" w:cstheme="minorBidi"/>
              <w:i w:val="0"/>
              <w:iCs w:val="0"/>
              <w:noProof/>
              <w:sz w:val="24"/>
              <w:szCs w:val="24"/>
            </w:rPr>
          </w:pPr>
          <w:hyperlink w:anchor="_Toc23784368" w:history="1">
            <w:r w:rsidR="00E47E36" w:rsidRPr="00E47E36">
              <w:rPr>
                <w:rStyle w:val="ad"/>
                <w:i w:val="0"/>
                <w:noProof/>
                <w:sz w:val="24"/>
                <w:szCs w:val="24"/>
              </w:rPr>
              <w:t>6.2.2.2. АВАРИИ НА СИСТЕМАХ ЭЛЕКТРОСНАБЖЕНИЯ.</w:t>
            </w:r>
            <w:r w:rsidR="00E47E36" w:rsidRPr="00E47E36">
              <w:rPr>
                <w:i w:val="0"/>
                <w:noProof/>
                <w:webHidden/>
                <w:sz w:val="24"/>
                <w:szCs w:val="24"/>
              </w:rPr>
              <w:tab/>
            </w:r>
            <w:r w:rsidRPr="00E47E36">
              <w:rPr>
                <w:i w:val="0"/>
                <w:noProof/>
                <w:webHidden/>
                <w:sz w:val="24"/>
                <w:szCs w:val="24"/>
              </w:rPr>
              <w:fldChar w:fldCharType="begin"/>
            </w:r>
            <w:r w:rsidRPr="00E47E36">
              <w:rPr>
                <w:i w:val="0"/>
                <w:noProof/>
                <w:webHidden/>
                <w:sz w:val="24"/>
                <w:szCs w:val="24"/>
              </w:rPr>
              <w:instrText xml:space="preserve"> PAGEREF _Toc23784368 \h </w:instrText>
            </w:r>
            <w:r w:rsidRPr="00E47E36">
              <w:rPr>
                <w:i w:val="0"/>
                <w:noProof/>
                <w:webHidden/>
                <w:sz w:val="24"/>
                <w:szCs w:val="24"/>
              </w:rPr>
            </w:r>
            <w:r w:rsidRPr="00E47E36">
              <w:rPr>
                <w:i w:val="0"/>
                <w:noProof/>
                <w:webHidden/>
                <w:sz w:val="24"/>
                <w:szCs w:val="24"/>
              </w:rPr>
              <w:fldChar w:fldCharType="separate"/>
            </w:r>
            <w:r w:rsidR="00E47E36" w:rsidRPr="00E47E36">
              <w:rPr>
                <w:i w:val="0"/>
                <w:noProof/>
                <w:webHidden/>
                <w:sz w:val="24"/>
                <w:szCs w:val="24"/>
              </w:rPr>
              <w:t>63</w:t>
            </w:r>
            <w:r w:rsidRPr="00E47E36">
              <w:rPr>
                <w:i w:val="0"/>
                <w:noProof/>
                <w:webHidden/>
                <w:sz w:val="24"/>
                <w:szCs w:val="24"/>
              </w:rPr>
              <w:fldChar w:fldCharType="end"/>
            </w:r>
          </w:hyperlink>
        </w:p>
        <w:p w:rsidR="00DA7F47" w:rsidRPr="00E47E36" w:rsidRDefault="00DA7F47">
          <w:pPr>
            <w:pStyle w:val="3b"/>
            <w:tabs>
              <w:tab w:val="right" w:leader="dot" w:pos="9345"/>
            </w:tabs>
            <w:rPr>
              <w:rFonts w:asciiTheme="minorHAnsi" w:eastAsiaTheme="minorEastAsia" w:hAnsiTheme="minorHAnsi" w:cstheme="minorBidi"/>
              <w:i w:val="0"/>
              <w:iCs w:val="0"/>
              <w:noProof/>
              <w:sz w:val="24"/>
              <w:szCs w:val="24"/>
            </w:rPr>
          </w:pPr>
          <w:hyperlink w:anchor="_Toc23784369" w:history="1">
            <w:r w:rsidR="00E47E36" w:rsidRPr="00E47E36">
              <w:rPr>
                <w:rStyle w:val="ad"/>
                <w:i w:val="0"/>
                <w:noProof/>
                <w:sz w:val="24"/>
                <w:szCs w:val="24"/>
              </w:rPr>
              <w:t>6.2.2.3. АВАРИЯ НА ГАЗОПРОВОДЕ.</w:t>
            </w:r>
            <w:r w:rsidR="00E47E36" w:rsidRPr="00E47E36">
              <w:rPr>
                <w:i w:val="0"/>
                <w:noProof/>
                <w:webHidden/>
                <w:sz w:val="24"/>
                <w:szCs w:val="24"/>
              </w:rPr>
              <w:tab/>
            </w:r>
            <w:r w:rsidRPr="00E47E36">
              <w:rPr>
                <w:i w:val="0"/>
                <w:noProof/>
                <w:webHidden/>
                <w:sz w:val="24"/>
                <w:szCs w:val="24"/>
              </w:rPr>
              <w:fldChar w:fldCharType="begin"/>
            </w:r>
            <w:r w:rsidRPr="00E47E36">
              <w:rPr>
                <w:i w:val="0"/>
                <w:noProof/>
                <w:webHidden/>
                <w:sz w:val="24"/>
                <w:szCs w:val="24"/>
              </w:rPr>
              <w:instrText xml:space="preserve"> PAGEREF _Toc23784369 \h </w:instrText>
            </w:r>
            <w:r w:rsidRPr="00E47E36">
              <w:rPr>
                <w:i w:val="0"/>
                <w:noProof/>
                <w:webHidden/>
                <w:sz w:val="24"/>
                <w:szCs w:val="24"/>
              </w:rPr>
            </w:r>
            <w:r w:rsidRPr="00E47E36">
              <w:rPr>
                <w:i w:val="0"/>
                <w:noProof/>
                <w:webHidden/>
                <w:sz w:val="24"/>
                <w:szCs w:val="24"/>
              </w:rPr>
              <w:fldChar w:fldCharType="separate"/>
            </w:r>
            <w:r w:rsidR="00E47E36" w:rsidRPr="00E47E36">
              <w:rPr>
                <w:i w:val="0"/>
                <w:noProof/>
                <w:webHidden/>
                <w:sz w:val="24"/>
                <w:szCs w:val="24"/>
              </w:rPr>
              <w:t>63</w:t>
            </w:r>
            <w:r w:rsidRPr="00E47E36">
              <w:rPr>
                <w:i w:val="0"/>
                <w:noProof/>
                <w:webHidden/>
                <w:sz w:val="24"/>
                <w:szCs w:val="24"/>
              </w:rPr>
              <w:fldChar w:fldCharType="end"/>
            </w:r>
          </w:hyperlink>
        </w:p>
        <w:p w:rsidR="00DA7F47" w:rsidRPr="00E47E36" w:rsidRDefault="00DA7F47">
          <w:pPr>
            <w:pStyle w:val="3b"/>
            <w:tabs>
              <w:tab w:val="right" w:leader="dot" w:pos="9345"/>
            </w:tabs>
            <w:rPr>
              <w:rFonts w:asciiTheme="minorHAnsi" w:eastAsiaTheme="minorEastAsia" w:hAnsiTheme="minorHAnsi" w:cstheme="minorBidi"/>
              <w:i w:val="0"/>
              <w:iCs w:val="0"/>
              <w:noProof/>
              <w:sz w:val="24"/>
              <w:szCs w:val="24"/>
            </w:rPr>
          </w:pPr>
          <w:hyperlink w:anchor="_Toc23784370" w:history="1">
            <w:r w:rsidR="00E47E36" w:rsidRPr="00E47E36">
              <w:rPr>
                <w:rStyle w:val="ad"/>
                <w:i w:val="0"/>
                <w:noProof/>
                <w:sz w:val="24"/>
                <w:szCs w:val="24"/>
              </w:rPr>
              <w:t>6.2.2.4. ВЗРЫВ ГАЗА В ТОПКЕ КОТЛА</w:t>
            </w:r>
            <w:r w:rsidR="00E47E36" w:rsidRPr="00E47E36">
              <w:rPr>
                <w:i w:val="0"/>
                <w:noProof/>
                <w:webHidden/>
                <w:sz w:val="24"/>
                <w:szCs w:val="24"/>
              </w:rPr>
              <w:tab/>
            </w:r>
            <w:r w:rsidRPr="00E47E36">
              <w:rPr>
                <w:i w:val="0"/>
                <w:noProof/>
                <w:webHidden/>
                <w:sz w:val="24"/>
                <w:szCs w:val="24"/>
              </w:rPr>
              <w:fldChar w:fldCharType="begin"/>
            </w:r>
            <w:r w:rsidRPr="00E47E36">
              <w:rPr>
                <w:i w:val="0"/>
                <w:noProof/>
                <w:webHidden/>
                <w:sz w:val="24"/>
                <w:szCs w:val="24"/>
              </w:rPr>
              <w:instrText xml:space="preserve"> PAGEREF _Toc23784370 \h </w:instrText>
            </w:r>
            <w:r w:rsidRPr="00E47E36">
              <w:rPr>
                <w:i w:val="0"/>
                <w:noProof/>
                <w:webHidden/>
                <w:sz w:val="24"/>
                <w:szCs w:val="24"/>
              </w:rPr>
            </w:r>
            <w:r w:rsidRPr="00E47E36">
              <w:rPr>
                <w:i w:val="0"/>
                <w:noProof/>
                <w:webHidden/>
                <w:sz w:val="24"/>
                <w:szCs w:val="24"/>
              </w:rPr>
              <w:fldChar w:fldCharType="separate"/>
            </w:r>
            <w:r w:rsidR="00E47E36" w:rsidRPr="00E47E36">
              <w:rPr>
                <w:i w:val="0"/>
                <w:noProof/>
                <w:webHidden/>
                <w:sz w:val="24"/>
                <w:szCs w:val="24"/>
              </w:rPr>
              <w:t>67</w:t>
            </w:r>
            <w:r w:rsidRPr="00E47E36">
              <w:rPr>
                <w:i w:val="0"/>
                <w:noProof/>
                <w:webHidden/>
                <w:sz w:val="24"/>
                <w:szCs w:val="24"/>
              </w:rPr>
              <w:fldChar w:fldCharType="end"/>
            </w:r>
          </w:hyperlink>
        </w:p>
        <w:p w:rsidR="00DA7F47" w:rsidRPr="00E47E36" w:rsidRDefault="00DA7F47">
          <w:pPr>
            <w:pStyle w:val="3b"/>
            <w:tabs>
              <w:tab w:val="right" w:leader="dot" w:pos="9345"/>
            </w:tabs>
            <w:rPr>
              <w:rFonts w:asciiTheme="minorHAnsi" w:eastAsiaTheme="minorEastAsia" w:hAnsiTheme="minorHAnsi" w:cstheme="minorBidi"/>
              <w:i w:val="0"/>
              <w:iCs w:val="0"/>
              <w:noProof/>
              <w:sz w:val="24"/>
              <w:szCs w:val="24"/>
            </w:rPr>
          </w:pPr>
          <w:hyperlink w:anchor="_Toc23784371" w:history="1">
            <w:r w:rsidR="00E47E36" w:rsidRPr="00E47E36">
              <w:rPr>
                <w:rStyle w:val="ad"/>
                <w:i w:val="0"/>
                <w:noProof/>
                <w:sz w:val="24"/>
                <w:szCs w:val="24"/>
              </w:rPr>
              <w:t>6.2.6. ЗАЩИТА ТЕРРИТОРИИ ОТ ЗАТОПЛЕНИЯ.</w:t>
            </w:r>
            <w:r w:rsidR="00E47E36" w:rsidRPr="00E47E36">
              <w:rPr>
                <w:i w:val="0"/>
                <w:noProof/>
                <w:webHidden/>
                <w:sz w:val="24"/>
                <w:szCs w:val="24"/>
              </w:rPr>
              <w:tab/>
            </w:r>
            <w:r w:rsidRPr="00E47E36">
              <w:rPr>
                <w:i w:val="0"/>
                <w:noProof/>
                <w:webHidden/>
                <w:sz w:val="24"/>
                <w:szCs w:val="24"/>
              </w:rPr>
              <w:fldChar w:fldCharType="begin"/>
            </w:r>
            <w:r w:rsidRPr="00E47E36">
              <w:rPr>
                <w:i w:val="0"/>
                <w:noProof/>
                <w:webHidden/>
                <w:sz w:val="24"/>
                <w:szCs w:val="24"/>
              </w:rPr>
              <w:instrText xml:space="preserve"> PAGEREF _Toc23784371 \h </w:instrText>
            </w:r>
            <w:r w:rsidRPr="00E47E36">
              <w:rPr>
                <w:i w:val="0"/>
                <w:noProof/>
                <w:webHidden/>
                <w:sz w:val="24"/>
                <w:szCs w:val="24"/>
              </w:rPr>
            </w:r>
            <w:r w:rsidRPr="00E47E36">
              <w:rPr>
                <w:i w:val="0"/>
                <w:noProof/>
                <w:webHidden/>
                <w:sz w:val="24"/>
                <w:szCs w:val="24"/>
              </w:rPr>
              <w:fldChar w:fldCharType="separate"/>
            </w:r>
            <w:r w:rsidR="00E47E36" w:rsidRPr="00E47E36">
              <w:rPr>
                <w:i w:val="0"/>
                <w:noProof/>
                <w:webHidden/>
                <w:sz w:val="24"/>
                <w:szCs w:val="24"/>
              </w:rPr>
              <w:t>68</w:t>
            </w:r>
            <w:r w:rsidRPr="00E47E36">
              <w:rPr>
                <w:i w:val="0"/>
                <w:noProof/>
                <w:webHidden/>
                <w:sz w:val="24"/>
                <w:szCs w:val="24"/>
              </w:rPr>
              <w:fldChar w:fldCharType="end"/>
            </w:r>
          </w:hyperlink>
        </w:p>
        <w:p w:rsidR="00DA7F47" w:rsidRPr="00E47E36" w:rsidRDefault="00DA7F47">
          <w:pPr>
            <w:pStyle w:val="3b"/>
            <w:tabs>
              <w:tab w:val="right" w:leader="dot" w:pos="9345"/>
            </w:tabs>
            <w:rPr>
              <w:rFonts w:asciiTheme="minorHAnsi" w:eastAsiaTheme="minorEastAsia" w:hAnsiTheme="minorHAnsi" w:cstheme="minorBidi"/>
              <w:i w:val="0"/>
              <w:iCs w:val="0"/>
              <w:noProof/>
              <w:sz w:val="24"/>
              <w:szCs w:val="24"/>
            </w:rPr>
          </w:pPr>
          <w:hyperlink w:anchor="_Toc23784372" w:history="1">
            <w:r w:rsidR="00E47E36" w:rsidRPr="00E47E36">
              <w:rPr>
                <w:rStyle w:val="ad"/>
                <w:i w:val="0"/>
                <w:noProof/>
                <w:sz w:val="24"/>
                <w:szCs w:val="24"/>
              </w:rPr>
              <w:t>6.3. ОСНОВНЫЕ ПОКАЗАТЕЛИ ПО СУЩЕСТВУЮЩИМ ИТМ ГОЧС, ОТРАЖАЮЩИЕ СОСТОЯНИЕ ЗАЩИТЫ НАСЕЛЕНИЯ И ТЕРРИТОРИИ В ВОЕННОЕ И МИРНОЕ ВРЕМЯ.</w:t>
            </w:r>
            <w:r w:rsidR="00E47E36" w:rsidRPr="00E47E36">
              <w:rPr>
                <w:i w:val="0"/>
                <w:noProof/>
                <w:webHidden/>
                <w:sz w:val="24"/>
                <w:szCs w:val="24"/>
              </w:rPr>
              <w:tab/>
            </w:r>
            <w:r w:rsidRPr="00E47E36">
              <w:rPr>
                <w:i w:val="0"/>
                <w:noProof/>
                <w:webHidden/>
                <w:sz w:val="24"/>
                <w:szCs w:val="24"/>
              </w:rPr>
              <w:fldChar w:fldCharType="begin"/>
            </w:r>
            <w:r w:rsidRPr="00E47E36">
              <w:rPr>
                <w:i w:val="0"/>
                <w:noProof/>
                <w:webHidden/>
                <w:sz w:val="24"/>
                <w:szCs w:val="24"/>
              </w:rPr>
              <w:instrText xml:space="preserve"> PAGEREF _Toc23784372 \h </w:instrText>
            </w:r>
            <w:r w:rsidRPr="00E47E36">
              <w:rPr>
                <w:i w:val="0"/>
                <w:noProof/>
                <w:webHidden/>
                <w:sz w:val="24"/>
                <w:szCs w:val="24"/>
              </w:rPr>
            </w:r>
            <w:r w:rsidRPr="00E47E36">
              <w:rPr>
                <w:i w:val="0"/>
                <w:noProof/>
                <w:webHidden/>
                <w:sz w:val="24"/>
                <w:szCs w:val="24"/>
              </w:rPr>
              <w:fldChar w:fldCharType="separate"/>
            </w:r>
            <w:r w:rsidR="00E47E36" w:rsidRPr="00E47E36">
              <w:rPr>
                <w:i w:val="0"/>
                <w:noProof/>
                <w:webHidden/>
                <w:sz w:val="24"/>
                <w:szCs w:val="24"/>
              </w:rPr>
              <w:t>68</w:t>
            </w:r>
            <w:r w:rsidRPr="00E47E36">
              <w:rPr>
                <w:i w:val="0"/>
                <w:noProof/>
                <w:webHidden/>
                <w:sz w:val="24"/>
                <w:szCs w:val="24"/>
              </w:rPr>
              <w:fldChar w:fldCharType="end"/>
            </w:r>
          </w:hyperlink>
        </w:p>
        <w:p w:rsidR="00DA7F47" w:rsidRPr="00E47E36" w:rsidRDefault="00DA7F47">
          <w:pPr>
            <w:pStyle w:val="3b"/>
            <w:tabs>
              <w:tab w:val="right" w:leader="dot" w:pos="9345"/>
            </w:tabs>
            <w:rPr>
              <w:rFonts w:asciiTheme="minorHAnsi" w:eastAsiaTheme="minorEastAsia" w:hAnsiTheme="minorHAnsi" w:cstheme="minorBidi"/>
              <w:i w:val="0"/>
              <w:iCs w:val="0"/>
              <w:noProof/>
              <w:sz w:val="24"/>
              <w:szCs w:val="24"/>
            </w:rPr>
          </w:pPr>
          <w:hyperlink w:anchor="_Toc23784373" w:history="1">
            <w:r w:rsidR="00E47E36" w:rsidRPr="00E47E36">
              <w:rPr>
                <w:rStyle w:val="ad"/>
                <w:i w:val="0"/>
                <w:noProof/>
                <w:sz w:val="24"/>
                <w:szCs w:val="24"/>
              </w:rPr>
              <w:t>7. ОПИСАНИЕ ГРАНИЦ НАСЕЛЕННЫХ ПУНКТОВ. ПЕРЕЧЕНЬ ЗЕМЕЛЬНЫХ УЧАСТКОВ, КОТОРЫЕ ВКЛЮЧАЮТСЯ В ГРАНИЦЫ НАСЕЛЕННЫХ ПУНКТОВ, ВХОДЯЩИХ В СОСТАВ СЕЛЬСКОГО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r w:rsidR="00E47E36" w:rsidRPr="00E47E36">
              <w:rPr>
                <w:i w:val="0"/>
                <w:noProof/>
                <w:webHidden/>
                <w:sz w:val="24"/>
                <w:szCs w:val="24"/>
              </w:rPr>
              <w:tab/>
            </w:r>
            <w:r w:rsidRPr="00E47E36">
              <w:rPr>
                <w:i w:val="0"/>
                <w:noProof/>
                <w:webHidden/>
                <w:sz w:val="24"/>
                <w:szCs w:val="24"/>
              </w:rPr>
              <w:fldChar w:fldCharType="begin"/>
            </w:r>
            <w:r w:rsidRPr="00E47E36">
              <w:rPr>
                <w:i w:val="0"/>
                <w:noProof/>
                <w:webHidden/>
                <w:sz w:val="24"/>
                <w:szCs w:val="24"/>
              </w:rPr>
              <w:instrText xml:space="preserve"> PAGEREF _Toc23784373 \h </w:instrText>
            </w:r>
            <w:r w:rsidRPr="00E47E36">
              <w:rPr>
                <w:i w:val="0"/>
                <w:noProof/>
                <w:webHidden/>
                <w:sz w:val="24"/>
                <w:szCs w:val="24"/>
              </w:rPr>
            </w:r>
            <w:r w:rsidRPr="00E47E36">
              <w:rPr>
                <w:i w:val="0"/>
                <w:noProof/>
                <w:webHidden/>
                <w:sz w:val="24"/>
                <w:szCs w:val="24"/>
              </w:rPr>
              <w:fldChar w:fldCharType="separate"/>
            </w:r>
            <w:r w:rsidR="00E47E36" w:rsidRPr="00E47E36">
              <w:rPr>
                <w:i w:val="0"/>
                <w:noProof/>
                <w:webHidden/>
                <w:sz w:val="24"/>
                <w:szCs w:val="24"/>
              </w:rPr>
              <w:t>76</w:t>
            </w:r>
            <w:r w:rsidRPr="00E47E36">
              <w:rPr>
                <w:i w:val="0"/>
                <w:noProof/>
                <w:webHidden/>
                <w:sz w:val="24"/>
                <w:szCs w:val="24"/>
              </w:rPr>
              <w:fldChar w:fldCharType="end"/>
            </w:r>
          </w:hyperlink>
        </w:p>
        <w:p w:rsidR="00DA7F47" w:rsidRPr="00E47E36" w:rsidRDefault="00DA7F47">
          <w:pPr>
            <w:pStyle w:val="3b"/>
            <w:tabs>
              <w:tab w:val="right" w:leader="dot" w:pos="9345"/>
            </w:tabs>
            <w:rPr>
              <w:rFonts w:asciiTheme="minorHAnsi" w:eastAsiaTheme="minorEastAsia" w:hAnsiTheme="minorHAnsi" w:cstheme="minorBidi"/>
              <w:i w:val="0"/>
              <w:iCs w:val="0"/>
              <w:noProof/>
              <w:sz w:val="24"/>
              <w:szCs w:val="24"/>
            </w:rPr>
          </w:pPr>
          <w:hyperlink w:anchor="_Toc23784374" w:history="1">
            <w:r w:rsidR="00E47E36" w:rsidRPr="00E47E36">
              <w:rPr>
                <w:rStyle w:val="ad"/>
                <w:i w:val="0"/>
                <w:noProof/>
                <w:sz w:val="24"/>
                <w:szCs w:val="24"/>
              </w:rPr>
              <w:t>8. СВЕДЕНИЯ ОБ УТВЕРЖДЕННЫХ ПРЕДМЕТАХ ОХРАНЫ И ГРАНИЦАХ ТЕРРИТОРИЙ ИСТОРИЧЕСКИХ ПОСЕЛЕНИЙ ФЕДЕРАЛЬНОГО ЗНАЧЕНИЯ, РЕГИОНАЛЬНОГО ЗНАЧЕНИЯ.</w:t>
            </w:r>
            <w:r w:rsidR="00E47E36" w:rsidRPr="00E47E36">
              <w:rPr>
                <w:i w:val="0"/>
                <w:noProof/>
                <w:webHidden/>
                <w:sz w:val="24"/>
                <w:szCs w:val="24"/>
              </w:rPr>
              <w:tab/>
            </w:r>
            <w:r w:rsidRPr="00E47E36">
              <w:rPr>
                <w:i w:val="0"/>
                <w:noProof/>
                <w:webHidden/>
                <w:sz w:val="24"/>
                <w:szCs w:val="24"/>
              </w:rPr>
              <w:fldChar w:fldCharType="begin"/>
            </w:r>
            <w:r w:rsidRPr="00E47E36">
              <w:rPr>
                <w:i w:val="0"/>
                <w:noProof/>
                <w:webHidden/>
                <w:sz w:val="24"/>
                <w:szCs w:val="24"/>
              </w:rPr>
              <w:instrText xml:space="preserve"> PAGEREF _Toc23784374 \h </w:instrText>
            </w:r>
            <w:r w:rsidRPr="00E47E36">
              <w:rPr>
                <w:i w:val="0"/>
                <w:noProof/>
                <w:webHidden/>
                <w:sz w:val="24"/>
                <w:szCs w:val="24"/>
              </w:rPr>
            </w:r>
            <w:r w:rsidRPr="00E47E36">
              <w:rPr>
                <w:i w:val="0"/>
                <w:noProof/>
                <w:webHidden/>
                <w:sz w:val="24"/>
                <w:szCs w:val="24"/>
              </w:rPr>
              <w:fldChar w:fldCharType="separate"/>
            </w:r>
            <w:r w:rsidR="00E47E36" w:rsidRPr="00E47E36">
              <w:rPr>
                <w:i w:val="0"/>
                <w:noProof/>
                <w:webHidden/>
                <w:sz w:val="24"/>
                <w:szCs w:val="24"/>
              </w:rPr>
              <w:t>77</w:t>
            </w:r>
            <w:r w:rsidRPr="00E47E36">
              <w:rPr>
                <w:i w:val="0"/>
                <w:noProof/>
                <w:webHidden/>
                <w:sz w:val="24"/>
                <w:szCs w:val="24"/>
              </w:rPr>
              <w:fldChar w:fldCharType="end"/>
            </w:r>
          </w:hyperlink>
        </w:p>
        <w:p w:rsidR="00DA7F47" w:rsidRPr="00E47E36" w:rsidRDefault="00DA7F47">
          <w:pPr>
            <w:pStyle w:val="3b"/>
            <w:tabs>
              <w:tab w:val="right" w:leader="dot" w:pos="9345"/>
            </w:tabs>
            <w:rPr>
              <w:rFonts w:asciiTheme="minorHAnsi" w:eastAsiaTheme="minorEastAsia" w:hAnsiTheme="minorHAnsi" w:cstheme="minorBidi"/>
              <w:i w:val="0"/>
              <w:iCs w:val="0"/>
              <w:noProof/>
              <w:sz w:val="24"/>
              <w:szCs w:val="24"/>
            </w:rPr>
          </w:pPr>
          <w:hyperlink w:anchor="_Toc23784375" w:history="1">
            <w:r w:rsidR="00E47E36" w:rsidRPr="00E47E36">
              <w:rPr>
                <w:rStyle w:val="ad"/>
                <w:i w:val="0"/>
                <w:noProof/>
                <w:sz w:val="24"/>
                <w:szCs w:val="24"/>
              </w:rPr>
              <w:t>8.1. ОБЪЕКТЫ КУЛЬТУРНОГО НАСЛЕДИЯ.</w:t>
            </w:r>
            <w:r w:rsidR="00E47E36" w:rsidRPr="00E47E36">
              <w:rPr>
                <w:i w:val="0"/>
                <w:noProof/>
                <w:webHidden/>
                <w:sz w:val="24"/>
                <w:szCs w:val="24"/>
              </w:rPr>
              <w:tab/>
            </w:r>
            <w:r w:rsidRPr="00E47E36">
              <w:rPr>
                <w:i w:val="0"/>
                <w:noProof/>
                <w:webHidden/>
                <w:sz w:val="24"/>
                <w:szCs w:val="24"/>
              </w:rPr>
              <w:fldChar w:fldCharType="begin"/>
            </w:r>
            <w:r w:rsidRPr="00E47E36">
              <w:rPr>
                <w:i w:val="0"/>
                <w:noProof/>
                <w:webHidden/>
                <w:sz w:val="24"/>
                <w:szCs w:val="24"/>
              </w:rPr>
              <w:instrText xml:space="preserve"> PAGEREF _Toc23784375 \h </w:instrText>
            </w:r>
            <w:r w:rsidRPr="00E47E36">
              <w:rPr>
                <w:i w:val="0"/>
                <w:noProof/>
                <w:webHidden/>
                <w:sz w:val="24"/>
                <w:szCs w:val="24"/>
              </w:rPr>
            </w:r>
            <w:r w:rsidRPr="00E47E36">
              <w:rPr>
                <w:i w:val="0"/>
                <w:noProof/>
                <w:webHidden/>
                <w:sz w:val="24"/>
                <w:szCs w:val="24"/>
              </w:rPr>
              <w:fldChar w:fldCharType="separate"/>
            </w:r>
            <w:r w:rsidR="00E47E36" w:rsidRPr="00E47E36">
              <w:rPr>
                <w:i w:val="0"/>
                <w:noProof/>
                <w:webHidden/>
                <w:sz w:val="24"/>
                <w:szCs w:val="24"/>
              </w:rPr>
              <w:t>77</w:t>
            </w:r>
            <w:r w:rsidRPr="00E47E36">
              <w:rPr>
                <w:i w:val="0"/>
                <w:noProof/>
                <w:webHidden/>
                <w:sz w:val="24"/>
                <w:szCs w:val="24"/>
              </w:rPr>
              <w:fldChar w:fldCharType="end"/>
            </w:r>
          </w:hyperlink>
        </w:p>
        <w:p w:rsidR="00DA7F47" w:rsidRPr="00E47E36" w:rsidRDefault="00DA7F47">
          <w:pPr>
            <w:pStyle w:val="3b"/>
            <w:tabs>
              <w:tab w:val="right" w:leader="dot" w:pos="9345"/>
            </w:tabs>
            <w:rPr>
              <w:rFonts w:asciiTheme="minorHAnsi" w:eastAsiaTheme="minorEastAsia" w:hAnsiTheme="minorHAnsi" w:cstheme="minorBidi"/>
              <w:i w:val="0"/>
              <w:iCs w:val="0"/>
              <w:noProof/>
              <w:sz w:val="24"/>
              <w:szCs w:val="24"/>
            </w:rPr>
          </w:pPr>
          <w:hyperlink w:anchor="_Toc23784376" w:history="1">
            <w:r w:rsidR="00E47E36" w:rsidRPr="00E47E36">
              <w:rPr>
                <w:rStyle w:val="ad"/>
                <w:i w:val="0"/>
                <w:noProof/>
                <w:sz w:val="24"/>
                <w:szCs w:val="24"/>
              </w:rPr>
              <w:t>8.2. ОСОБО ОХРАНЯЕМЫЕ ПРИРОДНЫЕ ТЕРРИТОРИИ.</w:t>
            </w:r>
            <w:r w:rsidR="00E47E36" w:rsidRPr="00E47E36">
              <w:rPr>
                <w:i w:val="0"/>
                <w:noProof/>
                <w:webHidden/>
                <w:sz w:val="24"/>
                <w:szCs w:val="24"/>
              </w:rPr>
              <w:tab/>
            </w:r>
            <w:r w:rsidRPr="00E47E36">
              <w:rPr>
                <w:i w:val="0"/>
                <w:noProof/>
                <w:webHidden/>
                <w:sz w:val="24"/>
                <w:szCs w:val="24"/>
              </w:rPr>
              <w:fldChar w:fldCharType="begin"/>
            </w:r>
            <w:r w:rsidRPr="00E47E36">
              <w:rPr>
                <w:i w:val="0"/>
                <w:noProof/>
                <w:webHidden/>
                <w:sz w:val="24"/>
                <w:szCs w:val="24"/>
              </w:rPr>
              <w:instrText xml:space="preserve"> PAGEREF _Toc23784376 \h </w:instrText>
            </w:r>
            <w:r w:rsidRPr="00E47E36">
              <w:rPr>
                <w:i w:val="0"/>
                <w:noProof/>
                <w:webHidden/>
                <w:sz w:val="24"/>
                <w:szCs w:val="24"/>
              </w:rPr>
            </w:r>
            <w:r w:rsidRPr="00E47E36">
              <w:rPr>
                <w:i w:val="0"/>
                <w:noProof/>
                <w:webHidden/>
                <w:sz w:val="24"/>
                <w:szCs w:val="24"/>
              </w:rPr>
              <w:fldChar w:fldCharType="separate"/>
            </w:r>
            <w:r w:rsidR="00E47E36" w:rsidRPr="00E47E36">
              <w:rPr>
                <w:i w:val="0"/>
                <w:noProof/>
                <w:webHidden/>
                <w:sz w:val="24"/>
                <w:szCs w:val="24"/>
              </w:rPr>
              <w:t>77</w:t>
            </w:r>
            <w:r w:rsidRPr="00E47E36">
              <w:rPr>
                <w:i w:val="0"/>
                <w:noProof/>
                <w:webHidden/>
                <w:sz w:val="24"/>
                <w:szCs w:val="24"/>
              </w:rPr>
              <w:fldChar w:fldCharType="end"/>
            </w:r>
          </w:hyperlink>
        </w:p>
        <w:p w:rsidR="00DA7F47" w:rsidRPr="00E47E36" w:rsidRDefault="00DA7F47">
          <w:pPr>
            <w:pStyle w:val="3b"/>
            <w:tabs>
              <w:tab w:val="right" w:leader="dot" w:pos="9345"/>
            </w:tabs>
            <w:rPr>
              <w:rFonts w:asciiTheme="minorHAnsi" w:eastAsiaTheme="minorEastAsia" w:hAnsiTheme="minorHAnsi" w:cstheme="minorBidi"/>
              <w:i w:val="0"/>
              <w:iCs w:val="0"/>
              <w:noProof/>
              <w:sz w:val="24"/>
              <w:szCs w:val="24"/>
            </w:rPr>
          </w:pPr>
          <w:hyperlink w:anchor="_Toc23784377" w:history="1">
            <w:r w:rsidR="00E47E36" w:rsidRPr="00E47E36">
              <w:rPr>
                <w:rStyle w:val="ad"/>
                <w:i w:val="0"/>
                <w:noProof/>
                <w:sz w:val="24"/>
                <w:szCs w:val="24"/>
              </w:rPr>
              <w:t>8.2.1. ОСОБО ОХРАНЯЕМЫЕ ПРИРОДНЫЕ ТЕРРИТОРИИ (ДАЛЕЕ ООПТ) РЕГИОНАЛЬНОГО ЗНАЧЕНИЯ.</w:t>
            </w:r>
            <w:r w:rsidR="00E47E36" w:rsidRPr="00E47E36">
              <w:rPr>
                <w:i w:val="0"/>
                <w:noProof/>
                <w:webHidden/>
                <w:sz w:val="24"/>
                <w:szCs w:val="24"/>
              </w:rPr>
              <w:tab/>
            </w:r>
            <w:r w:rsidRPr="00E47E36">
              <w:rPr>
                <w:i w:val="0"/>
                <w:noProof/>
                <w:webHidden/>
                <w:sz w:val="24"/>
                <w:szCs w:val="24"/>
              </w:rPr>
              <w:fldChar w:fldCharType="begin"/>
            </w:r>
            <w:r w:rsidRPr="00E47E36">
              <w:rPr>
                <w:i w:val="0"/>
                <w:noProof/>
                <w:webHidden/>
                <w:sz w:val="24"/>
                <w:szCs w:val="24"/>
              </w:rPr>
              <w:instrText xml:space="preserve"> PAGEREF _Toc23784377 \h </w:instrText>
            </w:r>
            <w:r w:rsidRPr="00E47E36">
              <w:rPr>
                <w:i w:val="0"/>
                <w:noProof/>
                <w:webHidden/>
                <w:sz w:val="24"/>
                <w:szCs w:val="24"/>
              </w:rPr>
            </w:r>
            <w:r w:rsidRPr="00E47E36">
              <w:rPr>
                <w:i w:val="0"/>
                <w:noProof/>
                <w:webHidden/>
                <w:sz w:val="24"/>
                <w:szCs w:val="24"/>
              </w:rPr>
              <w:fldChar w:fldCharType="separate"/>
            </w:r>
            <w:r w:rsidR="00E47E36" w:rsidRPr="00E47E36">
              <w:rPr>
                <w:i w:val="0"/>
                <w:noProof/>
                <w:webHidden/>
                <w:sz w:val="24"/>
                <w:szCs w:val="24"/>
              </w:rPr>
              <w:t>77</w:t>
            </w:r>
            <w:r w:rsidRPr="00E47E36">
              <w:rPr>
                <w:i w:val="0"/>
                <w:noProof/>
                <w:webHidden/>
                <w:sz w:val="24"/>
                <w:szCs w:val="24"/>
              </w:rPr>
              <w:fldChar w:fldCharType="end"/>
            </w:r>
          </w:hyperlink>
        </w:p>
        <w:p w:rsidR="00BD2447" w:rsidRPr="00E47E36" w:rsidRDefault="00BD2447" w:rsidP="00BD2447">
          <w:pPr>
            <w:rPr>
              <w:b/>
              <w:bCs/>
            </w:rPr>
          </w:pPr>
          <w:r w:rsidRPr="00E47E36">
            <w:rPr>
              <w:b/>
              <w:bCs/>
            </w:rPr>
            <w:fldChar w:fldCharType="end"/>
          </w:r>
        </w:p>
      </w:sdtContent>
    </w:sdt>
    <w:p w:rsidR="006F1003" w:rsidRPr="00E47E36" w:rsidRDefault="006F1003">
      <w:pPr>
        <w:spacing w:after="200" w:line="276" w:lineRule="auto"/>
        <w:ind w:firstLine="0"/>
        <w:jc w:val="left"/>
        <w:rPr>
          <w:rFonts w:eastAsiaTheme="majorEastAsia" w:cstheme="majorBidi"/>
          <w:b/>
          <w:bCs/>
          <w:caps/>
          <w:sz w:val="28"/>
        </w:rPr>
      </w:pPr>
    </w:p>
    <w:p w:rsidR="006F1003" w:rsidRPr="00E47E36" w:rsidRDefault="006F1003"/>
    <w:p w:rsidR="006F1003" w:rsidRPr="00E47E36" w:rsidRDefault="006F1003">
      <w:pPr>
        <w:spacing w:after="200" w:line="276" w:lineRule="auto"/>
        <w:ind w:firstLine="0"/>
        <w:jc w:val="left"/>
        <w:rPr>
          <w:rFonts w:eastAsiaTheme="majorEastAsia" w:cstheme="majorBidi"/>
          <w:b/>
          <w:bCs/>
          <w:caps/>
          <w:sz w:val="28"/>
        </w:rPr>
      </w:pPr>
    </w:p>
    <w:p w:rsidR="006F1003" w:rsidRPr="00E47E36" w:rsidRDefault="006F1003">
      <w:pPr>
        <w:spacing w:after="200" w:line="276" w:lineRule="auto"/>
        <w:ind w:firstLine="0"/>
        <w:jc w:val="left"/>
        <w:rPr>
          <w:rFonts w:eastAsiaTheme="majorEastAsia" w:cstheme="majorBidi"/>
          <w:b/>
          <w:bCs/>
          <w:caps/>
          <w:sz w:val="28"/>
        </w:rPr>
      </w:pPr>
      <w:r w:rsidRPr="00E47E36">
        <w:br w:type="page"/>
      </w:r>
    </w:p>
    <w:p w:rsidR="005831A1" w:rsidRPr="00E47E36" w:rsidRDefault="005831A1" w:rsidP="00BE2263">
      <w:pPr>
        <w:pStyle w:val="3"/>
      </w:pPr>
      <w:bookmarkStart w:id="13" w:name="_Toc23784337"/>
      <w:r w:rsidRPr="00E47E36">
        <w:lastRenderedPageBreak/>
        <w:t>Исходные данные.</w:t>
      </w:r>
      <w:bookmarkStart w:id="14" w:name="_Toc298503234"/>
      <w:r w:rsidRPr="00E47E36">
        <w:t xml:space="preserve"> Нормативная база.</w:t>
      </w:r>
      <w:bookmarkEnd w:id="8"/>
      <w:bookmarkEnd w:id="9"/>
      <w:bookmarkEnd w:id="10"/>
      <w:bookmarkEnd w:id="11"/>
      <w:bookmarkEnd w:id="12"/>
      <w:bookmarkEnd w:id="13"/>
      <w:bookmarkEnd w:id="14"/>
    </w:p>
    <w:p w:rsidR="005831A1" w:rsidRPr="00E47E36" w:rsidRDefault="005831A1" w:rsidP="00BE2263">
      <w:pPr>
        <w:pStyle w:val="afffc"/>
        <w:rPr>
          <w:sz w:val="28"/>
          <w:szCs w:val="28"/>
        </w:rPr>
      </w:pPr>
      <w:r w:rsidRPr="00E47E36">
        <w:rPr>
          <w:sz w:val="28"/>
          <w:szCs w:val="28"/>
        </w:rPr>
        <w:t xml:space="preserve">Генеральный план </w:t>
      </w:r>
      <w:r w:rsidR="00DC221B" w:rsidRPr="00E47E36">
        <w:rPr>
          <w:sz w:val="28"/>
          <w:szCs w:val="28"/>
        </w:rPr>
        <w:t>Казановского</w:t>
      </w:r>
      <w:r w:rsidRPr="00E47E36">
        <w:rPr>
          <w:sz w:val="28"/>
          <w:szCs w:val="28"/>
        </w:rPr>
        <w:t xml:space="preserve"> сельского поселения Варненского муниципального района Челябинской области разработан в соответствии с действующими и рекомендуемыми нормативными документами (с последними изменениями и дополнениями, актуальными на момент разработки настоящей документации по территориальному планированию) в области градостроительства, основные из них:</w:t>
      </w:r>
    </w:p>
    <w:p w:rsidR="005831A1" w:rsidRPr="00E47E36" w:rsidRDefault="005831A1" w:rsidP="00BE2263">
      <w:pPr>
        <w:rPr>
          <w:sz w:val="28"/>
          <w:szCs w:val="28"/>
        </w:rPr>
      </w:pPr>
      <w:r w:rsidRPr="00E47E36">
        <w:rPr>
          <w:sz w:val="28"/>
          <w:szCs w:val="28"/>
        </w:rPr>
        <w:t>- Градостроительный кодекс Российской Федерации от 29.12.2004 года № 190-ФЗ;</w:t>
      </w:r>
    </w:p>
    <w:p w:rsidR="005831A1" w:rsidRPr="00E47E36" w:rsidRDefault="005831A1" w:rsidP="00BE2263">
      <w:pPr>
        <w:rPr>
          <w:sz w:val="28"/>
          <w:szCs w:val="28"/>
        </w:rPr>
      </w:pPr>
      <w:r w:rsidRPr="00E47E36">
        <w:rPr>
          <w:sz w:val="28"/>
          <w:szCs w:val="28"/>
        </w:rPr>
        <w:t>- Земельный кодекс Российской Федерации от 25.10.2001 года № 136-ФЗ;</w:t>
      </w:r>
    </w:p>
    <w:p w:rsidR="005831A1" w:rsidRPr="00E47E36" w:rsidRDefault="005831A1" w:rsidP="00BE2263">
      <w:pPr>
        <w:rPr>
          <w:sz w:val="28"/>
          <w:szCs w:val="28"/>
        </w:rPr>
      </w:pPr>
      <w:r w:rsidRPr="00E47E36">
        <w:rPr>
          <w:sz w:val="28"/>
          <w:szCs w:val="28"/>
        </w:rPr>
        <w:t>- Водный кодекс Российской Федерации от 03.06.2006 года № 74-ФЗ;</w:t>
      </w:r>
    </w:p>
    <w:p w:rsidR="005831A1" w:rsidRPr="00E47E36" w:rsidRDefault="005831A1" w:rsidP="00BE2263">
      <w:pPr>
        <w:rPr>
          <w:sz w:val="28"/>
          <w:szCs w:val="28"/>
        </w:rPr>
      </w:pPr>
      <w:r w:rsidRPr="00E47E36">
        <w:rPr>
          <w:sz w:val="28"/>
          <w:szCs w:val="28"/>
        </w:rPr>
        <w:t>- Лесной кодекс Российской Федерации от 04.12.2006 года № 200-ФЗ;</w:t>
      </w:r>
    </w:p>
    <w:p w:rsidR="005831A1" w:rsidRPr="00E47E36" w:rsidRDefault="005831A1" w:rsidP="00BE2263">
      <w:pPr>
        <w:rPr>
          <w:sz w:val="28"/>
          <w:szCs w:val="28"/>
        </w:rPr>
      </w:pPr>
      <w:bookmarkStart w:id="15" w:name="bookmark5"/>
      <w:r w:rsidRPr="00E47E36">
        <w:rPr>
          <w:sz w:val="28"/>
          <w:szCs w:val="28"/>
        </w:rPr>
        <w:t>- Закон Российской Федерации от 21.02.1992 года № 2395-1 «О недрах»</w:t>
      </w:r>
      <w:bookmarkEnd w:id="15"/>
      <w:r w:rsidRPr="00E47E36">
        <w:rPr>
          <w:sz w:val="28"/>
          <w:szCs w:val="28"/>
        </w:rPr>
        <w:t>;</w:t>
      </w:r>
    </w:p>
    <w:p w:rsidR="005831A1" w:rsidRPr="00E47E36" w:rsidRDefault="005831A1" w:rsidP="00BE2263">
      <w:pPr>
        <w:rPr>
          <w:sz w:val="28"/>
          <w:szCs w:val="28"/>
        </w:rPr>
      </w:pPr>
      <w:r w:rsidRPr="00E47E36">
        <w:rPr>
          <w:sz w:val="28"/>
          <w:szCs w:val="28"/>
        </w:rPr>
        <w:t>- Федеральный закон Российской Федерации от 21.12.1994 года № 68-ФЗ «О защите населения и территорий от чрезвычайных ситуаций природного и техногенного характера»;</w:t>
      </w:r>
    </w:p>
    <w:p w:rsidR="005831A1" w:rsidRPr="00E47E36" w:rsidRDefault="005831A1" w:rsidP="00BE2263">
      <w:pPr>
        <w:rPr>
          <w:sz w:val="28"/>
          <w:szCs w:val="28"/>
        </w:rPr>
      </w:pPr>
      <w:r w:rsidRPr="00E47E36">
        <w:rPr>
          <w:sz w:val="28"/>
          <w:szCs w:val="28"/>
        </w:rPr>
        <w:t>- Федеральный закон Российской Федерации от 21.07.1997 года № 116-ФЗ «О промышленной безопасности опасных производственных объектов»;</w:t>
      </w:r>
    </w:p>
    <w:p w:rsidR="005831A1" w:rsidRPr="00E47E36" w:rsidRDefault="005831A1" w:rsidP="00BE2263">
      <w:pPr>
        <w:rPr>
          <w:sz w:val="28"/>
          <w:szCs w:val="28"/>
        </w:rPr>
      </w:pPr>
      <w:r w:rsidRPr="00E47E36">
        <w:rPr>
          <w:sz w:val="28"/>
          <w:szCs w:val="28"/>
        </w:rPr>
        <w:t>- Федеральный закон Российской Федерации от 12.02.1998 года № 28-ФЗ «О гражданской обороне»;</w:t>
      </w:r>
    </w:p>
    <w:p w:rsidR="005831A1" w:rsidRPr="00E47E36" w:rsidRDefault="005831A1" w:rsidP="00BE2263">
      <w:pPr>
        <w:rPr>
          <w:sz w:val="28"/>
          <w:szCs w:val="28"/>
        </w:rPr>
      </w:pPr>
      <w:r w:rsidRPr="00E47E36">
        <w:rPr>
          <w:sz w:val="28"/>
          <w:szCs w:val="28"/>
        </w:rPr>
        <w:t>- Федеральный закон Российской Федерации от 30.03.1999 года № 52-ФЗ «О санитарно-эпидемиологическом благополучии населения»;</w:t>
      </w:r>
    </w:p>
    <w:p w:rsidR="005831A1" w:rsidRPr="00E47E36" w:rsidRDefault="005831A1" w:rsidP="00BE2263">
      <w:pPr>
        <w:rPr>
          <w:sz w:val="28"/>
          <w:szCs w:val="28"/>
        </w:rPr>
      </w:pPr>
      <w:r w:rsidRPr="00E47E36">
        <w:rPr>
          <w:sz w:val="28"/>
          <w:szCs w:val="28"/>
        </w:rPr>
        <w:t>- Федеральный закон Российской Федерации от 10.01.2002 года № 7-ФЗ «Об охране окружающей среды»;</w:t>
      </w:r>
    </w:p>
    <w:p w:rsidR="005831A1" w:rsidRPr="00E47E36" w:rsidRDefault="005831A1" w:rsidP="00BE2263">
      <w:pPr>
        <w:rPr>
          <w:sz w:val="28"/>
          <w:szCs w:val="28"/>
        </w:rPr>
      </w:pPr>
      <w:r w:rsidRPr="00E47E36">
        <w:rPr>
          <w:sz w:val="28"/>
          <w:szCs w:val="28"/>
        </w:rPr>
        <w:t>- Федеральный закон Российской Федерации от 14.03.1995 г. №33-ФЗ «Об особо охраняемых природных территориях» ;</w:t>
      </w:r>
    </w:p>
    <w:p w:rsidR="005831A1" w:rsidRPr="00E47E36" w:rsidRDefault="005831A1" w:rsidP="00BE2263">
      <w:pPr>
        <w:rPr>
          <w:sz w:val="28"/>
          <w:szCs w:val="28"/>
        </w:rPr>
      </w:pPr>
      <w:r w:rsidRPr="00E47E36">
        <w:rPr>
          <w:sz w:val="28"/>
          <w:szCs w:val="28"/>
        </w:rPr>
        <w:t>- Федеральный закон Российской Федерации от 25.06.2002 года № 73-ФЗ «Об объектах культурного наследия (памятниках истории и культуры) народов Российской Федерации»;</w:t>
      </w:r>
    </w:p>
    <w:p w:rsidR="005831A1" w:rsidRPr="00E47E36" w:rsidRDefault="005831A1" w:rsidP="00BE2263">
      <w:pPr>
        <w:rPr>
          <w:sz w:val="28"/>
          <w:szCs w:val="28"/>
        </w:rPr>
      </w:pPr>
      <w:r w:rsidRPr="00E47E36">
        <w:rPr>
          <w:sz w:val="28"/>
          <w:szCs w:val="28"/>
        </w:rPr>
        <w:t>- Федеральный закон Российской Федерации от 06.10.2003 года № 131-ФЗ «Об общих принципах организации местного самоуправления в Российской Федерации»;</w:t>
      </w:r>
    </w:p>
    <w:p w:rsidR="005831A1" w:rsidRPr="00E47E36" w:rsidRDefault="005831A1" w:rsidP="00BE2263">
      <w:pPr>
        <w:rPr>
          <w:sz w:val="28"/>
          <w:szCs w:val="28"/>
        </w:rPr>
      </w:pPr>
      <w:r w:rsidRPr="00E47E36">
        <w:rPr>
          <w:sz w:val="28"/>
          <w:szCs w:val="28"/>
        </w:rPr>
        <w:t>- Федеральный закон Российской Федерации от 21.12.2004 года №172-ФЗ «О переводе земель или земельных участков из одной категории в другую»;</w:t>
      </w:r>
    </w:p>
    <w:p w:rsidR="005831A1" w:rsidRPr="00E47E36" w:rsidRDefault="005831A1" w:rsidP="00BE2263">
      <w:pPr>
        <w:rPr>
          <w:sz w:val="28"/>
          <w:szCs w:val="28"/>
        </w:rPr>
      </w:pPr>
      <w:r w:rsidRPr="00E47E36">
        <w:rPr>
          <w:sz w:val="28"/>
          <w:szCs w:val="28"/>
        </w:rPr>
        <w:t>- Федеральный закон Российской Федерации от 24.07.2007 года № 221-ФЗ «О кадастровой деятельности»;</w:t>
      </w:r>
    </w:p>
    <w:p w:rsidR="005831A1" w:rsidRPr="00E47E36" w:rsidRDefault="005831A1" w:rsidP="00BE2263">
      <w:pPr>
        <w:rPr>
          <w:sz w:val="28"/>
          <w:szCs w:val="28"/>
        </w:rPr>
      </w:pPr>
      <w:r w:rsidRPr="00E47E36">
        <w:rPr>
          <w:sz w:val="28"/>
          <w:szCs w:val="28"/>
        </w:rPr>
        <w:t>- Федеральный закон Российской Федерации от 08.11.2007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5831A1" w:rsidRPr="00E47E36" w:rsidRDefault="005831A1" w:rsidP="00BE2263">
      <w:pPr>
        <w:rPr>
          <w:sz w:val="28"/>
          <w:szCs w:val="28"/>
        </w:rPr>
      </w:pPr>
      <w:r w:rsidRPr="00E47E36">
        <w:rPr>
          <w:sz w:val="28"/>
          <w:szCs w:val="28"/>
        </w:rPr>
        <w:lastRenderedPageBreak/>
        <w:t>- Федеральный закон Российской Федерации от 22.07.2008 года № 123-ФЗ «Технический регламент о требованиях пожарной безопасности»;</w:t>
      </w:r>
    </w:p>
    <w:p w:rsidR="005831A1" w:rsidRPr="00E47E36" w:rsidRDefault="005831A1" w:rsidP="00BE2263">
      <w:pPr>
        <w:rPr>
          <w:sz w:val="28"/>
          <w:szCs w:val="28"/>
        </w:rPr>
      </w:pPr>
      <w:r w:rsidRPr="00E47E36">
        <w:rPr>
          <w:sz w:val="28"/>
          <w:szCs w:val="28"/>
        </w:rPr>
        <w:t>- Федеральный закон Российской Федерации от 13.07.2015 года № 218-ФЗ «О государственной регистрации недвижимости»;</w:t>
      </w:r>
    </w:p>
    <w:p w:rsidR="005831A1" w:rsidRPr="00E47E36" w:rsidRDefault="005831A1" w:rsidP="00BE2263">
      <w:pPr>
        <w:rPr>
          <w:sz w:val="28"/>
          <w:szCs w:val="28"/>
        </w:rPr>
      </w:pPr>
      <w:r w:rsidRPr="00E47E36">
        <w:rPr>
          <w:sz w:val="28"/>
          <w:szCs w:val="28"/>
        </w:rPr>
        <w:t>- Федеральный закон Российской Федерации от 29.07.2017 года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rsidR="005831A1" w:rsidRPr="00E47E36" w:rsidRDefault="005831A1" w:rsidP="00BE2263">
      <w:pPr>
        <w:rPr>
          <w:sz w:val="28"/>
          <w:szCs w:val="28"/>
        </w:rPr>
      </w:pPr>
      <w:r w:rsidRPr="00E47E36">
        <w:rPr>
          <w:sz w:val="28"/>
          <w:szCs w:val="28"/>
        </w:rPr>
        <w:t>- Закон Российской Федерации от 01.04.1993 г. №4730-1 (в редакции от 29.07.20018 г.) «О государственной границе Российской Федерации»;</w:t>
      </w:r>
    </w:p>
    <w:p w:rsidR="005831A1" w:rsidRPr="00E47E36" w:rsidRDefault="005831A1" w:rsidP="00BE2263">
      <w:pPr>
        <w:rPr>
          <w:sz w:val="28"/>
          <w:szCs w:val="28"/>
        </w:rPr>
      </w:pPr>
      <w:r w:rsidRPr="00E47E36">
        <w:rPr>
          <w:sz w:val="28"/>
          <w:szCs w:val="28"/>
        </w:rPr>
        <w:t>- Постановление Правительства Российской Федерации от 09.06.2006 года № 363 «Об информационном обеспечении градостроительной деятельности»;</w:t>
      </w:r>
    </w:p>
    <w:p w:rsidR="005831A1" w:rsidRPr="00E47E36" w:rsidRDefault="005831A1" w:rsidP="00BE2263">
      <w:pPr>
        <w:rPr>
          <w:sz w:val="28"/>
          <w:szCs w:val="28"/>
        </w:rPr>
      </w:pPr>
      <w:r w:rsidRPr="00E47E36">
        <w:rPr>
          <w:sz w:val="28"/>
          <w:szCs w:val="28"/>
        </w:rPr>
        <w:t>- Постановление Правительства Российской Федерации от 17.11.2010 года № 928 «О перечне автомобильных дорог общего пользования федерального значения»;</w:t>
      </w:r>
    </w:p>
    <w:p w:rsidR="005831A1" w:rsidRPr="00E47E36" w:rsidRDefault="005831A1" w:rsidP="00BE2263">
      <w:pPr>
        <w:rPr>
          <w:sz w:val="28"/>
          <w:szCs w:val="28"/>
        </w:rPr>
      </w:pPr>
      <w:r w:rsidRPr="00E47E36">
        <w:rPr>
          <w:sz w:val="28"/>
          <w:szCs w:val="28"/>
        </w:rPr>
        <w:t>- Постановление Правительства Российской Федерации от 01.12.2016 года № 1276 «О порядке информационного взаимодействия государственной информационной системы ведения единой электронной картографической основы с информационными системами обеспечения градостроительной деятельности»;</w:t>
      </w:r>
    </w:p>
    <w:p w:rsidR="005831A1" w:rsidRPr="00E47E36" w:rsidRDefault="005831A1" w:rsidP="00BE2263">
      <w:pPr>
        <w:rPr>
          <w:sz w:val="28"/>
          <w:szCs w:val="28"/>
        </w:rPr>
      </w:pPr>
      <w:r w:rsidRPr="00E47E36">
        <w:rPr>
          <w:sz w:val="28"/>
          <w:szCs w:val="28"/>
        </w:rPr>
        <w:t>- Приказ Министерства экономического развития Российской Федерации от 09.01.2018 года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07.12.2016 года № 793»;</w:t>
      </w:r>
    </w:p>
    <w:p w:rsidR="005831A1" w:rsidRPr="00E47E36" w:rsidRDefault="005831A1" w:rsidP="00BE2263">
      <w:pPr>
        <w:rPr>
          <w:sz w:val="28"/>
          <w:szCs w:val="28"/>
        </w:rPr>
      </w:pPr>
      <w:r w:rsidRPr="00E47E36">
        <w:rPr>
          <w:sz w:val="28"/>
          <w:szCs w:val="28"/>
        </w:rPr>
        <w:t>- Приказ Министерства экономического развития Российской Федерации от 04.05.2018 года № 236 «Об установлении форм графического и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формату электронного документа, содержащего сведения о границах населенных пунктов (в том числе границах образуемых населенных пунктов), расположенных на межселенных территориях, сведения о границах населенных пунктов (в том числе границах образуемых населенных пунктов), входящих в состав поселения или городского округа, сведения о границах территориальных зон»;</w:t>
      </w:r>
    </w:p>
    <w:p w:rsidR="005831A1" w:rsidRPr="00E47E36" w:rsidRDefault="005831A1" w:rsidP="00BE2263">
      <w:pPr>
        <w:rPr>
          <w:sz w:val="28"/>
          <w:szCs w:val="28"/>
        </w:rPr>
      </w:pPr>
      <w:r w:rsidRPr="00E47E36">
        <w:rPr>
          <w:sz w:val="28"/>
          <w:szCs w:val="28"/>
        </w:rPr>
        <w:t xml:space="preserve">- Приказ Министерства строительства и жилищно-коммунального хозяйства РФ от 19.06.2018 года № 354/пр «О признании неподлежащих применению постановления Государственного комитета Российской Федерации по строительству и жилищно-коммунальному комплексу от </w:t>
      </w:r>
      <w:r w:rsidRPr="00E47E36">
        <w:rPr>
          <w:sz w:val="28"/>
          <w:szCs w:val="28"/>
        </w:rPr>
        <w:lastRenderedPageBreak/>
        <w:t>29.10.2002 года № 150 «Об утверждении Инструкции о порядке разработки, согласования, экспертизы и утверждения градостроительной документации»;</w:t>
      </w:r>
    </w:p>
    <w:p w:rsidR="005831A1" w:rsidRPr="00E47E36" w:rsidRDefault="005831A1" w:rsidP="00BE2263">
      <w:pPr>
        <w:rPr>
          <w:sz w:val="28"/>
          <w:szCs w:val="28"/>
        </w:rPr>
      </w:pPr>
      <w:r w:rsidRPr="00E47E36">
        <w:rPr>
          <w:sz w:val="28"/>
          <w:szCs w:val="28"/>
        </w:rPr>
        <w:t>- Приказ Министерства регионального развития Российской Федерации от 26.05.2011 года № 244 «Об утверждении Методических рекомендаций по разработке проектов генеральных планов поселений и городских округов»;</w:t>
      </w:r>
    </w:p>
    <w:p w:rsidR="005831A1" w:rsidRPr="00E47E36" w:rsidRDefault="005831A1" w:rsidP="00BE2263">
      <w:pPr>
        <w:pStyle w:val="afffc"/>
        <w:rPr>
          <w:sz w:val="28"/>
          <w:szCs w:val="28"/>
        </w:rPr>
      </w:pPr>
      <w:r w:rsidRPr="00E47E36">
        <w:rPr>
          <w:sz w:val="28"/>
          <w:szCs w:val="28"/>
        </w:rPr>
        <w:t>- Приказ ФСБ РФ от 16 июня 2006 г. N 277 "О пределах пограничной зоны на территории Челябинской области";</w:t>
      </w:r>
    </w:p>
    <w:p w:rsidR="005831A1" w:rsidRPr="00E47E36" w:rsidRDefault="005831A1" w:rsidP="00BE2263">
      <w:pPr>
        <w:pStyle w:val="afffc"/>
        <w:rPr>
          <w:sz w:val="28"/>
          <w:szCs w:val="28"/>
        </w:rPr>
      </w:pPr>
      <w:r w:rsidRPr="00E47E36">
        <w:rPr>
          <w:sz w:val="28"/>
          <w:szCs w:val="28"/>
        </w:rPr>
        <w:t>- Распоряжение Правительства Российской Федерации от 22.12.2011 № 2322-р «Об утверждении концепции и плана мероприятий развития системы особо охраняемых природных территорий федерального значения на период до 2020 года»;</w:t>
      </w:r>
    </w:p>
    <w:p w:rsidR="005831A1" w:rsidRPr="00E47E36" w:rsidRDefault="005831A1" w:rsidP="00BE2263">
      <w:pPr>
        <w:rPr>
          <w:sz w:val="28"/>
          <w:szCs w:val="28"/>
        </w:rPr>
      </w:pPr>
      <w:r w:rsidRPr="00E47E36">
        <w:rPr>
          <w:sz w:val="28"/>
          <w:szCs w:val="28"/>
        </w:rPr>
        <w:t xml:space="preserve">- Приложения к Приказу Минэкономразвития РФ от 25.07.2014 №456-дсп «О внесении изменений в приказ Минэкономразвития России от 17.03.2008 №1 «Об утверждении Перечня сведений, подлежащих засекречиванию, Министерства экономического развития Российской Федерации»»; </w:t>
      </w:r>
    </w:p>
    <w:p w:rsidR="005831A1" w:rsidRPr="00E47E36" w:rsidRDefault="005831A1" w:rsidP="00BE2263">
      <w:pPr>
        <w:pStyle w:val="afffc"/>
        <w:rPr>
          <w:sz w:val="28"/>
          <w:szCs w:val="28"/>
        </w:rPr>
      </w:pPr>
      <w:r w:rsidRPr="00E47E36">
        <w:rPr>
          <w:sz w:val="28"/>
          <w:szCs w:val="28"/>
        </w:rPr>
        <w:t>- СП 42.13330.2016 Градостроительство. Планировка и застройка городских и сельских поселений. Актуализированная редакция СНиП 2.07.01-89*;</w:t>
      </w:r>
    </w:p>
    <w:p w:rsidR="005831A1" w:rsidRPr="00E47E36" w:rsidRDefault="005831A1" w:rsidP="00BE2263">
      <w:pPr>
        <w:rPr>
          <w:sz w:val="28"/>
          <w:szCs w:val="28"/>
        </w:rPr>
      </w:pPr>
      <w:r w:rsidRPr="00E47E36">
        <w:rPr>
          <w:sz w:val="28"/>
          <w:szCs w:val="28"/>
        </w:rPr>
        <w:t>- СП 165.1325800.2014 «Инженерно-технические мероприятия по гражданской обороне» (актуализированная редакция СНиП 2.01.51-90);</w:t>
      </w:r>
    </w:p>
    <w:p w:rsidR="005831A1" w:rsidRPr="00E47E36" w:rsidRDefault="005831A1" w:rsidP="00BE2263">
      <w:pPr>
        <w:rPr>
          <w:sz w:val="28"/>
          <w:szCs w:val="28"/>
        </w:rPr>
      </w:pPr>
      <w:r w:rsidRPr="00E47E36">
        <w:rPr>
          <w:sz w:val="28"/>
          <w:szCs w:val="28"/>
        </w:rPr>
        <w:t>- 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 градостроительной документации для территорий городских и сельских поселений, других муниципальных образований»;</w:t>
      </w:r>
    </w:p>
    <w:p w:rsidR="005831A1" w:rsidRPr="00E47E36" w:rsidRDefault="005831A1" w:rsidP="00BE2263">
      <w:pPr>
        <w:rPr>
          <w:sz w:val="28"/>
          <w:szCs w:val="28"/>
        </w:rPr>
      </w:pPr>
      <w:r w:rsidRPr="00E47E36">
        <w:rPr>
          <w:sz w:val="28"/>
          <w:szCs w:val="28"/>
        </w:rPr>
        <w:t>- СП 2.6.1.1292-03 «Гигиенические требования по ограничению облучения населения за счет природных источников ионизирующего излучения»;</w:t>
      </w:r>
    </w:p>
    <w:p w:rsidR="005831A1" w:rsidRPr="00E47E36" w:rsidRDefault="005831A1" w:rsidP="00BE2263">
      <w:pPr>
        <w:rPr>
          <w:sz w:val="28"/>
          <w:szCs w:val="28"/>
        </w:rPr>
      </w:pPr>
      <w:r w:rsidRPr="00E47E36">
        <w:rPr>
          <w:sz w:val="28"/>
          <w:szCs w:val="28"/>
        </w:rPr>
        <w:t>- СП 2.6.1.758-99 «Нормы радиационной безопасности» (НРБ-99);</w:t>
      </w:r>
    </w:p>
    <w:p w:rsidR="005831A1" w:rsidRPr="00E47E36" w:rsidRDefault="005831A1" w:rsidP="00BE2263">
      <w:pPr>
        <w:rPr>
          <w:sz w:val="28"/>
          <w:szCs w:val="28"/>
        </w:rPr>
      </w:pPr>
      <w:r w:rsidRPr="00E47E36">
        <w:rPr>
          <w:sz w:val="28"/>
          <w:szCs w:val="28"/>
        </w:rPr>
        <w:t>- СП 62.13330.2011* «Газораспределительные системы». Актуализированная редакция СНиП 42-01-2002, утвержденный приказом Министерства регионального развития РФ от 27.12.2010 года № 780;</w:t>
      </w:r>
    </w:p>
    <w:p w:rsidR="005831A1" w:rsidRPr="00E47E36" w:rsidRDefault="005831A1" w:rsidP="00BE2263">
      <w:pPr>
        <w:rPr>
          <w:sz w:val="28"/>
          <w:szCs w:val="28"/>
        </w:rPr>
      </w:pPr>
      <w:r w:rsidRPr="00E47E36">
        <w:rPr>
          <w:sz w:val="28"/>
          <w:szCs w:val="28"/>
        </w:rPr>
        <w:t>- СанПиН 2.2.1/2.1.1.1200-03 «Санитарно-защитные зоны и санитарная классификация предприятий, сооружений и иных объектов»;</w:t>
      </w:r>
    </w:p>
    <w:p w:rsidR="005831A1" w:rsidRPr="00E47E36" w:rsidRDefault="005831A1" w:rsidP="00BE2263">
      <w:pPr>
        <w:rPr>
          <w:sz w:val="28"/>
          <w:szCs w:val="28"/>
        </w:rPr>
      </w:pPr>
      <w:r w:rsidRPr="00E47E36">
        <w:rPr>
          <w:sz w:val="28"/>
          <w:szCs w:val="28"/>
        </w:rPr>
        <w:t>- СанПиН 2.1.4.1110-02 «Зоны санитарной охраны источников водоснабжения и водопроводов питьевого назначения»;</w:t>
      </w:r>
    </w:p>
    <w:p w:rsidR="005831A1" w:rsidRPr="00E47E36" w:rsidRDefault="005831A1" w:rsidP="00BE2263">
      <w:pPr>
        <w:rPr>
          <w:sz w:val="28"/>
          <w:szCs w:val="28"/>
        </w:rPr>
      </w:pPr>
      <w:r w:rsidRPr="00E47E36">
        <w:rPr>
          <w:sz w:val="28"/>
          <w:szCs w:val="28"/>
        </w:rPr>
        <w:t>- СанПин 2.1.5.980-00 «Водоотведение населенных мест, санитарная охрана водных объектов. Гигиенические требования к охране поверхностных вод»;</w:t>
      </w:r>
    </w:p>
    <w:p w:rsidR="005831A1" w:rsidRPr="00E47E36" w:rsidRDefault="005831A1" w:rsidP="00BE2263">
      <w:pPr>
        <w:rPr>
          <w:sz w:val="28"/>
          <w:szCs w:val="28"/>
        </w:rPr>
      </w:pPr>
      <w:r w:rsidRPr="00E47E36">
        <w:rPr>
          <w:sz w:val="28"/>
          <w:szCs w:val="28"/>
        </w:rPr>
        <w:t>- СП 8.13130.2009 «Системы противопожарной защиты. Источники наружного противопожарного водоснабжения. Требования пожарной безопасности»;</w:t>
      </w:r>
    </w:p>
    <w:p w:rsidR="005831A1" w:rsidRPr="00E47E36" w:rsidRDefault="005831A1" w:rsidP="00BE2263">
      <w:pPr>
        <w:rPr>
          <w:sz w:val="28"/>
          <w:szCs w:val="28"/>
        </w:rPr>
      </w:pPr>
      <w:r w:rsidRPr="00E47E36">
        <w:rPr>
          <w:sz w:val="28"/>
          <w:szCs w:val="28"/>
        </w:rPr>
        <w:lastRenderedPageBreak/>
        <w:t>- СП 31.13330.2012 «СНиП 2.04.02-84*. Водоснабжение. Наружные сети и сооружения. Актуализированная редакция СНиП 2.04.02-84*»;</w:t>
      </w:r>
    </w:p>
    <w:p w:rsidR="005831A1" w:rsidRPr="00E47E36" w:rsidRDefault="005831A1" w:rsidP="00BE2263">
      <w:pPr>
        <w:rPr>
          <w:sz w:val="28"/>
          <w:szCs w:val="28"/>
        </w:rPr>
      </w:pPr>
      <w:r w:rsidRPr="00E47E36">
        <w:rPr>
          <w:sz w:val="28"/>
          <w:szCs w:val="28"/>
        </w:rPr>
        <w:t>- СП 104.13330.2016 «Инженерная защита территории от затопления и подтопления. Актуализированная редакция СНиП 2.06.15-85»;</w:t>
      </w:r>
    </w:p>
    <w:p w:rsidR="005831A1" w:rsidRPr="00E47E36" w:rsidRDefault="005831A1" w:rsidP="00BE2263">
      <w:pPr>
        <w:rPr>
          <w:sz w:val="28"/>
          <w:szCs w:val="28"/>
        </w:rPr>
      </w:pPr>
      <w:r w:rsidRPr="00E47E36">
        <w:rPr>
          <w:sz w:val="28"/>
          <w:szCs w:val="28"/>
        </w:rPr>
        <w:t>- СНиП 2.05.06-85* «Магистральные трубопроводы»;</w:t>
      </w:r>
    </w:p>
    <w:p w:rsidR="005831A1" w:rsidRPr="00E47E36" w:rsidRDefault="005831A1" w:rsidP="00BE2263">
      <w:pPr>
        <w:rPr>
          <w:sz w:val="28"/>
          <w:szCs w:val="28"/>
        </w:rPr>
      </w:pPr>
      <w:r w:rsidRPr="00E47E36">
        <w:rPr>
          <w:sz w:val="28"/>
          <w:szCs w:val="28"/>
        </w:rPr>
        <w:t>- СНиП 2.05.02-85 «Автомобильные дороги»;</w:t>
      </w:r>
    </w:p>
    <w:p w:rsidR="005831A1" w:rsidRPr="00E47E36" w:rsidRDefault="005831A1" w:rsidP="00BE2263">
      <w:pPr>
        <w:rPr>
          <w:sz w:val="28"/>
          <w:szCs w:val="28"/>
        </w:rPr>
      </w:pPr>
      <w:r w:rsidRPr="00E47E36">
        <w:rPr>
          <w:sz w:val="28"/>
          <w:szCs w:val="28"/>
        </w:rPr>
        <w:t>- НПБ 101-95 «Нормы проектирования объектов пожарной охраны».</w:t>
      </w:r>
    </w:p>
    <w:p w:rsidR="005831A1" w:rsidRPr="00E47E36" w:rsidRDefault="005831A1" w:rsidP="00BE2263">
      <w:pPr>
        <w:rPr>
          <w:sz w:val="28"/>
          <w:szCs w:val="28"/>
        </w:rPr>
      </w:pPr>
      <w:r w:rsidRPr="00E47E36">
        <w:rPr>
          <w:sz w:val="28"/>
          <w:szCs w:val="28"/>
        </w:rPr>
        <w:t>-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утвержденные Постановлением Правительства РФ от 24.02.2009 года № 160;</w:t>
      </w:r>
    </w:p>
    <w:p w:rsidR="005831A1" w:rsidRPr="00E47E36" w:rsidRDefault="005831A1" w:rsidP="00BE2263">
      <w:pPr>
        <w:rPr>
          <w:sz w:val="28"/>
          <w:szCs w:val="28"/>
        </w:rPr>
      </w:pPr>
      <w:r w:rsidRPr="00E47E36">
        <w:rPr>
          <w:sz w:val="28"/>
          <w:szCs w:val="28"/>
        </w:rPr>
        <w:t>- Правила устройства электроустановок (ПУЭ) 7-е издание, утвержденные приказом Минэнерго Российской Федерации от 08.07.2002 года № 204;</w:t>
      </w:r>
    </w:p>
    <w:p w:rsidR="005831A1" w:rsidRPr="00E47E36" w:rsidRDefault="005831A1" w:rsidP="00BE2263">
      <w:pPr>
        <w:rPr>
          <w:sz w:val="28"/>
          <w:szCs w:val="28"/>
        </w:rPr>
      </w:pPr>
      <w:r w:rsidRPr="00E47E36">
        <w:rPr>
          <w:sz w:val="28"/>
          <w:szCs w:val="28"/>
        </w:rPr>
        <w:t>- Правила охраны газораспределительных сетей, утвержденные Постановлением Правительства Российской Федерации от 20.11.2000 года № 878;</w:t>
      </w:r>
    </w:p>
    <w:p w:rsidR="005831A1" w:rsidRPr="00E47E36" w:rsidRDefault="005831A1" w:rsidP="00BE2263">
      <w:pPr>
        <w:rPr>
          <w:sz w:val="28"/>
          <w:szCs w:val="28"/>
        </w:rPr>
      </w:pPr>
      <w:r w:rsidRPr="00E47E36">
        <w:rPr>
          <w:sz w:val="28"/>
          <w:szCs w:val="28"/>
        </w:rPr>
        <w:t>- Правила охраны линий и сооружений связи Российской Федерации, утвержденные Постановлением Правительства РФ от 09.06.1995 года № 578;</w:t>
      </w:r>
    </w:p>
    <w:p w:rsidR="005831A1" w:rsidRPr="00E47E36" w:rsidRDefault="005831A1" w:rsidP="00BE2263">
      <w:pPr>
        <w:rPr>
          <w:sz w:val="28"/>
          <w:szCs w:val="28"/>
        </w:rPr>
      </w:pPr>
      <w:r w:rsidRPr="00E47E36">
        <w:rPr>
          <w:sz w:val="28"/>
          <w:szCs w:val="28"/>
        </w:rPr>
        <w:t>- Нормы отвода земель для линий связи СН 461-74, утвержденные Государственным комитетом Совета Министров СССР по делам строительства 03.06. 1974 года;</w:t>
      </w:r>
    </w:p>
    <w:p w:rsidR="005831A1" w:rsidRPr="00E47E36" w:rsidRDefault="005831A1" w:rsidP="00BE2263">
      <w:pPr>
        <w:rPr>
          <w:sz w:val="28"/>
          <w:szCs w:val="28"/>
        </w:rPr>
      </w:pPr>
      <w:r w:rsidRPr="00E47E36">
        <w:rPr>
          <w:sz w:val="28"/>
          <w:szCs w:val="28"/>
        </w:rPr>
        <w:t>- ОСТ 56-103-98 «Охрана лесов от пожаров. Противопожарные разрывы и минерализованные полосы. Критерии качества и оценка состояния».</w:t>
      </w:r>
    </w:p>
    <w:p w:rsidR="005831A1" w:rsidRPr="00E47E36" w:rsidRDefault="005831A1" w:rsidP="00BE2263">
      <w:pPr>
        <w:rPr>
          <w:sz w:val="28"/>
          <w:szCs w:val="28"/>
        </w:rPr>
      </w:pPr>
    </w:p>
    <w:p w:rsidR="005831A1" w:rsidRPr="00E47E36" w:rsidRDefault="005831A1" w:rsidP="00BE2263">
      <w:pPr>
        <w:rPr>
          <w:sz w:val="28"/>
          <w:szCs w:val="28"/>
        </w:rPr>
      </w:pPr>
      <w:r w:rsidRPr="00E47E36">
        <w:rPr>
          <w:sz w:val="28"/>
          <w:szCs w:val="28"/>
        </w:rPr>
        <w:t>- Закон Челябинской области от 25.05.2006 года № 22-ЗО «Устав (Основной Закон) Челябинской области»;</w:t>
      </w:r>
    </w:p>
    <w:p w:rsidR="005831A1" w:rsidRPr="00E47E36" w:rsidRDefault="005831A1" w:rsidP="00BE2263">
      <w:pPr>
        <w:rPr>
          <w:sz w:val="28"/>
          <w:szCs w:val="28"/>
        </w:rPr>
      </w:pPr>
      <w:r w:rsidRPr="00E47E36">
        <w:rPr>
          <w:sz w:val="28"/>
          <w:szCs w:val="28"/>
        </w:rPr>
        <w:t>- Закон Челябинской области от 28.04.2011 г. №123-ЗО «О внесении изменений в Закон Челябинской области "О статусе и границах Варненского муниципального района и сельских поселений в его составе"»;</w:t>
      </w:r>
    </w:p>
    <w:p w:rsidR="005831A1" w:rsidRPr="00E47E36" w:rsidRDefault="005831A1" w:rsidP="00BE2263">
      <w:pPr>
        <w:rPr>
          <w:sz w:val="28"/>
          <w:szCs w:val="28"/>
        </w:rPr>
      </w:pPr>
      <w:r w:rsidRPr="00E47E36">
        <w:rPr>
          <w:sz w:val="28"/>
          <w:szCs w:val="28"/>
        </w:rPr>
        <w:t>- Закон Челябинской области от 31.03.2009 г. №391-ЗО «О внесении изменения в Закон Челябинской области "О статусе и границах Варненского муниципального района и сельских поселений в его составе"»;</w:t>
      </w:r>
    </w:p>
    <w:p w:rsidR="005831A1" w:rsidRPr="00E47E36" w:rsidRDefault="005831A1" w:rsidP="00BE2263">
      <w:pPr>
        <w:rPr>
          <w:sz w:val="28"/>
          <w:szCs w:val="28"/>
        </w:rPr>
      </w:pPr>
      <w:r w:rsidRPr="00E47E36">
        <w:rPr>
          <w:sz w:val="28"/>
          <w:szCs w:val="28"/>
        </w:rPr>
        <w:t>- Закон Челябинской области от 24.06.2004 г. №240-ЗО "О статусе и границах Варненского муниципального района и сельских поселений в его составе";</w:t>
      </w:r>
    </w:p>
    <w:p w:rsidR="005831A1" w:rsidRPr="00E47E36" w:rsidRDefault="005831A1" w:rsidP="00BE2263">
      <w:pPr>
        <w:rPr>
          <w:sz w:val="28"/>
          <w:szCs w:val="28"/>
        </w:rPr>
      </w:pPr>
      <w:r w:rsidRPr="00E47E36">
        <w:rPr>
          <w:sz w:val="28"/>
          <w:szCs w:val="28"/>
        </w:rPr>
        <w:t>- Постановление Законодательного Собрания Челябинской области от 25.05.2006 года № 161 «Об утверждении перечня муниципальных образований (административно-территориальных единиц) Челябинской области и населенных пунктов, входящих в их состав»;</w:t>
      </w:r>
    </w:p>
    <w:p w:rsidR="005831A1" w:rsidRPr="00E47E36" w:rsidRDefault="005831A1" w:rsidP="00BE2263">
      <w:pPr>
        <w:rPr>
          <w:sz w:val="28"/>
          <w:szCs w:val="28"/>
        </w:rPr>
      </w:pPr>
      <w:r w:rsidRPr="00E47E36">
        <w:rPr>
          <w:sz w:val="28"/>
          <w:szCs w:val="28"/>
        </w:rPr>
        <w:t xml:space="preserve">- Устав муниципального образования Варненский муниципальный район Челябинской области (принят Постановлением Собрания депутатов </w:t>
      </w:r>
      <w:r w:rsidRPr="00E47E36">
        <w:rPr>
          <w:sz w:val="28"/>
          <w:szCs w:val="28"/>
        </w:rPr>
        <w:lastRenderedPageBreak/>
        <w:t>Варненского муниципального района Челябинской области от 29.06.2005 г. №38);</w:t>
      </w:r>
    </w:p>
    <w:p w:rsidR="005831A1" w:rsidRPr="00E47E36" w:rsidRDefault="005831A1" w:rsidP="00BE2263">
      <w:pPr>
        <w:rPr>
          <w:sz w:val="28"/>
          <w:szCs w:val="28"/>
        </w:rPr>
      </w:pPr>
      <w:r w:rsidRPr="00E47E36">
        <w:rPr>
          <w:sz w:val="28"/>
          <w:szCs w:val="28"/>
        </w:rPr>
        <w:t xml:space="preserve">- Устав </w:t>
      </w:r>
      <w:r w:rsidR="00DC221B" w:rsidRPr="00E47E36">
        <w:rPr>
          <w:sz w:val="28"/>
          <w:szCs w:val="28"/>
        </w:rPr>
        <w:t>Казановского</w:t>
      </w:r>
      <w:r w:rsidRPr="00E47E36">
        <w:rPr>
          <w:sz w:val="28"/>
          <w:szCs w:val="28"/>
        </w:rPr>
        <w:t xml:space="preserve"> сельского поселения</w:t>
      </w:r>
      <w:r w:rsidR="00DC221B" w:rsidRPr="00E47E36">
        <w:rPr>
          <w:sz w:val="28"/>
          <w:szCs w:val="28"/>
        </w:rPr>
        <w:t xml:space="preserve"> </w:t>
      </w:r>
      <w:r w:rsidRPr="00E47E36">
        <w:rPr>
          <w:sz w:val="28"/>
          <w:szCs w:val="28"/>
        </w:rPr>
        <w:t xml:space="preserve"> (принят Постановлением Совета депутатов </w:t>
      </w:r>
      <w:r w:rsidR="00DC221B" w:rsidRPr="00E47E36">
        <w:rPr>
          <w:sz w:val="28"/>
          <w:szCs w:val="28"/>
        </w:rPr>
        <w:t>Казановского</w:t>
      </w:r>
      <w:r w:rsidRPr="00E47E36">
        <w:rPr>
          <w:sz w:val="28"/>
          <w:szCs w:val="28"/>
        </w:rPr>
        <w:t xml:space="preserve"> сельского поселения от </w:t>
      </w:r>
      <w:r w:rsidR="00DC221B" w:rsidRPr="00E47E36">
        <w:rPr>
          <w:sz w:val="28"/>
          <w:szCs w:val="28"/>
        </w:rPr>
        <w:t xml:space="preserve">21.06.2005 года № 10 </w:t>
      </w:r>
      <w:r w:rsidRPr="00E47E36">
        <w:rPr>
          <w:sz w:val="28"/>
          <w:szCs w:val="28"/>
        </w:rPr>
        <w:t>(</w:t>
      </w:r>
      <w:r w:rsidR="00DC221B" w:rsidRPr="00E47E36">
        <w:rPr>
          <w:sz w:val="28"/>
          <w:szCs w:val="28"/>
        </w:rPr>
        <w:t>с изменениями и дополнениями в редакции Решений Совета депутатов от 07.05.2008г. № 16, от 19.06.2009г. № 14, от 23.11.2009г. № 46, от 08.06.2010г. № 14, от 18.03.2011г. № 05, от 08.09.2011г. № 17, от 21.12.2011г. № 30, от 25.09.2012г. № 13,от 29.07.2013г. № 12, от 28.03.2014г. № 4, от 27.08.2014г. № 17, от 17.06.2015г. № 10, от 29.04.2016г. № 34, от 04.05.2017г. № 7, от 24.07.2018г. № 17</w:t>
      </w:r>
      <w:r w:rsidRPr="00E47E36">
        <w:rPr>
          <w:sz w:val="28"/>
          <w:szCs w:val="28"/>
        </w:rPr>
        <w:t>);</w:t>
      </w:r>
    </w:p>
    <w:p w:rsidR="005831A1" w:rsidRPr="00E47E36" w:rsidRDefault="005831A1" w:rsidP="00BE2263">
      <w:pPr>
        <w:rPr>
          <w:sz w:val="28"/>
          <w:szCs w:val="28"/>
        </w:rPr>
      </w:pPr>
      <w:r w:rsidRPr="00E47E36">
        <w:rPr>
          <w:sz w:val="28"/>
          <w:szCs w:val="28"/>
        </w:rPr>
        <w:t>- Региональные нормативы градостроительного проектирования Челябинской области, утвержденные приказом Министерства строительства, инфраструктуры и дорожного хозяйства Челябинской области № 496 от 05.11.2014 года;</w:t>
      </w:r>
    </w:p>
    <w:p w:rsidR="005831A1" w:rsidRPr="00E47E36" w:rsidRDefault="005831A1" w:rsidP="00BE2263">
      <w:pPr>
        <w:rPr>
          <w:sz w:val="28"/>
          <w:szCs w:val="28"/>
        </w:rPr>
      </w:pPr>
      <w:r w:rsidRPr="00E47E36">
        <w:rPr>
          <w:sz w:val="28"/>
          <w:szCs w:val="28"/>
        </w:rPr>
        <w:t>- Местные нормативы градостроительного проектирования Варненского муниципального района Челябинской области (утверждены Решением Собрания депутатов Варненского муниципального района Челябинской области от 04.12.2014 г. №123);</w:t>
      </w:r>
    </w:p>
    <w:p w:rsidR="005831A1" w:rsidRPr="00E47E36" w:rsidRDefault="005831A1" w:rsidP="00BE2263">
      <w:pPr>
        <w:rPr>
          <w:sz w:val="28"/>
          <w:szCs w:val="28"/>
        </w:rPr>
      </w:pPr>
      <w:r w:rsidRPr="00E47E36">
        <w:rPr>
          <w:sz w:val="28"/>
          <w:szCs w:val="28"/>
        </w:rPr>
        <w:t xml:space="preserve">- </w:t>
      </w:r>
      <w:r w:rsidR="00DC221B" w:rsidRPr="00E47E36">
        <w:rPr>
          <w:sz w:val="28"/>
          <w:szCs w:val="28"/>
        </w:rPr>
        <w:t>Постановление Администрации   Казановского сельского поселения Варненского муниципального района  Челябинской области от 03.07.2019 № 16/1 «О подготовке проекта генерального плана Казановского сельского поселения Варненского муниципального района  Челябинской области».</w:t>
      </w:r>
    </w:p>
    <w:p w:rsidR="005831A1" w:rsidRPr="00E47E36" w:rsidRDefault="005831A1" w:rsidP="00BE2263">
      <w:pPr>
        <w:rPr>
          <w:sz w:val="28"/>
          <w:szCs w:val="28"/>
        </w:rPr>
      </w:pPr>
    </w:p>
    <w:p w:rsidR="005831A1" w:rsidRPr="00E47E36" w:rsidRDefault="005831A1" w:rsidP="00BE2263">
      <w:pPr>
        <w:rPr>
          <w:sz w:val="28"/>
          <w:szCs w:val="28"/>
        </w:rPr>
      </w:pPr>
      <w:r w:rsidRPr="00E47E36">
        <w:rPr>
          <w:sz w:val="28"/>
          <w:szCs w:val="28"/>
        </w:rPr>
        <w:t xml:space="preserve">Кроме того, положения настоящей редакции Генерального плана </w:t>
      </w:r>
      <w:r w:rsidR="00DC221B" w:rsidRPr="00E47E36">
        <w:rPr>
          <w:sz w:val="28"/>
          <w:szCs w:val="28"/>
        </w:rPr>
        <w:t>Казановского</w:t>
      </w:r>
      <w:r w:rsidRPr="00E47E36">
        <w:rPr>
          <w:sz w:val="28"/>
          <w:szCs w:val="28"/>
        </w:rPr>
        <w:t xml:space="preserve"> сельского поселения Варненского муниципального района Челябинской области опираются на ранее утвержденные, либо находящиеся в стадии утверждения, документы проектного, законодательного и прогнозного характера, основные из них:</w:t>
      </w:r>
    </w:p>
    <w:p w:rsidR="005831A1" w:rsidRPr="00E47E36" w:rsidRDefault="005831A1" w:rsidP="00BE2263">
      <w:pPr>
        <w:rPr>
          <w:sz w:val="28"/>
          <w:szCs w:val="28"/>
        </w:rPr>
      </w:pPr>
      <w:r w:rsidRPr="00E47E36">
        <w:rPr>
          <w:sz w:val="28"/>
          <w:szCs w:val="28"/>
        </w:rPr>
        <w:t>- Стратегия социально-экономического развития Челябинской области на период до 2035 г., утвержденная распоряжением Правительства Челябинской области от 06.03.2017 года № 89-рп;</w:t>
      </w:r>
    </w:p>
    <w:p w:rsidR="005831A1" w:rsidRPr="00E47E36" w:rsidRDefault="005831A1" w:rsidP="00BE2263">
      <w:pPr>
        <w:rPr>
          <w:sz w:val="28"/>
          <w:szCs w:val="28"/>
        </w:rPr>
      </w:pPr>
      <w:r w:rsidRPr="00E47E36">
        <w:rPr>
          <w:sz w:val="28"/>
          <w:szCs w:val="28"/>
        </w:rPr>
        <w:t>- Схема территориального планирования Челябинской области, утвержденная постановлением Правительства Челябинской области от 24.11.2008 года № 389-П;</w:t>
      </w:r>
    </w:p>
    <w:p w:rsidR="005831A1" w:rsidRPr="00E47E36" w:rsidRDefault="005831A1" w:rsidP="00BE2263">
      <w:pPr>
        <w:rPr>
          <w:sz w:val="28"/>
          <w:szCs w:val="28"/>
        </w:rPr>
      </w:pPr>
      <w:r w:rsidRPr="00E47E36">
        <w:rPr>
          <w:sz w:val="28"/>
          <w:szCs w:val="28"/>
        </w:rPr>
        <w:t>- Схема территориального планирования Варненского муниципального района Челябинской области (внесение изменений утверждено Решением Собрания депутатов Варненского муниципального района Челябинской области от 24.04.2019 г. №26);</w:t>
      </w:r>
    </w:p>
    <w:p w:rsidR="005831A1" w:rsidRPr="00E47E36" w:rsidRDefault="005831A1" w:rsidP="00BE2263">
      <w:pPr>
        <w:rPr>
          <w:sz w:val="28"/>
          <w:szCs w:val="28"/>
        </w:rPr>
      </w:pPr>
      <w:r w:rsidRPr="00E47E36">
        <w:rPr>
          <w:sz w:val="28"/>
          <w:szCs w:val="28"/>
        </w:rPr>
        <w:t xml:space="preserve">- </w:t>
      </w:r>
      <w:r w:rsidR="00856A80" w:rsidRPr="00E47E36">
        <w:rPr>
          <w:sz w:val="28"/>
          <w:szCs w:val="28"/>
        </w:rPr>
        <w:t>Действующий на текущий период Генеральный план Казановского сельского поселения утвержденный Решением Совета депутатов  № 57 от 20 июня 2016г.;</w:t>
      </w:r>
    </w:p>
    <w:p w:rsidR="005831A1" w:rsidRPr="00E47E36" w:rsidRDefault="005831A1" w:rsidP="00BE2263">
      <w:pPr>
        <w:rPr>
          <w:sz w:val="28"/>
          <w:szCs w:val="28"/>
        </w:rPr>
      </w:pPr>
      <w:r w:rsidRPr="00E47E36">
        <w:rPr>
          <w:sz w:val="28"/>
          <w:szCs w:val="28"/>
        </w:rPr>
        <w:t xml:space="preserve">- </w:t>
      </w:r>
      <w:r w:rsidR="00856A80" w:rsidRPr="00E47E36">
        <w:rPr>
          <w:sz w:val="28"/>
          <w:szCs w:val="28"/>
        </w:rPr>
        <w:t xml:space="preserve">Действующие на текущий период Правила землепользования и застройки Казановского сельского поселения утвержденные Решением </w:t>
      </w:r>
      <w:r w:rsidR="00856A80" w:rsidRPr="00E47E36">
        <w:rPr>
          <w:sz w:val="28"/>
          <w:szCs w:val="28"/>
        </w:rPr>
        <w:lastRenderedPageBreak/>
        <w:t>Собрания депутатов Варненского муниципального района № 70 от 20 июня 2016 г.</w:t>
      </w:r>
      <w:r w:rsidRPr="00E47E36">
        <w:rPr>
          <w:sz w:val="28"/>
          <w:szCs w:val="28"/>
        </w:rPr>
        <w:t>;</w:t>
      </w:r>
    </w:p>
    <w:p w:rsidR="005831A1" w:rsidRPr="00E47E36" w:rsidRDefault="005831A1" w:rsidP="00BE2263">
      <w:pPr>
        <w:rPr>
          <w:sz w:val="28"/>
          <w:szCs w:val="28"/>
        </w:rPr>
      </w:pPr>
      <w:r w:rsidRPr="00E47E36">
        <w:rPr>
          <w:sz w:val="28"/>
          <w:szCs w:val="28"/>
        </w:rPr>
        <w:t xml:space="preserve">- Утвержденная документация по планировке территории и проекты Генеральных планов муниципальных образований, граничащих с МО </w:t>
      </w:r>
      <w:r w:rsidR="00DC221B" w:rsidRPr="00E47E36">
        <w:rPr>
          <w:sz w:val="28"/>
          <w:szCs w:val="28"/>
        </w:rPr>
        <w:t>Казановское</w:t>
      </w:r>
      <w:r w:rsidRPr="00E47E36">
        <w:rPr>
          <w:sz w:val="28"/>
          <w:szCs w:val="28"/>
        </w:rPr>
        <w:t xml:space="preserve"> сельское поселение утвержденный Решением, содержащаяся в Федеральной геоинформационной системе территориального планирования;</w:t>
      </w:r>
    </w:p>
    <w:p w:rsidR="005831A1" w:rsidRPr="00E47E36" w:rsidRDefault="005831A1" w:rsidP="00BE2263">
      <w:pPr>
        <w:pStyle w:val="afffc"/>
        <w:rPr>
          <w:sz w:val="28"/>
          <w:szCs w:val="28"/>
        </w:rPr>
      </w:pPr>
      <w:r w:rsidRPr="00E47E36">
        <w:rPr>
          <w:sz w:val="28"/>
          <w:szCs w:val="28"/>
        </w:rPr>
        <w:t>- Муниципальная программа «Осуществление полномочий в области градостроительной деятельности по территориальному планированию, градостроительному зонированию, проектам планировки и межевания территорий для жилищного строительства и строительства нежилых объектов, в том числе с определением площадок для инвестиционной деятельности в Варненском муниципальном районе на 2015-2020 годы», утвержденная Постановлением Администрации Варненского района.</w:t>
      </w:r>
      <w:r w:rsidRPr="00E47E36">
        <w:rPr>
          <w:sz w:val="28"/>
          <w:szCs w:val="28"/>
        </w:rPr>
        <w:br w:type="page"/>
      </w:r>
    </w:p>
    <w:p w:rsidR="005831A1" w:rsidRPr="00E47E36" w:rsidRDefault="005831A1" w:rsidP="00BE2263">
      <w:pPr>
        <w:pStyle w:val="3"/>
      </w:pPr>
      <w:bookmarkStart w:id="16" w:name="_Toc23784338"/>
      <w:r w:rsidRPr="00E47E36">
        <w:lastRenderedPageBreak/>
        <w:t>Общая часть.</w:t>
      </w:r>
      <w:bookmarkEnd w:id="16"/>
    </w:p>
    <w:p w:rsidR="005831A1" w:rsidRPr="00E47E36" w:rsidRDefault="005831A1" w:rsidP="005831A1">
      <w:pPr>
        <w:rPr>
          <w:sz w:val="28"/>
          <w:szCs w:val="28"/>
        </w:rPr>
      </w:pPr>
      <w:r w:rsidRPr="00E47E36">
        <w:rPr>
          <w:sz w:val="28"/>
          <w:szCs w:val="28"/>
        </w:rPr>
        <w:t xml:space="preserve">Настоящая редакция Генерального плана </w:t>
      </w:r>
      <w:r w:rsidR="00DC221B" w:rsidRPr="00E47E36">
        <w:rPr>
          <w:sz w:val="28"/>
          <w:szCs w:val="28"/>
        </w:rPr>
        <w:t>Казановского</w:t>
      </w:r>
      <w:r w:rsidRPr="00E47E36">
        <w:rPr>
          <w:sz w:val="28"/>
          <w:szCs w:val="28"/>
        </w:rPr>
        <w:t xml:space="preserve"> сельского поселения Варненского муниципального района Челябинской области разработана в соответствии со следующими документами:</w:t>
      </w:r>
    </w:p>
    <w:p w:rsidR="005831A1" w:rsidRPr="00E47E36" w:rsidRDefault="005831A1" w:rsidP="00BE2263">
      <w:pPr>
        <w:rPr>
          <w:sz w:val="28"/>
          <w:szCs w:val="28"/>
        </w:rPr>
      </w:pPr>
      <w:r w:rsidRPr="00E47E36">
        <w:rPr>
          <w:sz w:val="28"/>
          <w:szCs w:val="28"/>
        </w:rPr>
        <w:t xml:space="preserve">- </w:t>
      </w:r>
      <w:r w:rsidR="00143F95" w:rsidRPr="00E47E36">
        <w:rPr>
          <w:sz w:val="28"/>
          <w:szCs w:val="28"/>
        </w:rPr>
        <w:t>Муниципальный контракт № 29-19 от 11.07.2019г.,</w:t>
      </w:r>
    </w:p>
    <w:p w:rsidR="005831A1" w:rsidRPr="00E47E36" w:rsidRDefault="005831A1" w:rsidP="005831A1">
      <w:pPr>
        <w:rPr>
          <w:sz w:val="28"/>
          <w:szCs w:val="28"/>
        </w:rPr>
      </w:pPr>
      <w:r w:rsidRPr="00E47E36">
        <w:rPr>
          <w:sz w:val="28"/>
          <w:szCs w:val="28"/>
        </w:rPr>
        <w:t>- "Градостроительным кодексом Российской Федерации" от 29.12.2004 N 190-ФЗ;</w:t>
      </w:r>
    </w:p>
    <w:p w:rsidR="005831A1" w:rsidRPr="00E47E36" w:rsidRDefault="005831A1" w:rsidP="005831A1">
      <w:pPr>
        <w:rPr>
          <w:sz w:val="28"/>
          <w:szCs w:val="28"/>
        </w:rPr>
      </w:pPr>
      <w:r w:rsidRPr="00E47E36">
        <w:rPr>
          <w:sz w:val="28"/>
          <w:szCs w:val="28"/>
        </w:rPr>
        <w:t xml:space="preserve">- </w:t>
      </w:r>
      <w:r w:rsidR="00143F95" w:rsidRPr="00E47E36">
        <w:rPr>
          <w:sz w:val="28"/>
          <w:szCs w:val="28"/>
        </w:rPr>
        <w:t xml:space="preserve">Постановление Администрации   </w:t>
      </w:r>
      <w:r w:rsidR="00DC221B" w:rsidRPr="00E47E36">
        <w:rPr>
          <w:sz w:val="28"/>
          <w:szCs w:val="28"/>
        </w:rPr>
        <w:t>Казановского</w:t>
      </w:r>
      <w:r w:rsidR="00143F95" w:rsidRPr="00E47E36">
        <w:rPr>
          <w:sz w:val="28"/>
          <w:szCs w:val="28"/>
        </w:rPr>
        <w:t xml:space="preserve"> сельского поселения Варненского муниципального района  Челябинской области от 03.07.2019 № 25 «О подготовке проекта генерального плана </w:t>
      </w:r>
      <w:r w:rsidR="00DC221B" w:rsidRPr="00E47E36">
        <w:rPr>
          <w:sz w:val="28"/>
          <w:szCs w:val="28"/>
        </w:rPr>
        <w:t>Казановского</w:t>
      </w:r>
      <w:r w:rsidR="00143F95" w:rsidRPr="00E47E36">
        <w:rPr>
          <w:sz w:val="28"/>
          <w:szCs w:val="28"/>
        </w:rPr>
        <w:t xml:space="preserve"> сельского поселения Варненского муниципального района  Челябинской области.»</w:t>
      </w:r>
      <w:r w:rsidRPr="00E47E36">
        <w:rPr>
          <w:sz w:val="28"/>
          <w:szCs w:val="28"/>
        </w:rPr>
        <w:t>;</w:t>
      </w:r>
    </w:p>
    <w:p w:rsidR="005831A1" w:rsidRPr="00E47E36" w:rsidRDefault="005831A1" w:rsidP="005831A1">
      <w:pPr>
        <w:rPr>
          <w:sz w:val="28"/>
          <w:szCs w:val="28"/>
        </w:rPr>
      </w:pPr>
      <w:r w:rsidRPr="00E47E36">
        <w:rPr>
          <w:sz w:val="28"/>
          <w:szCs w:val="28"/>
        </w:rPr>
        <w:t>- положениями Схемы территориального планирования Варненского муниципального района Челябинской области (внесение изменений утверждено Решением Собрания депутатов Варненского муниципального района Челябинской области от 24.04.2019 г. №26);</w:t>
      </w:r>
    </w:p>
    <w:p w:rsidR="005831A1" w:rsidRPr="00E47E36" w:rsidRDefault="005831A1" w:rsidP="005831A1">
      <w:pPr>
        <w:rPr>
          <w:sz w:val="28"/>
          <w:szCs w:val="28"/>
        </w:rPr>
      </w:pPr>
      <w:r w:rsidRPr="00E47E36">
        <w:rPr>
          <w:sz w:val="28"/>
          <w:szCs w:val="28"/>
        </w:rPr>
        <w:t>- данными о существующем кадастровом делении территории (актуальные сведения из ЕГРН);</w:t>
      </w:r>
    </w:p>
    <w:p w:rsidR="005831A1" w:rsidRPr="00E47E36" w:rsidRDefault="005831A1" w:rsidP="005831A1">
      <w:pPr>
        <w:rPr>
          <w:sz w:val="28"/>
          <w:szCs w:val="28"/>
        </w:rPr>
      </w:pPr>
      <w:r w:rsidRPr="00E47E36">
        <w:rPr>
          <w:sz w:val="28"/>
          <w:szCs w:val="28"/>
        </w:rPr>
        <w:t>- положениями утвержденной документации по территориальному планированию.</w:t>
      </w:r>
    </w:p>
    <w:p w:rsidR="005831A1" w:rsidRPr="00E47E36" w:rsidRDefault="005831A1" w:rsidP="005831A1">
      <w:pPr>
        <w:rPr>
          <w:sz w:val="28"/>
          <w:szCs w:val="28"/>
        </w:rPr>
      </w:pPr>
      <w:r w:rsidRPr="00E47E36">
        <w:rPr>
          <w:sz w:val="28"/>
          <w:szCs w:val="28"/>
        </w:rPr>
        <w:t>Подготовка документов территориального планирования осуществляется на основании стратегий (программ) развития отдельных отраслей экономики, приоритетных национальных проектов, межгосударственных программ, программ социально-экономического развития субъектов Российской Федерации, планов и программ комплексного социально-экономического развития муниципальных образований (при их наличии) с учетом программ, принятых в установленном порядке и реализуемых за счет средств федерального бюджета, бюджета субъекта Российской Федерации, местного бюджета, решений органов государственной власти, органов местного самоуправления, иных главных распорядителей средств соответствующих бюджетов, предусматривающих создание объектов федерального значения, объектов регионального значения, объектов местного значения, инвестиционных программ субъектов естественных монополий, организаций коммунального комплекса и сведений, содержащихся в федеральной государственной информационной системе территориального планирования (далее также - информационная система территориального планирования).</w:t>
      </w:r>
    </w:p>
    <w:p w:rsidR="005831A1" w:rsidRPr="00E47E36" w:rsidRDefault="005831A1" w:rsidP="005831A1">
      <w:pPr>
        <w:rPr>
          <w:sz w:val="28"/>
          <w:szCs w:val="28"/>
        </w:rPr>
      </w:pPr>
      <w:r w:rsidRPr="00E47E36">
        <w:rPr>
          <w:sz w:val="28"/>
          <w:szCs w:val="28"/>
        </w:rPr>
        <w:t xml:space="preserve">Разработка настоящей редакции Генерального плана </w:t>
      </w:r>
      <w:r w:rsidR="00DC221B" w:rsidRPr="00E47E36">
        <w:rPr>
          <w:sz w:val="28"/>
          <w:szCs w:val="28"/>
        </w:rPr>
        <w:t>Казановского</w:t>
      </w:r>
      <w:r w:rsidRPr="00E47E36">
        <w:rPr>
          <w:sz w:val="28"/>
          <w:szCs w:val="28"/>
        </w:rPr>
        <w:t xml:space="preserve"> сельского поселения Варненского муниципального района Челябинской области направлена на создание социально-ориентированного градостроительного документа, реализация которого, в первую очередь, предполагает устойчивое экономическое развитие поселения, и как следствие – формирование благоприятной среды жизнедеятельности его жителей. </w:t>
      </w:r>
    </w:p>
    <w:p w:rsidR="005831A1" w:rsidRPr="00E47E36" w:rsidRDefault="005831A1" w:rsidP="005831A1">
      <w:pPr>
        <w:rPr>
          <w:sz w:val="28"/>
          <w:szCs w:val="28"/>
        </w:rPr>
      </w:pPr>
      <w:r w:rsidRPr="00E47E36">
        <w:rPr>
          <w:sz w:val="28"/>
          <w:szCs w:val="28"/>
        </w:rPr>
        <w:lastRenderedPageBreak/>
        <w:t xml:space="preserve">Целями проведения настоящего внесения изменений в действующий Генеральный план </w:t>
      </w:r>
      <w:r w:rsidR="00DC221B" w:rsidRPr="00E47E36">
        <w:rPr>
          <w:sz w:val="28"/>
          <w:szCs w:val="28"/>
        </w:rPr>
        <w:t>Казановского</w:t>
      </w:r>
      <w:r w:rsidRPr="00E47E36">
        <w:rPr>
          <w:sz w:val="28"/>
          <w:szCs w:val="28"/>
        </w:rPr>
        <w:t xml:space="preserve"> сельского поселения Варненского муниципального района Челябинской области являются: </w:t>
      </w:r>
    </w:p>
    <w:p w:rsidR="005831A1" w:rsidRPr="00E47E36" w:rsidRDefault="005831A1" w:rsidP="005831A1">
      <w:pPr>
        <w:rPr>
          <w:sz w:val="28"/>
          <w:szCs w:val="28"/>
        </w:rPr>
      </w:pPr>
      <w:r w:rsidRPr="00E47E36">
        <w:rPr>
          <w:sz w:val="28"/>
          <w:szCs w:val="28"/>
        </w:rPr>
        <w:t>- приведение существующей документации в соответствие требованиям актуальной редакции Градостроительного кодекса РФ; Приказу Министерства экономического развития Российской Федерации от 09.01.2018 года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07.12.2016 года № 793» и Приказу Министерства экономического развития Российской Федерации от 04.05.2018 года № 236 «Об установлении форм графического и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формату электронного документа, содержащего сведения о границах населенных пунктов (в том числе границах образуемых населенных пунктов), расположенных на межселенных территориях, сведения о границах населенных пунктов (в том числе границах образуемых населенных пунктов), входящих в состав поселения или городского округа, сведения о границах территориальных зон»;</w:t>
      </w:r>
    </w:p>
    <w:p w:rsidR="005831A1" w:rsidRPr="00E47E36" w:rsidRDefault="005831A1" w:rsidP="00BE2263">
      <w:pPr>
        <w:rPr>
          <w:sz w:val="28"/>
          <w:szCs w:val="28"/>
        </w:rPr>
      </w:pPr>
      <w:r w:rsidRPr="00E47E36">
        <w:rPr>
          <w:sz w:val="28"/>
          <w:szCs w:val="28"/>
        </w:rPr>
        <w:t>- приведение существующей документации в соответствие актуальной редакции Схемы территориального планирования Варненского муниципального района Челябинской области (внесение изменений утверждено Решением Собрания депутатов Варненского муниципального района Челябинской области от 24.04.2019 г. №26);</w:t>
      </w:r>
    </w:p>
    <w:p w:rsidR="005831A1" w:rsidRPr="00E47E36" w:rsidRDefault="005831A1" w:rsidP="005831A1">
      <w:pPr>
        <w:rPr>
          <w:sz w:val="28"/>
          <w:szCs w:val="28"/>
        </w:rPr>
      </w:pPr>
    </w:p>
    <w:p w:rsidR="005831A1" w:rsidRPr="00E47E36" w:rsidRDefault="005831A1" w:rsidP="005831A1">
      <w:pPr>
        <w:rPr>
          <w:b/>
          <w:sz w:val="28"/>
          <w:szCs w:val="28"/>
        </w:rPr>
      </w:pPr>
      <w:r w:rsidRPr="00E47E36">
        <w:rPr>
          <w:b/>
          <w:sz w:val="28"/>
          <w:szCs w:val="28"/>
        </w:rPr>
        <w:t>Расчетные сроки настоящего Генерального плана:</w:t>
      </w:r>
    </w:p>
    <w:p w:rsidR="005831A1" w:rsidRPr="00E47E36" w:rsidRDefault="005831A1" w:rsidP="005831A1">
      <w:pPr>
        <w:rPr>
          <w:sz w:val="28"/>
          <w:szCs w:val="28"/>
        </w:rPr>
      </w:pPr>
      <w:r w:rsidRPr="00E47E36">
        <w:rPr>
          <w:sz w:val="28"/>
          <w:szCs w:val="28"/>
        </w:rPr>
        <w:t>- Исходный год – 2019 г.;</w:t>
      </w:r>
    </w:p>
    <w:p w:rsidR="005831A1" w:rsidRPr="00E47E36" w:rsidRDefault="005831A1" w:rsidP="005831A1">
      <w:pPr>
        <w:rPr>
          <w:sz w:val="28"/>
          <w:szCs w:val="28"/>
        </w:rPr>
      </w:pPr>
      <w:r w:rsidRPr="00E47E36">
        <w:rPr>
          <w:sz w:val="28"/>
          <w:szCs w:val="28"/>
        </w:rPr>
        <w:t>- Расчетный срок реализации Генерального плана – 20</w:t>
      </w:r>
      <w:r w:rsidR="00143F95" w:rsidRPr="00E47E36">
        <w:rPr>
          <w:sz w:val="28"/>
          <w:szCs w:val="28"/>
        </w:rPr>
        <w:t>40</w:t>
      </w:r>
      <w:r w:rsidRPr="00E47E36">
        <w:rPr>
          <w:sz w:val="28"/>
          <w:szCs w:val="28"/>
        </w:rPr>
        <w:t xml:space="preserve"> г.</w:t>
      </w:r>
    </w:p>
    <w:p w:rsidR="005831A1" w:rsidRPr="00E47E36" w:rsidRDefault="005831A1" w:rsidP="005831A1"/>
    <w:p w:rsidR="005831A1" w:rsidRPr="00E47E36" w:rsidRDefault="005831A1" w:rsidP="005831A1">
      <w:pPr>
        <w:pStyle w:val="af9"/>
      </w:pPr>
      <w:r w:rsidRPr="00E47E36">
        <w:br w:type="page"/>
      </w:r>
    </w:p>
    <w:p w:rsidR="005831A1" w:rsidRPr="00E47E36" w:rsidRDefault="005831A1" w:rsidP="008C3DC1">
      <w:pPr>
        <w:pStyle w:val="3"/>
        <w:rPr>
          <w:rStyle w:val="blk"/>
        </w:rPr>
      </w:pPr>
      <w:bookmarkStart w:id="17" w:name="_Toc23784339"/>
      <w:r w:rsidRPr="00E47E36">
        <w:rPr>
          <w:rStyle w:val="blk"/>
        </w:rPr>
        <w:lastRenderedPageBreak/>
        <w:t>1.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w:t>
      </w:r>
      <w:bookmarkEnd w:id="17"/>
    </w:p>
    <w:p w:rsidR="005831A1" w:rsidRPr="00E47E36" w:rsidRDefault="005831A1" w:rsidP="00BE2263">
      <w:pPr>
        <w:rPr>
          <w:sz w:val="28"/>
          <w:szCs w:val="28"/>
        </w:rPr>
      </w:pPr>
      <w:r w:rsidRPr="00E47E36">
        <w:rPr>
          <w:sz w:val="28"/>
          <w:szCs w:val="28"/>
        </w:rPr>
        <w:t xml:space="preserve">Для территории Варненского муниципального района (включая </w:t>
      </w:r>
      <w:r w:rsidR="00DC221B" w:rsidRPr="00E47E36">
        <w:rPr>
          <w:sz w:val="28"/>
          <w:szCs w:val="28"/>
        </w:rPr>
        <w:t>Казановского</w:t>
      </w:r>
      <w:r w:rsidRPr="00E47E36">
        <w:rPr>
          <w:sz w:val="28"/>
          <w:szCs w:val="28"/>
        </w:rPr>
        <w:t xml:space="preserve"> сельское поселение) действуют следующие программы комплексного социально-экономического развития муниципального образования:</w:t>
      </w:r>
    </w:p>
    <w:p w:rsidR="005831A1" w:rsidRPr="00E47E36" w:rsidRDefault="005831A1" w:rsidP="005831A1">
      <w:pPr>
        <w:rPr>
          <w:sz w:val="28"/>
          <w:szCs w:val="28"/>
        </w:rPr>
      </w:pPr>
      <w:r w:rsidRPr="00E47E36">
        <w:rPr>
          <w:sz w:val="28"/>
          <w:szCs w:val="28"/>
        </w:rPr>
        <w:t>- Стратегия социально-экономического развития Челябинской области на период до 2035 г., утвержденная распоряжением Правительства Челябинской области от 06.03.2017 года № 89-рп</w:t>
      </w:r>
    </w:p>
    <w:p w:rsidR="005831A1" w:rsidRPr="00E47E36" w:rsidRDefault="005831A1" w:rsidP="00C70988">
      <w:pPr>
        <w:rPr>
          <w:sz w:val="28"/>
          <w:szCs w:val="28"/>
        </w:rPr>
      </w:pPr>
      <w:r w:rsidRPr="00E47E36">
        <w:rPr>
          <w:sz w:val="28"/>
          <w:szCs w:val="28"/>
        </w:rPr>
        <w:t>- Муниципальная программа «Осуществление полномочий в области градостроительной деятельности по территориальному планированию,  градостроительному зонированию, проектам планировки и межевания территорий для жилищного строительства и строительства нежилых объектов, в том числе с определением площадок для инвестиционной деятельности в Варненском муниципальном районе на 2015-2020 годы», утвержденная Постановлением Администрации Варненского муниципального района от 29.12.2017 г. №858.</w:t>
      </w:r>
    </w:p>
    <w:p w:rsidR="005831A1" w:rsidRPr="00E47E36" w:rsidRDefault="005831A1" w:rsidP="00C70988">
      <w:pPr>
        <w:rPr>
          <w:sz w:val="28"/>
          <w:szCs w:val="28"/>
        </w:rPr>
      </w:pPr>
      <w:r w:rsidRPr="00E47E36">
        <w:rPr>
          <w:sz w:val="28"/>
          <w:szCs w:val="28"/>
        </w:rPr>
        <w:t xml:space="preserve">Для территории </w:t>
      </w:r>
      <w:r w:rsidR="00DC221B" w:rsidRPr="00E47E36">
        <w:rPr>
          <w:sz w:val="28"/>
          <w:szCs w:val="28"/>
        </w:rPr>
        <w:t>Казановского</w:t>
      </w:r>
      <w:r w:rsidRPr="00E47E36">
        <w:rPr>
          <w:sz w:val="28"/>
          <w:szCs w:val="28"/>
        </w:rPr>
        <w:t xml:space="preserve"> сельского поселения Варненского муниципального района Челябинской области действуют следующие программы комплексного развития территории, в соответствии с которыми разрабатываются положения настоящего Генерального плана:</w:t>
      </w:r>
    </w:p>
    <w:p w:rsidR="005831A1" w:rsidRPr="00E47E36" w:rsidRDefault="005831A1" w:rsidP="00C70988">
      <w:pPr>
        <w:rPr>
          <w:sz w:val="28"/>
          <w:szCs w:val="28"/>
        </w:rPr>
      </w:pPr>
      <w:r w:rsidRPr="00E47E36">
        <w:rPr>
          <w:sz w:val="28"/>
          <w:szCs w:val="28"/>
        </w:rPr>
        <w:t xml:space="preserve">- </w:t>
      </w:r>
      <w:r w:rsidR="008C3DC1" w:rsidRPr="00E47E36">
        <w:rPr>
          <w:sz w:val="28"/>
          <w:szCs w:val="28"/>
        </w:rPr>
        <w:t xml:space="preserve">Программа комплексного развития транспортной инфраструктуры </w:t>
      </w:r>
      <w:r w:rsidR="00DC221B" w:rsidRPr="00E47E36">
        <w:rPr>
          <w:sz w:val="28"/>
          <w:szCs w:val="28"/>
        </w:rPr>
        <w:t>Казановского</w:t>
      </w:r>
      <w:r w:rsidR="008C3DC1" w:rsidRPr="00E47E36">
        <w:rPr>
          <w:sz w:val="28"/>
          <w:szCs w:val="28"/>
        </w:rPr>
        <w:t xml:space="preserve"> сельского поселения на 2017-2026г</w:t>
      </w:r>
      <w:r w:rsidR="00C70988" w:rsidRPr="00E47E36">
        <w:rPr>
          <w:sz w:val="28"/>
          <w:szCs w:val="28"/>
        </w:rPr>
        <w:t>, утвержденная постановлением №8</w:t>
      </w:r>
      <w:r w:rsidR="00856A80" w:rsidRPr="00E47E36">
        <w:rPr>
          <w:sz w:val="28"/>
          <w:szCs w:val="28"/>
        </w:rPr>
        <w:t>90</w:t>
      </w:r>
      <w:r w:rsidR="00C70988" w:rsidRPr="00E47E36">
        <w:rPr>
          <w:sz w:val="28"/>
          <w:szCs w:val="28"/>
        </w:rPr>
        <w:t xml:space="preserve"> от 26.12.2016 г.</w:t>
      </w:r>
      <w:r w:rsidRPr="00E47E36">
        <w:rPr>
          <w:sz w:val="28"/>
          <w:szCs w:val="28"/>
        </w:rPr>
        <w:t>;</w:t>
      </w:r>
    </w:p>
    <w:p w:rsidR="00C70988" w:rsidRPr="00E47E36" w:rsidRDefault="00C70988" w:rsidP="00C70988">
      <w:pPr>
        <w:rPr>
          <w:sz w:val="28"/>
          <w:szCs w:val="28"/>
        </w:rPr>
      </w:pPr>
      <w:r w:rsidRPr="00E47E36">
        <w:rPr>
          <w:sz w:val="28"/>
          <w:szCs w:val="28"/>
        </w:rPr>
        <w:t xml:space="preserve">- Программа комплексного развития социальной инфраструктуры </w:t>
      </w:r>
      <w:r w:rsidR="00DC221B" w:rsidRPr="00E47E36">
        <w:rPr>
          <w:sz w:val="28"/>
          <w:szCs w:val="28"/>
        </w:rPr>
        <w:t>Казановского</w:t>
      </w:r>
      <w:r w:rsidRPr="00E47E36">
        <w:rPr>
          <w:sz w:val="28"/>
          <w:szCs w:val="28"/>
        </w:rPr>
        <w:t xml:space="preserve"> сельского поселения на 2017-2026 г, утвержденная постановлением №87</w:t>
      </w:r>
      <w:r w:rsidR="00856A80" w:rsidRPr="00E47E36">
        <w:rPr>
          <w:sz w:val="28"/>
          <w:szCs w:val="28"/>
        </w:rPr>
        <w:t>3</w:t>
      </w:r>
      <w:r w:rsidRPr="00E47E36">
        <w:rPr>
          <w:sz w:val="28"/>
          <w:szCs w:val="28"/>
        </w:rPr>
        <w:t xml:space="preserve"> от 23.12.2016;</w:t>
      </w:r>
    </w:p>
    <w:p w:rsidR="005831A1" w:rsidRPr="00E47E36" w:rsidRDefault="00C70988" w:rsidP="00C70988">
      <w:pPr>
        <w:rPr>
          <w:sz w:val="28"/>
          <w:szCs w:val="28"/>
        </w:rPr>
      </w:pPr>
      <w:r w:rsidRPr="00E47E36">
        <w:rPr>
          <w:sz w:val="28"/>
          <w:szCs w:val="28"/>
        </w:rPr>
        <w:t xml:space="preserve">- Программа комплексного развития систем коммунальной инфраструктуры </w:t>
      </w:r>
      <w:r w:rsidR="00DC221B" w:rsidRPr="00E47E36">
        <w:rPr>
          <w:sz w:val="28"/>
          <w:szCs w:val="28"/>
        </w:rPr>
        <w:t>Казановского</w:t>
      </w:r>
      <w:r w:rsidRPr="00E47E36">
        <w:rPr>
          <w:sz w:val="28"/>
          <w:szCs w:val="28"/>
        </w:rPr>
        <w:t xml:space="preserve"> сельского поселения на 2017-2020 г, утвержденная постановлением №84</w:t>
      </w:r>
      <w:r w:rsidR="00856A80" w:rsidRPr="00E47E36">
        <w:rPr>
          <w:sz w:val="28"/>
          <w:szCs w:val="28"/>
        </w:rPr>
        <w:t>7</w:t>
      </w:r>
      <w:r w:rsidRPr="00E47E36">
        <w:rPr>
          <w:sz w:val="28"/>
          <w:szCs w:val="28"/>
        </w:rPr>
        <w:t xml:space="preserve"> от 22.12.2016;</w:t>
      </w:r>
    </w:p>
    <w:p w:rsidR="005831A1" w:rsidRPr="00E47E36" w:rsidRDefault="005831A1" w:rsidP="00BE2263">
      <w:pPr>
        <w:rPr>
          <w:sz w:val="28"/>
          <w:szCs w:val="28"/>
        </w:rPr>
      </w:pPr>
      <w:r w:rsidRPr="00E47E36">
        <w:rPr>
          <w:sz w:val="28"/>
          <w:szCs w:val="28"/>
        </w:rPr>
        <w:br w:type="page"/>
      </w:r>
    </w:p>
    <w:p w:rsidR="005831A1" w:rsidRPr="00E47E36" w:rsidRDefault="005831A1" w:rsidP="00C70988">
      <w:pPr>
        <w:pStyle w:val="3"/>
        <w:rPr>
          <w:rStyle w:val="blk"/>
        </w:rPr>
      </w:pPr>
      <w:bookmarkStart w:id="18" w:name="dst101638"/>
      <w:bookmarkStart w:id="19" w:name="_Toc7526550"/>
      <w:bookmarkStart w:id="20" w:name="_Toc23784340"/>
      <w:bookmarkEnd w:id="18"/>
      <w:r w:rsidRPr="00E47E36">
        <w:rPr>
          <w:rStyle w:val="blk"/>
        </w:rPr>
        <w:lastRenderedPageBreak/>
        <w:t>2. Обоснование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bookmarkEnd w:id="19"/>
      <w:bookmarkEnd w:id="20"/>
    </w:p>
    <w:p w:rsidR="005831A1" w:rsidRPr="00E47E36" w:rsidRDefault="005831A1" w:rsidP="00E47E36">
      <w:pPr>
        <w:pStyle w:val="3"/>
      </w:pPr>
      <w:bookmarkStart w:id="21" w:name="_Toc214301075"/>
      <w:bookmarkStart w:id="22" w:name="_Toc7526551"/>
      <w:bookmarkStart w:id="23" w:name="_Toc23784341"/>
      <w:r w:rsidRPr="00E47E36">
        <w:t xml:space="preserve">2.1. </w:t>
      </w:r>
      <w:r w:rsidR="00DC221B" w:rsidRPr="00E47E36">
        <w:t>КАЗАНОВСКОЕ</w:t>
      </w:r>
      <w:r w:rsidRPr="00E47E36">
        <w:t xml:space="preserve"> сельское поселение Варненского муниципального района в системе расселения</w:t>
      </w:r>
      <w:bookmarkEnd w:id="21"/>
      <w:r w:rsidRPr="00E47E36">
        <w:t>.</w:t>
      </w:r>
      <w:bookmarkEnd w:id="22"/>
      <w:bookmarkEnd w:id="23"/>
    </w:p>
    <w:p w:rsidR="00856A80" w:rsidRPr="00E47E36" w:rsidRDefault="00856A80" w:rsidP="00732B1D">
      <w:pPr>
        <w:rPr>
          <w:sz w:val="28"/>
          <w:szCs w:val="28"/>
        </w:rPr>
      </w:pPr>
      <w:r w:rsidRPr="00E47E36">
        <w:rPr>
          <w:sz w:val="28"/>
          <w:szCs w:val="28"/>
        </w:rPr>
        <w:t>Казановское е сельское поселение  расположено  на северо-востоке района. Границами сельского  поселения  являются: на западе - Лейпцигское сельское поселение, на юго-западе – Варненское сельское поселение, на северо-востоке - Алексеевское сельское поселение.</w:t>
      </w:r>
    </w:p>
    <w:p w:rsidR="00856A80" w:rsidRPr="00E47E36" w:rsidRDefault="00856A80" w:rsidP="00732B1D">
      <w:pPr>
        <w:rPr>
          <w:sz w:val="28"/>
          <w:szCs w:val="28"/>
        </w:rPr>
      </w:pPr>
      <w:r w:rsidRPr="00E47E36">
        <w:rPr>
          <w:sz w:val="28"/>
          <w:szCs w:val="28"/>
        </w:rPr>
        <w:t xml:space="preserve">Площадь сельского  поселения – 8 947,0 га (площадь населенных пунктов составляет 72,7 га), протяженность территории в направлении с севера на юг составляет 11700 км, п. запада на восток - 12700 км. В состав поселения  входит 1 населенный  пункт: с. Казановка.  Административный центр поселения – п. Казановка. </w:t>
      </w:r>
    </w:p>
    <w:p w:rsidR="00856A80" w:rsidRPr="00E47E36" w:rsidRDefault="00856A80" w:rsidP="00732B1D">
      <w:pPr>
        <w:rPr>
          <w:sz w:val="28"/>
          <w:szCs w:val="28"/>
        </w:rPr>
      </w:pPr>
      <w:r w:rsidRPr="00E47E36">
        <w:rPr>
          <w:sz w:val="28"/>
          <w:szCs w:val="28"/>
        </w:rPr>
        <w:t>Общая численность населения сельского поселения на исходный год составила - 579 чел. Плотность населения на территории поселения – 15,4 чел./км², это почти в три с половиной раз ниже средней плотности населения по Челябинской области (40 чел./км2), что говорит о необходимости увеличения плотности освоения территории поселение.</w:t>
      </w:r>
    </w:p>
    <w:p w:rsidR="00856A80" w:rsidRPr="00E47E36" w:rsidRDefault="00856A80" w:rsidP="00732B1D">
      <w:pPr>
        <w:rPr>
          <w:sz w:val="28"/>
          <w:szCs w:val="28"/>
        </w:rPr>
      </w:pPr>
      <w:r w:rsidRPr="00E47E36">
        <w:rPr>
          <w:sz w:val="28"/>
          <w:szCs w:val="28"/>
        </w:rPr>
        <w:t>Территория Казановского сельского поселения составляет  8 947,0 га. Анализ современного использования территории свидетельствует: большая часть земель поселения</w:t>
      </w:r>
      <w:r w:rsidR="00732B1D" w:rsidRPr="00E47E36">
        <w:rPr>
          <w:sz w:val="28"/>
          <w:szCs w:val="28"/>
        </w:rPr>
        <w:t xml:space="preserve"> </w:t>
      </w:r>
      <w:r w:rsidRPr="00E47E36">
        <w:rPr>
          <w:sz w:val="28"/>
          <w:szCs w:val="28"/>
        </w:rPr>
        <w:t>в настоящее время (более 90%) -открытые пространства (зоны естественного ландшафта, земли лесного и водного фондов, земли сельскохозяйственного назначения).</w:t>
      </w:r>
    </w:p>
    <w:p w:rsidR="005831A1" w:rsidRPr="00E47E36" w:rsidRDefault="005831A1" w:rsidP="00BE2263">
      <w:pPr>
        <w:rPr>
          <w:sz w:val="28"/>
          <w:szCs w:val="28"/>
        </w:rPr>
      </w:pPr>
      <w:r w:rsidRPr="00E47E36">
        <w:rPr>
          <w:sz w:val="28"/>
          <w:szCs w:val="28"/>
        </w:rPr>
        <w:t>Анализ современного использования территории свидетельствует: большая часть земель района в настоящее время (более 95%) - открытые пространства (зоны естественного ландшафта, земли лесного и водного фондов, земли сельскохозяйственного назначения).</w:t>
      </w:r>
    </w:p>
    <w:p w:rsidR="005831A1" w:rsidRPr="00E47E36" w:rsidRDefault="005831A1" w:rsidP="00BE2263">
      <w:pPr>
        <w:rPr>
          <w:sz w:val="28"/>
          <w:szCs w:val="28"/>
        </w:rPr>
      </w:pPr>
    </w:p>
    <w:p w:rsidR="005831A1" w:rsidRPr="00E47E36" w:rsidRDefault="005831A1" w:rsidP="006F1003">
      <w:pPr>
        <w:pStyle w:val="3"/>
      </w:pPr>
      <w:bookmarkStart w:id="24" w:name="_Toc22730471"/>
      <w:bookmarkStart w:id="25" w:name="_Toc23784342"/>
      <w:r w:rsidRPr="00E47E36">
        <w:lastRenderedPageBreak/>
        <w:t>2.2. Природные условия.</w:t>
      </w:r>
      <w:bookmarkEnd w:id="24"/>
      <w:bookmarkEnd w:id="25"/>
    </w:p>
    <w:p w:rsidR="005831A1" w:rsidRPr="00E47E36" w:rsidRDefault="005831A1" w:rsidP="006F1003">
      <w:pPr>
        <w:pStyle w:val="3"/>
      </w:pPr>
      <w:bookmarkStart w:id="26" w:name="_Toc22730472"/>
      <w:bookmarkStart w:id="27" w:name="_Toc23784343"/>
      <w:r w:rsidRPr="00E47E36">
        <w:t>2.2.1.Климатическая характеристика района.</w:t>
      </w:r>
      <w:bookmarkEnd w:id="26"/>
      <w:bookmarkEnd w:id="27"/>
    </w:p>
    <w:p w:rsidR="00732B1D" w:rsidRPr="00E47E36" w:rsidRDefault="00732B1D" w:rsidP="00732B1D">
      <w:pPr>
        <w:rPr>
          <w:sz w:val="28"/>
          <w:szCs w:val="28"/>
        </w:rPr>
      </w:pPr>
      <w:r w:rsidRPr="00E47E36">
        <w:rPr>
          <w:sz w:val="28"/>
          <w:szCs w:val="28"/>
        </w:rPr>
        <w:t xml:space="preserve">      Климат умеренно-теплый, благоприятный для проживания населения, ведения сельского хозяйства  (с применением агротехнических мероприятий по сохранению влаги в почве).</w:t>
      </w:r>
    </w:p>
    <w:p w:rsidR="00732B1D" w:rsidRPr="00E47E36" w:rsidRDefault="00732B1D" w:rsidP="00732B1D">
      <w:pPr>
        <w:rPr>
          <w:sz w:val="28"/>
          <w:szCs w:val="28"/>
        </w:rPr>
      </w:pPr>
      <w:r w:rsidRPr="00E47E36">
        <w:rPr>
          <w:sz w:val="28"/>
          <w:szCs w:val="28"/>
        </w:rPr>
        <w:t xml:space="preserve"> При этом использовались данные агроклиматического справочника и СНиП 2.01.01-82. Возможности Казановского о сельского поселения для размещения и дальнейшего развития сельского хозяйства относительно оптимальны в условиях Челябинской области. Он входит в состав V агроклиматического района, характеризуемого, как наиболее теплый. Переход средних суточных температур воздуха через плюс 100С весной приходится на первую декаду мая, осенью – на вторую декаду сентября. Это  период активной вегетации растений, продолжающийся 135-140 дней.</w:t>
      </w:r>
    </w:p>
    <w:p w:rsidR="00732B1D" w:rsidRPr="00E47E36" w:rsidRDefault="00732B1D" w:rsidP="00732B1D">
      <w:pPr>
        <w:rPr>
          <w:sz w:val="28"/>
          <w:szCs w:val="28"/>
        </w:rPr>
      </w:pPr>
      <w:r w:rsidRPr="00E47E36">
        <w:rPr>
          <w:sz w:val="28"/>
          <w:szCs w:val="28"/>
        </w:rPr>
        <w:t>Заморозки прекращаются, как правило, в третьей декаде мая. За год в районе выпадает 250-</w:t>
      </w:r>
      <w:smartTag w:uri="urn:schemas-microsoft-com:office:smarttags" w:element="metricconverter">
        <w:smartTagPr>
          <w:attr w:name="ProductID" w:val="340 мм"/>
        </w:smartTagPr>
        <w:r w:rsidRPr="00E47E36">
          <w:rPr>
            <w:sz w:val="28"/>
            <w:szCs w:val="28"/>
          </w:rPr>
          <w:t>340 мм</w:t>
        </w:r>
      </w:smartTag>
      <w:r w:rsidRPr="00E47E36">
        <w:rPr>
          <w:sz w:val="28"/>
          <w:szCs w:val="28"/>
        </w:rPr>
        <w:t xml:space="preserve"> осадков, запасы влаги в почве ко времени сева не превышают обычно 105-</w:t>
      </w:r>
      <w:smartTag w:uri="urn:schemas-microsoft-com:office:smarttags" w:element="metricconverter">
        <w:smartTagPr>
          <w:attr w:name="ProductID" w:val="130 мм"/>
        </w:smartTagPr>
        <w:r w:rsidRPr="00E47E36">
          <w:rPr>
            <w:sz w:val="28"/>
            <w:szCs w:val="28"/>
          </w:rPr>
          <w:t>130 мм</w:t>
        </w:r>
      </w:smartTag>
      <w:r w:rsidRPr="00E47E36">
        <w:rPr>
          <w:sz w:val="28"/>
          <w:szCs w:val="28"/>
        </w:rPr>
        <w:t xml:space="preserve">, местами до </w:t>
      </w:r>
      <w:smartTag w:uri="urn:schemas-microsoft-com:office:smarttags" w:element="metricconverter">
        <w:smartTagPr>
          <w:attr w:name="ProductID" w:val="150 мм"/>
        </w:smartTagPr>
        <w:r w:rsidRPr="00E47E36">
          <w:rPr>
            <w:sz w:val="28"/>
            <w:szCs w:val="28"/>
          </w:rPr>
          <w:t>150 мм</w:t>
        </w:r>
      </w:smartTag>
      <w:r w:rsidRPr="00E47E36">
        <w:rPr>
          <w:sz w:val="28"/>
          <w:szCs w:val="28"/>
        </w:rPr>
        <w:t>. Влагообеспеченность сельскохозяйственных культур недостаточная: яровой пшеницы 45-50%, картофеля и кукурузы 40-45 % от оптимальной.</w:t>
      </w:r>
    </w:p>
    <w:p w:rsidR="00732B1D" w:rsidRPr="00E47E36" w:rsidRDefault="00732B1D" w:rsidP="00732B1D">
      <w:pPr>
        <w:rPr>
          <w:sz w:val="28"/>
          <w:szCs w:val="28"/>
        </w:rPr>
      </w:pPr>
      <w:r w:rsidRPr="00E47E36">
        <w:rPr>
          <w:sz w:val="28"/>
          <w:szCs w:val="28"/>
        </w:rPr>
        <w:t>Наиболее оптимальная теплообеспеченность, влагосберегающая технология позволяют успешно возделывать в районе зерновые культуры, многолетние травы, кукурузу на силос и восковой спелости, картофель, овощи, морозоустойчивые сорта плодовых ягодных культур.</w:t>
      </w:r>
    </w:p>
    <w:p w:rsidR="00732B1D" w:rsidRPr="00E47E36" w:rsidRDefault="00732B1D" w:rsidP="00732B1D">
      <w:pPr>
        <w:rPr>
          <w:sz w:val="28"/>
          <w:szCs w:val="28"/>
        </w:rPr>
      </w:pPr>
      <w:r w:rsidRPr="00E47E36">
        <w:rPr>
          <w:sz w:val="28"/>
          <w:szCs w:val="28"/>
        </w:rPr>
        <w:t>Для строительных целей следует учитывать следующие климатические характеристики:</w:t>
      </w:r>
    </w:p>
    <w:p w:rsidR="00732B1D" w:rsidRPr="00E47E36" w:rsidRDefault="00732B1D" w:rsidP="00732B1D">
      <w:pPr>
        <w:rPr>
          <w:sz w:val="28"/>
          <w:szCs w:val="28"/>
        </w:rPr>
      </w:pPr>
      <w:r w:rsidRPr="00E47E36">
        <w:rPr>
          <w:sz w:val="28"/>
          <w:szCs w:val="28"/>
        </w:rPr>
        <w:t>- температура самого холодного месяца (январь) минус 16,90 С (среднегодовая), самого теплого (июля) плюс 18,30 С, абсолютный минимум минус 460 С, максимум плюс 390 С;</w:t>
      </w:r>
    </w:p>
    <w:p w:rsidR="00732B1D" w:rsidRPr="00E47E36" w:rsidRDefault="00732B1D" w:rsidP="00732B1D">
      <w:pPr>
        <w:rPr>
          <w:sz w:val="28"/>
          <w:szCs w:val="28"/>
        </w:rPr>
      </w:pPr>
      <w:r w:rsidRPr="00E47E36">
        <w:rPr>
          <w:sz w:val="28"/>
          <w:szCs w:val="28"/>
        </w:rPr>
        <w:t xml:space="preserve">- среднегодовое количество осадков составляет </w:t>
      </w:r>
      <w:smartTag w:uri="urn:schemas-microsoft-com:office:smarttags" w:element="metricconverter">
        <w:smartTagPr>
          <w:attr w:name="ProductID" w:val="340 мм"/>
        </w:smartTagPr>
        <w:r w:rsidRPr="00E47E36">
          <w:rPr>
            <w:sz w:val="28"/>
            <w:szCs w:val="28"/>
          </w:rPr>
          <w:t>340 мм</w:t>
        </w:r>
      </w:smartTag>
      <w:r w:rsidRPr="00E47E36">
        <w:rPr>
          <w:sz w:val="28"/>
          <w:szCs w:val="28"/>
        </w:rPr>
        <w:t xml:space="preserve"> (15% осадков приходится на летний период);</w:t>
      </w:r>
    </w:p>
    <w:p w:rsidR="00732B1D" w:rsidRPr="00E47E36" w:rsidRDefault="00732B1D" w:rsidP="00732B1D">
      <w:pPr>
        <w:rPr>
          <w:sz w:val="28"/>
          <w:szCs w:val="28"/>
        </w:rPr>
      </w:pPr>
      <w:r w:rsidRPr="00E47E36">
        <w:rPr>
          <w:sz w:val="28"/>
          <w:szCs w:val="28"/>
        </w:rPr>
        <w:t>- продолжительность периода с устойчивым снежным покровом составляет 145 дней;</w:t>
      </w:r>
    </w:p>
    <w:p w:rsidR="00732B1D" w:rsidRPr="00E47E36" w:rsidRDefault="00732B1D" w:rsidP="00732B1D">
      <w:pPr>
        <w:rPr>
          <w:sz w:val="28"/>
          <w:szCs w:val="28"/>
        </w:rPr>
      </w:pPr>
      <w:r w:rsidRPr="00E47E36">
        <w:rPr>
          <w:sz w:val="28"/>
          <w:szCs w:val="28"/>
        </w:rPr>
        <w:t xml:space="preserve">- высота снежного покрова – </w:t>
      </w:r>
      <w:smartTag w:uri="urn:schemas-microsoft-com:office:smarttags" w:element="metricconverter">
        <w:smartTagPr>
          <w:attr w:name="ProductID" w:val="20 см"/>
        </w:smartTagPr>
        <w:r w:rsidRPr="00E47E36">
          <w:rPr>
            <w:sz w:val="28"/>
            <w:szCs w:val="28"/>
          </w:rPr>
          <w:t>20 см</w:t>
        </w:r>
      </w:smartTag>
      <w:r w:rsidRPr="00E47E36">
        <w:rPr>
          <w:sz w:val="28"/>
          <w:szCs w:val="28"/>
        </w:rPr>
        <w:t>;</w:t>
      </w:r>
    </w:p>
    <w:p w:rsidR="00732B1D" w:rsidRPr="00E47E36" w:rsidRDefault="00732B1D" w:rsidP="00732B1D">
      <w:pPr>
        <w:rPr>
          <w:sz w:val="28"/>
          <w:szCs w:val="28"/>
        </w:rPr>
      </w:pPr>
      <w:r w:rsidRPr="00E47E36">
        <w:rPr>
          <w:sz w:val="28"/>
          <w:szCs w:val="28"/>
        </w:rPr>
        <w:t xml:space="preserve">-  преобладают юго-западные и северные ветра, скорость ветра достигает 8,1 м/сек  при среднемесячной 4,0 м/сек. Глубина промерзания грунтов </w:t>
      </w:r>
      <w:smartTag w:uri="urn:schemas-microsoft-com:office:smarttags" w:element="metricconverter">
        <w:smartTagPr>
          <w:attr w:name="ProductID" w:val="-1,9 м"/>
        </w:smartTagPr>
        <w:r w:rsidRPr="00E47E36">
          <w:rPr>
            <w:sz w:val="28"/>
            <w:szCs w:val="28"/>
          </w:rPr>
          <w:t>-1,9 м</w:t>
        </w:r>
      </w:smartTag>
      <w:r w:rsidRPr="00E47E36">
        <w:rPr>
          <w:sz w:val="28"/>
          <w:szCs w:val="28"/>
        </w:rPr>
        <w:t>;</w:t>
      </w:r>
    </w:p>
    <w:p w:rsidR="00732B1D" w:rsidRPr="00E47E36" w:rsidRDefault="00732B1D" w:rsidP="00732B1D">
      <w:pPr>
        <w:rPr>
          <w:sz w:val="28"/>
          <w:szCs w:val="28"/>
        </w:rPr>
      </w:pPr>
      <w:r w:rsidRPr="00E47E36">
        <w:rPr>
          <w:sz w:val="28"/>
          <w:szCs w:val="28"/>
        </w:rPr>
        <w:t>- расчетная температура для ограждающих конструкций по самой холодной пятидневке минус 340 С. Продолжительность отопительного периода 236 дней. Планировочных ограничений климат не вызывает</w:t>
      </w:r>
    </w:p>
    <w:p w:rsidR="005831A1" w:rsidRPr="00E47E36" w:rsidRDefault="005831A1" w:rsidP="00BE2263">
      <w:pPr>
        <w:rPr>
          <w:sz w:val="28"/>
          <w:szCs w:val="28"/>
        </w:rPr>
      </w:pPr>
    </w:p>
    <w:p w:rsidR="00732B1D" w:rsidRPr="00E47E36" w:rsidRDefault="00732B1D" w:rsidP="005831A1">
      <w:pPr>
        <w:pStyle w:val="afffc"/>
        <w:rPr>
          <w:rFonts w:eastAsia="TimesNewRomanPSMT"/>
          <w:lang w:eastAsia="en-US"/>
        </w:rPr>
      </w:pPr>
    </w:p>
    <w:p w:rsidR="00732B1D" w:rsidRPr="00E47E36" w:rsidRDefault="00732B1D" w:rsidP="005831A1">
      <w:pPr>
        <w:pStyle w:val="afffc"/>
        <w:rPr>
          <w:rFonts w:eastAsia="TimesNewRomanPSMT"/>
          <w:lang w:eastAsia="en-US"/>
        </w:rPr>
      </w:pPr>
    </w:p>
    <w:p w:rsidR="00732B1D" w:rsidRPr="00E47E36" w:rsidRDefault="00732B1D" w:rsidP="005831A1">
      <w:pPr>
        <w:pStyle w:val="afffc"/>
        <w:rPr>
          <w:rFonts w:eastAsia="TimesNewRomanPSMT"/>
          <w:lang w:eastAsia="en-US"/>
        </w:rPr>
      </w:pPr>
    </w:p>
    <w:p w:rsidR="00732B1D" w:rsidRPr="00E47E36" w:rsidRDefault="00732B1D" w:rsidP="005831A1">
      <w:pPr>
        <w:pStyle w:val="afffc"/>
        <w:rPr>
          <w:rFonts w:eastAsia="TimesNewRomanPSMT"/>
          <w:lang w:eastAsia="en-US"/>
        </w:rPr>
      </w:pPr>
    </w:p>
    <w:p w:rsidR="00732B1D" w:rsidRPr="00E47E36" w:rsidRDefault="00732B1D" w:rsidP="005831A1">
      <w:pPr>
        <w:pStyle w:val="afffc"/>
        <w:rPr>
          <w:rFonts w:eastAsia="TimesNewRomanPSMT"/>
          <w:lang w:eastAsia="en-US"/>
        </w:rPr>
      </w:pPr>
    </w:p>
    <w:p w:rsidR="00732B1D" w:rsidRPr="00E47E36" w:rsidRDefault="00732B1D" w:rsidP="005831A1">
      <w:pPr>
        <w:pStyle w:val="afffc"/>
        <w:rPr>
          <w:rFonts w:eastAsia="TimesNewRomanPSMT"/>
          <w:lang w:eastAsia="en-US"/>
        </w:rPr>
      </w:pPr>
    </w:p>
    <w:p w:rsidR="005831A1" w:rsidRPr="00E47E36" w:rsidRDefault="005831A1" w:rsidP="005831A1">
      <w:pPr>
        <w:pStyle w:val="afffc"/>
        <w:rPr>
          <w:rFonts w:eastAsia="TimesNewRomanPSMT"/>
          <w:lang w:eastAsia="en-US"/>
        </w:rPr>
      </w:pPr>
      <w:r w:rsidRPr="00E47E36">
        <w:rPr>
          <w:rFonts w:eastAsia="TimesNewRomanPSMT"/>
          <w:lang w:eastAsia="en-US"/>
        </w:rPr>
        <w:lastRenderedPageBreak/>
        <w:t xml:space="preserve">Среднегодовая роза ветров территории Варненского муниципального района. </w:t>
      </w:r>
    </w:p>
    <w:p w:rsidR="005831A1" w:rsidRPr="00E47E36" w:rsidRDefault="005831A1" w:rsidP="005831A1">
      <w:pPr>
        <w:autoSpaceDE w:val="0"/>
        <w:autoSpaceDN w:val="0"/>
        <w:adjustRightInd w:val="0"/>
        <w:ind w:firstLine="567"/>
        <w:jc w:val="right"/>
        <w:rPr>
          <w:rFonts w:eastAsia="TimesNewRomanPSMT"/>
          <w:lang w:eastAsia="en-US"/>
        </w:rPr>
      </w:pPr>
      <w:r w:rsidRPr="00E47E36">
        <w:rPr>
          <w:rFonts w:eastAsia="TimesNewRomanPSMT"/>
          <w:lang w:eastAsia="en-US"/>
        </w:rPr>
        <w:t>Рисунок 2.1.</w:t>
      </w:r>
    </w:p>
    <w:p w:rsidR="005831A1" w:rsidRPr="00E47E36" w:rsidRDefault="005831A1" w:rsidP="005831A1">
      <w:pPr>
        <w:pStyle w:val="afffc"/>
        <w:jc w:val="center"/>
        <w:rPr>
          <w:b/>
        </w:rPr>
      </w:pPr>
      <w:r w:rsidRPr="00E47E36">
        <w:rPr>
          <w:b/>
          <w:noProof/>
        </w:rPr>
        <w:drawing>
          <wp:inline distT="0" distB="0" distL="0" distR="0" wp14:anchorId="28D717FA" wp14:editId="5EBFA6A3">
            <wp:extent cx="2893060" cy="2875915"/>
            <wp:effectExtent l="19050" t="0" r="2540" b="0"/>
            <wp:docPr id="5" name="Рисунок 3" descr="Роза ветр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оза ветров"/>
                    <pic:cNvPicPr>
                      <a:picLocks noChangeAspect="1" noChangeArrowheads="1"/>
                    </pic:cNvPicPr>
                  </pic:nvPicPr>
                  <pic:blipFill>
                    <a:blip r:embed="rId16" cstate="print"/>
                    <a:srcRect/>
                    <a:stretch>
                      <a:fillRect/>
                    </a:stretch>
                  </pic:blipFill>
                  <pic:spPr bwMode="auto">
                    <a:xfrm>
                      <a:off x="0" y="0"/>
                      <a:ext cx="2893060" cy="2875915"/>
                    </a:xfrm>
                    <a:prstGeom prst="rect">
                      <a:avLst/>
                    </a:prstGeom>
                    <a:noFill/>
                    <a:ln w="9525">
                      <a:noFill/>
                      <a:miter lim="800000"/>
                      <a:headEnd/>
                      <a:tailEnd/>
                    </a:ln>
                  </pic:spPr>
                </pic:pic>
              </a:graphicData>
            </a:graphic>
          </wp:inline>
        </w:drawing>
      </w:r>
    </w:p>
    <w:p w:rsidR="005831A1" w:rsidRPr="00E47E36" w:rsidRDefault="005831A1" w:rsidP="005831A1">
      <w:pPr>
        <w:pStyle w:val="afffc"/>
        <w:rPr>
          <w:b/>
        </w:rPr>
      </w:pPr>
    </w:p>
    <w:p w:rsidR="005831A1" w:rsidRPr="00E47E36" w:rsidRDefault="005831A1" w:rsidP="006F1003">
      <w:pPr>
        <w:pStyle w:val="3"/>
      </w:pPr>
      <w:bookmarkStart w:id="28" w:name="_Toc22730473"/>
      <w:bookmarkStart w:id="29" w:name="_Toc23784344"/>
      <w:r w:rsidRPr="00E47E36">
        <w:t>2.2.2. Гидрологические условия района. Гидрология и гидрография.</w:t>
      </w:r>
      <w:bookmarkEnd w:id="28"/>
      <w:bookmarkEnd w:id="29"/>
    </w:p>
    <w:p w:rsidR="00732B1D" w:rsidRPr="00E47E36" w:rsidRDefault="00732B1D" w:rsidP="00732B1D">
      <w:pPr>
        <w:rPr>
          <w:sz w:val="28"/>
          <w:szCs w:val="28"/>
        </w:rPr>
      </w:pPr>
      <w:r w:rsidRPr="00E47E36">
        <w:rPr>
          <w:sz w:val="28"/>
          <w:szCs w:val="28"/>
        </w:rPr>
        <w:t xml:space="preserve">Казановское сельское поселение имеет развитую гидрографическую сеть, принадлежащую бассейну р.Тобол. Вдоль по территории Казановского сельского поселения протекают: р.Средний Тогузак, принадлежащие к бассейну Тобола. Верховье реки на протяжении </w:t>
      </w:r>
      <w:smartTag w:uri="urn:schemas-microsoft-com:office:smarttags" w:element="metricconverter">
        <w:smartTagPr>
          <w:attr w:name="ProductID" w:val="129 км"/>
        </w:smartTagPr>
        <w:r w:rsidRPr="00E47E36">
          <w:rPr>
            <w:sz w:val="28"/>
            <w:szCs w:val="28"/>
          </w:rPr>
          <w:t>129 км</w:t>
        </w:r>
      </w:smartTag>
      <w:r w:rsidRPr="00E47E36">
        <w:rPr>
          <w:sz w:val="28"/>
          <w:szCs w:val="28"/>
        </w:rPr>
        <w:t xml:space="preserve"> находится на территории Челябинской области, что составляет 96,2 % ее водосборной площади.  Река Тогузак образована слиянием трех крупных рек: Верхний Тогузак (длина реки - </w:t>
      </w:r>
      <w:smartTag w:uri="urn:schemas-microsoft-com:office:smarttags" w:element="metricconverter">
        <w:smartTagPr>
          <w:attr w:name="ProductID" w:val="98 км"/>
        </w:smartTagPr>
        <w:r w:rsidRPr="00E47E36">
          <w:rPr>
            <w:sz w:val="28"/>
            <w:szCs w:val="28"/>
          </w:rPr>
          <w:t>98 км</w:t>
        </w:r>
      </w:smartTag>
      <w:r w:rsidRPr="00E47E36">
        <w:rPr>
          <w:sz w:val="28"/>
          <w:szCs w:val="28"/>
        </w:rPr>
        <w:t xml:space="preserve">), Средний Тогузак (длина реки – </w:t>
      </w:r>
      <w:smartTag w:uri="urn:schemas-microsoft-com:office:smarttags" w:element="metricconverter">
        <w:smartTagPr>
          <w:attr w:name="ProductID" w:val="59 км"/>
        </w:smartTagPr>
        <w:r w:rsidRPr="00E47E36">
          <w:rPr>
            <w:sz w:val="28"/>
            <w:szCs w:val="28"/>
          </w:rPr>
          <w:t>59 км</w:t>
        </w:r>
      </w:smartTag>
      <w:r w:rsidRPr="00E47E36">
        <w:rPr>
          <w:sz w:val="28"/>
          <w:szCs w:val="28"/>
        </w:rPr>
        <w:t xml:space="preserve">), Нижний Тогузак, протекающими на территории района. В руслах этих рек много плёсов, поросших болотной растительностью. Плесы перемежаются перекатами. Реки питаются преимущественно за счет весеннего таяния снегов, осадков. Летом они сильно мелеют. </w:t>
      </w:r>
    </w:p>
    <w:p w:rsidR="00732B1D" w:rsidRPr="00E47E36" w:rsidRDefault="00732B1D" w:rsidP="00732B1D">
      <w:pPr>
        <w:rPr>
          <w:sz w:val="28"/>
          <w:szCs w:val="28"/>
        </w:rPr>
      </w:pPr>
      <w:r w:rsidRPr="00E47E36">
        <w:rPr>
          <w:sz w:val="28"/>
          <w:szCs w:val="28"/>
        </w:rPr>
        <w:t>Засушливый климат и недостаточная увлажненность территории определяют характер водного режима водотоков Казановского сельского поселения. Доля снегового питания достигает 80-85 процентов. Водный режим характеризуется ярко выраженным весенним половодьем и низкой летне-осенней меженью.</w:t>
      </w:r>
    </w:p>
    <w:p w:rsidR="00732B1D" w:rsidRPr="00E47E36" w:rsidRDefault="00732B1D" w:rsidP="00732B1D">
      <w:pPr>
        <w:rPr>
          <w:sz w:val="28"/>
          <w:szCs w:val="28"/>
        </w:rPr>
      </w:pPr>
      <w:r w:rsidRPr="00E47E36">
        <w:rPr>
          <w:sz w:val="28"/>
          <w:szCs w:val="28"/>
        </w:rPr>
        <w:t xml:space="preserve">Зимой, снег за счет переноса его ветром, скапливается в пониженных участках рельефа и весной по логам, балкам проходят достаточно большие объемы воды, позволяющие на большей части этих временных водотоков устраивать плотины. Водные ресурсы  Казановского сельского поселения используются почти полностью. Сток, как больших рек, так и их притоков почти полностью зарегулирован. </w:t>
      </w:r>
    </w:p>
    <w:p w:rsidR="00732B1D" w:rsidRPr="00E47E36" w:rsidRDefault="00732B1D" w:rsidP="00732B1D">
      <w:pPr>
        <w:rPr>
          <w:sz w:val="28"/>
          <w:szCs w:val="28"/>
        </w:rPr>
      </w:pPr>
      <w:r w:rsidRPr="00E47E36">
        <w:rPr>
          <w:sz w:val="28"/>
          <w:szCs w:val="28"/>
        </w:rPr>
        <w:t xml:space="preserve">Согласно схеме гидрогеологического районирования, Казановское сельское поселение по гидрогеологическим условиям относится к Уральской системе бассейнов грунтовых вод трещиноватости в палеозойских породах, </w:t>
      </w:r>
      <w:r w:rsidRPr="00E47E36">
        <w:rPr>
          <w:sz w:val="28"/>
          <w:szCs w:val="28"/>
        </w:rPr>
        <w:lastRenderedPageBreak/>
        <w:t>характеризующихся исключительно сложным геологическим строением, высокой степенью метаморфизации пород и соответственно сложными условиями распределения и циркуляции стока подземных вод. Равнинный рельеф обусловил небольшие уклоны и замедленный поверхностный и подземный сток,  в связи, с чем на большей части Казановского сельского поселения сохранилась рыхлая кора выветривания, замедляющая инфильтрацию атмосферных осадков – основного источника питания подземных вод. В ненарушенной тектоникой состоянии  самой минимальной мощностью трещиноватой зоны характеризуются массивы интрузивных пород – гранитов, габбро, серпентинитов, максимально-карбонатные породы: кремнистые и кремнисто-углистые сланцы. В зоне региональной трещиноватости формируются подземные воды путем инфильтрации осадков, выпавших на площадь распространения палеозойского комплекса пород, фильтрационные свойства и водопроводность которых зависит от  литологических и тектонических факторов.</w:t>
      </w:r>
    </w:p>
    <w:p w:rsidR="00732B1D" w:rsidRPr="00E47E36" w:rsidRDefault="00732B1D" w:rsidP="00732B1D">
      <w:pPr>
        <w:rPr>
          <w:sz w:val="28"/>
          <w:szCs w:val="28"/>
        </w:rPr>
      </w:pPr>
      <w:r w:rsidRPr="00E47E36">
        <w:rPr>
          <w:sz w:val="28"/>
          <w:szCs w:val="28"/>
        </w:rPr>
        <w:t>В комплексах, сложенных терригенно-осадочными толщами, в большей степени фильтрирующими и водопроводящими являются из</w:t>
      </w:r>
      <w:r w:rsidRPr="00E47E36">
        <w:rPr>
          <w:sz w:val="28"/>
          <w:szCs w:val="28"/>
        </w:rPr>
        <w:softHyphen/>
        <w:t>вестняки, песчаники, конгломераты и кремнистые сланцы, дающие при выветривании открытые и полуоткрытые трещины. Эти породы даже на водоразделах могут обеспечить приток в скважины от 0,5 до 2,5 л/сек.</w:t>
      </w:r>
    </w:p>
    <w:p w:rsidR="00732B1D" w:rsidRPr="00E47E36" w:rsidRDefault="00732B1D" w:rsidP="00732B1D">
      <w:pPr>
        <w:rPr>
          <w:sz w:val="28"/>
          <w:szCs w:val="28"/>
        </w:rPr>
      </w:pPr>
      <w:r w:rsidRPr="00E47E36">
        <w:rPr>
          <w:sz w:val="28"/>
          <w:szCs w:val="28"/>
        </w:rPr>
        <w:t>Очень низкие фильтрационные свойства имеют глинистые сланцы, тальково-хлоритовые сланцы, кварцево-серицитовые и другие зеленые сланцы, в выветрелом состоянии представляющие глинис</w:t>
      </w:r>
      <w:r w:rsidRPr="00E47E36">
        <w:rPr>
          <w:sz w:val="28"/>
          <w:szCs w:val="28"/>
        </w:rPr>
        <w:softHyphen/>
        <w:t>тый материал, кольматирующий трещины.</w:t>
      </w:r>
    </w:p>
    <w:p w:rsidR="00732B1D" w:rsidRPr="00E47E36" w:rsidRDefault="00732B1D" w:rsidP="00732B1D">
      <w:pPr>
        <w:rPr>
          <w:sz w:val="28"/>
          <w:szCs w:val="28"/>
        </w:rPr>
      </w:pPr>
      <w:r w:rsidRPr="00E47E36">
        <w:rPr>
          <w:sz w:val="28"/>
          <w:szCs w:val="28"/>
        </w:rPr>
        <w:t>В водоносных комплексах, сложенных вулканогенными толща</w:t>
      </w:r>
      <w:r w:rsidRPr="00E47E36">
        <w:rPr>
          <w:sz w:val="28"/>
          <w:szCs w:val="28"/>
        </w:rPr>
        <w:softHyphen/>
        <w:t>ми, наиболее обводненными бывают туфогенные толщи, а наиболее низкая водообильность отмечается в порфиритах, диабазах, кварцитопесчаниках, дающих при выветривании значительное количе</w:t>
      </w:r>
      <w:r w:rsidRPr="00E47E36">
        <w:rPr>
          <w:sz w:val="28"/>
          <w:szCs w:val="28"/>
        </w:rPr>
        <w:softHyphen/>
        <w:t>ство глинистого материала, кольматирующего трещины. На водораз</w:t>
      </w:r>
      <w:r w:rsidRPr="00E47E36">
        <w:rPr>
          <w:sz w:val="28"/>
          <w:szCs w:val="28"/>
        </w:rPr>
        <w:softHyphen/>
        <w:t>делах они практически безводны.</w:t>
      </w:r>
    </w:p>
    <w:p w:rsidR="00732B1D" w:rsidRPr="00E47E36" w:rsidRDefault="00732B1D" w:rsidP="00732B1D">
      <w:pPr>
        <w:rPr>
          <w:sz w:val="28"/>
          <w:szCs w:val="28"/>
        </w:rPr>
      </w:pPr>
      <w:r w:rsidRPr="00E47E36">
        <w:rPr>
          <w:sz w:val="28"/>
          <w:szCs w:val="28"/>
        </w:rPr>
        <w:t>В целом, зона экзогенной трещиноватости, несмотря на свою слабую водоотдачу, играет большую роль, питая своими вода</w:t>
      </w:r>
      <w:r w:rsidRPr="00E47E36">
        <w:rPr>
          <w:sz w:val="28"/>
          <w:szCs w:val="28"/>
        </w:rPr>
        <w:softHyphen/>
        <w:t>ми линейные водоносные зоны, связанные с пликативными дислока</w:t>
      </w:r>
      <w:r w:rsidRPr="00E47E36">
        <w:rPr>
          <w:sz w:val="28"/>
          <w:szCs w:val="28"/>
        </w:rPr>
        <w:softHyphen/>
        <w:t>циями и дизъюнктивными нарушениями.</w:t>
      </w:r>
    </w:p>
    <w:p w:rsidR="00732B1D" w:rsidRPr="00E47E36" w:rsidRDefault="00732B1D" w:rsidP="00732B1D">
      <w:pPr>
        <w:rPr>
          <w:sz w:val="28"/>
          <w:szCs w:val="28"/>
        </w:rPr>
      </w:pPr>
      <w:r w:rsidRPr="00E47E36">
        <w:rPr>
          <w:sz w:val="28"/>
          <w:szCs w:val="28"/>
        </w:rPr>
        <w:t>Отдельные пласты известняков и кремнистых сланцев, нао</w:t>
      </w:r>
      <w:r w:rsidRPr="00E47E36">
        <w:rPr>
          <w:sz w:val="28"/>
          <w:szCs w:val="28"/>
        </w:rPr>
        <w:softHyphen/>
        <w:t>борот, при снятии сильно дробились, приобретая интенсивную трещиноватость, обусловившую резко повышенную водоотдачу не только в зонах дизъюнктивного характера, но по всей площади их рас</w:t>
      </w:r>
      <w:r w:rsidRPr="00E47E36">
        <w:rPr>
          <w:sz w:val="28"/>
          <w:szCs w:val="28"/>
        </w:rPr>
        <w:softHyphen/>
        <w:t>пространения. В связи с этим их даже небольшие массивы и линзы приобретают большое гидрогеологическое значение.</w:t>
      </w:r>
    </w:p>
    <w:p w:rsidR="00732B1D" w:rsidRPr="00E47E36" w:rsidRDefault="00732B1D" w:rsidP="00732B1D">
      <w:pPr>
        <w:rPr>
          <w:sz w:val="28"/>
          <w:szCs w:val="28"/>
        </w:rPr>
      </w:pPr>
      <w:r w:rsidRPr="00E47E36">
        <w:rPr>
          <w:sz w:val="28"/>
          <w:szCs w:val="28"/>
        </w:rPr>
        <w:t>Как источник водоснабжения, карбонатные породы могут обес</w:t>
      </w:r>
      <w:r w:rsidRPr="00E47E36">
        <w:rPr>
          <w:sz w:val="28"/>
          <w:szCs w:val="28"/>
        </w:rPr>
        <w:softHyphen/>
        <w:t>печить водой водозаборы с производительностью от 100 до 1500  м3/сутки.</w:t>
      </w:r>
    </w:p>
    <w:p w:rsidR="00732B1D" w:rsidRPr="00E47E36" w:rsidRDefault="00732B1D" w:rsidP="00732B1D">
      <w:pPr>
        <w:rPr>
          <w:sz w:val="28"/>
          <w:szCs w:val="28"/>
        </w:rPr>
      </w:pPr>
      <w:r w:rsidRPr="00E47E36">
        <w:rPr>
          <w:sz w:val="28"/>
          <w:szCs w:val="28"/>
        </w:rPr>
        <w:t xml:space="preserve"> Определенное гидрогеологическое значение имеет водоносный горизонт спорадического распространения аллювиальных отложений в переуглубленных участках долин. Водоносными являются пески,  галька и </w:t>
      </w:r>
      <w:r w:rsidRPr="00E47E36">
        <w:rPr>
          <w:sz w:val="28"/>
          <w:szCs w:val="28"/>
        </w:rPr>
        <w:lastRenderedPageBreak/>
        <w:t>гравий, залегающие среди супесей и суглинков над</w:t>
      </w:r>
      <w:r w:rsidRPr="00E47E36">
        <w:rPr>
          <w:sz w:val="28"/>
          <w:szCs w:val="28"/>
        </w:rPr>
        <w:softHyphen/>
        <w:t>пойменной и пойменной террас.</w:t>
      </w:r>
    </w:p>
    <w:p w:rsidR="00732B1D" w:rsidRPr="00E47E36" w:rsidRDefault="00732B1D" w:rsidP="00732B1D">
      <w:pPr>
        <w:rPr>
          <w:sz w:val="28"/>
          <w:szCs w:val="28"/>
        </w:rPr>
      </w:pPr>
      <w:r w:rsidRPr="00E47E36">
        <w:rPr>
          <w:sz w:val="28"/>
          <w:szCs w:val="28"/>
        </w:rPr>
        <w:t>Водообильность пород низкая и самостоятельного значения аллювий для крупного водоснабжения не имеет, но в совокупности    с трещинными водами палеозойского фундамента, в зонах тектони</w:t>
      </w:r>
      <w:r w:rsidRPr="00E47E36">
        <w:rPr>
          <w:sz w:val="28"/>
          <w:szCs w:val="28"/>
        </w:rPr>
        <w:softHyphen/>
        <w:t xml:space="preserve">ческих нарушений он может играть роль фильтра при инфильтрации поверхностных вод, регулируя при этом восполнение запасов в зимнюю межень при отсутствии поверхностного питания. </w:t>
      </w:r>
    </w:p>
    <w:p w:rsidR="00732B1D" w:rsidRPr="00E47E36" w:rsidRDefault="00732B1D" w:rsidP="00732B1D">
      <w:pPr>
        <w:rPr>
          <w:sz w:val="28"/>
          <w:szCs w:val="28"/>
        </w:rPr>
      </w:pPr>
      <w:r w:rsidRPr="00E47E36">
        <w:rPr>
          <w:sz w:val="28"/>
          <w:szCs w:val="28"/>
        </w:rPr>
        <w:t>Все выше описанные водоносные горизонты, комплексы и водоносные трещинные зоны питаются за счет атмосферных осад</w:t>
      </w:r>
      <w:r w:rsidRPr="00E47E36">
        <w:rPr>
          <w:sz w:val="28"/>
          <w:szCs w:val="28"/>
        </w:rPr>
        <w:softHyphen/>
        <w:t>ков, выпадающих на площадь распространения палеозойских по</w:t>
      </w:r>
      <w:r w:rsidRPr="00E47E36">
        <w:rPr>
          <w:sz w:val="28"/>
          <w:szCs w:val="28"/>
        </w:rPr>
        <w:softHyphen/>
        <w:t>род. Засушливый климат и резкий дефицит влаги резко сокращают это питание и потому, несмотря на казалось бы благоприятные геологоструктурные и геоморфологические факторы, придающие хорошие емкостные возможности палеозойским породам, естествен</w:t>
      </w:r>
      <w:r w:rsidRPr="00E47E36">
        <w:rPr>
          <w:sz w:val="28"/>
          <w:szCs w:val="28"/>
        </w:rPr>
        <w:softHyphen/>
        <w:t>ные запасы подземных вод в Казановском сельском поселении очень ограничены. Основное питание водоносные комплексы получают за счет весеннего снеготаяния и осенних дождей, летние осадки, благо</w:t>
      </w:r>
      <w:r w:rsidRPr="00E47E36">
        <w:rPr>
          <w:sz w:val="28"/>
          <w:szCs w:val="28"/>
        </w:rPr>
        <w:softHyphen/>
        <w:t>даря высоким температурам, равнинному рельефу и наличию слабоводопроницаемого чехла мезокайнозойских отложений идут на ис</w:t>
      </w:r>
      <w:r w:rsidRPr="00E47E36">
        <w:rPr>
          <w:sz w:val="28"/>
          <w:szCs w:val="28"/>
        </w:rPr>
        <w:softHyphen/>
        <w:t>парение.</w:t>
      </w:r>
    </w:p>
    <w:p w:rsidR="00732B1D" w:rsidRPr="00E47E36" w:rsidRDefault="00732B1D" w:rsidP="00732B1D">
      <w:pPr>
        <w:rPr>
          <w:sz w:val="28"/>
          <w:szCs w:val="28"/>
        </w:rPr>
      </w:pPr>
      <w:r w:rsidRPr="00E47E36">
        <w:rPr>
          <w:sz w:val="28"/>
          <w:szCs w:val="28"/>
        </w:rPr>
        <w:t>В процессе гидрогеологической съемки м 1:200000 расче</w:t>
      </w:r>
      <w:r w:rsidRPr="00E47E36">
        <w:rPr>
          <w:sz w:val="28"/>
          <w:szCs w:val="28"/>
        </w:rPr>
        <w:softHyphen/>
        <w:t>тами был установлен модуль подземного стока 95% обеспеченнос</w:t>
      </w:r>
      <w:r w:rsidRPr="00E47E36">
        <w:rPr>
          <w:sz w:val="28"/>
          <w:szCs w:val="28"/>
        </w:rPr>
        <w:softHyphen/>
        <w:t>ти величина которого для значительной части территории не пре</w:t>
      </w:r>
      <w:r w:rsidRPr="00E47E36">
        <w:rPr>
          <w:sz w:val="28"/>
          <w:szCs w:val="28"/>
        </w:rPr>
        <w:softHyphen/>
        <w:t>вышает   0,1 л/с на км2. Следовательно, на большей части площа</w:t>
      </w:r>
      <w:r w:rsidRPr="00E47E36">
        <w:rPr>
          <w:sz w:val="28"/>
          <w:szCs w:val="28"/>
        </w:rPr>
        <w:softHyphen/>
        <w:t>ди Казановского сельского поселения даже при высоких фильтрационных свойствах и при ради</w:t>
      </w:r>
      <w:r w:rsidRPr="00E47E36">
        <w:rPr>
          <w:sz w:val="28"/>
          <w:szCs w:val="28"/>
        </w:rPr>
        <w:softHyphen/>
        <w:t>усе влияния около 1 км, естественными ресурсами вод обеспечива</w:t>
      </w:r>
      <w:r w:rsidRPr="00E47E36">
        <w:rPr>
          <w:sz w:val="28"/>
          <w:szCs w:val="28"/>
        </w:rPr>
        <w:softHyphen/>
        <w:t>ется дебит скважин порядка 0,3-0,5 л/с.</w:t>
      </w:r>
    </w:p>
    <w:p w:rsidR="005831A1" w:rsidRPr="00E47E36" w:rsidRDefault="00732B1D" w:rsidP="00732B1D">
      <w:pPr>
        <w:rPr>
          <w:sz w:val="28"/>
          <w:szCs w:val="28"/>
        </w:rPr>
      </w:pPr>
      <w:r w:rsidRPr="00E47E36">
        <w:rPr>
          <w:sz w:val="28"/>
          <w:szCs w:val="28"/>
        </w:rPr>
        <w:t>В качественном отношении подземные воды не всегда удов</w:t>
      </w:r>
      <w:r w:rsidRPr="00E47E36">
        <w:rPr>
          <w:sz w:val="28"/>
          <w:szCs w:val="28"/>
        </w:rPr>
        <w:softHyphen/>
        <w:t>летворяют санитарным нормам, особенно, если речь идет о питье</w:t>
      </w:r>
      <w:r w:rsidRPr="00E47E36">
        <w:rPr>
          <w:sz w:val="28"/>
          <w:szCs w:val="28"/>
        </w:rPr>
        <w:softHyphen/>
        <w:t>вой воде для населения.</w:t>
      </w:r>
    </w:p>
    <w:p w:rsidR="005831A1" w:rsidRPr="00E47E36" w:rsidRDefault="005831A1" w:rsidP="00227E9E">
      <w:pPr>
        <w:pStyle w:val="3"/>
      </w:pPr>
      <w:bookmarkStart w:id="30" w:name="_Toc23784345"/>
      <w:r w:rsidRPr="00E47E36">
        <w:t>2.2.3. Рельеф.</w:t>
      </w:r>
      <w:bookmarkEnd w:id="30"/>
    </w:p>
    <w:p w:rsidR="00732B1D" w:rsidRPr="00E47E36" w:rsidRDefault="00732B1D" w:rsidP="00732B1D">
      <w:pPr>
        <w:rPr>
          <w:sz w:val="28"/>
          <w:szCs w:val="28"/>
        </w:rPr>
      </w:pPr>
      <w:r w:rsidRPr="00E47E36">
        <w:rPr>
          <w:sz w:val="28"/>
          <w:szCs w:val="28"/>
        </w:rPr>
        <w:t>Казановское сельское поселение как и весь Варненский муниципальный район, расположено в пределах восточного склона Урала, на границе с Западно-Сибирской низменностью. Рельеф поселения холмисто-увалистый с абсолютными отметками поверхности 260-300м. Большая часть территории в орографическом отношении благоприятна для промышленно-гражданского строительства, механизированного ведения сельского хозяйства.</w:t>
      </w:r>
    </w:p>
    <w:p w:rsidR="00732B1D" w:rsidRPr="00E47E36" w:rsidRDefault="00732B1D" w:rsidP="00732B1D">
      <w:pPr>
        <w:rPr>
          <w:sz w:val="28"/>
          <w:szCs w:val="28"/>
        </w:rPr>
      </w:pPr>
      <w:r w:rsidRPr="00E47E36">
        <w:rPr>
          <w:sz w:val="28"/>
          <w:szCs w:val="28"/>
        </w:rPr>
        <w:t>Вместе с тем, при организации строительства часто необходима вертикальная планировка, удорожающая строительство участков, создающих планировочные ограничения (крутые склоны, овраги, балки, поймы и т.д.) в поселении не много.</w:t>
      </w:r>
    </w:p>
    <w:p w:rsidR="00227E9E" w:rsidRPr="00E47E36" w:rsidRDefault="00732B1D" w:rsidP="00732B1D">
      <w:pPr>
        <w:rPr>
          <w:sz w:val="28"/>
          <w:szCs w:val="28"/>
        </w:rPr>
      </w:pPr>
      <w:r w:rsidRPr="00E47E36">
        <w:rPr>
          <w:sz w:val="28"/>
          <w:szCs w:val="28"/>
        </w:rPr>
        <w:lastRenderedPageBreak/>
        <w:t>Участки с пересеченным рельефом вдоль рек являются наиболее выразительными в ландшафтном отношении и благоприятными для размещения мест отдыха</w:t>
      </w:r>
      <w:r w:rsidR="00227E9E" w:rsidRPr="00E47E36">
        <w:rPr>
          <w:sz w:val="28"/>
          <w:szCs w:val="28"/>
        </w:rPr>
        <w:t>.</w:t>
      </w:r>
    </w:p>
    <w:p w:rsidR="005831A1" w:rsidRPr="00E47E36" w:rsidRDefault="005831A1" w:rsidP="00BE2263">
      <w:pPr>
        <w:rPr>
          <w:sz w:val="28"/>
          <w:szCs w:val="28"/>
        </w:rPr>
      </w:pPr>
    </w:p>
    <w:p w:rsidR="005831A1" w:rsidRPr="00E47E36" w:rsidRDefault="005831A1" w:rsidP="003E7147">
      <w:pPr>
        <w:pStyle w:val="3"/>
      </w:pPr>
      <w:bookmarkStart w:id="31" w:name="_Toc23784346"/>
      <w:r w:rsidRPr="00E47E36">
        <w:t>2.2.4. Инженерно-геологические условия.</w:t>
      </w:r>
      <w:bookmarkEnd w:id="31"/>
    </w:p>
    <w:p w:rsidR="00732B1D" w:rsidRPr="00E47E36" w:rsidRDefault="00732B1D" w:rsidP="00732B1D">
      <w:pPr>
        <w:rPr>
          <w:sz w:val="28"/>
          <w:szCs w:val="28"/>
        </w:rPr>
      </w:pPr>
      <w:r w:rsidRPr="00E47E36">
        <w:rPr>
          <w:sz w:val="28"/>
          <w:szCs w:val="28"/>
        </w:rPr>
        <w:t>В геологическом строении Казановское сельское поселение принимает участие разнообразный по литологии и возрасту комплекс пород, слагающих три крупные тектонические структуры I порядка – Восточно-Уральское поднятие и прогиб, и Зауральское поднятие.</w:t>
      </w:r>
    </w:p>
    <w:p w:rsidR="00732B1D" w:rsidRPr="00E47E36" w:rsidRDefault="00732B1D" w:rsidP="00732B1D">
      <w:pPr>
        <w:rPr>
          <w:sz w:val="28"/>
          <w:szCs w:val="28"/>
        </w:rPr>
      </w:pPr>
      <w:r w:rsidRPr="00E47E36">
        <w:rPr>
          <w:sz w:val="28"/>
          <w:szCs w:val="28"/>
        </w:rPr>
        <w:t xml:space="preserve">Грунтовые воды на большей части территории на глубину до </w:t>
      </w:r>
      <w:smartTag w:uri="urn:schemas-microsoft-com:office:smarttags" w:element="metricconverter">
        <w:smartTagPr>
          <w:attr w:name="ProductID" w:val="3,0 м"/>
        </w:smartTagPr>
        <w:r w:rsidRPr="00E47E36">
          <w:rPr>
            <w:sz w:val="28"/>
            <w:szCs w:val="28"/>
          </w:rPr>
          <w:t>3,0 м</w:t>
        </w:r>
      </w:smartTag>
      <w:r w:rsidRPr="00E47E36">
        <w:rPr>
          <w:sz w:val="28"/>
          <w:szCs w:val="28"/>
        </w:rPr>
        <w:t xml:space="preserve"> не встречены. В прибрежной зоне грунтовые воды приурочены к уровню воды в реке и находятся на глубине 2-</w:t>
      </w:r>
      <w:smartTag w:uri="urn:schemas-microsoft-com:office:smarttags" w:element="metricconverter">
        <w:smartTagPr>
          <w:attr w:name="ProductID" w:val="4 м"/>
        </w:smartTagPr>
        <w:r w:rsidRPr="00E47E36">
          <w:rPr>
            <w:sz w:val="28"/>
            <w:szCs w:val="28"/>
          </w:rPr>
          <w:t>4 м</w:t>
        </w:r>
      </w:smartTag>
      <w:r w:rsidRPr="00E47E36">
        <w:rPr>
          <w:sz w:val="28"/>
          <w:szCs w:val="28"/>
        </w:rPr>
        <w:t xml:space="preserve"> от поверхности земли.</w:t>
      </w:r>
    </w:p>
    <w:p w:rsidR="00732B1D" w:rsidRPr="00E47E36" w:rsidRDefault="00732B1D" w:rsidP="00732B1D">
      <w:pPr>
        <w:rPr>
          <w:sz w:val="28"/>
          <w:szCs w:val="28"/>
        </w:rPr>
      </w:pPr>
      <w:r w:rsidRPr="00E47E36">
        <w:rPr>
          <w:sz w:val="28"/>
          <w:szCs w:val="28"/>
        </w:rPr>
        <w:t>Геологические процессы в земной коре функционально обусловили рельеф, гидрографию и гидрогеологию поселения, привели к образованию ряда месторождений нерудных ископаемых, создали определенные инженерно-геологические условия для строительства, то есть сформировались факторы, активно влияющие на планировочное состояние территории Казановского сельского поселения. По планировочной оценке поселение благоприятно для застройки. Исключения составляют поймы рек, заболоченные территории. На территории с распространением карста необходимо инженерное изыскание. Благоприятствует строительству отсутствие в Казановском сельском поселении территории, где бы проявлялись нежелательные физико-геологические процессы (эрозия, оползни и т.д.).</w:t>
      </w:r>
    </w:p>
    <w:p w:rsidR="00227E9E" w:rsidRPr="00E47E36" w:rsidRDefault="00227E9E" w:rsidP="00BE2263">
      <w:pPr>
        <w:rPr>
          <w:sz w:val="28"/>
          <w:szCs w:val="28"/>
        </w:rPr>
      </w:pPr>
    </w:p>
    <w:p w:rsidR="005831A1" w:rsidRPr="00E47E36" w:rsidRDefault="005831A1" w:rsidP="00227E9E">
      <w:pPr>
        <w:pStyle w:val="3"/>
      </w:pPr>
      <w:bookmarkStart w:id="32" w:name="_Toc23784347"/>
      <w:r w:rsidRPr="00E47E36">
        <w:t>2.2.5. Минерально-сырьевые ресурсы.</w:t>
      </w:r>
      <w:bookmarkEnd w:id="32"/>
    </w:p>
    <w:p w:rsidR="00227E9E" w:rsidRPr="00E47E36" w:rsidRDefault="00227E9E" w:rsidP="00BE2263">
      <w:pPr>
        <w:rPr>
          <w:sz w:val="28"/>
          <w:szCs w:val="28"/>
        </w:rPr>
      </w:pPr>
      <w:r w:rsidRPr="00E47E36">
        <w:rPr>
          <w:sz w:val="28"/>
          <w:szCs w:val="28"/>
        </w:rPr>
        <w:t xml:space="preserve">Территория </w:t>
      </w:r>
      <w:r w:rsidR="00DC221B" w:rsidRPr="00E47E36">
        <w:rPr>
          <w:sz w:val="28"/>
          <w:szCs w:val="28"/>
        </w:rPr>
        <w:t>Казановского</w:t>
      </w:r>
      <w:r w:rsidRPr="00E47E36">
        <w:rPr>
          <w:sz w:val="28"/>
          <w:szCs w:val="28"/>
        </w:rPr>
        <w:t xml:space="preserve"> сельского поселения рассматривается как слабообеспеченная минерально-строительными сырьевыми ресурсами. </w:t>
      </w:r>
    </w:p>
    <w:p w:rsidR="005831A1" w:rsidRPr="00E47E36" w:rsidRDefault="005831A1" w:rsidP="00227E9E">
      <w:pPr>
        <w:pStyle w:val="3"/>
      </w:pPr>
      <w:bookmarkStart w:id="33" w:name="_Toc23784348"/>
      <w:r w:rsidRPr="00E47E36">
        <w:t>2.2.6. Почвы, растительный и животный мир.</w:t>
      </w:r>
      <w:bookmarkEnd w:id="33"/>
    </w:p>
    <w:p w:rsidR="00732B1D" w:rsidRPr="00E47E36" w:rsidRDefault="00732B1D" w:rsidP="00732B1D">
      <w:pPr>
        <w:rPr>
          <w:sz w:val="28"/>
          <w:szCs w:val="28"/>
        </w:rPr>
      </w:pPr>
      <w:r w:rsidRPr="00E47E36">
        <w:rPr>
          <w:sz w:val="28"/>
          <w:szCs w:val="28"/>
        </w:rPr>
        <w:t>Почвы.</w:t>
      </w:r>
    </w:p>
    <w:p w:rsidR="00732B1D" w:rsidRPr="00E47E36" w:rsidRDefault="00732B1D" w:rsidP="00732B1D">
      <w:pPr>
        <w:rPr>
          <w:sz w:val="28"/>
          <w:szCs w:val="28"/>
        </w:rPr>
      </w:pPr>
      <w:r w:rsidRPr="00E47E36">
        <w:rPr>
          <w:sz w:val="28"/>
          <w:szCs w:val="28"/>
        </w:rPr>
        <w:t>Территория Казановского сельского поселения относится к степной и лесостепной зонам почвообразования. В северной части распространены обыкновенные, типичные и выщелоченные черноземы, глинистые и суглинистые, с  мощностью пахотного горизонта до 20-</w:t>
      </w:r>
      <w:smartTag w:uri="urn:schemas-microsoft-com:office:smarttags" w:element="metricconverter">
        <w:smartTagPr>
          <w:attr w:name="ProductID" w:val="25 см"/>
        </w:smartTagPr>
        <w:r w:rsidRPr="00E47E36">
          <w:rPr>
            <w:sz w:val="28"/>
            <w:szCs w:val="28"/>
          </w:rPr>
          <w:t>25 см</w:t>
        </w:r>
      </w:smartTag>
      <w:r w:rsidRPr="00E47E36">
        <w:rPr>
          <w:sz w:val="28"/>
          <w:szCs w:val="28"/>
        </w:rPr>
        <w:t xml:space="preserve"> и содержанием гумуса до 8-12 %. Южнее, содержание гумуса в обыкновенных выщелоченных черноземах понижается до 8%. Небольшой процент составляют черноземы в комплексе с солонцами, несколько большую площадь занимают солонцеватые черноземы. Из общей площади солонцов глубоко и среднестолбчатые солонцы составляют более половины.</w:t>
      </w:r>
    </w:p>
    <w:p w:rsidR="00732B1D" w:rsidRPr="00E47E36" w:rsidRDefault="00732B1D" w:rsidP="00732B1D">
      <w:pPr>
        <w:rPr>
          <w:sz w:val="28"/>
          <w:szCs w:val="28"/>
        </w:rPr>
      </w:pPr>
      <w:r w:rsidRPr="00E47E36">
        <w:rPr>
          <w:sz w:val="28"/>
          <w:szCs w:val="28"/>
        </w:rPr>
        <w:t xml:space="preserve">В схеме территориального планирования важно дать почвенную оценку  с точки зрения ее использования в сельском хозяйстве и строительстве. При этом оценка имеет диаметрально противоположный результат: чем выше природное качество почв, тем они ценнее для сельского хозяйства и тем </w:t>
      </w:r>
      <w:r w:rsidRPr="00E47E36">
        <w:rPr>
          <w:sz w:val="28"/>
          <w:szCs w:val="28"/>
        </w:rPr>
        <w:lastRenderedPageBreak/>
        <w:t>нежелательнее использовать эти участки под строительство. Природное плодородие почв является первопричиной их хозяйственной ценности, которое корректируется агротехническими мероприятиями.</w:t>
      </w:r>
    </w:p>
    <w:p w:rsidR="00732B1D" w:rsidRPr="00E47E36" w:rsidRDefault="00732B1D" w:rsidP="00732B1D">
      <w:pPr>
        <w:rPr>
          <w:sz w:val="28"/>
          <w:szCs w:val="28"/>
        </w:rPr>
      </w:pPr>
      <w:r w:rsidRPr="00E47E36">
        <w:rPr>
          <w:sz w:val="28"/>
          <w:szCs w:val="28"/>
        </w:rPr>
        <w:t>В Казановском сельском поселении преобладают территории благоприятные для сельского хозяйства и территории  для аграрных  угодий.</w:t>
      </w:r>
    </w:p>
    <w:p w:rsidR="00732B1D" w:rsidRPr="00E47E36" w:rsidRDefault="00732B1D" w:rsidP="00732B1D">
      <w:pPr>
        <w:rPr>
          <w:sz w:val="28"/>
          <w:szCs w:val="28"/>
        </w:rPr>
      </w:pPr>
      <w:r w:rsidRPr="00E47E36">
        <w:rPr>
          <w:sz w:val="28"/>
          <w:szCs w:val="28"/>
        </w:rPr>
        <w:t>Растительность и животный мир</w:t>
      </w:r>
    </w:p>
    <w:p w:rsidR="00732B1D" w:rsidRPr="00E47E36" w:rsidRDefault="00732B1D" w:rsidP="00732B1D">
      <w:pPr>
        <w:rPr>
          <w:sz w:val="28"/>
          <w:szCs w:val="28"/>
        </w:rPr>
      </w:pPr>
      <w:r w:rsidRPr="00E47E36">
        <w:rPr>
          <w:sz w:val="28"/>
          <w:szCs w:val="28"/>
        </w:rPr>
        <w:t>Проектируемое Казановское сельское поселение, согласно геоботанического районирования Челябинской области, входит в степную зону. Залесенность территории низкая: леса занимают около 2,8% площади Казановского сельского поселения, располагаясь отдельными сравнительно небольшими массивами различной конфигурации среди пахотных и лугопастбищных угодий. Видовой состав соответствует зоне районирования.</w:t>
      </w:r>
    </w:p>
    <w:p w:rsidR="00732B1D" w:rsidRPr="00E47E36" w:rsidRDefault="00732B1D" w:rsidP="00732B1D">
      <w:pPr>
        <w:rPr>
          <w:sz w:val="28"/>
          <w:szCs w:val="28"/>
        </w:rPr>
      </w:pPr>
      <w:r w:rsidRPr="00E47E36">
        <w:rPr>
          <w:sz w:val="28"/>
          <w:szCs w:val="28"/>
        </w:rPr>
        <w:t xml:space="preserve">Лесные ресурсы представлены  сосновыми островными борами и березово-осиновыми колками. В целом климатические условия  благоприятны для успешного произрастания древесных пород: сосны, березы, осины. </w:t>
      </w:r>
    </w:p>
    <w:p w:rsidR="00732B1D" w:rsidRPr="00E47E36" w:rsidRDefault="00732B1D" w:rsidP="00732B1D">
      <w:pPr>
        <w:rPr>
          <w:sz w:val="28"/>
          <w:szCs w:val="28"/>
        </w:rPr>
      </w:pPr>
      <w:r w:rsidRPr="00E47E36">
        <w:rPr>
          <w:sz w:val="28"/>
          <w:szCs w:val="28"/>
        </w:rPr>
        <w:t xml:space="preserve">Земли лесного фонда Казановского сельского поселения имеют санитарно-гигиеническое, рекреационное и почвозащитное значение,  являясь местами массового обитания животных и птиц: волки, лисы, сурки, кроты, заяц-русак и др. </w:t>
      </w:r>
    </w:p>
    <w:p w:rsidR="00732B1D" w:rsidRPr="00E47E36" w:rsidRDefault="00732B1D" w:rsidP="00732B1D">
      <w:pPr>
        <w:rPr>
          <w:sz w:val="28"/>
          <w:szCs w:val="28"/>
        </w:rPr>
      </w:pPr>
      <w:r w:rsidRPr="00E47E36">
        <w:rPr>
          <w:sz w:val="28"/>
          <w:szCs w:val="28"/>
        </w:rPr>
        <w:t>Ограничено леса могут служить источником древесины (рубки ухода). Все леса Казановского сельского поселения служат базой побочных пользований: сбор грибов, ягод, лимитированная охота. Леса и луга,  примыкающие к рекам, можно рассматривать как хорошую базу для размещения мест массового отдыха.</w:t>
      </w:r>
    </w:p>
    <w:p w:rsidR="00732B1D" w:rsidRPr="00E47E36" w:rsidRDefault="00732B1D" w:rsidP="00732B1D">
      <w:pPr>
        <w:rPr>
          <w:sz w:val="28"/>
          <w:szCs w:val="28"/>
        </w:rPr>
      </w:pPr>
      <w:r w:rsidRPr="00E47E36">
        <w:rPr>
          <w:sz w:val="28"/>
          <w:szCs w:val="28"/>
        </w:rPr>
        <w:t xml:space="preserve">Почти все луга и пастбища суходольные. Их видовой состав: ковыль, типчак, эспарцет дикий, тимофеевка луговая и др. </w:t>
      </w:r>
    </w:p>
    <w:p w:rsidR="00732B1D" w:rsidRPr="00E47E36" w:rsidRDefault="00732B1D" w:rsidP="00732B1D">
      <w:pPr>
        <w:rPr>
          <w:sz w:val="28"/>
          <w:szCs w:val="28"/>
        </w:rPr>
      </w:pPr>
      <w:r w:rsidRPr="00E47E36">
        <w:rPr>
          <w:sz w:val="28"/>
          <w:szCs w:val="28"/>
        </w:rPr>
        <w:t>Луга и пастбища используются  сельскохозяйственными организациями по их прямому назначению, здесь требуется повысить коэффициент их использования и проведение мероприятий по качественному улучшению угодий.</w:t>
      </w:r>
    </w:p>
    <w:p w:rsidR="00732B1D" w:rsidRPr="00E47E36" w:rsidRDefault="00732B1D" w:rsidP="00732B1D">
      <w:pPr>
        <w:rPr>
          <w:sz w:val="28"/>
          <w:szCs w:val="28"/>
        </w:rPr>
      </w:pPr>
    </w:p>
    <w:p w:rsidR="00732B1D" w:rsidRPr="00E47E36" w:rsidRDefault="00732B1D" w:rsidP="00732B1D">
      <w:pPr>
        <w:rPr>
          <w:sz w:val="28"/>
          <w:szCs w:val="28"/>
        </w:rPr>
      </w:pPr>
      <w:r w:rsidRPr="00E47E36">
        <w:rPr>
          <w:sz w:val="28"/>
          <w:szCs w:val="28"/>
        </w:rPr>
        <w:t xml:space="preserve"> Исходя из условий сохранения экологического равновесия, безопасности населения и рационального использования ресурсов  на территории Казановского сельского поселения необходимо провести следующие изыскания:</w:t>
      </w:r>
    </w:p>
    <w:p w:rsidR="00732B1D" w:rsidRPr="00E47E36" w:rsidRDefault="00732B1D" w:rsidP="00732B1D">
      <w:pPr>
        <w:rPr>
          <w:sz w:val="28"/>
          <w:szCs w:val="28"/>
        </w:rPr>
      </w:pPr>
      <w:r w:rsidRPr="00E47E36">
        <w:rPr>
          <w:sz w:val="28"/>
          <w:szCs w:val="28"/>
        </w:rPr>
        <w:t>- масштабные гидрогеологические изыскания на территории района;</w:t>
      </w:r>
    </w:p>
    <w:p w:rsidR="00732B1D" w:rsidRPr="00E47E36" w:rsidRDefault="00732B1D" w:rsidP="00732B1D">
      <w:pPr>
        <w:rPr>
          <w:sz w:val="28"/>
          <w:szCs w:val="28"/>
        </w:rPr>
      </w:pPr>
      <w:r w:rsidRPr="00E47E36">
        <w:rPr>
          <w:sz w:val="28"/>
          <w:szCs w:val="28"/>
        </w:rPr>
        <w:t>- радиологическое обследование территории Казановского сельского поселения, что связано с размещением на этих землях зон специального назначения;</w:t>
      </w:r>
    </w:p>
    <w:p w:rsidR="00732B1D" w:rsidRPr="00E47E36" w:rsidRDefault="00732B1D" w:rsidP="00732B1D">
      <w:pPr>
        <w:rPr>
          <w:sz w:val="28"/>
          <w:szCs w:val="28"/>
        </w:rPr>
      </w:pPr>
      <w:r w:rsidRPr="00E47E36">
        <w:rPr>
          <w:sz w:val="28"/>
          <w:szCs w:val="28"/>
        </w:rPr>
        <w:t>- масштабные геологоразведочные работы на территории района;</w:t>
      </w:r>
    </w:p>
    <w:p w:rsidR="00227E9E" w:rsidRPr="00E47E36" w:rsidRDefault="00227E9E" w:rsidP="00BE2263">
      <w:pPr>
        <w:rPr>
          <w:sz w:val="28"/>
          <w:szCs w:val="28"/>
        </w:rPr>
      </w:pPr>
    </w:p>
    <w:p w:rsidR="005831A1" w:rsidRPr="00E47E36" w:rsidRDefault="005831A1" w:rsidP="00BE2263">
      <w:pPr>
        <w:rPr>
          <w:sz w:val="28"/>
          <w:szCs w:val="28"/>
        </w:rPr>
      </w:pPr>
      <w:r w:rsidRPr="00E47E36">
        <w:rPr>
          <w:sz w:val="28"/>
          <w:szCs w:val="28"/>
        </w:rPr>
        <w:br w:type="page"/>
      </w:r>
    </w:p>
    <w:p w:rsidR="005831A1" w:rsidRPr="00E47E36" w:rsidRDefault="005831A1" w:rsidP="00227E9E">
      <w:pPr>
        <w:pStyle w:val="3"/>
      </w:pPr>
      <w:bookmarkStart w:id="34" w:name="_Toc7526559"/>
      <w:bookmarkStart w:id="35" w:name="_Toc23784349"/>
      <w:r w:rsidRPr="00E47E36">
        <w:lastRenderedPageBreak/>
        <w:t>2.3. Описание современного использование территории поселения.</w:t>
      </w:r>
      <w:bookmarkEnd w:id="34"/>
      <w:bookmarkEnd w:id="35"/>
    </w:p>
    <w:p w:rsidR="00227E9E" w:rsidRPr="00E47E36" w:rsidRDefault="00DC221B" w:rsidP="00732B1D">
      <w:pPr>
        <w:rPr>
          <w:sz w:val="28"/>
          <w:szCs w:val="28"/>
        </w:rPr>
      </w:pPr>
      <w:r w:rsidRPr="00E47E36">
        <w:rPr>
          <w:sz w:val="28"/>
          <w:szCs w:val="28"/>
        </w:rPr>
        <w:t>Казановское</w:t>
      </w:r>
      <w:r w:rsidR="005831A1" w:rsidRPr="00E47E36">
        <w:rPr>
          <w:sz w:val="28"/>
          <w:szCs w:val="28"/>
        </w:rPr>
        <w:t xml:space="preserve"> сельское поселение входит в состав Варненского муниципального района Челябинской области. </w:t>
      </w:r>
      <w:r w:rsidR="00227E9E" w:rsidRPr="00E47E36">
        <w:rPr>
          <w:sz w:val="28"/>
          <w:szCs w:val="28"/>
        </w:rPr>
        <w:t xml:space="preserve">Село и единственный населенный пункт </w:t>
      </w:r>
      <w:r w:rsidRPr="00E47E36">
        <w:rPr>
          <w:sz w:val="28"/>
          <w:szCs w:val="28"/>
        </w:rPr>
        <w:t>Казановка</w:t>
      </w:r>
      <w:r w:rsidR="005831A1" w:rsidRPr="00E47E36">
        <w:rPr>
          <w:sz w:val="28"/>
          <w:szCs w:val="28"/>
        </w:rPr>
        <w:t xml:space="preserve"> является центром сельского поселения. </w:t>
      </w:r>
    </w:p>
    <w:p w:rsidR="00732B1D" w:rsidRPr="00E47E36" w:rsidRDefault="00732B1D" w:rsidP="00732B1D">
      <w:pPr>
        <w:rPr>
          <w:sz w:val="28"/>
          <w:szCs w:val="28"/>
        </w:rPr>
      </w:pPr>
      <w:r w:rsidRPr="00E47E36">
        <w:rPr>
          <w:sz w:val="28"/>
          <w:szCs w:val="28"/>
        </w:rPr>
        <w:t>Sс.п.= 8 947,0 га (площадь населенных пунктов составляет 72,7 га)</w:t>
      </w:r>
    </w:p>
    <w:p w:rsidR="00732B1D" w:rsidRPr="00E47E36" w:rsidRDefault="00732B1D" w:rsidP="00732B1D">
      <w:pPr>
        <w:rPr>
          <w:sz w:val="28"/>
          <w:szCs w:val="28"/>
        </w:rPr>
      </w:pPr>
      <w:r w:rsidRPr="00E47E36">
        <w:rPr>
          <w:sz w:val="28"/>
          <w:szCs w:val="28"/>
        </w:rPr>
        <w:t>Электроснабжение - 100%;</w:t>
      </w:r>
    </w:p>
    <w:p w:rsidR="00732B1D" w:rsidRPr="00E47E36" w:rsidRDefault="00732B1D" w:rsidP="00732B1D">
      <w:pPr>
        <w:rPr>
          <w:sz w:val="28"/>
          <w:szCs w:val="28"/>
        </w:rPr>
      </w:pPr>
      <w:r w:rsidRPr="00E47E36">
        <w:rPr>
          <w:sz w:val="28"/>
          <w:szCs w:val="28"/>
        </w:rPr>
        <w:t>Газоснабжение – 100%;</w:t>
      </w:r>
    </w:p>
    <w:p w:rsidR="00732B1D" w:rsidRPr="00E47E36" w:rsidRDefault="00732B1D" w:rsidP="00732B1D">
      <w:pPr>
        <w:rPr>
          <w:sz w:val="28"/>
          <w:szCs w:val="28"/>
        </w:rPr>
      </w:pPr>
      <w:r w:rsidRPr="00E47E36">
        <w:rPr>
          <w:sz w:val="28"/>
          <w:szCs w:val="28"/>
        </w:rPr>
        <w:t>Водоснабжение – в основном частные колодцы и скважины без доочистки воды;</w:t>
      </w:r>
    </w:p>
    <w:p w:rsidR="00732B1D" w:rsidRPr="00E47E36" w:rsidRDefault="00732B1D" w:rsidP="00732B1D">
      <w:pPr>
        <w:rPr>
          <w:sz w:val="28"/>
          <w:szCs w:val="28"/>
        </w:rPr>
      </w:pPr>
      <w:r w:rsidRPr="00E47E36">
        <w:rPr>
          <w:sz w:val="28"/>
          <w:szCs w:val="28"/>
        </w:rPr>
        <w:t>Канализация – выгребного типа.</w:t>
      </w:r>
    </w:p>
    <w:p w:rsidR="00732B1D" w:rsidRPr="00E47E36" w:rsidRDefault="00732B1D" w:rsidP="00732B1D">
      <w:pPr>
        <w:rPr>
          <w:sz w:val="28"/>
          <w:szCs w:val="28"/>
        </w:rPr>
      </w:pPr>
      <w:r w:rsidRPr="00E47E36">
        <w:rPr>
          <w:sz w:val="28"/>
          <w:szCs w:val="28"/>
        </w:rPr>
        <w:t xml:space="preserve">На территории Казановского сельского поселения действуют успешно работающее сельскохозяйственное предприятие: СПК «Казановка». </w:t>
      </w:r>
    </w:p>
    <w:p w:rsidR="005831A1" w:rsidRPr="00E47E36" w:rsidRDefault="005831A1" w:rsidP="00732B1D">
      <w:pPr>
        <w:rPr>
          <w:sz w:val="28"/>
          <w:szCs w:val="28"/>
        </w:rPr>
      </w:pPr>
      <w:r w:rsidRPr="00E47E36">
        <w:rPr>
          <w:sz w:val="28"/>
          <w:szCs w:val="28"/>
        </w:rPr>
        <w:t>В состав поселения вход</w:t>
      </w:r>
      <w:r w:rsidR="00227E9E" w:rsidRPr="00E47E36">
        <w:rPr>
          <w:sz w:val="28"/>
          <w:szCs w:val="28"/>
        </w:rPr>
        <w:t>и</w:t>
      </w:r>
      <w:r w:rsidRPr="00E47E36">
        <w:rPr>
          <w:sz w:val="28"/>
          <w:szCs w:val="28"/>
        </w:rPr>
        <w:t xml:space="preserve">т </w:t>
      </w:r>
      <w:r w:rsidR="00227E9E" w:rsidRPr="00E47E36">
        <w:rPr>
          <w:sz w:val="28"/>
          <w:szCs w:val="28"/>
        </w:rPr>
        <w:t>один</w:t>
      </w:r>
      <w:r w:rsidRPr="00E47E36">
        <w:rPr>
          <w:sz w:val="28"/>
          <w:szCs w:val="28"/>
        </w:rPr>
        <w:t xml:space="preserve"> населённы</w:t>
      </w:r>
      <w:r w:rsidR="00227E9E" w:rsidRPr="00E47E36">
        <w:rPr>
          <w:sz w:val="28"/>
          <w:szCs w:val="28"/>
        </w:rPr>
        <w:t>й</w:t>
      </w:r>
      <w:r w:rsidRPr="00E47E36">
        <w:rPr>
          <w:sz w:val="28"/>
          <w:szCs w:val="28"/>
        </w:rPr>
        <w:t xml:space="preserve"> пункт:</w:t>
      </w:r>
      <w:r w:rsidR="00227E9E" w:rsidRPr="00E47E36">
        <w:rPr>
          <w:sz w:val="28"/>
          <w:szCs w:val="28"/>
        </w:rPr>
        <w:t xml:space="preserve"> с.</w:t>
      </w:r>
      <w:r w:rsidR="00DC221B" w:rsidRPr="00E47E36">
        <w:rPr>
          <w:sz w:val="28"/>
          <w:szCs w:val="28"/>
        </w:rPr>
        <w:t>Казановка</w:t>
      </w:r>
      <w:r w:rsidRPr="00E47E36">
        <w:rPr>
          <w:sz w:val="28"/>
          <w:szCs w:val="28"/>
        </w:rPr>
        <w:t xml:space="preserve">. </w:t>
      </w:r>
    </w:p>
    <w:p w:rsidR="005831A1" w:rsidRPr="00E47E36" w:rsidRDefault="005831A1" w:rsidP="00BE2263">
      <w:pPr>
        <w:rPr>
          <w:sz w:val="28"/>
          <w:szCs w:val="28"/>
        </w:rPr>
      </w:pPr>
      <w:r w:rsidRPr="00E47E36">
        <w:rPr>
          <w:sz w:val="28"/>
          <w:szCs w:val="28"/>
        </w:rPr>
        <w:t xml:space="preserve">Варненский муниципальный район (и территория </w:t>
      </w:r>
      <w:r w:rsidR="00DC221B" w:rsidRPr="00E47E36">
        <w:rPr>
          <w:sz w:val="28"/>
          <w:szCs w:val="28"/>
        </w:rPr>
        <w:t>Казановского</w:t>
      </w:r>
      <w:r w:rsidRPr="00E47E36">
        <w:rPr>
          <w:sz w:val="28"/>
          <w:szCs w:val="28"/>
        </w:rPr>
        <w:t xml:space="preserve"> сельского поселения) расположен на границе с Республикой Казахстан и, соответственно, является приграничной территорией. На территории, прилегающей к государственной границе Российской Федерации (в том числе на территории </w:t>
      </w:r>
      <w:r w:rsidR="00DC221B" w:rsidRPr="00E47E36">
        <w:rPr>
          <w:sz w:val="28"/>
          <w:szCs w:val="28"/>
        </w:rPr>
        <w:t>Казановского</w:t>
      </w:r>
      <w:r w:rsidRPr="00E47E36">
        <w:rPr>
          <w:sz w:val="28"/>
          <w:szCs w:val="28"/>
        </w:rPr>
        <w:t xml:space="preserve"> сельского поселения), установлена пограничная зона в муниципальном образовании «Варненский муниципальный район» (согласно Приказа ФСБ РФ от 16 июня  </w:t>
      </w:r>
      <w:smartTag w:uri="urn:schemas-microsoft-com:office:smarttags" w:element="metricconverter">
        <w:smartTagPr>
          <w:attr w:name="ProductID" w:val="2006 г"/>
        </w:smartTagPr>
        <w:r w:rsidRPr="00E47E36">
          <w:rPr>
            <w:sz w:val="28"/>
            <w:szCs w:val="28"/>
          </w:rPr>
          <w:t>2006 г</w:t>
        </w:r>
      </w:smartTag>
      <w:r w:rsidRPr="00E47E36">
        <w:rPr>
          <w:sz w:val="28"/>
          <w:szCs w:val="28"/>
        </w:rPr>
        <w:t xml:space="preserve">. N 277). </w:t>
      </w:r>
    </w:p>
    <w:p w:rsidR="005831A1" w:rsidRPr="00E47E36" w:rsidRDefault="005831A1" w:rsidP="00BE2263">
      <w:pPr>
        <w:rPr>
          <w:sz w:val="28"/>
          <w:szCs w:val="28"/>
        </w:rPr>
      </w:pPr>
      <w:r w:rsidRPr="00E47E36">
        <w:rPr>
          <w:sz w:val="28"/>
          <w:szCs w:val="28"/>
        </w:rPr>
        <w:t xml:space="preserve">Существующая численность населения </w:t>
      </w:r>
      <w:r w:rsidR="00DC221B" w:rsidRPr="00E47E36">
        <w:rPr>
          <w:sz w:val="28"/>
          <w:szCs w:val="28"/>
        </w:rPr>
        <w:t>Казановского</w:t>
      </w:r>
      <w:r w:rsidRPr="00E47E36">
        <w:rPr>
          <w:sz w:val="28"/>
          <w:szCs w:val="28"/>
        </w:rPr>
        <w:t xml:space="preserve"> сельского поселения на 01 января 201</w:t>
      </w:r>
      <w:r w:rsidR="0040603C" w:rsidRPr="00E47E36">
        <w:rPr>
          <w:sz w:val="28"/>
          <w:szCs w:val="28"/>
        </w:rPr>
        <w:t>9</w:t>
      </w:r>
      <w:r w:rsidRPr="00E47E36">
        <w:rPr>
          <w:sz w:val="28"/>
          <w:szCs w:val="28"/>
        </w:rPr>
        <w:t xml:space="preserve"> г. составляет </w:t>
      </w:r>
      <w:r w:rsidR="00732B1D" w:rsidRPr="00E47E36">
        <w:rPr>
          <w:sz w:val="28"/>
          <w:szCs w:val="28"/>
        </w:rPr>
        <w:t>579</w:t>
      </w:r>
      <w:r w:rsidRPr="00E47E36">
        <w:rPr>
          <w:sz w:val="28"/>
          <w:szCs w:val="28"/>
        </w:rPr>
        <w:t xml:space="preserve"> человек (по данным, предоставленным Администрацией Варненского муниципального района Челябинской области).</w:t>
      </w:r>
    </w:p>
    <w:p w:rsidR="005831A1" w:rsidRPr="00E47E36" w:rsidRDefault="005831A1" w:rsidP="00BE2263">
      <w:pPr>
        <w:rPr>
          <w:sz w:val="28"/>
          <w:szCs w:val="28"/>
        </w:rPr>
      </w:pPr>
      <w:r w:rsidRPr="00E47E36">
        <w:rPr>
          <w:sz w:val="28"/>
          <w:szCs w:val="28"/>
        </w:rPr>
        <w:t>Схемой территориального планирования района, настоящим Генеральным планом поселения предусмотрены мероприятия, направленные на:</w:t>
      </w:r>
    </w:p>
    <w:p w:rsidR="005831A1" w:rsidRPr="00E47E36" w:rsidRDefault="005831A1" w:rsidP="00BE2263">
      <w:pPr>
        <w:rPr>
          <w:sz w:val="28"/>
          <w:szCs w:val="28"/>
        </w:rPr>
      </w:pPr>
      <w:r w:rsidRPr="00E47E36">
        <w:rPr>
          <w:sz w:val="28"/>
          <w:szCs w:val="28"/>
        </w:rPr>
        <w:t>- уменьшение миграционного оттока населения (в первую очередь молодых людей как наиболее подвижной группы населения, составляющей основной трудовой ресурс);</w:t>
      </w:r>
    </w:p>
    <w:p w:rsidR="005831A1" w:rsidRPr="00E47E36" w:rsidRDefault="005831A1" w:rsidP="00BE2263">
      <w:pPr>
        <w:rPr>
          <w:sz w:val="28"/>
          <w:szCs w:val="28"/>
        </w:rPr>
      </w:pPr>
      <w:r w:rsidRPr="00E47E36">
        <w:rPr>
          <w:sz w:val="28"/>
          <w:szCs w:val="28"/>
        </w:rPr>
        <w:t>- миграционный приток, обусловленный открытием на рассматриваемой территории новых предприятий, объектов обслуживания населения;</w:t>
      </w:r>
    </w:p>
    <w:p w:rsidR="005831A1" w:rsidRPr="00E47E36" w:rsidRDefault="005831A1" w:rsidP="00BE2263">
      <w:pPr>
        <w:rPr>
          <w:sz w:val="28"/>
          <w:szCs w:val="28"/>
        </w:rPr>
      </w:pPr>
      <w:r w:rsidRPr="00E47E36">
        <w:rPr>
          <w:sz w:val="28"/>
          <w:szCs w:val="28"/>
        </w:rPr>
        <w:t>- повышение уровня рождаемости вследствие уменьшения миграционного оттока молодежи.</w:t>
      </w:r>
    </w:p>
    <w:p w:rsidR="005831A1" w:rsidRPr="00E47E36" w:rsidRDefault="005831A1" w:rsidP="00BE2263">
      <w:pPr>
        <w:rPr>
          <w:sz w:val="28"/>
          <w:szCs w:val="28"/>
        </w:rPr>
      </w:pPr>
      <w:r w:rsidRPr="00E47E36">
        <w:rPr>
          <w:sz w:val="28"/>
          <w:szCs w:val="28"/>
        </w:rPr>
        <w:t xml:space="preserve">Исходя их сложившихся экономических, демографических, экологических и прочих градостроительных условий, настоящей редакцией Генерального плана предлагается достижение численности населения </w:t>
      </w:r>
      <w:r w:rsidR="00DC221B" w:rsidRPr="00E47E36">
        <w:rPr>
          <w:sz w:val="28"/>
          <w:szCs w:val="28"/>
        </w:rPr>
        <w:t>Казановского</w:t>
      </w:r>
      <w:r w:rsidRPr="00E47E36">
        <w:rPr>
          <w:sz w:val="28"/>
          <w:szCs w:val="28"/>
        </w:rPr>
        <w:t xml:space="preserve"> сельского поселения Варненского муниципального района к расчетному сроку реализации (20</w:t>
      </w:r>
      <w:r w:rsidR="0040603C" w:rsidRPr="00E47E36">
        <w:rPr>
          <w:sz w:val="28"/>
          <w:szCs w:val="28"/>
        </w:rPr>
        <w:t>40</w:t>
      </w:r>
      <w:r w:rsidRPr="00E47E36">
        <w:rPr>
          <w:sz w:val="28"/>
          <w:szCs w:val="28"/>
        </w:rPr>
        <w:t xml:space="preserve"> г.) – </w:t>
      </w:r>
      <w:r w:rsidR="00732B1D" w:rsidRPr="00E47E36">
        <w:rPr>
          <w:sz w:val="28"/>
          <w:szCs w:val="28"/>
        </w:rPr>
        <w:t>600</w:t>
      </w:r>
      <w:r w:rsidRPr="00E47E36">
        <w:rPr>
          <w:sz w:val="28"/>
          <w:szCs w:val="28"/>
        </w:rPr>
        <w:t xml:space="preserve"> человек (при условии последовательной реализации положений настоящего Генерального плана). </w:t>
      </w:r>
    </w:p>
    <w:p w:rsidR="0040603C" w:rsidRPr="00E47E36" w:rsidRDefault="00DC221B" w:rsidP="00BE2263">
      <w:pPr>
        <w:rPr>
          <w:sz w:val="28"/>
          <w:szCs w:val="28"/>
        </w:rPr>
      </w:pPr>
      <w:r w:rsidRPr="00E47E36">
        <w:rPr>
          <w:sz w:val="28"/>
          <w:szCs w:val="28"/>
        </w:rPr>
        <w:lastRenderedPageBreak/>
        <w:t>Казановка</w:t>
      </w:r>
      <w:r w:rsidR="0040603C" w:rsidRPr="00E47E36">
        <w:rPr>
          <w:sz w:val="28"/>
          <w:szCs w:val="28"/>
        </w:rPr>
        <w:t xml:space="preserve">, село, центр и единственный населённый пункт </w:t>
      </w:r>
      <w:r w:rsidRPr="00E47E36">
        <w:rPr>
          <w:sz w:val="28"/>
          <w:szCs w:val="28"/>
        </w:rPr>
        <w:t>Казановского</w:t>
      </w:r>
      <w:r w:rsidR="0040603C" w:rsidRPr="00E47E36">
        <w:rPr>
          <w:sz w:val="28"/>
          <w:szCs w:val="28"/>
        </w:rPr>
        <w:t xml:space="preserve"> сельского поселения (Варненский муниципальный район).</w:t>
      </w:r>
    </w:p>
    <w:p w:rsidR="00732B1D" w:rsidRPr="00E47E36" w:rsidRDefault="00732B1D" w:rsidP="00732B1D">
      <w:pPr>
        <w:rPr>
          <w:sz w:val="28"/>
          <w:szCs w:val="28"/>
        </w:rPr>
      </w:pPr>
      <w:r w:rsidRPr="00E47E36">
        <w:rPr>
          <w:sz w:val="28"/>
          <w:szCs w:val="28"/>
        </w:rPr>
        <w:t>Казановка, поселок, центральный и единственный населенный пункт Казановского сельсовета. Расположен в северо - восточной части района, на берегу р. Тогузак (Тогызак). Рельеф — равнина (Зап.-Сиб. низм.). Ландшафт — ковыльно-разнотравная степь. Поселок связан шоссейными дорогами с соседними населенными пунктами. Расстояние до районного центра (с. Варна) 20 км. Население на 2007 г. 632 чел. (в 1926 — 298, в 1970 — 607, в 1983-63, в 1995 — 635). Поселок основан в 1920 на месте бывшего хутора Казанского, построенного на территории дачи Михайловского станичного юрта в конце 19 века. В 1962 к Казановке был присоединен хутор Корецкий. В 1929 образован колхоз «Новая жизнь» (в Казановке разместилось отделение колхоза), который в 1954 переименован в колхоз им. Ворошилова, в 1958 — в колхоз им. Калинина. В 1900-х гг. он преобразован в ТОО «Казановское», ныне на его базе действует СПК «Казановка». В поселке имеются школа, Дом культуры, библиотека. За трудовые достижения в Великую Отечественную войну и мирное время награждены жители поселка: А. В. Селезнева (орд. Ленина, мед. «За победу над Германией в Великой Отечественной войне 1941 — 1945 гг.» и «За освоение целинных земель»); В. И. Асташкин (орд. Огеч. войны 2-й степ.); Е. И. Коршенинников, П. Г. Селезнев (орд. Труд. Кр. Знамени и «Знак Почета»); М. П. Жданов, Т. И. Трошкина (орд. Труд. Кр. Знамени); А. Я. Некрасова (орд. «Знак Почета»); В. Е. Бычкова, Н. Г. Салтыкова (орд. Tpyд. славы 3-й степ.); В. К. Иванчихин (золотая мед. ВДНХ СССР) и др. </w:t>
      </w:r>
    </w:p>
    <w:p w:rsidR="00732B1D" w:rsidRPr="00E47E36" w:rsidRDefault="00732B1D" w:rsidP="00732B1D">
      <w:pPr>
        <w:rPr>
          <w:sz w:val="28"/>
          <w:szCs w:val="28"/>
        </w:rPr>
      </w:pPr>
      <w:r w:rsidRPr="00E47E36">
        <w:rPr>
          <w:sz w:val="28"/>
          <w:szCs w:val="28"/>
        </w:rPr>
        <w:t>В 1925 году  название  сельсовета «Казано-Вознесенский» Троицкого округа Уральской области, насчитывалось 66 дворов.  В 1929 г. образован колхоз «Новая жизнь», где Казановка  была отделением колхоза. С 1933 по 1935 г -   сельсовет «Казановский».</w:t>
      </w:r>
    </w:p>
    <w:p w:rsidR="00732B1D" w:rsidRPr="00E47E36" w:rsidRDefault="00732B1D" w:rsidP="00732B1D">
      <w:pPr>
        <w:rPr>
          <w:sz w:val="28"/>
          <w:szCs w:val="28"/>
        </w:rPr>
      </w:pPr>
      <w:r w:rsidRPr="00E47E36">
        <w:rPr>
          <w:sz w:val="28"/>
          <w:szCs w:val="28"/>
        </w:rPr>
        <w:t>На территории  сельсовета  располагались  населенные пункты : с.Казановка ,хутор Корецкий, хутор Вознесенский, хутор Кривошлык, а также  участки № 47,48,49,123. Проживали: русские (казаки), мордва, болгары.</w:t>
      </w:r>
    </w:p>
    <w:p w:rsidR="00732B1D" w:rsidRPr="00E47E36" w:rsidRDefault="00732B1D" w:rsidP="00732B1D">
      <w:pPr>
        <w:rPr>
          <w:sz w:val="28"/>
          <w:szCs w:val="28"/>
        </w:rPr>
      </w:pPr>
      <w:r w:rsidRPr="00E47E36">
        <w:rPr>
          <w:sz w:val="28"/>
          <w:szCs w:val="28"/>
        </w:rPr>
        <w:t>С  1935 года согласно документов сельсовет «Казановский» переименован в  «Краснополяновский». При сельском совете работали секции: полеводческая, животноводческая, бюджетная, культуры,  дорожная, связи, а также секция помощи железной дороге. В колхозе «15 годовщина Октября», расположенного на территории сельского совета было 25 семей колхозников , 34 единоличника, и 1 кулацкое хозяйство.</w:t>
      </w:r>
    </w:p>
    <w:p w:rsidR="00732B1D" w:rsidRPr="00E47E36" w:rsidRDefault="00732B1D" w:rsidP="00732B1D">
      <w:pPr>
        <w:rPr>
          <w:sz w:val="28"/>
          <w:szCs w:val="28"/>
        </w:rPr>
      </w:pPr>
      <w:r w:rsidRPr="00E47E36">
        <w:rPr>
          <w:sz w:val="28"/>
          <w:szCs w:val="28"/>
        </w:rPr>
        <w:t>В 1941 году ушли на фронт  72 чел , а вернулось всего 29 чел . В те трудные годы в тылу на колхозных полях трудились женщины и дети .</w:t>
      </w:r>
    </w:p>
    <w:p w:rsidR="00732B1D" w:rsidRPr="00E47E36" w:rsidRDefault="00732B1D" w:rsidP="00732B1D">
      <w:pPr>
        <w:rPr>
          <w:sz w:val="28"/>
          <w:szCs w:val="28"/>
        </w:rPr>
      </w:pPr>
      <w:r w:rsidRPr="00E47E36">
        <w:rPr>
          <w:sz w:val="28"/>
          <w:szCs w:val="28"/>
        </w:rPr>
        <w:t xml:space="preserve">В 1962 году по решению ОИК №397 от 24 июля объединили                 с. Казановка с хутором Корецким, присвоив общее название  - </w:t>
      </w:r>
      <w:r w:rsidR="008F65B7" w:rsidRPr="00E47E36">
        <w:rPr>
          <w:sz w:val="28"/>
          <w:szCs w:val="28"/>
        </w:rPr>
        <w:t xml:space="preserve">                       </w:t>
      </w:r>
      <w:r w:rsidRPr="00E47E36">
        <w:rPr>
          <w:sz w:val="28"/>
          <w:szCs w:val="28"/>
        </w:rPr>
        <w:t xml:space="preserve">п. Казановский. Позднее указанные населенные пункты  были отнесены  к </w:t>
      </w:r>
      <w:r w:rsidRPr="00E47E36">
        <w:rPr>
          <w:sz w:val="28"/>
          <w:szCs w:val="28"/>
        </w:rPr>
        <w:lastRenderedPageBreak/>
        <w:t>разным сельсоветам , 1970 г -.с.</w:t>
      </w:r>
      <w:r w:rsidR="008F65B7" w:rsidRPr="00E47E36">
        <w:rPr>
          <w:sz w:val="28"/>
          <w:szCs w:val="28"/>
        </w:rPr>
        <w:t xml:space="preserve"> </w:t>
      </w:r>
      <w:r w:rsidRPr="00E47E36">
        <w:rPr>
          <w:sz w:val="28"/>
          <w:szCs w:val="28"/>
        </w:rPr>
        <w:t>Казановка  относилась к Лейпцигскому сельсовету, затем с.</w:t>
      </w:r>
      <w:r w:rsidR="008F65B7" w:rsidRPr="00E47E36">
        <w:rPr>
          <w:sz w:val="28"/>
          <w:szCs w:val="28"/>
        </w:rPr>
        <w:t xml:space="preserve"> </w:t>
      </w:r>
      <w:r w:rsidRPr="00E47E36">
        <w:rPr>
          <w:sz w:val="28"/>
          <w:szCs w:val="28"/>
        </w:rPr>
        <w:t>Казановка отошла к Алексеевскому сельскому Совету.</w:t>
      </w:r>
    </w:p>
    <w:p w:rsidR="00732B1D" w:rsidRPr="00E47E36" w:rsidRDefault="00732B1D" w:rsidP="00732B1D">
      <w:pPr>
        <w:rPr>
          <w:sz w:val="28"/>
          <w:szCs w:val="28"/>
        </w:rPr>
      </w:pPr>
      <w:r w:rsidRPr="00E47E36">
        <w:rPr>
          <w:sz w:val="28"/>
          <w:szCs w:val="28"/>
        </w:rPr>
        <w:t>   По решению Челябинского областного Совета  народных депутатов  № 77-з от 18.10.1990 года «Об  образовании нового сельсовета в Варненском   районе»  и  по ходатайству  жителей  с.Казановка  вновь образован Казановский сельский Совет народных депутатов.</w:t>
      </w:r>
    </w:p>
    <w:p w:rsidR="00FA1F30" w:rsidRPr="00E47E36" w:rsidRDefault="005831A1" w:rsidP="00BE2263">
      <w:pPr>
        <w:rPr>
          <w:sz w:val="28"/>
          <w:szCs w:val="28"/>
        </w:rPr>
      </w:pPr>
      <w:r w:rsidRPr="00E47E36">
        <w:rPr>
          <w:sz w:val="28"/>
          <w:szCs w:val="28"/>
        </w:rPr>
        <w:t xml:space="preserve">На исходный год (2019), общая площадь жилого фонда в населенных пунктах поселения составляет </w:t>
      </w:r>
      <w:r w:rsidR="008F65B7" w:rsidRPr="00E47E36">
        <w:rPr>
          <w:sz w:val="28"/>
          <w:szCs w:val="28"/>
        </w:rPr>
        <w:t>368620</w:t>
      </w:r>
      <w:r w:rsidR="0040603C" w:rsidRPr="00E47E36">
        <w:rPr>
          <w:sz w:val="28"/>
          <w:szCs w:val="28"/>
        </w:rPr>
        <w:t xml:space="preserve"> </w:t>
      </w:r>
      <w:r w:rsidRPr="00E47E36">
        <w:rPr>
          <w:sz w:val="28"/>
          <w:szCs w:val="28"/>
        </w:rPr>
        <w:t xml:space="preserve">м2 </w:t>
      </w:r>
      <w:r w:rsidR="00FA1F30" w:rsidRPr="00E47E36">
        <w:rPr>
          <w:sz w:val="28"/>
          <w:szCs w:val="28"/>
        </w:rPr>
        <w:t>(в соответствии с данными выявленными при разработке проектной документации</w:t>
      </w:r>
      <w:r w:rsidRPr="00E47E36">
        <w:rPr>
          <w:sz w:val="28"/>
          <w:szCs w:val="28"/>
        </w:rPr>
        <w:t xml:space="preserve">). </w:t>
      </w:r>
    </w:p>
    <w:p w:rsidR="00FA1F30" w:rsidRPr="00E47E36" w:rsidRDefault="005831A1" w:rsidP="00BE2263">
      <w:pPr>
        <w:rPr>
          <w:sz w:val="28"/>
          <w:szCs w:val="28"/>
        </w:rPr>
      </w:pPr>
      <w:r w:rsidRPr="00E47E36">
        <w:rPr>
          <w:sz w:val="28"/>
          <w:szCs w:val="28"/>
        </w:rPr>
        <w:t xml:space="preserve">Данных по качеству жилого фонда (наличию ветхого аварийного жилья и т.д.) не предоставлено. </w:t>
      </w:r>
    </w:p>
    <w:p w:rsidR="005831A1" w:rsidRPr="00E47E36" w:rsidRDefault="005831A1" w:rsidP="00BE2263">
      <w:pPr>
        <w:rPr>
          <w:sz w:val="28"/>
          <w:szCs w:val="28"/>
        </w:rPr>
      </w:pPr>
      <w:r w:rsidRPr="00E47E36">
        <w:rPr>
          <w:sz w:val="28"/>
          <w:szCs w:val="28"/>
        </w:rPr>
        <w:t>Средний показатель обеспеченности жилым фондом для территории поселения (м2 на одного жителя) составляет 21,0 м2/чел.</w:t>
      </w:r>
    </w:p>
    <w:p w:rsidR="009F28D7" w:rsidRPr="00E47E36" w:rsidRDefault="005831A1" w:rsidP="00BE2263">
      <w:pPr>
        <w:rPr>
          <w:sz w:val="28"/>
          <w:szCs w:val="28"/>
        </w:rPr>
      </w:pPr>
      <w:r w:rsidRPr="00E47E36">
        <w:rPr>
          <w:sz w:val="28"/>
          <w:szCs w:val="28"/>
        </w:rPr>
        <w:t xml:space="preserve">Социальная инфраструктура </w:t>
      </w:r>
      <w:r w:rsidR="00DC221B" w:rsidRPr="00E47E36">
        <w:rPr>
          <w:sz w:val="28"/>
          <w:szCs w:val="28"/>
        </w:rPr>
        <w:t>Казановского</w:t>
      </w:r>
      <w:r w:rsidRPr="00E47E36">
        <w:rPr>
          <w:sz w:val="28"/>
          <w:szCs w:val="28"/>
        </w:rPr>
        <w:t xml:space="preserve"> сельского поселения недостаточно развита. В основном, сеть учреждений социально-гарантированного и культурно-бытового обслуживания населения. </w:t>
      </w:r>
    </w:p>
    <w:p w:rsidR="005831A1" w:rsidRPr="00E47E36" w:rsidRDefault="005831A1" w:rsidP="00BE2263">
      <w:pPr>
        <w:rPr>
          <w:sz w:val="28"/>
          <w:szCs w:val="28"/>
        </w:rPr>
      </w:pPr>
      <w:r w:rsidRPr="00E47E36">
        <w:rPr>
          <w:sz w:val="28"/>
          <w:szCs w:val="28"/>
        </w:rPr>
        <w:t>В целом по поселению существует дефицит предприятий социально-бытового обслуживания, учреждений культуры и спорта.</w:t>
      </w:r>
    </w:p>
    <w:p w:rsidR="008F65B7" w:rsidRPr="00E47E36" w:rsidRDefault="008F65B7" w:rsidP="008F65B7">
      <w:pPr>
        <w:rPr>
          <w:sz w:val="28"/>
          <w:szCs w:val="28"/>
        </w:rPr>
      </w:pPr>
      <w:r w:rsidRPr="00E47E36">
        <w:rPr>
          <w:sz w:val="28"/>
          <w:szCs w:val="28"/>
        </w:rPr>
        <w:t xml:space="preserve">Образование. Сеть образовательных учреждений Казановского сельского поселения представлена одним  образовательными учреждениями: муниципальным казенным дошкольном образовательным учреждением детским садом вместимостью 28 мест (в настоящее время воспитывается 18 детей). Обеспеченность населения образовательными учреждениями соответствует минимальным нормативам обеспеченности и достаточна для полноценного обеспечения населения образовательными услугами. </w:t>
      </w:r>
    </w:p>
    <w:p w:rsidR="008F65B7" w:rsidRPr="00E47E36" w:rsidRDefault="008F65B7" w:rsidP="008F65B7">
      <w:pPr>
        <w:rPr>
          <w:sz w:val="28"/>
          <w:szCs w:val="28"/>
        </w:rPr>
      </w:pPr>
      <w:r w:rsidRPr="00E47E36">
        <w:rPr>
          <w:sz w:val="28"/>
          <w:szCs w:val="28"/>
        </w:rPr>
        <w:t>Дошкольное образование является одним из ключевых средств решения про</w:t>
      </w:r>
      <w:r w:rsidRPr="00E47E36">
        <w:rPr>
          <w:sz w:val="28"/>
          <w:szCs w:val="28"/>
        </w:rPr>
        <w:softHyphen/>
        <w:t>блем социальной мобильности населения, что особенно актуально в условиях развития экономики. Помимо этого, неравенство доступа к дошкольному образованию означает в первую очередь усиление неравенства стартовых возможностей для детей, проживаю</w:t>
      </w:r>
      <w:r w:rsidRPr="00E47E36">
        <w:rPr>
          <w:sz w:val="28"/>
          <w:szCs w:val="28"/>
        </w:rPr>
        <w:softHyphen/>
        <w:t>щих вдалеке от единственного садика, и детей из менее благополучных семей. Во мно</w:t>
      </w:r>
      <w:r w:rsidRPr="00E47E36">
        <w:rPr>
          <w:sz w:val="28"/>
          <w:szCs w:val="28"/>
        </w:rPr>
        <w:softHyphen/>
        <w:t>гих случаях это означает, что ребенок не готов к школе, не справится с программой и в дальнейшем не получит качественного образования и не станет профессионалом. Таким образом, закладывается основа усиления дифференциации в возможности получения ка</w:t>
      </w:r>
      <w:r w:rsidRPr="00E47E36">
        <w:rPr>
          <w:sz w:val="28"/>
          <w:szCs w:val="28"/>
        </w:rPr>
        <w:softHyphen/>
        <w:t>чественного образования по социальным и территориальным основаниям</w:t>
      </w:r>
    </w:p>
    <w:p w:rsidR="008F65B7" w:rsidRPr="00E47E36" w:rsidRDefault="008F65B7" w:rsidP="008F65B7">
      <w:pPr>
        <w:rPr>
          <w:sz w:val="28"/>
          <w:szCs w:val="28"/>
        </w:rPr>
      </w:pPr>
      <w:r w:rsidRPr="00E47E36">
        <w:rPr>
          <w:sz w:val="28"/>
          <w:szCs w:val="28"/>
        </w:rPr>
        <w:t xml:space="preserve">Здравоохранение. На территории Казановского сельского поселения оказывает медицинскую помощь кабинет врача общей практики с.Казановка , количество посещений в смену 5. </w:t>
      </w:r>
    </w:p>
    <w:p w:rsidR="008F65B7" w:rsidRPr="00E47E36" w:rsidRDefault="008F65B7" w:rsidP="008F65B7">
      <w:pPr>
        <w:rPr>
          <w:sz w:val="28"/>
          <w:szCs w:val="28"/>
        </w:rPr>
      </w:pPr>
      <w:r w:rsidRPr="00E47E36">
        <w:rPr>
          <w:sz w:val="28"/>
          <w:szCs w:val="28"/>
        </w:rPr>
        <w:t>Спортивные объекты. Спортивная база поселения отсутствует.</w:t>
      </w:r>
    </w:p>
    <w:p w:rsidR="008F65B7" w:rsidRPr="00E47E36" w:rsidRDefault="008F65B7" w:rsidP="008F65B7">
      <w:pPr>
        <w:rPr>
          <w:sz w:val="28"/>
          <w:szCs w:val="28"/>
        </w:rPr>
      </w:pPr>
      <w:r w:rsidRPr="00E47E36">
        <w:rPr>
          <w:sz w:val="28"/>
          <w:szCs w:val="28"/>
        </w:rPr>
        <w:t>Учреждения культуры и искусства. Учреждения культуры территории поселения представлены Домом культуры, сельской библиотекой.</w:t>
      </w:r>
    </w:p>
    <w:p w:rsidR="008F65B7" w:rsidRPr="00E47E36" w:rsidRDefault="008F65B7" w:rsidP="008F65B7">
      <w:pPr>
        <w:rPr>
          <w:sz w:val="28"/>
          <w:szCs w:val="28"/>
        </w:rPr>
      </w:pPr>
      <w:r w:rsidRPr="00E47E36">
        <w:rPr>
          <w:sz w:val="28"/>
          <w:szCs w:val="28"/>
        </w:rPr>
        <w:t>В зависимости от нормативной частоты посещения населением, объекты культурно-бытового обслуживания подразделяются на:</w:t>
      </w:r>
    </w:p>
    <w:p w:rsidR="008F65B7" w:rsidRPr="00E47E36" w:rsidRDefault="008F65B7" w:rsidP="008F65B7">
      <w:pPr>
        <w:rPr>
          <w:sz w:val="28"/>
          <w:szCs w:val="28"/>
        </w:rPr>
      </w:pPr>
      <w:r w:rsidRPr="00E47E36">
        <w:rPr>
          <w:sz w:val="28"/>
          <w:szCs w:val="28"/>
        </w:rPr>
        <w:lastRenderedPageBreak/>
        <w:t>объекты повседневного пользования – детские сады, школы, магазины повседневного спроса;</w:t>
      </w:r>
    </w:p>
    <w:p w:rsidR="008F65B7" w:rsidRPr="00E47E36" w:rsidRDefault="008F65B7" w:rsidP="008F65B7">
      <w:pPr>
        <w:rPr>
          <w:sz w:val="28"/>
          <w:szCs w:val="28"/>
        </w:rPr>
      </w:pPr>
      <w:r w:rsidRPr="00E47E36">
        <w:rPr>
          <w:sz w:val="28"/>
          <w:szCs w:val="28"/>
        </w:rPr>
        <w:t>объекты периодического пользования – культурные центры, клубные помещения, учреждения торговли и быта, общественного питания, спортивные школы, спортивные залы;</w:t>
      </w:r>
    </w:p>
    <w:p w:rsidR="008F65B7" w:rsidRPr="00E47E36" w:rsidRDefault="008F65B7" w:rsidP="008F65B7">
      <w:pPr>
        <w:rPr>
          <w:sz w:val="28"/>
          <w:szCs w:val="28"/>
        </w:rPr>
      </w:pPr>
      <w:r w:rsidRPr="00E47E36">
        <w:rPr>
          <w:sz w:val="28"/>
          <w:szCs w:val="28"/>
        </w:rPr>
        <w:t>объекты эпизодического пользования – административные учреждения районного и местного значения.</w:t>
      </w:r>
    </w:p>
    <w:p w:rsidR="008F65B7" w:rsidRPr="00E47E36" w:rsidRDefault="008F65B7" w:rsidP="008F65B7">
      <w:pPr>
        <w:rPr>
          <w:sz w:val="28"/>
          <w:szCs w:val="28"/>
        </w:rPr>
      </w:pPr>
      <w:r w:rsidRPr="00E47E36">
        <w:rPr>
          <w:sz w:val="28"/>
          <w:szCs w:val="28"/>
        </w:rPr>
        <w:t>Сеть учреждений дополнительного образования детей Казановского сельского поселения в настоящее время представлена сельскими Домами культуры, на базе кото</w:t>
      </w:r>
      <w:r w:rsidRPr="00E47E36">
        <w:rPr>
          <w:sz w:val="28"/>
          <w:szCs w:val="28"/>
        </w:rPr>
        <w:softHyphen/>
        <w:t>рого работают различные кружки с углубленным изучением отдельных предметов. Структура сети учреждений дополнительного образования детей вполне соответствует нормативам градостроительного проектирования для данного населенного пункта.</w:t>
      </w:r>
    </w:p>
    <w:p w:rsidR="00856853" w:rsidRPr="00E47E36" w:rsidRDefault="005831A1" w:rsidP="00BE2263">
      <w:pPr>
        <w:rPr>
          <w:sz w:val="28"/>
          <w:szCs w:val="28"/>
        </w:rPr>
      </w:pPr>
      <w:r w:rsidRPr="00E47E36">
        <w:rPr>
          <w:sz w:val="28"/>
          <w:szCs w:val="28"/>
        </w:rPr>
        <w:t xml:space="preserve">Основой экономической деятельности поселения является сфера </w:t>
      </w:r>
      <w:r w:rsidR="00856853" w:rsidRPr="00E47E36">
        <w:rPr>
          <w:sz w:val="28"/>
          <w:szCs w:val="28"/>
        </w:rPr>
        <w:t>сельского хозяйства</w:t>
      </w:r>
      <w:r w:rsidRPr="00E47E36">
        <w:rPr>
          <w:sz w:val="28"/>
          <w:szCs w:val="28"/>
        </w:rPr>
        <w:t xml:space="preserve">. </w:t>
      </w:r>
    </w:p>
    <w:p w:rsidR="005831A1" w:rsidRPr="00E47E36" w:rsidRDefault="005831A1" w:rsidP="00BE2263">
      <w:pPr>
        <w:rPr>
          <w:sz w:val="28"/>
          <w:szCs w:val="28"/>
        </w:rPr>
      </w:pPr>
      <w:r w:rsidRPr="00E47E36">
        <w:rPr>
          <w:sz w:val="28"/>
          <w:szCs w:val="28"/>
        </w:rPr>
        <w:t>Существующее функциональное зонирование представлено зонами жилого, производственного, общественно-делового, рекреационного, сельскохозяйственного, специального назначения, зонами размещения объектов инженерной и транспортной инфраструктур, природными зонами, а также иными зонами.</w:t>
      </w:r>
    </w:p>
    <w:p w:rsidR="005831A1" w:rsidRPr="00E47E36" w:rsidRDefault="008F65B7" w:rsidP="005831A1">
      <w:pPr>
        <w:rPr>
          <w:sz w:val="28"/>
          <w:szCs w:val="28"/>
        </w:rPr>
      </w:pPr>
      <w:r w:rsidRPr="00E47E36">
        <w:rPr>
          <w:sz w:val="28"/>
          <w:szCs w:val="28"/>
        </w:rPr>
        <w:t>На территории поселения расположены с/х  предприятия: ИП «Инзелис», КХ «Тогузак», КХ «Подснежник». Магазины: ИП « Коломоец», ИП «Мачнев»,  Варненское ОПО.</w:t>
      </w:r>
    </w:p>
    <w:p w:rsidR="005831A1" w:rsidRPr="00E47E36" w:rsidRDefault="005831A1" w:rsidP="00BE2263">
      <w:pPr>
        <w:rPr>
          <w:sz w:val="28"/>
          <w:szCs w:val="28"/>
        </w:rPr>
      </w:pPr>
      <w:r w:rsidRPr="00E47E36">
        <w:rPr>
          <w:sz w:val="28"/>
          <w:szCs w:val="28"/>
        </w:rPr>
        <w:t xml:space="preserve">Транспортная инфраструктура </w:t>
      </w:r>
      <w:r w:rsidR="00DC221B" w:rsidRPr="00E47E36">
        <w:rPr>
          <w:sz w:val="28"/>
          <w:szCs w:val="28"/>
        </w:rPr>
        <w:t>Казановского</w:t>
      </w:r>
      <w:r w:rsidRPr="00E47E36">
        <w:rPr>
          <w:sz w:val="28"/>
          <w:szCs w:val="28"/>
        </w:rPr>
        <w:t xml:space="preserve"> сельского поселения включает в себя: сеть внешних автомобильных дорог общего пользования, улицы и дороги сельских населенных пунктов и трубопроводный транспорт.</w:t>
      </w:r>
    </w:p>
    <w:p w:rsidR="005831A1" w:rsidRPr="00E47E36" w:rsidRDefault="005831A1" w:rsidP="00BE2263">
      <w:pPr>
        <w:rPr>
          <w:sz w:val="28"/>
          <w:szCs w:val="28"/>
        </w:rPr>
      </w:pPr>
      <w:r w:rsidRPr="00E47E36">
        <w:rPr>
          <w:sz w:val="28"/>
          <w:szCs w:val="28"/>
        </w:rPr>
        <w:t xml:space="preserve">Внешние грузовые и пассажирские перевозки по территории </w:t>
      </w:r>
      <w:r w:rsidR="00DC221B" w:rsidRPr="00E47E36">
        <w:rPr>
          <w:sz w:val="28"/>
          <w:szCs w:val="28"/>
        </w:rPr>
        <w:t>Казановского</w:t>
      </w:r>
      <w:r w:rsidRPr="00E47E36">
        <w:rPr>
          <w:sz w:val="28"/>
          <w:szCs w:val="28"/>
        </w:rPr>
        <w:t xml:space="preserve"> сельского поселения обслуживаются автомобильным транспортом. Пассажирские и грузовые перевозки воздушным транспортом осуществляются соответственно из аэропортов г. Челябинск и г. Магнитогорск.</w:t>
      </w:r>
    </w:p>
    <w:p w:rsidR="005831A1" w:rsidRPr="00E47E36" w:rsidRDefault="005831A1" w:rsidP="00BE2263">
      <w:pPr>
        <w:rPr>
          <w:sz w:val="28"/>
          <w:szCs w:val="28"/>
        </w:rPr>
      </w:pPr>
      <w:r w:rsidRPr="00E47E36">
        <w:rPr>
          <w:sz w:val="28"/>
          <w:szCs w:val="28"/>
        </w:rPr>
        <w:t xml:space="preserve">Осями урбанизированного каркаса поселения являются транспортные магистрали: </w:t>
      </w:r>
      <w:r w:rsidR="00ED0B31" w:rsidRPr="00E47E36">
        <w:rPr>
          <w:sz w:val="28"/>
          <w:szCs w:val="28"/>
        </w:rPr>
        <w:t xml:space="preserve">75К-063 Варна – </w:t>
      </w:r>
      <w:r w:rsidR="008F65B7" w:rsidRPr="00E47E36">
        <w:rPr>
          <w:sz w:val="28"/>
          <w:szCs w:val="28"/>
        </w:rPr>
        <w:t>Алексеевка</w:t>
      </w:r>
      <w:r w:rsidRPr="00E47E36">
        <w:rPr>
          <w:sz w:val="28"/>
          <w:szCs w:val="28"/>
        </w:rPr>
        <w:t xml:space="preserve">. </w:t>
      </w:r>
    </w:p>
    <w:p w:rsidR="005831A1" w:rsidRPr="00E47E36" w:rsidRDefault="005831A1" w:rsidP="00BE2263">
      <w:pPr>
        <w:rPr>
          <w:sz w:val="28"/>
          <w:szCs w:val="28"/>
        </w:rPr>
      </w:pPr>
    </w:p>
    <w:p w:rsidR="005831A1" w:rsidRPr="00E47E36" w:rsidRDefault="005831A1" w:rsidP="00BE2263">
      <w:pPr>
        <w:rPr>
          <w:sz w:val="28"/>
          <w:szCs w:val="28"/>
        </w:rPr>
      </w:pPr>
      <w:r w:rsidRPr="00E47E36">
        <w:rPr>
          <w:sz w:val="28"/>
          <w:szCs w:val="28"/>
        </w:rPr>
        <w:t xml:space="preserve">Сводные данные об использовании земель </w:t>
      </w:r>
      <w:r w:rsidR="00DC221B" w:rsidRPr="00E47E36">
        <w:rPr>
          <w:sz w:val="28"/>
          <w:szCs w:val="28"/>
        </w:rPr>
        <w:t>Казановского</w:t>
      </w:r>
      <w:r w:rsidRPr="00E47E36">
        <w:rPr>
          <w:sz w:val="28"/>
          <w:szCs w:val="28"/>
        </w:rPr>
        <w:t xml:space="preserve"> сельского поселения.</w:t>
      </w:r>
    </w:p>
    <w:p w:rsidR="005831A1" w:rsidRPr="00E47E36" w:rsidRDefault="005831A1" w:rsidP="00BE2263">
      <w:pPr>
        <w:rPr>
          <w:sz w:val="28"/>
          <w:szCs w:val="28"/>
        </w:rPr>
      </w:pPr>
      <w:r w:rsidRPr="00E47E36">
        <w:rPr>
          <w:sz w:val="28"/>
          <w:szCs w:val="28"/>
        </w:rPr>
        <w:t>Таблица 2.3.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5134"/>
        <w:gridCol w:w="1845"/>
        <w:gridCol w:w="1713"/>
      </w:tblGrid>
      <w:tr w:rsidR="005831A1" w:rsidRPr="00E47E36" w:rsidTr="005831A1">
        <w:trPr>
          <w:jc w:val="center"/>
        </w:trPr>
        <w:tc>
          <w:tcPr>
            <w:tcW w:w="459" w:type="pct"/>
            <w:shd w:val="clear" w:color="auto" w:fill="auto"/>
            <w:vAlign w:val="center"/>
          </w:tcPr>
          <w:p w:rsidR="005831A1" w:rsidRPr="00E47E36" w:rsidRDefault="005831A1" w:rsidP="00BE2263">
            <w:pPr>
              <w:spacing w:line="240" w:lineRule="atLeast"/>
              <w:ind w:firstLine="0"/>
              <w:rPr>
                <w:szCs w:val="28"/>
              </w:rPr>
            </w:pPr>
            <w:r w:rsidRPr="00E47E36">
              <w:rPr>
                <w:szCs w:val="28"/>
              </w:rPr>
              <w:t>№</w:t>
            </w:r>
          </w:p>
        </w:tc>
        <w:tc>
          <w:tcPr>
            <w:tcW w:w="2682" w:type="pct"/>
            <w:shd w:val="clear" w:color="auto" w:fill="auto"/>
            <w:vAlign w:val="center"/>
          </w:tcPr>
          <w:p w:rsidR="005831A1" w:rsidRPr="00E47E36" w:rsidRDefault="005831A1" w:rsidP="00BE2263">
            <w:pPr>
              <w:spacing w:line="240" w:lineRule="atLeast"/>
              <w:ind w:firstLine="0"/>
              <w:rPr>
                <w:szCs w:val="28"/>
              </w:rPr>
            </w:pPr>
            <w:r w:rsidRPr="00E47E36">
              <w:rPr>
                <w:szCs w:val="28"/>
              </w:rPr>
              <w:t>Наименование функциональной зоны</w:t>
            </w:r>
          </w:p>
        </w:tc>
        <w:tc>
          <w:tcPr>
            <w:tcW w:w="964" w:type="pct"/>
            <w:shd w:val="clear" w:color="auto" w:fill="auto"/>
            <w:vAlign w:val="center"/>
          </w:tcPr>
          <w:p w:rsidR="005831A1" w:rsidRPr="00E47E36" w:rsidRDefault="005831A1" w:rsidP="00BE2263">
            <w:pPr>
              <w:spacing w:line="240" w:lineRule="atLeast"/>
              <w:ind w:firstLine="0"/>
              <w:rPr>
                <w:szCs w:val="28"/>
              </w:rPr>
            </w:pPr>
            <w:r w:rsidRPr="00E47E36">
              <w:rPr>
                <w:szCs w:val="28"/>
              </w:rPr>
              <w:t>Площадь на исходный год (2019), га</w:t>
            </w:r>
          </w:p>
        </w:tc>
        <w:tc>
          <w:tcPr>
            <w:tcW w:w="895" w:type="pct"/>
            <w:shd w:val="clear" w:color="auto" w:fill="auto"/>
            <w:vAlign w:val="center"/>
          </w:tcPr>
          <w:p w:rsidR="005831A1" w:rsidRPr="00E47E36" w:rsidRDefault="005831A1" w:rsidP="00BE2263">
            <w:pPr>
              <w:spacing w:line="240" w:lineRule="atLeast"/>
              <w:ind w:firstLine="0"/>
              <w:rPr>
                <w:szCs w:val="28"/>
              </w:rPr>
            </w:pPr>
            <w:r w:rsidRPr="00E47E36">
              <w:rPr>
                <w:szCs w:val="28"/>
              </w:rPr>
              <w:t>% от общей площади поселения на исходный год (2019)</w:t>
            </w:r>
          </w:p>
        </w:tc>
      </w:tr>
      <w:tr w:rsidR="005831A1" w:rsidRPr="00E47E36" w:rsidTr="005831A1">
        <w:trPr>
          <w:jc w:val="center"/>
        </w:trPr>
        <w:tc>
          <w:tcPr>
            <w:tcW w:w="5000" w:type="pct"/>
            <w:gridSpan w:val="4"/>
            <w:shd w:val="clear" w:color="auto" w:fill="auto"/>
            <w:vAlign w:val="center"/>
          </w:tcPr>
          <w:p w:rsidR="005831A1" w:rsidRPr="00E47E36" w:rsidRDefault="005831A1" w:rsidP="00BE2263">
            <w:pPr>
              <w:spacing w:line="240" w:lineRule="atLeast"/>
              <w:ind w:firstLine="0"/>
              <w:jc w:val="center"/>
              <w:rPr>
                <w:szCs w:val="28"/>
              </w:rPr>
            </w:pPr>
            <w:r w:rsidRPr="00E47E36">
              <w:rPr>
                <w:b/>
                <w:szCs w:val="28"/>
              </w:rPr>
              <w:t>Жилые зоны</w:t>
            </w:r>
          </w:p>
        </w:tc>
      </w:tr>
      <w:tr w:rsidR="005831A1" w:rsidRPr="00E47E36" w:rsidTr="005831A1">
        <w:trPr>
          <w:jc w:val="center"/>
        </w:trPr>
        <w:tc>
          <w:tcPr>
            <w:tcW w:w="459" w:type="pct"/>
            <w:shd w:val="clear" w:color="auto" w:fill="auto"/>
            <w:vAlign w:val="center"/>
          </w:tcPr>
          <w:p w:rsidR="005831A1" w:rsidRPr="00E47E36" w:rsidRDefault="005831A1" w:rsidP="00BE2263">
            <w:pPr>
              <w:spacing w:line="240" w:lineRule="atLeast"/>
              <w:ind w:firstLine="0"/>
              <w:jc w:val="center"/>
              <w:rPr>
                <w:szCs w:val="28"/>
              </w:rPr>
            </w:pPr>
            <w:r w:rsidRPr="00E47E36">
              <w:rPr>
                <w:szCs w:val="28"/>
              </w:rPr>
              <w:t>1</w:t>
            </w:r>
          </w:p>
        </w:tc>
        <w:tc>
          <w:tcPr>
            <w:tcW w:w="2682" w:type="pct"/>
            <w:shd w:val="clear" w:color="auto" w:fill="auto"/>
            <w:vAlign w:val="center"/>
          </w:tcPr>
          <w:p w:rsidR="005831A1" w:rsidRPr="00E47E36" w:rsidRDefault="005831A1" w:rsidP="00BE2263">
            <w:pPr>
              <w:spacing w:line="240" w:lineRule="atLeast"/>
              <w:ind w:firstLine="0"/>
              <w:jc w:val="center"/>
              <w:rPr>
                <w:szCs w:val="28"/>
              </w:rPr>
            </w:pPr>
            <w:r w:rsidRPr="00E47E36">
              <w:rPr>
                <w:rStyle w:val="blk"/>
                <w:rFonts w:eastAsia="Candara"/>
                <w:szCs w:val="28"/>
              </w:rPr>
              <w:t>Зона застройки индивидуальными жилыми домами и малоэтажными жилыми домами блокированной застройки</w:t>
            </w:r>
          </w:p>
        </w:tc>
        <w:tc>
          <w:tcPr>
            <w:tcW w:w="964" w:type="pct"/>
            <w:shd w:val="clear" w:color="auto" w:fill="auto"/>
            <w:vAlign w:val="center"/>
          </w:tcPr>
          <w:p w:rsidR="005831A1" w:rsidRPr="00E47E36" w:rsidRDefault="008F65B7" w:rsidP="008F65B7">
            <w:pPr>
              <w:spacing w:line="240" w:lineRule="atLeast"/>
              <w:ind w:firstLine="0"/>
              <w:jc w:val="center"/>
              <w:rPr>
                <w:szCs w:val="28"/>
              </w:rPr>
            </w:pPr>
            <w:r w:rsidRPr="00E47E36">
              <w:rPr>
                <w:szCs w:val="28"/>
              </w:rPr>
              <w:t>36,9</w:t>
            </w:r>
          </w:p>
        </w:tc>
        <w:tc>
          <w:tcPr>
            <w:tcW w:w="895" w:type="pct"/>
            <w:shd w:val="clear" w:color="auto" w:fill="auto"/>
            <w:vAlign w:val="center"/>
          </w:tcPr>
          <w:p w:rsidR="005831A1" w:rsidRPr="00E47E36" w:rsidRDefault="005831A1" w:rsidP="00BE2263">
            <w:pPr>
              <w:spacing w:line="240" w:lineRule="atLeast"/>
              <w:ind w:firstLine="0"/>
              <w:jc w:val="center"/>
              <w:rPr>
                <w:szCs w:val="28"/>
              </w:rPr>
            </w:pPr>
            <w:r w:rsidRPr="00E47E36">
              <w:rPr>
                <w:szCs w:val="28"/>
              </w:rPr>
              <w:t>0,</w:t>
            </w:r>
            <w:r w:rsidR="008D0506" w:rsidRPr="00E47E36">
              <w:rPr>
                <w:szCs w:val="28"/>
              </w:rPr>
              <w:t>41</w:t>
            </w:r>
          </w:p>
        </w:tc>
      </w:tr>
      <w:tr w:rsidR="005831A1" w:rsidRPr="00E47E36" w:rsidTr="005831A1">
        <w:trPr>
          <w:jc w:val="center"/>
        </w:trPr>
        <w:tc>
          <w:tcPr>
            <w:tcW w:w="5000" w:type="pct"/>
            <w:gridSpan w:val="4"/>
            <w:shd w:val="clear" w:color="auto" w:fill="auto"/>
            <w:vAlign w:val="center"/>
          </w:tcPr>
          <w:p w:rsidR="005831A1" w:rsidRPr="00E47E36" w:rsidRDefault="005831A1" w:rsidP="00BE2263">
            <w:pPr>
              <w:spacing w:line="240" w:lineRule="atLeast"/>
              <w:ind w:firstLine="0"/>
              <w:jc w:val="center"/>
              <w:rPr>
                <w:szCs w:val="28"/>
              </w:rPr>
            </w:pPr>
            <w:r w:rsidRPr="00E47E36">
              <w:rPr>
                <w:b/>
                <w:szCs w:val="28"/>
              </w:rPr>
              <w:lastRenderedPageBreak/>
              <w:t>Общественно-деловые зоны</w:t>
            </w:r>
          </w:p>
        </w:tc>
      </w:tr>
      <w:tr w:rsidR="005831A1" w:rsidRPr="00E47E36" w:rsidTr="005831A1">
        <w:trPr>
          <w:jc w:val="center"/>
        </w:trPr>
        <w:tc>
          <w:tcPr>
            <w:tcW w:w="459" w:type="pct"/>
            <w:shd w:val="clear" w:color="auto" w:fill="auto"/>
            <w:vAlign w:val="center"/>
          </w:tcPr>
          <w:p w:rsidR="005831A1" w:rsidRPr="00E47E36" w:rsidRDefault="00C15BFB" w:rsidP="00BE2263">
            <w:pPr>
              <w:spacing w:line="240" w:lineRule="atLeast"/>
              <w:ind w:firstLine="0"/>
              <w:jc w:val="center"/>
              <w:rPr>
                <w:szCs w:val="28"/>
              </w:rPr>
            </w:pPr>
            <w:r w:rsidRPr="00E47E36">
              <w:rPr>
                <w:szCs w:val="28"/>
              </w:rPr>
              <w:t>2</w:t>
            </w:r>
          </w:p>
        </w:tc>
        <w:tc>
          <w:tcPr>
            <w:tcW w:w="2682" w:type="pct"/>
            <w:shd w:val="clear" w:color="auto" w:fill="auto"/>
            <w:vAlign w:val="center"/>
          </w:tcPr>
          <w:p w:rsidR="005831A1" w:rsidRPr="00E47E36" w:rsidRDefault="005831A1" w:rsidP="00BE2263">
            <w:pPr>
              <w:spacing w:line="240" w:lineRule="atLeast"/>
              <w:ind w:firstLine="0"/>
              <w:jc w:val="center"/>
              <w:rPr>
                <w:szCs w:val="28"/>
              </w:rPr>
            </w:pPr>
            <w:r w:rsidRPr="00E47E36">
              <w:rPr>
                <w:szCs w:val="28"/>
              </w:rPr>
              <w:t>Зона застройки делового, общественного и коммерческого назначения</w:t>
            </w:r>
          </w:p>
        </w:tc>
        <w:tc>
          <w:tcPr>
            <w:tcW w:w="964" w:type="pct"/>
            <w:shd w:val="clear" w:color="auto" w:fill="auto"/>
            <w:vAlign w:val="center"/>
          </w:tcPr>
          <w:p w:rsidR="005831A1" w:rsidRPr="00E47E36" w:rsidRDefault="00C15BFB" w:rsidP="008F65B7">
            <w:pPr>
              <w:spacing w:line="240" w:lineRule="atLeast"/>
              <w:ind w:firstLine="0"/>
              <w:jc w:val="center"/>
              <w:rPr>
                <w:szCs w:val="28"/>
              </w:rPr>
            </w:pPr>
            <w:r w:rsidRPr="00E47E36">
              <w:rPr>
                <w:szCs w:val="28"/>
              </w:rPr>
              <w:t>5,</w:t>
            </w:r>
            <w:r w:rsidR="008F65B7" w:rsidRPr="00E47E36">
              <w:rPr>
                <w:szCs w:val="28"/>
              </w:rPr>
              <w:t>9</w:t>
            </w:r>
          </w:p>
        </w:tc>
        <w:tc>
          <w:tcPr>
            <w:tcW w:w="895" w:type="pct"/>
            <w:shd w:val="clear" w:color="auto" w:fill="auto"/>
            <w:vAlign w:val="center"/>
          </w:tcPr>
          <w:p w:rsidR="005831A1" w:rsidRPr="00E47E36" w:rsidRDefault="008D0506" w:rsidP="00BE2263">
            <w:pPr>
              <w:spacing w:line="240" w:lineRule="atLeast"/>
              <w:ind w:firstLine="0"/>
              <w:jc w:val="center"/>
              <w:rPr>
                <w:szCs w:val="28"/>
              </w:rPr>
            </w:pPr>
            <w:r w:rsidRPr="00E47E36">
              <w:rPr>
                <w:szCs w:val="28"/>
              </w:rPr>
              <w:t>0,07</w:t>
            </w:r>
          </w:p>
        </w:tc>
      </w:tr>
      <w:tr w:rsidR="005831A1" w:rsidRPr="00E47E36" w:rsidTr="005831A1">
        <w:trPr>
          <w:jc w:val="center"/>
        </w:trPr>
        <w:tc>
          <w:tcPr>
            <w:tcW w:w="5000" w:type="pct"/>
            <w:gridSpan w:val="4"/>
            <w:shd w:val="clear" w:color="auto" w:fill="auto"/>
            <w:vAlign w:val="center"/>
          </w:tcPr>
          <w:p w:rsidR="005831A1" w:rsidRPr="00E47E36" w:rsidRDefault="005831A1" w:rsidP="00BE2263">
            <w:pPr>
              <w:spacing w:line="240" w:lineRule="atLeast"/>
              <w:ind w:firstLine="0"/>
              <w:jc w:val="center"/>
              <w:rPr>
                <w:szCs w:val="28"/>
              </w:rPr>
            </w:pPr>
            <w:r w:rsidRPr="00E47E36">
              <w:rPr>
                <w:b/>
                <w:szCs w:val="28"/>
              </w:rPr>
              <w:t>Производственные и коммунально-складские зоны</w:t>
            </w:r>
          </w:p>
        </w:tc>
      </w:tr>
      <w:tr w:rsidR="005831A1" w:rsidRPr="00E47E36" w:rsidTr="005831A1">
        <w:trPr>
          <w:jc w:val="center"/>
        </w:trPr>
        <w:tc>
          <w:tcPr>
            <w:tcW w:w="459" w:type="pct"/>
            <w:shd w:val="clear" w:color="auto" w:fill="auto"/>
            <w:vAlign w:val="center"/>
          </w:tcPr>
          <w:p w:rsidR="005831A1" w:rsidRPr="00E47E36" w:rsidRDefault="00C15BFB" w:rsidP="00BE2263">
            <w:pPr>
              <w:spacing w:line="240" w:lineRule="atLeast"/>
              <w:ind w:firstLine="0"/>
              <w:jc w:val="center"/>
              <w:rPr>
                <w:szCs w:val="28"/>
              </w:rPr>
            </w:pPr>
            <w:r w:rsidRPr="00E47E36">
              <w:rPr>
                <w:szCs w:val="28"/>
              </w:rPr>
              <w:t>3</w:t>
            </w:r>
          </w:p>
        </w:tc>
        <w:tc>
          <w:tcPr>
            <w:tcW w:w="2682" w:type="pct"/>
            <w:shd w:val="clear" w:color="auto" w:fill="auto"/>
            <w:vAlign w:val="center"/>
          </w:tcPr>
          <w:p w:rsidR="005831A1" w:rsidRPr="00E47E36" w:rsidRDefault="005831A1" w:rsidP="00BE2263">
            <w:pPr>
              <w:spacing w:line="240" w:lineRule="atLeast"/>
              <w:ind w:firstLine="0"/>
              <w:jc w:val="center"/>
              <w:rPr>
                <w:szCs w:val="28"/>
              </w:rPr>
            </w:pPr>
            <w:r w:rsidRPr="00E47E36">
              <w:rPr>
                <w:szCs w:val="28"/>
              </w:rPr>
              <w:t xml:space="preserve">Производственные и коммунально-складские зоны различного назначения </w:t>
            </w:r>
          </w:p>
        </w:tc>
        <w:tc>
          <w:tcPr>
            <w:tcW w:w="964" w:type="pct"/>
            <w:shd w:val="clear" w:color="auto" w:fill="auto"/>
            <w:vAlign w:val="center"/>
          </w:tcPr>
          <w:p w:rsidR="005831A1" w:rsidRPr="00E47E36" w:rsidRDefault="00C15BFB" w:rsidP="00BE2263">
            <w:pPr>
              <w:spacing w:line="240" w:lineRule="atLeast"/>
              <w:ind w:firstLine="0"/>
              <w:jc w:val="center"/>
              <w:rPr>
                <w:szCs w:val="28"/>
              </w:rPr>
            </w:pPr>
            <w:r w:rsidRPr="00E47E36">
              <w:rPr>
                <w:szCs w:val="28"/>
              </w:rPr>
              <w:t>0</w:t>
            </w:r>
          </w:p>
        </w:tc>
        <w:tc>
          <w:tcPr>
            <w:tcW w:w="895" w:type="pct"/>
            <w:shd w:val="clear" w:color="auto" w:fill="auto"/>
            <w:vAlign w:val="center"/>
          </w:tcPr>
          <w:p w:rsidR="005831A1" w:rsidRPr="00E47E36" w:rsidRDefault="00C15BFB" w:rsidP="00BE2263">
            <w:pPr>
              <w:spacing w:line="240" w:lineRule="atLeast"/>
              <w:ind w:firstLine="0"/>
              <w:jc w:val="center"/>
              <w:rPr>
                <w:szCs w:val="28"/>
              </w:rPr>
            </w:pPr>
            <w:r w:rsidRPr="00E47E36">
              <w:rPr>
                <w:szCs w:val="28"/>
              </w:rPr>
              <w:t>0</w:t>
            </w:r>
          </w:p>
        </w:tc>
      </w:tr>
      <w:tr w:rsidR="005831A1" w:rsidRPr="00E47E36" w:rsidTr="005831A1">
        <w:trPr>
          <w:jc w:val="center"/>
        </w:trPr>
        <w:tc>
          <w:tcPr>
            <w:tcW w:w="5000" w:type="pct"/>
            <w:gridSpan w:val="4"/>
            <w:shd w:val="clear" w:color="auto" w:fill="auto"/>
            <w:vAlign w:val="center"/>
          </w:tcPr>
          <w:p w:rsidR="005831A1" w:rsidRPr="00E47E36" w:rsidRDefault="005831A1" w:rsidP="00BE2263">
            <w:pPr>
              <w:spacing w:line="240" w:lineRule="atLeast"/>
              <w:ind w:firstLine="0"/>
              <w:jc w:val="center"/>
              <w:rPr>
                <w:szCs w:val="28"/>
              </w:rPr>
            </w:pPr>
            <w:r w:rsidRPr="00E47E36">
              <w:rPr>
                <w:b/>
                <w:szCs w:val="28"/>
              </w:rPr>
              <w:t>Зоны сельскохозяйственного назначения</w:t>
            </w:r>
          </w:p>
        </w:tc>
      </w:tr>
      <w:tr w:rsidR="005831A1" w:rsidRPr="00E47E36" w:rsidTr="005831A1">
        <w:trPr>
          <w:jc w:val="center"/>
        </w:trPr>
        <w:tc>
          <w:tcPr>
            <w:tcW w:w="459" w:type="pct"/>
            <w:shd w:val="clear" w:color="auto" w:fill="auto"/>
            <w:vAlign w:val="center"/>
          </w:tcPr>
          <w:p w:rsidR="005831A1" w:rsidRPr="00E47E36" w:rsidRDefault="00C15BFB" w:rsidP="00BE2263">
            <w:pPr>
              <w:spacing w:line="240" w:lineRule="atLeast"/>
              <w:ind w:firstLine="0"/>
              <w:jc w:val="center"/>
              <w:rPr>
                <w:szCs w:val="28"/>
              </w:rPr>
            </w:pPr>
            <w:r w:rsidRPr="00E47E36">
              <w:rPr>
                <w:szCs w:val="28"/>
              </w:rPr>
              <w:t>4</w:t>
            </w:r>
          </w:p>
        </w:tc>
        <w:tc>
          <w:tcPr>
            <w:tcW w:w="2682" w:type="pct"/>
            <w:shd w:val="clear" w:color="auto" w:fill="auto"/>
            <w:vAlign w:val="center"/>
          </w:tcPr>
          <w:p w:rsidR="005831A1" w:rsidRPr="00E47E36" w:rsidRDefault="005831A1" w:rsidP="00BE2263">
            <w:pPr>
              <w:spacing w:line="240" w:lineRule="atLeast"/>
              <w:ind w:firstLine="0"/>
              <w:jc w:val="center"/>
              <w:rPr>
                <w:szCs w:val="28"/>
              </w:rPr>
            </w:pPr>
            <w:r w:rsidRPr="00E47E36">
              <w:rPr>
                <w:szCs w:val="28"/>
              </w:rPr>
              <w:t>Территориальная зона сельскохозяйственного назначения (в том числе сельскохозяйственных угодий)*</w:t>
            </w:r>
          </w:p>
        </w:tc>
        <w:tc>
          <w:tcPr>
            <w:tcW w:w="964" w:type="pct"/>
            <w:shd w:val="clear" w:color="auto" w:fill="auto"/>
            <w:vAlign w:val="center"/>
          </w:tcPr>
          <w:p w:rsidR="005831A1" w:rsidRPr="00E47E36" w:rsidRDefault="008D0506" w:rsidP="00BE2263">
            <w:pPr>
              <w:spacing w:line="240" w:lineRule="atLeast"/>
              <w:ind w:firstLine="0"/>
              <w:jc w:val="center"/>
              <w:rPr>
                <w:szCs w:val="28"/>
              </w:rPr>
            </w:pPr>
            <w:r w:rsidRPr="00E47E36">
              <w:rPr>
                <w:szCs w:val="28"/>
              </w:rPr>
              <w:t>8637,7</w:t>
            </w:r>
          </w:p>
        </w:tc>
        <w:tc>
          <w:tcPr>
            <w:tcW w:w="895" w:type="pct"/>
            <w:shd w:val="clear" w:color="auto" w:fill="auto"/>
            <w:vAlign w:val="center"/>
          </w:tcPr>
          <w:p w:rsidR="005831A1" w:rsidRPr="00E47E36" w:rsidRDefault="008D0506" w:rsidP="00BE2263">
            <w:pPr>
              <w:spacing w:line="240" w:lineRule="atLeast"/>
              <w:ind w:firstLine="0"/>
              <w:jc w:val="center"/>
              <w:rPr>
                <w:szCs w:val="28"/>
              </w:rPr>
            </w:pPr>
            <w:r w:rsidRPr="00E47E36">
              <w:rPr>
                <w:szCs w:val="28"/>
              </w:rPr>
              <w:t>96,7</w:t>
            </w:r>
          </w:p>
        </w:tc>
      </w:tr>
      <w:tr w:rsidR="005831A1" w:rsidRPr="00E47E36" w:rsidTr="005831A1">
        <w:trPr>
          <w:jc w:val="center"/>
        </w:trPr>
        <w:tc>
          <w:tcPr>
            <w:tcW w:w="5000" w:type="pct"/>
            <w:gridSpan w:val="4"/>
            <w:shd w:val="clear" w:color="auto" w:fill="auto"/>
            <w:vAlign w:val="center"/>
          </w:tcPr>
          <w:p w:rsidR="005831A1" w:rsidRPr="00E47E36" w:rsidRDefault="005831A1" w:rsidP="00BE2263">
            <w:pPr>
              <w:spacing w:line="240" w:lineRule="atLeast"/>
              <w:ind w:firstLine="0"/>
              <w:jc w:val="center"/>
              <w:rPr>
                <w:szCs w:val="28"/>
              </w:rPr>
            </w:pPr>
            <w:r w:rsidRPr="00E47E36">
              <w:rPr>
                <w:b/>
                <w:szCs w:val="28"/>
              </w:rPr>
              <w:t>Зоны размещения объектов инженерной и транспортной инфраструктур</w:t>
            </w:r>
          </w:p>
        </w:tc>
      </w:tr>
      <w:tr w:rsidR="005831A1" w:rsidRPr="00E47E36" w:rsidTr="005831A1">
        <w:trPr>
          <w:jc w:val="center"/>
        </w:trPr>
        <w:tc>
          <w:tcPr>
            <w:tcW w:w="459" w:type="pct"/>
            <w:shd w:val="clear" w:color="auto" w:fill="auto"/>
            <w:vAlign w:val="center"/>
          </w:tcPr>
          <w:p w:rsidR="005831A1" w:rsidRPr="00E47E36" w:rsidRDefault="0013057F" w:rsidP="00BE2263">
            <w:pPr>
              <w:spacing w:line="240" w:lineRule="atLeast"/>
              <w:ind w:firstLine="0"/>
              <w:jc w:val="center"/>
              <w:rPr>
                <w:szCs w:val="28"/>
              </w:rPr>
            </w:pPr>
            <w:r w:rsidRPr="00E47E36">
              <w:rPr>
                <w:szCs w:val="28"/>
              </w:rPr>
              <w:t>5</w:t>
            </w:r>
          </w:p>
        </w:tc>
        <w:tc>
          <w:tcPr>
            <w:tcW w:w="2682" w:type="pct"/>
            <w:shd w:val="clear" w:color="auto" w:fill="auto"/>
            <w:vAlign w:val="center"/>
          </w:tcPr>
          <w:p w:rsidR="005831A1" w:rsidRPr="00E47E36" w:rsidRDefault="005831A1" w:rsidP="00BE2263">
            <w:pPr>
              <w:spacing w:line="240" w:lineRule="atLeast"/>
              <w:ind w:firstLine="0"/>
              <w:jc w:val="center"/>
              <w:rPr>
                <w:szCs w:val="28"/>
              </w:rPr>
            </w:pPr>
            <w:r w:rsidRPr="00E47E36">
              <w:rPr>
                <w:szCs w:val="28"/>
              </w:rPr>
              <w:t>Зона объектов инженерной и транспортной инфраструктур*</w:t>
            </w:r>
          </w:p>
        </w:tc>
        <w:tc>
          <w:tcPr>
            <w:tcW w:w="964" w:type="pct"/>
            <w:shd w:val="clear" w:color="auto" w:fill="auto"/>
            <w:vAlign w:val="center"/>
          </w:tcPr>
          <w:p w:rsidR="005831A1" w:rsidRPr="00E47E36" w:rsidRDefault="008D0506" w:rsidP="008D0506">
            <w:pPr>
              <w:spacing w:line="240" w:lineRule="atLeast"/>
              <w:ind w:firstLine="0"/>
              <w:jc w:val="center"/>
              <w:rPr>
                <w:szCs w:val="28"/>
              </w:rPr>
            </w:pPr>
            <w:r w:rsidRPr="00E47E36">
              <w:rPr>
                <w:szCs w:val="28"/>
              </w:rPr>
              <w:t>45,0</w:t>
            </w:r>
          </w:p>
        </w:tc>
        <w:tc>
          <w:tcPr>
            <w:tcW w:w="895" w:type="pct"/>
            <w:shd w:val="clear" w:color="auto" w:fill="auto"/>
            <w:vAlign w:val="center"/>
          </w:tcPr>
          <w:p w:rsidR="005831A1" w:rsidRPr="00E47E36" w:rsidRDefault="005831A1" w:rsidP="00BE2263">
            <w:pPr>
              <w:spacing w:line="240" w:lineRule="atLeast"/>
              <w:ind w:firstLine="0"/>
              <w:jc w:val="center"/>
              <w:rPr>
                <w:szCs w:val="28"/>
              </w:rPr>
            </w:pPr>
            <w:r w:rsidRPr="00E47E36">
              <w:rPr>
                <w:szCs w:val="28"/>
              </w:rPr>
              <w:t>0,</w:t>
            </w:r>
            <w:r w:rsidR="008D0506" w:rsidRPr="00E47E36">
              <w:rPr>
                <w:szCs w:val="28"/>
              </w:rPr>
              <w:t>5</w:t>
            </w:r>
          </w:p>
        </w:tc>
      </w:tr>
      <w:tr w:rsidR="005831A1" w:rsidRPr="00E47E36" w:rsidTr="005831A1">
        <w:trPr>
          <w:jc w:val="center"/>
        </w:trPr>
        <w:tc>
          <w:tcPr>
            <w:tcW w:w="5000" w:type="pct"/>
            <w:gridSpan w:val="4"/>
            <w:shd w:val="clear" w:color="auto" w:fill="auto"/>
            <w:vAlign w:val="center"/>
          </w:tcPr>
          <w:p w:rsidR="005831A1" w:rsidRPr="00E47E36" w:rsidRDefault="005831A1" w:rsidP="00BE2263">
            <w:pPr>
              <w:spacing w:line="240" w:lineRule="atLeast"/>
              <w:ind w:firstLine="0"/>
              <w:jc w:val="center"/>
              <w:rPr>
                <w:szCs w:val="28"/>
              </w:rPr>
            </w:pPr>
            <w:r w:rsidRPr="00E47E36">
              <w:rPr>
                <w:b/>
                <w:szCs w:val="28"/>
              </w:rPr>
              <w:t>Специальные зоны</w:t>
            </w:r>
          </w:p>
        </w:tc>
      </w:tr>
      <w:tr w:rsidR="005831A1" w:rsidRPr="00E47E36" w:rsidTr="005831A1">
        <w:trPr>
          <w:jc w:val="center"/>
        </w:trPr>
        <w:tc>
          <w:tcPr>
            <w:tcW w:w="459" w:type="pct"/>
            <w:shd w:val="clear" w:color="auto" w:fill="auto"/>
            <w:vAlign w:val="center"/>
          </w:tcPr>
          <w:p w:rsidR="005831A1" w:rsidRPr="00E47E36" w:rsidRDefault="0013057F" w:rsidP="00BE2263">
            <w:pPr>
              <w:spacing w:line="240" w:lineRule="atLeast"/>
              <w:ind w:firstLine="0"/>
              <w:jc w:val="center"/>
              <w:rPr>
                <w:szCs w:val="28"/>
              </w:rPr>
            </w:pPr>
            <w:r w:rsidRPr="00E47E36">
              <w:rPr>
                <w:szCs w:val="28"/>
              </w:rPr>
              <w:t>6</w:t>
            </w:r>
          </w:p>
        </w:tc>
        <w:tc>
          <w:tcPr>
            <w:tcW w:w="2682" w:type="pct"/>
            <w:shd w:val="clear" w:color="auto" w:fill="auto"/>
            <w:vAlign w:val="center"/>
          </w:tcPr>
          <w:p w:rsidR="005831A1" w:rsidRPr="00E47E36" w:rsidRDefault="005831A1" w:rsidP="00BE2263">
            <w:pPr>
              <w:spacing w:line="240" w:lineRule="atLeast"/>
              <w:ind w:firstLine="0"/>
              <w:jc w:val="center"/>
              <w:rPr>
                <w:szCs w:val="28"/>
              </w:rPr>
            </w:pPr>
            <w:r w:rsidRPr="00E47E36">
              <w:rPr>
                <w:szCs w:val="28"/>
              </w:rPr>
              <w:t>Зона кладбищ</w:t>
            </w:r>
          </w:p>
        </w:tc>
        <w:tc>
          <w:tcPr>
            <w:tcW w:w="964" w:type="pct"/>
            <w:shd w:val="clear" w:color="auto" w:fill="auto"/>
            <w:vAlign w:val="center"/>
          </w:tcPr>
          <w:p w:rsidR="005831A1" w:rsidRPr="00E47E36" w:rsidRDefault="008D0506" w:rsidP="00BE2263">
            <w:pPr>
              <w:spacing w:line="240" w:lineRule="atLeast"/>
              <w:ind w:firstLine="0"/>
              <w:jc w:val="center"/>
              <w:rPr>
                <w:szCs w:val="28"/>
              </w:rPr>
            </w:pPr>
            <w:r w:rsidRPr="00E47E36">
              <w:rPr>
                <w:szCs w:val="28"/>
              </w:rPr>
              <w:t>1,0</w:t>
            </w:r>
          </w:p>
        </w:tc>
        <w:tc>
          <w:tcPr>
            <w:tcW w:w="895" w:type="pct"/>
            <w:shd w:val="clear" w:color="auto" w:fill="auto"/>
            <w:vAlign w:val="center"/>
          </w:tcPr>
          <w:p w:rsidR="005831A1" w:rsidRPr="00E47E36" w:rsidRDefault="005831A1" w:rsidP="00BE2263">
            <w:pPr>
              <w:spacing w:line="240" w:lineRule="atLeast"/>
              <w:ind w:firstLine="0"/>
              <w:jc w:val="center"/>
              <w:rPr>
                <w:szCs w:val="28"/>
              </w:rPr>
            </w:pPr>
            <w:r w:rsidRPr="00E47E36">
              <w:rPr>
                <w:szCs w:val="28"/>
              </w:rPr>
              <w:t>0,</w:t>
            </w:r>
            <w:r w:rsidR="008D0506" w:rsidRPr="00E47E36">
              <w:rPr>
                <w:szCs w:val="28"/>
              </w:rPr>
              <w:t>01</w:t>
            </w:r>
          </w:p>
        </w:tc>
      </w:tr>
      <w:tr w:rsidR="005831A1" w:rsidRPr="00E47E36" w:rsidTr="005831A1">
        <w:trPr>
          <w:jc w:val="center"/>
        </w:trPr>
        <w:tc>
          <w:tcPr>
            <w:tcW w:w="459" w:type="pct"/>
            <w:shd w:val="clear" w:color="auto" w:fill="auto"/>
            <w:vAlign w:val="center"/>
          </w:tcPr>
          <w:p w:rsidR="005831A1" w:rsidRPr="00E47E36" w:rsidRDefault="0013057F" w:rsidP="00BE2263">
            <w:pPr>
              <w:spacing w:line="240" w:lineRule="atLeast"/>
              <w:ind w:firstLine="0"/>
              <w:jc w:val="center"/>
              <w:rPr>
                <w:szCs w:val="28"/>
              </w:rPr>
            </w:pPr>
            <w:r w:rsidRPr="00E47E36">
              <w:rPr>
                <w:szCs w:val="28"/>
              </w:rPr>
              <w:t>7</w:t>
            </w:r>
          </w:p>
        </w:tc>
        <w:tc>
          <w:tcPr>
            <w:tcW w:w="2682" w:type="pct"/>
            <w:shd w:val="clear" w:color="auto" w:fill="auto"/>
            <w:vAlign w:val="center"/>
          </w:tcPr>
          <w:p w:rsidR="005831A1" w:rsidRPr="00E47E36" w:rsidRDefault="005831A1" w:rsidP="00BE2263">
            <w:pPr>
              <w:spacing w:line="240" w:lineRule="atLeast"/>
              <w:ind w:firstLine="0"/>
              <w:jc w:val="center"/>
              <w:rPr>
                <w:szCs w:val="28"/>
              </w:rPr>
            </w:pPr>
            <w:r w:rsidRPr="00E47E36">
              <w:rPr>
                <w:szCs w:val="28"/>
              </w:rPr>
              <w:t>Зона специального пользования водными объектами (зона санитарной охраны источников питьевого водоснабжения (скважин))</w:t>
            </w:r>
          </w:p>
        </w:tc>
        <w:tc>
          <w:tcPr>
            <w:tcW w:w="964" w:type="pct"/>
            <w:shd w:val="clear" w:color="auto" w:fill="auto"/>
            <w:vAlign w:val="center"/>
          </w:tcPr>
          <w:p w:rsidR="005831A1" w:rsidRPr="00E47E36" w:rsidRDefault="005831A1" w:rsidP="00BE2263">
            <w:pPr>
              <w:spacing w:line="240" w:lineRule="atLeast"/>
              <w:ind w:firstLine="0"/>
              <w:jc w:val="center"/>
              <w:rPr>
                <w:szCs w:val="28"/>
              </w:rPr>
            </w:pPr>
            <w:r w:rsidRPr="00E47E36">
              <w:rPr>
                <w:szCs w:val="28"/>
              </w:rPr>
              <w:t>-</w:t>
            </w:r>
          </w:p>
        </w:tc>
        <w:tc>
          <w:tcPr>
            <w:tcW w:w="895" w:type="pct"/>
            <w:shd w:val="clear" w:color="auto" w:fill="auto"/>
            <w:vAlign w:val="center"/>
          </w:tcPr>
          <w:p w:rsidR="005831A1" w:rsidRPr="00E47E36" w:rsidRDefault="005831A1" w:rsidP="00BE2263">
            <w:pPr>
              <w:spacing w:line="240" w:lineRule="atLeast"/>
              <w:ind w:firstLine="0"/>
              <w:jc w:val="center"/>
              <w:rPr>
                <w:szCs w:val="28"/>
              </w:rPr>
            </w:pPr>
            <w:r w:rsidRPr="00E47E36">
              <w:rPr>
                <w:szCs w:val="28"/>
              </w:rPr>
              <w:t>-</w:t>
            </w:r>
          </w:p>
        </w:tc>
      </w:tr>
      <w:tr w:rsidR="005831A1" w:rsidRPr="00E47E36" w:rsidTr="005831A1">
        <w:trPr>
          <w:jc w:val="center"/>
        </w:trPr>
        <w:tc>
          <w:tcPr>
            <w:tcW w:w="459" w:type="pct"/>
            <w:shd w:val="clear" w:color="auto" w:fill="auto"/>
            <w:vAlign w:val="center"/>
          </w:tcPr>
          <w:p w:rsidR="005831A1" w:rsidRPr="00E47E36" w:rsidRDefault="0013057F" w:rsidP="00BE2263">
            <w:pPr>
              <w:spacing w:line="240" w:lineRule="atLeast"/>
              <w:ind w:firstLine="0"/>
              <w:jc w:val="center"/>
              <w:rPr>
                <w:szCs w:val="28"/>
              </w:rPr>
            </w:pPr>
            <w:r w:rsidRPr="00E47E36">
              <w:rPr>
                <w:szCs w:val="28"/>
              </w:rPr>
              <w:t>8</w:t>
            </w:r>
          </w:p>
        </w:tc>
        <w:tc>
          <w:tcPr>
            <w:tcW w:w="2682" w:type="pct"/>
            <w:shd w:val="clear" w:color="auto" w:fill="auto"/>
            <w:vAlign w:val="center"/>
          </w:tcPr>
          <w:p w:rsidR="005831A1" w:rsidRPr="00E47E36" w:rsidRDefault="005831A1" w:rsidP="00BE2263">
            <w:pPr>
              <w:spacing w:line="240" w:lineRule="atLeast"/>
              <w:ind w:firstLine="0"/>
              <w:jc w:val="center"/>
              <w:rPr>
                <w:szCs w:val="28"/>
              </w:rPr>
            </w:pPr>
            <w:r w:rsidRPr="00E47E36">
              <w:rPr>
                <w:szCs w:val="28"/>
              </w:rPr>
              <w:t>Зона утилизации биологических отходов*</w:t>
            </w:r>
          </w:p>
        </w:tc>
        <w:tc>
          <w:tcPr>
            <w:tcW w:w="964" w:type="pct"/>
            <w:shd w:val="clear" w:color="auto" w:fill="auto"/>
            <w:vAlign w:val="center"/>
          </w:tcPr>
          <w:p w:rsidR="005831A1" w:rsidRPr="00E47E36" w:rsidRDefault="0013057F" w:rsidP="00BE2263">
            <w:pPr>
              <w:spacing w:line="240" w:lineRule="atLeast"/>
              <w:ind w:firstLine="0"/>
              <w:jc w:val="center"/>
              <w:rPr>
                <w:szCs w:val="28"/>
              </w:rPr>
            </w:pPr>
            <w:r w:rsidRPr="00E47E36">
              <w:rPr>
                <w:szCs w:val="28"/>
              </w:rPr>
              <w:t>-</w:t>
            </w:r>
          </w:p>
        </w:tc>
        <w:tc>
          <w:tcPr>
            <w:tcW w:w="895" w:type="pct"/>
            <w:shd w:val="clear" w:color="auto" w:fill="auto"/>
            <w:vAlign w:val="center"/>
          </w:tcPr>
          <w:p w:rsidR="005831A1" w:rsidRPr="00E47E36" w:rsidRDefault="0013057F" w:rsidP="00BE2263">
            <w:pPr>
              <w:spacing w:line="240" w:lineRule="atLeast"/>
              <w:ind w:firstLine="0"/>
              <w:jc w:val="center"/>
              <w:rPr>
                <w:szCs w:val="28"/>
              </w:rPr>
            </w:pPr>
            <w:r w:rsidRPr="00E47E36">
              <w:rPr>
                <w:szCs w:val="28"/>
              </w:rPr>
              <w:t>-</w:t>
            </w:r>
          </w:p>
        </w:tc>
      </w:tr>
      <w:tr w:rsidR="005831A1" w:rsidRPr="00E47E36" w:rsidTr="005831A1">
        <w:trPr>
          <w:jc w:val="center"/>
        </w:trPr>
        <w:tc>
          <w:tcPr>
            <w:tcW w:w="5000" w:type="pct"/>
            <w:gridSpan w:val="4"/>
            <w:shd w:val="clear" w:color="auto" w:fill="auto"/>
            <w:vAlign w:val="center"/>
          </w:tcPr>
          <w:p w:rsidR="005831A1" w:rsidRPr="00E47E36" w:rsidRDefault="005831A1" w:rsidP="00BE2263">
            <w:pPr>
              <w:spacing w:line="240" w:lineRule="atLeast"/>
              <w:ind w:firstLine="0"/>
              <w:jc w:val="center"/>
              <w:rPr>
                <w:szCs w:val="28"/>
              </w:rPr>
            </w:pPr>
            <w:r w:rsidRPr="00E47E36">
              <w:rPr>
                <w:b/>
                <w:szCs w:val="28"/>
              </w:rPr>
              <w:t>Рекреационные, природоохранные и природные зоны</w:t>
            </w:r>
          </w:p>
        </w:tc>
      </w:tr>
      <w:tr w:rsidR="005831A1" w:rsidRPr="00E47E36" w:rsidTr="005831A1">
        <w:trPr>
          <w:jc w:val="center"/>
        </w:trPr>
        <w:tc>
          <w:tcPr>
            <w:tcW w:w="459" w:type="pct"/>
            <w:shd w:val="clear" w:color="auto" w:fill="auto"/>
            <w:vAlign w:val="center"/>
          </w:tcPr>
          <w:p w:rsidR="005831A1" w:rsidRPr="00E47E36" w:rsidRDefault="005831A1" w:rsidP="00BE2263">
            <w:pPr>
              <w:spacing w:line="240" w:lineRule="atLeast"/>
              <w:ind w:firstLine="0"/>
              <w:jc w:val="center"/>
              <w:rPr>
                <w:szCs w:val="28"/>
              </w:rPr>
            </w:pPr>
            <w:r w:rsidRPr="00E47E36">
              <w:rPr>
                <w:szCs w:val="28"/>
              </w:rPr>
              <w:t>11</w:t>
            </w:r>
          </w:p>
        </w:tc>
        <w:tc>
          <w:tcPr>
            <w:tcW w:w="2682" w:type="pct"/>
            <w:shd w:val="clear" w:color="auto" w:fill="auto"/>
            <w:vAlign w:val="center"/>
          </w:tcPr>
          <w:p w:rsidR="005831A1" w:rsidRPr="00E47E36" w:rsidRDefault="005831A1" w:rsidP="00BE2263">
            <w:pPr>
              <w:spacing w:line="240" w:lineRule="atLeast"/>
              <w:ind w:firstLine="0"/>
              <w:jc w:val="center"/>
              <w:rPr>
                <w:szCs w:val="28"/>
              </w:rPr>
            </w:pPr>
            <w:r w:rsidRPr="00E47E36">
              <w:rPr>
                <w:szCs w:val="28"/>
              </w:rPr>
              <w:t xml:space="preserve">Зона озелененных территорий общего пользования </w:t>
            </w:r>
          </w:p>
        </w:tc>
        <w:tc>
          <w:tcPr>
            <w:tcW w:w="964" w:type="pct"/>
            <w:shd w:val="clear" w:color="auto" w:fill="auto"/>
            <w:vAlign w:val="center"/>
          </w:tcPr>
          <w:p w:rsidR="005831A1" w:rsidRPr="00E47E36" w:rsidRDefault="008D0506" w:rsidP="008D0506">
            <w:pPr>
              <w:spacing w:line="240" w:lineRule="atLeast"/>
              <w:ind w:firstLine="0"/>
              <w:jc w:val="center"/>
              <w:rPr>
                <w:szCs w:val="28"/>
              </w:rPr>
            </w:pPr>
            <w:r w:rsidRPr="00E47E36">
              <w:rPr>
                <w:szCs w:val="28"/>
              </w:rPr>
              <w:t>177,6</w:t>
            </w:r>
          </w:p>
        </w:tc>
        <w:tc>
          <w:tcPr>
            <w:tcW w:w="895" w:type="pct"/>
            <w:shd w:val="clear" w:color="auto" w:fill="auto"/>
            <w:vAlign w:val="center"/>
          </w:tcPr>
          <w:p w:rsidR="005831A1" w:rsidRPr="00E47E36" w:rsidRDefault="008D0506" w:rsidP="00BE2263">
            <w:pPr>
              <w:spacing w:line="240" w:lineRule="atLeast"/>
              <w:ind w:firstLine="0"/>
              <w:jc w:val="center"/>
              <w:rPr>
                <w:szCs w:val="28"/>
              </w:rPr>
            </w:pPr>
            <w:r w:rsidRPr="00E47E36">
              <w:rPr>
                <w:szCs w:val="28"/>
              </w:rPr>
              <w:t>1,9</w:t>
            </w:r>
          </w:p>
        </w:tc>
      </w:tr>
      <w:tr w:rsidR="005831A1" w:rsidRPr="00E47E36" w:rsidTr="005831A1">
        <w:trPr>
          <w:jc w:val="center"/>
        </w:trPr>
        <w:tc>
          <w:tcPr>
            <w:tcW w:w="459" w:type="pct"/>
            <w:shd w:val="clear" w:color="auto" w:fill="auto"/>
            <w:vAlign w:val="center"/>
          </w:tcPr>
          <w:p w:rsidR="005831A1" w:rsidRPr="00E47E36" w:rsidRDefault="005831A1" w:rsidP="00BE2263">
            <w:pPr>
              <w:spacing w:line="240" w:lineRule="atLeast"/>
              <w:ind w:firstLine="0"/>
              <w:jc w:val="center"/>
              <w:rPr>
                <w:szCs w:val="28"/>
              </w:rPr>
            </w:pPr>
            <w:r w:rsidRPr="00E47E36">
              <w:rPr>
                <w:szCs w:val="28"/>
              </w:rPr>
              <w:t>12</w:t>
            </w:r>
          </w:p>
        </w:tc>
        <w:tc>
          <w:tcPr>
            <w:tcW w:w="2682" w:type="pct"/>
            <w:shd w:val="clear" w:color="auto" w:fill="auto"/>
            <w:vAlign w:val="center"/>
          </w:tcPr>
          <w:p w:rsidR="005831A1" w:rsidRPr="00E47E36" w:rsidRDefault="005831A1" w:rsidP="00BE2263">
            <w:pPr>
              <w:spacing w:line="240" w:lineRule="atLeast"/>
              <w:ind w:firstLine="0"/>
              <w:jc w:val="center"/>
              <w:rPr>
                <w:szCs w:val="28"/>
              </w:rPr>
            </w:pPr>
            <w:r w:rsidRPr="00E47E36">
              <w:rPr>
                <w:szCs w:val="28"/>
              </w:rPr>
              <w:t>Зона озелененных территорий специального назначения (включая санитарно-защитное озеленение, территории береговых полос водных объектов)</w:t>
            </w:r>
          </w:p>
        </w:tc>
        <w:tc>
          <w:tcPr>
            <w:tcW w:w="964" w:type="pct"/>
            <w:shd w:val="clear" w:color="auto" w:fill="auto"/>
            <w:vAlign w:val="center"/>
          </w:tcPr>
          <w:p w:rsidR="005831A1" w:rsidRPr="00E47E36" w:rsidRDefault="005831A1" w:rsidP="00BE2263">
            <w:pPr>
              <w:spacing w:line="240" w:lineRule="atLeast"/>
              <w:ind w:firstLine="0"/>
              <w:jc w:val="center"/>
              <w:rPr>
                <w:szCs w:val="28"/>
              </w:rPr>
            </w:pPr>
            <w:r w:rsidRPr="00E47E36">
              <w:rPr>
                <w:szCs w:val="28"/>
              </w:rPr>
              <w:t>-</w:t>
            </w:r>
          </w:p>
        </w:tc>
        <w:tc>
          <w:tcPr>
            <w:tcW w:w="895" w:type="pct"/>
            <w:shd w:val="clear" w:color="auto" w:fill="auto"/>
            <w:vAlign w:val="center"/>
          </w:tcPr>
          <w:p w:rsidR="005831A1" w:rsidRPr="00E47E36" w:rsidRDefault="005831A1" w:rsidP="00BE2263">
            <w:pPr>
              <w:spacing w:line="240" w:lineRule="atLeast"/>
              <w:ind w:firstLine="0"/>
              <w:jc w:val="center"/>
              <w:rPr>
                <w:szCs w:val="28"/>
              </w:rPr>
            </w:pPr>
            <w:r w:rsidRPr="00E47E36">
              <w:rPr>
                <w:szCs w:val="28"/>
              </w:rPr>
              <w:t>-</w:t>
            </w:r>
          </w:p>
        </w:tc>
      </w:tr>
      <w:tr w:rsidR="005831A1" w:rsidRPr="00E47E36" w:rsidTr="005831A1">
        <w:trPr>
          <w:jc w:val="center"/>
        </w:trPr>
        <w:tc>
          <w:tcPr>
            <w:tcW w:w="459" w:type="pct"/>
            <w:shd w:val="clear" w:color="auto" w:fill="auto"/>
            <w:vAlign w:val="center"/>
          </w:tcPr>
          <w:p w:rsidR="005831A1" w:rsidRPr="00E47E36" w:rsidRDefault="005831A1" w:rsidP="00BE2263">
            <w:pPr>
              <w:spacing w:line="240" w:lineRule="atLeast"/>
              <w:ind w:firstLine="0"/>
              <w:jc w:val="center"/>
              <w:rPr>
                <w:szCs w:val="28"/>
              </w:rPr>
            </w:pPr>
            <w:r w:rsidRPr="00E47E36">
              <w:rPr>
                <w:szCs w:val="28"/>
              </w:rPr>
              <w:t>13</w:t>
            </w:r>
          </w:p>
        </w:tc>
        <w:tc>
          <w:tcPr>
            <w:tcW w:w="2682" w:type="pct"/>
            <w:shd w:val="clear" w:color="auto" w:fill="auto"/>
            <w:vAlign w:val="center"/>
          </w:tcPr>
          <w:p w:rsidR="005831A1" w:rsidRPr="00E47E36" w:rsidRDefault="005831A1" w:rsidP="00BE2263">
            <w:pPr>
              <w:spacing w:line="240" w:lineRule="atLeast"/>
              <w:ind w:firstLine="0"/>
              <w:jc w:val="center"/>
              <w:rPr>
                <w:szCs w:val="28"/>
              </w:rPr>
            </w:pPr>
            <w:r w:rsidRPr="00E47E36">
              <w:rPr>
                <w:szCs w:val="28"/>
              </w:rPr>
              <w:t>Территориальная зона особо охраняемых природных территорий *</w:t>
            </w:r>
          </w:p>
        </w:tc>
        <w:tc>
          <w:tcPr>
            <w:tcW w:w="964" w:type="pct"/>
            <w:shd w:val="clear" w:color="auto" w:fill="auto"/>
            <w:vAlign w:val="center"/>
          </w:tcPr>
          <w:p w:rsidR="005831A1" w:rsidRPr="00E47E36" w:rsidRDefault="0013057F" w:rsidP="00BE2263">
            <w:pPr>
              <w:spacing w:line="240" w:lineRule="atLeast"/>
              <w:ind w:firstLine="0"/>
              <w:jc w:val="center"/>
              <w:rPr>
                <w:szCs w:val="28"/>
              </w:rPr>
            </w:pPr>
            <w:r w:rsidRPr="00E47E36">
              <w:rPr>
                <w:szCs w:val="28"/>
              </w:rPr>
              <w:t>-</w:t>
            </w:r>
          </w:p>
        </w:tc>
        <w:tc>
          <w:tcPr>
            <w:tcW w:w="895" w:type="pct"/>
            <w:shd w:val="clear" w:color="auto" w:fill="auto"/>
            <w:vAlign w:val="center"/>
          </w:tcPr>
          <w:p w:rsidR="005831A1" w:rsidRPr="00E47E36" w:rsidRDefault="0013057F" w:rsidP="00BE2263">
            <w:pPr>
              <w:spacing w:line="240" w:lineRule="atLeast"/>
              <w:ind w:firstLine="0"/>
              <w:jc w:val="center"/>
              <w:rPr>
                <w:szCs w:val="28"/>
              </w:rPr>
            </w:pPr>
            <w:r w:rsidRPr="00E47E36">
              <w:rPr>
                <w:szCs w:val="28"/>
              </w:rPr>
              <w:t>-</w:t>
            </w:r>
          </w:p>
        </w:tc>
      </w:tr>
      <w:tr w:rsidR="005831A1" w:rsidRPr="00E47E36" w:rsidTr="005831A1">
        <w:trPr>
          <w:jc w:val="center"/>
        </w:trPr>
        <w:tc>
          <w:tcPr>
            <w:tcW w:w="459" w:type="pct"/>
            <w:shd w:val="clear" w:color="auto" w:fill="auto"/>
            <w:vAlign w:val="center"/>
          </w:tcPr>
          <w:p w:rsidR="005831A1" w:rsidRPr="00E47E36" w:rsidRDefault="005831A1" w:rsidP="00BE2263">
            <w:pPr>
              <w:spacing w:line="240" w:lineRule="atLeast"/>
              <w:ind w:firstLine="0"/>
              <w:jc w:val="center"/>
              <w:rPr>
                <w:szCs w:val="28"/>
              </w:rPr>
            </w:pPr>
            <w:r w:rsidRPr="00E47E36">
              <w:rPr>
                <w:szCs w:val="28"/>
              </w:rPr>
              <w:t>14</w:t>
            </w:r>
          </w:p>
        </w:tc>
        <w:tc>
          <w:tcPr>
            <w:tcW w:w="2682" w:type="pct"/>
            <w:shd w:val="clear" w:color="auto" w:fill="auto"/>
            <w:vAlign w:val="center"/>
          </w:tcPr>
          <w:p w:rsidR="005831A1" w:rsidRPr="00E47E36" w:rsidRDefault="005831A1" w:rsidP="00BE2263">
            <w:pPr>
              <w:spacing w:line="240" w:lineRule="atLeast"/>
              <w:ind w:firstLine="0"/>
              <w:jc w:val="center"/>
              <w:rPr>
                <w:szCs w:val="28"/>
              </w:rPr>
            </w:pPr>
            <w:r w:rsidRPr="00E47E36">
              <w:rPr>
                <w:szCs w:val="28"/>
              </w:rPr>
              <w:t>Зона лесов (земли лесного фонда)*</w:t>
            </w:r>
          </w:p>
        </w:tc>
        <w:tc>
          <w:tcPr>
            <w:tcW w:w="964" w:type="pct"/>
            <w:shd w:val="clear" w:color="auto" w:fill="auto"/>
            <w:vAlign w:val="center"/>
          </w:tcPr>
          <w:p w:rsidR="005831A1" w:rsidRPr="00E47E36" w:rsidRDefault="008D0506" w:rsidP="00BE2263">
            <w:pPr>
              <w:spacing w:line="240" w:lineRule="atLeast"/>
              <w:ind w:firstLine="0"/>
              <w:jc w:val="center"/>
              <w:rPr>
                <w:szCs w:val="28"/>
              </w:rPr>
            </w:pPr>
            <w:r w:rsidRPr="00E47E36">
              <w:rPr>
                <w:szCs w:val="28"/>
              </w:rPr>
              <w:t>-</w:t>
            </w:r>
          </w:p>
        </w:tc>
        <w:tc>
          <w:tcPr>
            <w:tcW w:w="895" w:type="pct"/>
            <w:shd w:val="clear" w:color="auto" w:fill="auto"/>
            <w:vAlign w:val="center"/>
          </w:tcPr>
          <w:p w:rsidR="005831A1" w:rsidRPr="00E47E36" w:rsidRDefault="008D0506" w:rsidP="00BE2263">
            <w:pPr>
              <w:spacing w:line="240" w:lineRule="atLeast"/>
              <w:ind w:firstLine="0"/>
              <w:jc w:val="center"/>
              <w:rPr>
                <w:szCs w:val="28"/>
              </w:rPr>
            </w:pPr>
            <w:r w:rsidRPr="00E47E36">
              <w:rPr>
                <w:szCs w:val="28"/>
              </w:rPr>
              <w:t>-</w:t>
            </w:r>
          </w:p>
        </w:tc>
      </w:tr>
      <w:tr w:rsidR="005831A1" w:rsidRPr="00E47E36" w:rsidTr="005831A1">
        <w:trPr>
          <w:jc w:val="center"/>
        </w:trPr>
        <w:tc>
          <w:tcPr>
            <w:tcW w:w="459" w:type="pct"/>
            <w:shd w:val="clear" w:color="auto" w:fill="auto"/>
            <w:vAlign w:val="center"/>
          </w:tcPr>
          <w:p w:rsidR="005831A1" w:rsidRPr="00E47E36" w:rsidRDefault="005831A1" w:rsidP="00BE2263">
            <w:pPr>
              <w:spacing w:line="240" w:lineRule="atLeast"/>
              <w:ind w:firstLine="0"/>
              <w:jc w:val="center"/>
              <w:rPr>
                <w:szCs w:val="28"/>
              </w:rPr>
            </w:pPr>
            <w:r w:rsidRPr="00E47E36">
              <w:rPr>
                <w:szCs w:val="28"/>
              </w:rPr>
              <w:t>15</w:t>
            </w:r>
          </w:p>
        </w:tc>
        <w:tc>
          <w:tcPr>
            <w:tcW w:w="2682" w:type="pct"/>
            <w:shd w:val="clear" w:color="auto" w:fill="auto"/>
            <w:vAlign w:val="center"/>
          </w:tcPr>
          <w:p w:rsidR="005831A1" w:rsidRPr="00E47E36" w:rsidRDefault="005831A1" w:rsidP="00BE2263">
            <w:pPr>
              <w:spacing w:line="240" w:lineRule="atLeast"/>
              <w:ind w:firstLine="0"/>
              <w:jc w:val="center"/>
              <w:rPr>
                <w:szCs w:val="28"/>
              </w:rPr>
            </w:pPr>
            <w:r w:rsidRPr="00E47E36">
              <w:rPr>
                <w:szCs w:val="28"/>
              </w:rPr>
              <w:t>Зона поверхностных водных объектов</w:t>
            </w:r>
          </w:p>
        </w:tc>
        <w:tc>
          <w:tcPr>
            <w:tcW w:w="964" w:type="pct"/>
            <w:shd w:val="clear" w:color="auto" w:fill="auto"/>
            <w:vAlign w:val="center"/>
          </w:tcPr>
          <w:p w:rsidR="005831A1" w:rsidRPr="00E47E36" w:rsidRDefault="008D0506" w:rsidP="00BE2263">
            <w:pPr>
              <w:spacing w:line="240" w:lineRule="atLeast"/>
              <w:ind w:firstLine="0"/>
              <w:jc w:val="center"/>
              <w:rPr>
                <w:szCs w:val="28"/>
              </w:rPr>
            </w:pPr>
            <w:r w:rsidRPr="00E47E36">
              <w:rPr>
                <w:szCs w:val="28"/>
              </w:rPr>
              <w:t>28,3</w:t>
            </w:r>
          </w:p>
        </w:tc>
        <w:tc>
          <w:tcPr>
            <w:tcW w:w="895" w:type="pct"/>
            <w:shd w:val="clear" w:color="auto" w:fill="auto"/>
            <w:vAlign w:val="center"/>
          </w:tcPr>
          <w:p w:rsidR="005831A1" w:rsidRPr="00E47E36" w:rsidRDefault="008D0506" w:rsidP="00BE2263">
            <w:pPr>
              <w:spacing w:line="240" w:lineRule="atLeast"/>
              <w:ind w:firstLine="0"/>
              <w:jc w:val="center"/>
              <w:rPr>
                <w:szCs w:val="28"/>
              </w:rPr>
            </w:pPr>
            <w:r w:rsidRPr="00E47E36">
              <w:rPr>
                <w:szCs w:val="28"/>
              </w:rPr>
              <w:t>0,32</w:t>
            </w:r>
          </w:p>
        </w:tc>
      </w:tr>
      <w:tr w:rsidR="005831A1" w:rsidRPr="00E47E36" w:rsidTr="005831A1">
        <w:trPr>
          <w:jc w:val="center"/>
        </w:trPr>
        <w:tc>
          <w:tcPr>
            <w:tcW w:w="459" w:type="pct"/>
            <w:shd w:val="clear" w:color="auto" w:fill="auto"/>
            <w:vAlign w:val="center"/>
          </w:tcPr>
          <w:p w:rsidR="005831A1" w:rsidRPr="00E47E36" w:rsidRDefault="005831A1" w:rsidP="00BE2263">
            <w:pPr>
              <w:spacing w:line="240" w:lineRule="atLeast"/>
              <w:ind w:firstLine="0"/>
              <w:jc w:val="center"/>
              <w:rPr>
                <w:b/>
                <w:szCs w:val="28"/>
              </w:rPr>
            </w:pPr>
          </w:p>
        </w:tc>
        <w:tc>
          <w:tcPr>
            <w:tcW w:w="2682" w:type="pct"/>
            <w:shd w:val="clear" w:color="auto" w:fill="auto"/>
            <w:vAlign w:val="center"/>
          </w:tcPr>
          <w:p w:rsidR="005831A1" w:rsidRPr="00E47E36" w:rsidRDefault="005831A1" w:rsidP="00BE2263">
            <w:pPr>
              <w:spacing w:line="240" w:lineRule="atLeast"/>
              <w:ind w:firstLine="0"/>
              <w:jc w:val="center"/>
              <w:rPr>
                <w:b/>
                <w:szCs w:val="28"/>
              </w:rPr>
            </w:pPr>
            <w:r w:rsidRPr="00E47E36">
              <w:rPr>
                <w:b/>
                <w:szCs w:val="28"/>
              </w:rPr>
              <w:t>ИТОГО</w:t>
            </w:r>
          </w:p>
        </w:tc>
        <w:tc>
          <w:tcPr>
            <w:tcW w:w="964" w:type="pct"/>
            <w:shd w:val="clear" w:color="auto" w:fill="auto"/>
            <w:vAlign w:val="center"/>
          </w:tcPr>
          <w:p w:rsidR="005831A1" w:rsidRPr="00E47E36" w:rsidRDefault="008D0506" w:rsidP="00BE2263">
            <w:pPr>
              <w:spacing w:line="240" w:lineRule="atLeast"/>
              <w:ind w:firstLine="0"/>
              <w:jc w:val="center"/>
              <w:rPr>
                <w:b/>
                <w:szCs w:val="28"/>
              </w:rPr>
            </w:pPr>
            <w:r w:rsidRPr="00E47E36">
              <w:rPr>
                <w:b/>
                <w:szCs w:val="28"/>
              </w:rPr>
              <w:t>8931,9</w:t>
            </w:r>
          </w:p>
        </w:tc>
        <w:tc>
          <w:tcPr>
            <w:tcW w:w="895" w:type="pct"/>
            <w:shd w:val="clear" w:color="auto" w:fill="auto"/>
            <w:vAlign w:val="center"/>
          </w:tcPr>
          <w:p w:rsidR="005831A1" w:rsidRPr="00E47E36" w:rsidRDefault="005831A1" w:rsidP="00BE2263">
            <w:pPr>
              <w:spacing w:line="240" w:lineRule="atLeast"/>
              <w:ind w:firstLine="0"/>
              <w:jc w:val="center"/>
              <w:rPr>
                <w:b/>
                <w:szCs w:val="28"/>
              </w:rPr>
            </w:pPr>
            <w:r w:rsidRPr="00E47E36">
              <w:rPr>
                <w:b/>
                <w:szCs w:val="28"/>
              </w:rPr>
              <w:t>100</w:t>
            </w:r>
          </w:p>
        </w:tc>
      </w:tr>
    </w:tbl>
    <w:p w:rsidR="005831A1" w:rsidRPr="00E47E36" w:rsidRDefault="005831A1" w:rsidP="005831A1">
      <w:pPr>
        <w:ind w:firstLine="0"/>
        <w:jc w:val="left"/>
      </w:pPr>
    </w:p>
    <w:p w:rsidR="005831A1" w:rsidRPr="00E47E36" w:rsidRDefault="005831A1" w:rsidP="00BE2263">
      <w:pPr>
        <w:rPr>
          <w:sz w:val="28"/>
          <w:szCs w:val="28"/>
        </w:rPr>
      </w:pPr>
      <w:r w:rsidRPr="00E47E36">
        <w:rPr>
          <w:sz w:val="28"/>
          <w:szCs w:val="28"/>
        </w:rPr>
        <w:t>Функциональное зонирование территорий (включая наименования функциональных зон) принято в соответствии с Приказом Министерства экономического развития РФ (Минэкономразвития России) №10 от 19.01.2018 г.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№793 от 07.12.2016 г.».</w:t>
      </w:r>
    </w:p>
    <w:p w:rsidR="005831A1" w:rsidRPr="00E47E36" w:rsidRDefault="005831A1" w:rsidP="005831A1">
      <w:pPr>
        <w:rPr>
          <w:sz w:val="28"/>
          <w:szCs w:val="28"/>
        </w:rPr>
      </w:pPr>
      <w:r w:rsidRPr="00E47E36">
        <w:rPr>
          <w:sz w:val="28"/>
          <w:szCs w:val="28"/>
        </w:rPr>
        <w:t xml:space="preserve">Существующее функциональное зонирование территории представлено на листе 3 «Карта </w:t>
      </w:r>
      <w:r w:rsidR="0041236F" w:rsidRPr="00E47E36">
        <w:rPr>
          <w:sz w:val="28"/>
          <w:szCs w:val="28"/>
        </w:rPr>
        <w:t>функциональных зон</w:t>
      </w:r>
      <w:r w:rsidRPr="00E47E36">
        <w:rPr>
          <w:sz w:val="28"/>
          <w:szCs w:val="28"/>
        </w:rPr>
        <w:t>».</w:t>
      </w:r>
    </w:p>
    <w:p w:rsidR="005831A1" w:rsidRPr="00E47E36" w:rsidRDefault="005831A1" w:rsidP="005831A1">
      <w:pPr>
        <w:ind w:firstLine="0"/>
        <w:jc w:val="left"/>
        <w:rPr>
          <w:spacing w:val="1"/>
        </w:rPr>
      </w:pPr>
    </w:p>
    <w:p w:rsidR="005831A1" w:rsidRPr="00E47E36" w:rsidRDefault="005831A1" w:rsidP="00BE2263">
      <w:pPr>
        <w:pStyle w:val="3"/>
      </w:pPr>
      <w:bookmarkStart w:id="36" w:name="_Toc528056330"/>
      <w:bookmarkStart w:id="37" w:name="_Toc9195714"/>
      <w:bookmarkStart w:id="38" w:name="_Toc23784350"/>
      <w:r w:rsidRPr="00E47E36">
        <w:lastRenderedPageBreak/>
        <w:t>2.4. Обоснование ограничений использования территории</w:t>
      </w:r>
      <w:bookmarkEnd w:id="36"/>
      <w:bookmarkEnd w:id="37"/>
      <w:bookmarkEnd w:id="38"/>
    </w:p>
    <w:p w:rsidR="005831A1" w:rsidRPr="00E47E36" w:rsidRDefault="005831A1" w:rsidP="005831A1">
      <w:pPr>
        <w:rPr>
          <w:sz w:val="28"/>
          <w:szCs w:val="28"/>
        </w:rPr>
      </w:pPr>
      <w:r w:rsidRPr="00E47E36">
        <w:rPr>
          <w:sz w:val="28"/>
          <w:szCs w:val="28"/>
        </w:rPr>
        <w:t xml:space="preserve">Основные ограничения использования территории </w:t>
      </w:r>
      <w:r w:rsidR="00DC221B" w:rsidRPr="00E47E36">
        <w:rPr>
          <w:sz w:val="28"/>
          <w:szCs w:val="28"/>
        </w:rPr>
        <w:t>Казановского</w:t>
      </w:r>
      <w:r w:rsidRPr="00E47E36">
        <w:rPr>
          <w:sz w:val="28"/>
          <w:szCs w:val="28"/>
        </w:rPr>
        <w:t xml:space="preserve"> сельского поселения. В границах </w:t>
      </w:r>
      <w:r w:rsidR="00DC221B" w:rsidRPr="00E47E36">
        <w:rPr>
          <w:sz w:val="28"/>
          <w:szCs w:val="28"/>
        </w:rPr>
        <w:t>Казановского</w:t>
      </w:r>
      <w:r w:rsidRPr="00E47E36">
        <w:rPr>
          <w:sz w:val="28"/>
          <w:szCs w:val="28"/>
        </w:rPr>
        <w:t xml:space="preserve"> сельского поселения можно выделить следующие ограничения на использование территории:</w:t>
      </w:r>
    </w:p>
    <w:p w:rsidR="005831A1" w:rsidRPr="00E47E36" w:rsidRDefault="005831A1" w:rsidP="005831A1">
      <w:pPr>
        <w:rPr>
          <w:sz w:val="28"/>
          <w:szCs w:val="28"/>
        </w:rPr>
      </w:pPr>
      <w:r w:rsidRPr="00E47E36">
        <w:rPr>
          <w:sz w:val="28"/>
          <w:szCs w:val="28"/>
        </w:rPr>
        <w:t xml:space="preserve">- зоны с особым режимом использования территории различного назначения; </w:t>
      </w:r>
    </w:p>
    <w:p w:rsidR="005831A1" w:rsidRPr="00E47E36" w:rsidRDefault="005831A1" w:rsidP="005831A1">
      <w:pPr>
        <w:rPr>
          <w:sz w:val="28"/>
          <w:szCs w:val="28"/>
        </w:rPr>
      </w:pPr>
      <w:r w:rsidRPr="00E47E36">
        <w:rPr>
          <w:sz w:val="28"/>
          <w:szCs w:val="28"/>
        </w:rPr>
        <w:t>- территории, подверженные воздействию чрезвычайных ситуаций природного и техногенного характера (нарушенные, заболоченные территории, болота, территории с уклоном свыше 20% и т. д.);</w:t>
      </w:r>
    </w:p>
    <w:p w:rsidR="005831A1" w:rsidRPr="00E47E36" w:rsidRDefault="005831A1" w:rsidP="005831A1">
      <w:pPr>
        <w:rPr>
          <w:sz w:val="28"/>
          <w:szCs w:val="28"/>
        </w:rPr>
      </w:pPr>
      <w:r w:rsidRPr="00E47E36">
        <w:rPr>
          <w:sz w:val="28"/>
          <w:szCs w:val="28"/>
        </w:rPr>
        <w:t>- санитарные, защитные и санитарно-защитные зоны различных объектов;</w:t>
      </w:r>
    </w:p>
    <w:p w:rsidR="005831A1" w:rsidRPr="00E47E36" w:rsidRDefault="005831A1" w:rsidP="005831A1">
      <w:pPr>
        <w:rPr>
          <w:sz w:val="28"/>
          <w:szCs w:val="28"/>
        </w:rPr>
      </w:pPr>
      <w:r w:rsidRPr="00E47E36">
        <w:rPr>
          <w:sz w:val="28"/>
          <w:szCs w:val="28"/>
        </w:rPr>
        <w:t>- специальные охранные зоны (взрывоопасные, опасные зоны коммуникаций и сооружений, железных дорог, придорожные полосы автодорог областного значения);</w:t>
      </w:r>
    </w:p>
    <w:p w:rsidR="005831A1" w:rsidRPr="00E47E36" w:rsidRDefault="005831A1" w:rsidP="005831A1">
      <w:pPr>
        <w:rPr>
          <w:sz w:val="28"/>
          <w:szCs w:val="28"/>
        </w:rPr>
      </w:pPr>
      <w:r w:rsidRPr="00E47E36">
        <w:rPr>
          <w:sz w:val="28"/>
          <w:szCs w:val="28"/>
        </w:rPr>
        <w:t>- водоохранные зоны, прибрежные защитные полосы и береговые полосы водных объектов.</w:t>
      </w:r>
    </w:p>
    <w:p w:rsidR="005831A1" w:rsidRPr="00E47E36" w:rsidRDefault="005831A1" w:rsidP="005831A1">
      <w:pPr>
        <w:rPr>
          <w:sz w:val="28"/>
          <w:szCs w:val="28"/>
        </w:rPr>
      </w:pPr>
    </w:p>
    <w:p w:rsidR="005831A1" w:rsidRPr="00E47E36" w:rsidRDefault="005831A1" w:rsidP="00BE2263">
      <w:pPr>
        <w:rPr>
          <w:sz w:val="28"/>
          <w:szCs w:val="28"/>
        </w:rPr>
      </w:pPr>
      <w:r w:rsidRPr="00E47E36">
        <w:rPr>
          <w:sz w:val="28"/>
          <w:szCs w:val="28"/>
        </w:rPr>
        <w:t xml:space="preserve">Территории, подверженные воздействию ЧС природного и техногенного характера. Территория </w:t>
      </w:r>
      <w:r w:rsidR="00DC221B" w:rsidRPr="00E47E36">
        <w:rPr>
          <w:sz w:val="28"/>
          <w:szCs w:val="28"/>
        </w:rPr>
        <w:t>Казановского</w:t>
      </w:r>
      <w:r w:rsidRPr="00E47E36">
        <w:rPr>
          <w:sz w:val="28"/>
          <w:szCs w:val="28"/>
        </w:rPr>
        <w:t xml:space="preserve"> сельского поселения имеет равнинный характер рельефа, частично заболочена, характеризуется достаточно высоким уровнем стояния грунтовых вод. </w:t>
      </w:r>
    </w:p>
    <w:p w:rsidR="005831A1" w:rsidRPr="00E47E36" w:rsidRDefault="005831A1" w:rsidP="00BE2263">
      <w:pPr>
        <w:pStyle w:val="3"/>
      </w:pPr>
      <w:bookmarkStart w:id="39" w:name="_Toc23784351"/>
      <w:r w:rsidRPr="00E47E36">
        <w:t>2.4.1. Зоны с особыми условиями использования территорий.</w:t>
      </w:r>
      <w:bookmarkEnd w:id="39"/>
      <w:r w:rsidRPr="00E47E36">
        <w:t xml:space="preserve"> </w:t>
      </w:r>
    </w:p>
    <w:p w:rsidR="005831A1" w:rsidRPr="00E47E36" w:rsidRDefault="005831A1" w:rsidP="00BE2263">
      <w:pPr>
        <w:rPr>
          <w:sz w:val="28"/>
          <w:szCs w:val="28"/>
        </w:rPr>
      </w:pPr>
      <w:r w:rsidRPr="00E47E36">
        <w:rPr>
          <w:sz w:val="28"/>
          <w:szCs w:val="28"/>
        </w:rPr>
        <w:t>Санитарные, защитные, механические защитные и санитарно-защитные зоны. Санитарно-защитная зона является обязательным элементом любого объекта, который является источником воздействия на среду обитания и здоровье человека. Использование площадей СЗЗ осуществляется с учетом ограничений, установленных действующим законодательством и настоящими нормами и правилами. Санитарно-защитная зона утверждается в установленном порядке в соответствии с законодательством Российской Федерации при наличии санитарно-эпидемиологического заключения о соответствии санитарным нормам и правилам.</w:t>
      </w:r>
    </w:p>
    <w:p w:rsidR="005831A1" w:rsidRPr="00E47E36" w:rsidRDefault="005831A1" w:rsidP="00BE2263">
      <w:pPr>
        <w:rPr>
          <w:sz w:val="28"/>
          <w:szCs w:val="28"/>
        </w:rPr>
      </w:pPr>
      <w:r w:rsidRPr="00E47E36">
        <w:rPr>
          <w:sz w:val="28"/>
          <w:szCs w:val="28"/>
        </w:rPr>
        <w:t xml:space="preserve">Ширина санитарно-защитной зоны устанавливается с учетом санитарной классификации, результатов расчетов ожидаемого загрязнения атмосферного воздуха и уровней физических воздействий, а для действующих предприятий - и натурных исследований. Назначаются в соответствии с СНиП 2.07.01-89* «Градостроительство. Планировка и застройка городских и сельских поселений», СанПиН 2.2.1/2.1.1.1200-03 (новая редакция) «Санитарно - защитные зоны и санитарная классификация предприятий, сооружений и иных объектов», Федерального закона от 21.07.1997 N 116-ФЗ (ред. от 29.07.2018) "О промышленной безопасности опасных производственных объектов", «Местных нормативов </w:t>
      </w:r>
      <w:r w:rsidRPr="00E47E36">
        <w:rPr>
          <w:sz w:val="28"/>
          <w:szCs w:val="28"/>
        </w:rPr>
        <w:lastRenderedPageBreak/>
        <w:t>градостроительного проектирования Варненского муниципального района Челябинской области» для предприятий и объектов, в том числе:</w:t>
      </w:r>
    </w:p>
    <w:p w:rsidR="005831A1" w:rsidRPr="00E47E36" w:rsidRDefault="005831A1" w:rsidP="00BE2263">
      <w:pPr>
        <w:rPr>
          <w:sz w:val="28"/>
          <w:szCs w:val="28"/>
        </w:rPr>
      </w:pPr>
      <w:r w:rsidRPr="00E47E36">
        <w:rPr>
          <w:sz w:val="28"/>
          <w:szCs w:val="28"/>
        </w:rPr>
        <w:t>- от производственных объектов и производств (в зависимости от производственного профиля и класса опасности объекта в соответствии с требованиями СанПиН 2.2.1/2.1.1.1200-03), в том числе:</w:t>
      </w:r>
    </w:p>
    <w:p w:rsidR="005831A1" w:rsidRPr="00E47E36" w:rsidRDefault="005831A1" w:rsidP="005831A1">
      <w:pPr>
        <w:rPr>
          <w:sz w:val="28"/>
          <w:szCs w:val="28"/>
        </w:rPr>
      </w:pPr>
      <w:r w:rsidRPr="00E47E36">
        <w:rPr>
          <w:sz w:val="28"/>
          <w:szCs w:val="28"/>
        </w:rPr>
        <w:t>- производственных и сельскохозяйственных предприятий I класса опасности (в случае размещения) – 1000 м;</w:t>
      </w:r>
    </w:p>
    <w:p w:rsidR="005831A1" w:rsidRPr="00E47E36" w:rsidRDefault="005831A1" w:rsidP="005831A1">
      <w:pPr>
        <w:rPr>
          <w:sz w:val="28"/>
          <w:szCs w:val="28"/>
        </w:rPr>
      </w:pPr>
      <w:r w:rsidRPr="00E47E36">
        <w:rPr>
          <w:sz w:val="28"/>
          <w:szCs w:val="28"/>
        </w:rPr>
        <w:t>- производственных и сельскохозяйственных предприятий II класса опасности (в случае размещения) – 500 м;</w:t>
      </w:r>
    </w:p>
    <w:p w:rsidR="005831A1" w:rsidRPr="00E47E36" w:rsidRDefault="005831A1" w:rsidP="005831A1">
      <w:pPr>
        <w:rPr>
          <w:sz w:val="28"/>
          <w:szCs w:val="28"/>
        </w:rPr>
      </w:pPr>
      <w:r w:rsidRPr="00E47E36">
        <w:rPr>
          <w:sz w:val="28"/>
          <w:szCs w:val="28"/>
        </w:rPr>
        <w:t>- производственных и сельскохозяйственных предприятий III класса опасности (в случае размещения) – 300 м;</w:t>
      </w:r>
    </w:p>
    <w:p w:rsidR="005831A1" w:rsidRPr="00E47E36" w:rsidRDefault="005831A1" w:rsidP="005831A1">
      <w:pPr>
        <w:rPr>
          <w:sz w:val="28"/>
          <w:szCs w:val="28"/>
        </w:rPr>
      </w:pPr>
      <w:r w:rsidRPr="00E47E36">
        <w:rPr>
          <w:sz w:val="28"/>
          <w:szCs w:val="28"/>
        </w:rPr>
        <w:t>- производственных предприятий IV класса опасности (в случае размещения) – 100 м;</w:t>
      </w:r>
    </w:p>
    <w:p w:rsidR="005831A1" w:rsidRPr="00E47E36" w:rsidRDefault="005831A1" w:rsidP="005831A1">
      <w:pPr>
        <w:rPr>
          <w:sz w:val="28"/>
          <w:szCs w:val="28"/>
        </w:rPr>
      </w:pPr>
      <w:r w:rsidRPr="00E47E36">
        <w:rPr>
          <w:sz w:val="28"/>
          <w:szCs w:val="28"/>
        </w:rPr>
        <w:t>- производственных предприятий V класса опасности (в случае размещения) и территории логистического центра (проектируемого) – 50 м;</w:t>
      </w:r>
    </w:p>
    <w:p w:rsidR="005831A1" w:rsidRPr="00E47E36" w:rsidRDefault="005831A1" w:rsidP="005831A1">
      <w:pPr>
        <w:rPr>
          <w:sz w:val="28"/>
          <w:szCs w:val="28"/>
        </w:rPr>
      </w:pPr>
      <w:r w:rsidRPr="00E47E36">
        <w:rPr>
          <w:sz w:val="28"/>
          <w:szCs w:val="28"/>
        </w:rPr>
        <w:t>- скотомогильника – 1000 м;</w:t>
      </w:r>
    </w:p>
    <w:p w:rsidR="005831A1" w:rsidRPr="00E47E36" w:rsidRDefault="005831A1" w:rsidP="005831A1">
      <w:pPr>
        <w:rPr>
          <w:sz w:val="28"/>
          <w:szCs w:val="28"/>
        </w:rPr>
      </w:pPr>
      <w:r w:rsidRPr="00E47E36">
        <w:rPr>
          <w:sz w:val="28"/>
          <w:szCs w:val="28"/>
        </w:rPr>
        <w:t>- от сельских кладбищ – 100 м (может быть увеличена в зависимости от площади кладбища);</w:t>
      </w:r>
    </w:p>
    <w:p w:rsidR="005831A1" w:rsidRPr="00E47E36" w:rsidRDefault="005831A1" w:rsidP="005831A1">
      <w:pPr>
        <w:rPr>
          <w:sz w:val="28"/>
          <w:szCs w:val="28"/>
        </w:rPr>
      </w:pPr>
      <w:r w:rsidRPr="00E47E36">
        <w:rPr>
          <w:sz w:val="28"/>
          <w:szCs w:val="28"/>
        </w:rPr>
        <w:t xml:space="preserve">- от АЗС – </w:t>
      </w:r>
      <w:smartTag w:uri="urn:schemas-microsoft-com:office:smarttags" w:element="metricconverter">
        <w:smartTagPr>
          <w:attr w:name="ProductID" w:val="50 м"/>
        </w:smartTagPr>
        <w:r w:rsidRPr="00E47E36">
          <w:rPr>
            <w:sz w:val="28"/>
            <w:szCs w:val="28"/>
          </w:rPr>
          <w:t>50 м</w:t>
        </w:r>
      </w:smartTag>
      <w:r w:rsidRPr="00E47E36">
        <w:rPr>
          <w:sz w:val="28"/>
          <w:szCs w:val="28"/>
        </w:rPr>
        <w:t>;</w:t>
      </w:r>
    </w:p>
    <w:p w:rsidR="005831A1" w:rsidRPr="00E47E36" w:rsidRDefault="005831A1" w:rsidP="005831A1">
      <w:pPr>
        <w:rPr>
          <w:sz w:val="28"/>
          <w:szCs w:val="28"/>
        </w:rPr>
      </w:pPr>
      <w:r w:rsidRPr="00E47E36">
        <w:rPr>
          <w:sz w:val="28"/>
          <w:szCs w:val="28"/>
        </w:rPr>
        <w:t>- от СТОА – 100 м;</w:t>
      </w:r>
    </w:p>
    <w:p w:rsidR="005831A1" w:rsidRPr="00E47E36" w:rsidRDefault="005831A1" w:rsidP="005831A1">
      <w:pPr>
        <w:rPr>
          <w:sz w:val="28"/>
          <w:szCs w:val="28"/>
        </w:rPr>
      </w:pPr>
      <w:r w:rsidRPr="00E47E36">
        <w:rPr>
          <w:sz w:val="28"/>
          <w:szCs w:val="28"/>
        </w:rPr>
        <w:t>- от электроподстанции – 300 м;</w:t>
      </w:r>
    </w:p>
    <w:p w:rsidR="005831A1" w:rsidRPr="00E47E36" w:rsidRDefault="005831A1" w:rsidP="005831A1">
      <w:pPr>
        <w:rPr>
          <w:sz w:val="28"/>
          <w:szCs w:val="28"/>
        </w:rPr>
      </w:pPr>
      <w:r w:rsidRPr="00E47E36">
        <w:rPr>
          <w:sz w:val="28"/>
          <w:szCs w:val="28"/>
        </w:rPr>
        <w:t xml:space="preserve">- от железной дороги: </w:t>
      </w:r>
      <w:smartTag w:uri="urn:schemas-microsoft-com:office:smarttags" w:element="metricconverter">
        <w:smartTagPr>
          <w:attr w:name="ProductID" w:val="100 м"/>
        </w:smartTagPr>
        <w:r w:rsidRPr="00E47E36">
          <w:rPr>
            <w:sz w:val="28"/>
            <w:szCs w:val="28"/>
          </w:rPr>
          <w:t>100 м</w:t>
        </w:r>
      </w:smartTag>
      <w:r w:rsidRPr="00E47E36">
        <w:rPr>
          <w:sz w:val="28"/>
          <w:szCs w:val="28"/>
        </w:rPr>
        <w:t xml:space="preserve"> (в обе стороны от крайнего железнодорожного пути) – до жилой застройки, </w:t>
      </w:r>
      <w:smartTag w:uri="urn:schemas-microsoft-com:office:smarttags" w:element="metricconverter">
        <w:smartTagPr>
          <w:attr w:name="ProductID" w:val="50 м"/>
        </w:smartTagPr>
        <w:r w:rsidRPr="00E47E36">
          <w:rPr>
            <w:sz w:val="28"/>
            <w:szCs w:val="28"/>
          </w:rPr>
          <w:t>50 м</w:t>
        </w:r>
      </w:smartTag>
      <w:r w:rsidRPr="00E47E36">
        <w:rPr>
          <w:sz w:val="28"/>
          <w:szCs w:val="28"/>
        </w:rPr>
        <w:t xml:space="preserve"> – до садовых участков (согласно п. 6.8 СНиП 2.07.01-89* «Градостроительство. Планировка и застройка городских и сельских поселений» (актуализированная версия));</w:t>
      </w:r>
    </w:p>
    <w:p w:rsidR="005831A1" w:rsidRPr="00E47E36" w:rsidRDefault="005831A1" w:rsidP="005831A1">
      <w:pPr>
        <w:rPr>
          <w:sz w:val="28"/>
          <w:szCs w:val="28"/>
        </w:rPr>
      </w:pPr>
      <w:r w:rsidRPr="00E47E36">
        <w:rPr>
          <w:sz w:val="28"/>
          <w:szCs w:val="28"/>
        </w:rPr>
        <w:t>- от КНС – 50 м;</w:t>
      </w:r>
    </w:p>
    <w:p w:rsidR="005831A1" w:rsidRPr="00E47E36" w:rsidRDefault="005831A1" w:rsidP="00BE2263">
      <w:pPr>
        <w:rPr>
          <w:sz w:val="28"/>
          <w:szCs w:val="28"/>
        </w:rPr>
      </w:pPr>
      <w:r w:rsidRPr="00E47E36">
        <w:rPr>
          <w:sz w:val="28"/>
          <w:szCs w:val="28"/>
        </w:rPr>
        <w:t>- от автодорог общего пользования регионального значения - 50/25 м (при прохождении через территорию населенного пункта согласно СП 42.13330.2016 –расстояние от бровки земляного полотна дороги до жилой/ садовой застройки). Со стороны жилой и общественной застройки поселений, садоводческих товариществ следует предусматривать вдоль дороги полосу зеленых насаждений шириной не менее 10 м.</w:t>
      </w:r>
    </w:p>
    <w:p w:rsidR="005831A1" w:rsidRPr="00E47E36" w:rsidRDefault="005831A1" w:rsidP="00BE2263">
      <w:pPr>
        <w:rPr>
          <w:sz w:val="28"/>
          <w:szCs w:val="28"/>
        </w:rPr>
      </w:pPr>
      <w:r w:rsidRPr="00E47E36">
        <w:rPr>
          <w:sz w:val="28"/>
          <w:szCs w:val="28"/>
        </w:rPr>
        <w:t xml:space="preserve">Размеры санитарно-защитной зоны могут быть уменьшены при: </w:t>
      </w:r>
    </w:p>
    <w:p w:rsidR="005831A1" w:rsidRPr="00E47E36" w:rsidRDefault="005831A1" w:rsidP="00BE2263">
      <w:pPr>
        <w:rPr>
          <w:sz w:val="28"/>
          <w:szCs w:val="28"/>
        </w:rPr>
      </w:pPr>
      <w:r w:rsidRPr="00E47E36">
        <w:rPr>
          <w:sz w:val="28"/>
          <w:szCs w:val="28"/>
        </w:rPr>
        <w:t>- объективном доказательстве стабильного достижения уровня техногенного воздействия на границе СЗЗ и за ее пределами в рамках и ниже нормативных требований по материалам систематических (не менее чем годовых) лабораторных наблюдений за состоянием загрязнения воздушной среды (для вновь размещаемых предприятий возможен учет лабораторных данных объектов-аналогов);</w:t>
      </w:r>
    </w:p>
    <w:p w:rsidR="005831A1" w:rsidRPr="00E47E36" w:rsidRDefault="005831A1" w:rsidP="00BE2263">
      <w:pPr>
        <w:rPr>
          <w:sz w:val="28"/>
          <w:szCs w:val="28"/>
        </w:rPr>
      </w:pPr>
      <w:r w:rsidRPr="00E47E36">
        <w:rPr>
          <w:sz w:val="28"/>
          <w:szCs w:val="28"/>
        </w:rPr>
        <w:t>- подтверждении замерами снижения уровней шума и других физических факторов в пределах жилой застройки ниже гигиенических нормативов;</w:t>
      </w:r>
    </w:p>
    <w:p w:rsidR="005831A1" w:rsidRPr="00E47E36" w:rsidRDefault="005831A1" w:rsidP="00BE2263">
      <w:pPr>
        <w:rPr>
          <w:sz w:val="28"/>
          <w:szCs w:val="28"/>
        </w:rPr>
      </w:pPr>
      <w:r w:rsidRPr="00E47E36">
        <w:rPr>
          <w:sz w:val="28"/>
          <w:szCs w:val="28"/>
        </w:rPr>
        <w:t>- уменьшении мощности, изменении состава, перепрофилировании предприятия и связанным с этим изменением класса опасности.</w:t>
      </w:r>
    </w:p>
    <w:p w:rsidR="005831A1" w:rsidRPr="00E47E36" w:rsidRDefault="005831A1" w:rsidP="00BE2263">
      <w:pPr>
        <w:rPr>
          <w:sz w:val="28"/>
          <w:szCs w:val="28"/>
        </w:rPr>
      </w:pPr>
      <w:r w:rsidRPr="00E47E36">
        <w:rPr>
          <w:sz w:val="28"/>
          <w:szCs w:val="28"/>
        </w:rPr>
        <w:lastRenderedPageBreak/>
        <w:t>Не допускается сокращение величины санитарно-защитной зоны для действующих предприятий на основании данных, полученных только расчетным путем.</w:t>
      </w:r>
    </w:p>
    <w:p w:rsidR="005831A1" w:rsidRPr="00E47E36" w:rsidRDefault="005831A1" w:rsidP="00BE2263">
      <w:pPr>
        <w:rPr>
          <w:sz w:val="28"/>
          <w:szCs w:val="28"/>
        </w:rPr>
      </w:pPr>
    </w:p>
    <w:p w:rsidR="005831A1" w:rsidRPr="00E47E36" w:rsidRDefault="005831A1" w:rsidP="005831A1">
      <w:pPr>
        <w:rPr>
          <w:sz w:val="28"/>
          <w:szCs w:val="28"/>
        </w:rPr>
      </w:pPr>
      <w:r w:rsidRPr="00E47E36">
        <w:rPr>
          <w:sz w:val="28"/>
          <w:szCs w:val="28"/>
        </w:rPr>
        <w:t>Согласно главе V «Режим территории санитарно-защитной зоны» пункту 5.1 в границах СЗЗ не допускается размещение:</w:t>
      </w:r>
    </w:p>
    <w:p w:rsidR="005831A1" w:rsidRPr="00E47E36" w:rsidRDefault="005831A1" w:rsidP="005831A1">
      <w:pPr>
        <w:rPr>
          <w:sz w:val="28"/>
          <w:szCs w:val="28"/>
        </w:rPr>
      </w:pPr>
      <w:r w:rsidRPr="00E47E36">
        <w:rPr>
          <w:sz w:val="28"/>
          <w:szCs w:val="28"/>
        </w:rPr>
        <w:t>- жилой застройки, включая отдельные жилые дома;</w:t>
      </w:r>
    </w:p>
    <w:p w:rsidR="005831A1" w:rsidRPr="00E47E36" w:rsidRDefault="005831A1" w:rsidP="005831A1">
      <w:pPr>
        <w:rPr>
          <w:sz w:val="28"/>
          <w:szCs w:val="28"/>
        </w:rPr>
      </w:pPr>
      <w:r w:rsidRPr="00E47E36">
        <w:rPr>
          <w:sz w:val="28"/>
          <w:szCs w:val="28"/>
        </w:rPr>
        <w:t>- ландшафтно-рекреационных зон, зон отдыха;</w:t>
      </w:r>
    </w:p>
    <w:p w:rsidR="005831A1" w:rsidRPr="00E47E36" w:rsidRDefault="005831A1" w:rsidP="005831A1">
      <w:pPr>
        <w:rPr>
          <w:sz w:val="28"/>
          <w:szCs w:val="28"/>
        </w:rPr>
      </w:pPr>
      <w:r w:rsidRPr="00E47E36">
        <w:rPr>
          <w:sz w:val="28"/>
          <w:szCs w:val="28"/>
        </w:rPr>
        <w:t>- территорий садоводческих товариществ, коллективных или индивидуальных дачных и садово-огородных участков;</w:t>
      </w:r>
    </w:p>
    <w:p w:rsidR="005831A1" w:rsidRPr="00E47E36" w:rsidRDefault="005831A1" w:rsidP="005831A1">
      <w:pPr>
        <w:rPr>
          <w:sz w:val="28"/>
          <w:szCs w:val="28"/>
        </w:rPr>
      </w:pPr>
      <w:r w:rsidRPr="00E47E36">
        <w:rPr>
          <w:sz w:val="28"/>
          <w:szCs w:val="28"/>
        </w:rPr>
        <w:t>- спортивных сооружений, детских, образовательных, лечебно-профилактических и оздоровительных учреждений;</w:t>
      </w:r>
    </w:p>
    <w:p w:rsidR="005831A1" w:rsidRPr="00E47E36" w:rsidRDefault="005831A1" w:rsidP="005831A1">
      <w:pPr>
        <w:rPr>
          <w:sz w:val="28"/>
          <w:szCs w:val="28"/>
        </w:rPr>
      </w:pPr>
      <w:r w:rsidRPr="00E47E36">
        <w:rPr>
          <w:sz w:val="28"/>
          <w:szCs w:val="28"/>
        </w:rPr>
        <w:t>- объектов по производству лекарственной и пищевой продукции, а также складов данной продукции;</w:t>
      </w:r>
    </w:p>
    <w:p w:rsidR="005831A1" w:rsidRPr="00E47E36" w:rsidRDefault="005831A1" w:rsidP="005831A1">
      <w:pPr>
        <w:rPr>
          <w:sz w:val="28"/>
          <w:szCs w:val="28"/>
        </w:rPr>
      </w:pPr>
      <w:r w:rsidRPr="00E47E36">
        <w:rPr>
          <w:sz w:val="28"/>
          <w:szCs w:val="28"/>
        </w:rPr>
        <w:t>- водопроводных сооружений для подготовки и хранения питьевой воды.</w:t>
      </w:r>
    </w:p>
    <w:p w:rsidR="005831A1" w:rsidRPr="00E47E36" w:rsidRDefault="005831A1" w:rsidP="00BE2263">
      <w:pPr>
        <w:rPr>
          <w:sz w:val="28"/>
          <w:szCs w:val="28"/>
        </w:rPr>
      </w:pPr>
      <w:r w:rsidRPr="00E47E36">
        <w:rPr>
          <w:sz w:val="28"/>
          <w:szCs w:val="28"/>
        </w:rPr>
        <w:t>В границах санитарно-защитной зоны допускается размещать:</w:t>
      </w:r>
    </w:p>
    <w:p w:rsidR="005831A1" w:rsidRPr="00E47E36" w:rsidRDefault="005831A1" w:rsidP="00BE2263">
      <w:pPr>
        <w:rPr>
          <w:sz w:val="28"/>
          <w:szCs w:val="28"/>
        </w:rPr>
      </w:pPr>
      <w:r w:rsidRPr="00E47E36">
        <w:rPr>
          <w:sz w:val="28"/>
          <w:szCs w:val="28"/>
        </w:rPr>
        <w:t>- сельхозугодья для выращивания технических культур, не используемых для производства продуктов питания;</w:t>
      </w:r>
    </w:p>
    <w:p w:rsidR="005831A1" w:rsidRPr="00E47E36" w:rsidRDefault="005831A1" w:rsidP="00BE2263">
      <w:r w:rsidRPr="00E47E36">
        <w:rPr>
          <w:sz w:val="28"/>
          <w:szCs w:val="28"/>
        </w:rPr>
        <w:t>- предприятия, их отдельные здания и сооружения с производствами меньшего класса вредности, чем основное производство. При наличии у размещаемого в СЗЗ объекта выбросов, аналогичных по составу с основным производством, обязательно требование непревышения гигиенических нормативов на границе СЗЗ и за ее пределами</w:t>
      </w:r>
      <w:r w:rsidRPr="00E47E36">
        <w:t xml:space="preserve"> при суммарном учете;</w:t>
      </w:r>
    </w:p>
    <w:p w:rsidR="005831A1" w:rsidRPr="00E47E36" w:rsidRDefault="005831A1" w:rsidP="00BE2263">
      <w:pPr>
        <w:rPr>
          <w:sz w:val="28"/>
          <w:szCs w:val="28"/>
        </w:rPr>
      </w:pPr>
      <w:r w:rsidRPr="00E47E36">
        <w:rPr>
          <w:sz w:val="28"/>
          <w:szCs w:val="28"/>
        </w:rPr>
        <w:t>- пожарные депо, бани, прачечные, объекты торговли и общественного питания, мотели, гаражи, площадки и сооружения для хранения общественного и индивидуального транспорта, автозаправочные станции, а также связанные с обслуживанием данного предприятия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rsidR="005831A1" w:rsidRPr="00E47E36" w:rsidRDefault="005831A1" w:rsidP="00BE2263">
      <w:pPr>
        <w:rPr>
          <w:sz w:val="28"/>
          <w:szCs w:val="28"/>
        </w:rPr>
      </w:pPr>
      <w:r w:rsidRPr="00E47E36">
        <w:rPr>
          <w:sz w:val="28"/>
          <w:szCs w:val="28"/>
        </w:rPr>
        <w:t>- нежилые помещения для дежурного аварийного персонала и охраны предприятий, помещения для пребывания работающих по вахтовому методу,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питомники растений для озеленения промплощадки, предприятий и санитарно-защитной зоны.</w:t>
      </w:r>
    </w:p>
    <w:p w:rsidR="005831A1" w:rsidRPr="00E47E36" w:rsidRDefault="005831A1" w:rsidP="00BE2263">
      <w:pPr>
        <w:rPr>
          <w:sz w:val="28"/>
          <w:szCs w:val="28"/>
        </w:rPr>
      </w:pPr>
    </w:p>
    <w:p w:rsidR="005831A1" w:rsidRPr="00E47E36" w:rsidRDefault="005831A1" w:rsidP="005831A1">
      <w:pPr>
        <w:rPr>
          <w:sz w:val="28"/>
        </w:rPr>
      </w:pPr>
      <w:r w:rsidRPr="00E47E36">
        <w:rPr>
          <w:b/>
          <w:sz w:val="28"/>
        </w:rPr>
        <w:t xml:space="preserve">Охранные зоны газораспределительных сетей. </w:t>
      </w:r>
      <w:r w:rsidRPr="00E47E36">
        <w:rPr>
          <w:sz w:val="28"/>
        </w:rPr>
        <w:t xml:space="preserve">В соответствии с требованиями ПП РФ от 20.11.2000 №878 «Об утверждении Правил охраны </w:t>
      </w:r>
      <w:r w:rsidRPr="00E47E36">
        <w:rPr>
          <w:sz w:val="28"/>
        </w:rPr>
        <w:lastRenderedPageBreak/>
        <w:t>газораспределительных сетей», для газораспределительных сетей устанавливаются следующие охранные зоны:</w:t>
      </w:r>
    </w:p>
    <w:p w:rsidR="005831A1" w:rsidRPr="00E47E36" w:rsidRDefault="005831A1" w:rsidP="005831A1">
      <w:pPr>
        <w:rPr>
          <w:sz w:val="28"/>
        </w:rPr>
      </w:pPr>
      <w:r w:rsidRPr="00E47E36">
        <w:rPr>
          <w:sz w:val="28"/>
        </w:rPr>
        <w:t>-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5831A1" w:rsidRPr="00E47E36" w:rsidRDefault="005831A1" w:rsidP="005831A1">
      <w:pPr>
        <w:ind w:firstLine="0"/>
        <w:rPr>
          <w:sz w:val="28"/>
        </w:rPr>
      </w:pPr>
      <w:r w:rsidRPr="00E47E36">
        <w:rPr>
          <w:sz w:val="28"/>
        </w:rPr>
        <w:t>-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5831A1" w:rsidRPr="00E47E36" w:rsidRDefault="005831A1" w:rsidP="005831A1">
      <w:pPr>
        <w:ind w:firstLine="0"/>
      </w:pPr>
    </w:p>
    <w:p w:rsidR="005831A1" w:rsidRPr="00E47E36" w:rsidRDefault="005831A1" w:rsidP="005831A1">
      <w:pPr>
        <w:rPr>
          <w:sz w:val="28"/>
        </w:rPr>
      </w:pPr>
      <w:r w:rsidRPr="00E47E36">
        <w:rPr>
          <w:b/>
        </w:rPr>
        <w:t>Охранные зоны ЛЭП</w:t>
      </w:r>
      <w:r w:rsidRPr="00E47E36">
        <w:t xml:space="preserve"> </w:t>
      </w:r>
      <w:r w:rsidRPr="00E47E36">
        <w:rPr>
          <w:sz w:val="28"/>
        </w:rPr>
        <w:t>(по обе стороны от крайних проводов) установлены согласно Постановлению Правительства РФ от 24.02.2009 г.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и составляют для линий напряжением:</w:t>
      </w:r>
    </w:p>
    <w:p w:rsidR="005831A1" w:rsidRPr="00E47E36" w:rsidRDefault="005831A1" w:rsidP="005831A1">
      <w:pPr>
        <w:rPr>
          <w:sz w:val="28"/>
        </w:rPr>
      </w:pPr>
      <w:r w:rsidRPr="00E47E36">
        <w:rPr>
          <w:sz w:val="28"/>
        </w:rPr>
        <w:t>- 220 кВ – 50 м;</w:t>
      </w:r>
    </w:p>
    <w:p w:rsidR="005831A1" w:rsidRPr="00E47E36" w:rsidRDefault="005831A1" w:rsidP="005831A1">
      <w:pPr>
        <w:rPr>
          <w:sz w:val="28"/>
        </w:rPr>
      </w:pPr>
      <w:r w:rsidRPr="00E47E36">
        <w:rPr>
          <w:sz w:val="28"/>
        </w:rPr>
        <w:t>- 110 кВ – 40 м;</w:t>
      </w:r>
    </w:p>
    <w:p w:rsidR="005831A1" w:rsidRPr="00E47E36" w:rsidRDefault="005831A1" w:rsidP="005831A1">
      <w:pPr>
        <w:rPr>
          <w:sz w:val="28"/>
        </w:rPr>
      </w:pPr>
      <w:r w:rsidRPr="00E47E36">
        <w:rPr>
          <w:sz w:val="28"/>
        </w:rPr>
        <w:t>- 35 кВ – 30 м;</w:t>
      </w:r>
    </w:p>
    <w:p w:rsidR="005831A1" w:rsidRPr="00E47E36" w:rsidRDefault="005831A1" w:rsidP="005831A1">
      <w:pPr>
        <w:rPr>
          <w:sz w:val="28"/>
        </w:rPr>
      </w:pPr>
      <w:r w:rsidRPr="00E47E36">
        <w:rPr>
          <w:sz w:val="28"/>
        </w:rPr>
        <w:t>- до 20 кВ – 20 м.</w:t>
      </w:r>
    </w:p>
    <w:p w:rsidR="005831A1" w:rsidRPr="00E47E36" w:rsidRDefault="005831A1" w:rsidP="005831A1">
      <w:pPr>
        <w:rPr>
          <w:sz w:val="28"/>
        </w:rPr>
      </w:pPr>
      <w:r w:rsidRPr="00E47E36">
        <w:rPr>
          <w:sz w:val="28"/>
        </w:rPr>
        <w:t xml:space="preserve">При совпадении (пересечении) охранной зоны с полосой отвода и (или) придорожной полосой автомобильных дорог, охранными зонами трубопроводов, линий связи и других объектов проведение работ, связанных с эксплуатацией этих объектов, на совпадающих участках территорий осуществляется заинтересованными лицами по согласованию в соответствии с законодательством Российской Федерации, регламентирующим порядок установления и использования охранных зон, придорожных зон, полос отвода соответствующих объектов с обязательным заключением соглашения о взаимодействии в случае возникновения аварии. На автомобильных дорогах, в местах пересечения с воздушными линиями электропередачи, владельцами автомобильных дорог должна обеспечиваться установка дорожных знаков, запрещающих остановку транспорта в охранных зонах указанных линий с проектным номинальным классом напряжения 330 киловольт и выше и проезд транспортных средств высотой с грузом или без груза более 4,5 метра в охранных зонах воздушных линий электропередачи независимо от проектного номинального класса напряжения (согласно ст.8 (пункт 13,14) Постановления Правительства РФ от 24.02.2009 г. № 160 «О порядке установления охранных зон объектов электросетевого хозяйства и особых условиях использования земельных участков, расположенных в границах таких зон»). </w:t>
      </w:r>
    </w:p>
    <w:p w:rsidR="005831A1" w:rsidRPr="00E47E36" w:rsidRDefault="005831A1" w:rsidP="005831A1">
      <w:pPr>
        <w:rPr>
          <w:sz w:val="28"/>
        </w:rPr>
      </w:pPr>
      <w:r w:rsidRPr="00E47E36">
        <w:rPr>
          <w:sz w:val="28"/>
        </w:rPr>
        <w:t xml:space="preserve">В пределах охранных зон без письменного решения о согласовании сетевых организаций юридическим и физическим лицам запрещается: </w:t>
      </w:r>
    </w:p>
    <w:p w:rsidR="005831A1" w:rsidRPr="00E47E36" w:rsidRDefault="005831A1" w:rsidP="005831A1">
      <w:pPr>
        <w:rPr>
          <w:sz w:val="28"/>
        </w:rPr>
      </w:pPr>
      <w:r w:rsidRPr="00E47E36">
        <w:rPr>
          <w:sz w:val="28"/>
        </w:rPr>
        <w:t>- производить строительство, капитальный ремонт, реконструкцию или снос любых зданий и сооружений;</w:t>
      </w:r>
    </w:p>
    <w:p w:rsidR="005831A1" w:rsidRPr="00E47E36" w:rsidRDefault="005831A1" w:rsidP="005831A1">
      <w:pPr>
        <w:rPr>
          <w:sz w:val="28"/>
        </w:rPr>
      </w:pPr>
      <w:r w:rsidRPr="00E47E36">
        <w:rPr>
          <w:sz w:val="28"/>
        </w:rPr>
        <w:lastRenderedPageBreak/>
        <w:t xml:space="preserve">- осуществлять разного рода горные, погрузочно-разгрузочные, взрывные, мелиоративные и другие работы, производить посадку и вырубку деревьев, кустарников, устраивать загоны для скота, производить полив с/х культур; </w:t>
      </w:r>
    </w:p>
    <w:p w:rsidR="005831A1" w:rsidRPr="00E47E36" w:rsidRDefault="005831A1" w:rsidP="005831A1">
      <w:pPr>
        <w:rPr>
          <w:sz w:val="28"/>
        </w:rPr>
      </w:pPr>
      <w:r w:rsidRPr="00E47E36">
        <w:rPr>
          <w:sz w:val="28"/>
        </w:rPr>
        <w:t>- осуществлять добычу рыбы, других водных животных и растений придонными орудиями лова, устраивать водопои;</w:t>
      </w:r>
    </w:p>
    <w:p w:rsidR="005831A1" w:rsidRPr="00E47E36" w:rsidRDefault="005831A1" w:rsidP="005831A1">
      <w:pPr>
        <w:rPr>
          <w:sz w:val="28"/>
        </w:rPr>
      </w:pPr>
      <w:r w:rsidRPr="00E47E36">
        <w:rPr>
          <w:sz w:val="28"/>
        </w:rPr>
        <w:t>- устраивать проезды машин и механизмов, имеющих общую высоту с грузом или без груза от поверхности дороги более 4,5 метров (в охранных зонах воздушных линий электропередачи);</w:t>
      </w:r>
    </w:p>
    <w:p w:rsidR="005831A1" w:rsidRPr="00E47E36" w:rsidRDefault="005831A1" w:rsidP="005831A1">
      <w:pPr>
        <w:rPr>
          <w:sz w:val="28"/>
        </w:rPr>
      </w:pPr>
      <w:r w:rsidRPr="00E47E36">
        <w:rPr>
          <w:sz w:val="28"/>
        </w:rPr>
        <w:t>- размещать АЗС, склады ГСМ, свалки, полигоны ТБО, складировать дрова, торф, удобрения и т. д.;</w:t>
      </w:r>
    </w:p>
    <w:p w:rsidR="005831A1" w:rsidRPr="00E47E36" w:rsidRDefault="005831A1" w:rsidP="005831A1">
      <w:pPr>
        <w:rPr>
          <w:sz w:val="28"/>
        </w:rPr>
      </w:pPr>
      <w:r w:rsidRPr="00E47E36">
        <w:rPr>
          <w:sz w:val="28"/>
        </w:rPr>
        <w:t>- размещать спортплощадки, стадионы, рынки, остановочные пункты, автостоянки;</w:t>
      </w:r>
    </w:p>
    <w:p w:rsidR="005831A1" w:rsidRPr="00E47E36" w:rsidRDefault="005831A1" w:rsidP="005831A1">
      <w:pPr>
        <w:rPr>
          <w:sz w:val="28"/>
        </w:rPr>
      </w:pPr>
      <w:r w:rsidRPr="00E47E36">
        <w:rPr>
          <w:sz w:val="28"/>
        </w:rPr>
        <w:t xml:space="preserve">- производить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 </w:t>
      </w:r>
    </w:p>
    <w:p w:rsidR="005831A1" w:rsidRPr="00E47E36" w:rsidRDefault="005831A1" w:rsidP="005831A1">
      <w:pPr>
        <w:rPr>
          <w:sz w:val="28"/>
        </w:rPr>
      </w:pPr>
      <w:r w:rsidRPr="00E47E36">
        <w:rPr>
          <w:sz w:val="28"/>
        </w:rPr>
        <w:t xml:space="preserve">- производить полив сельскохозяйственных культур в случае, если высота струи воды может составить свыше 3 метров (в охранных зонах воздушных линий электропередачи); </w:t>
      </w:r>
    </w:p>
    <w:p w:rsidR="005831A1" w:rsidRPr="00E47E36" w:rsidRDefault="005831A1" w:rsidP="005831A1">
      <w:pPr>
        <w:rPr>
          <w:sz w:val="28"/>
        </w:rPr>
      </w:pPr>
      <w:r w:rsidRPr="00E47E36">
        <w:rPr>
          <w:sz w:val="28"/>
        </w:rPr>
        <w:t>- производить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w:t>
      </w:r>
    </w:p>
    <w:p w:rsidR="005831A1" w:rsidRPr="00E47E36" w:rsidRDefault="005831A1" w:rsidP="00BE2263">
      <w:pPr>
        <w:rPr>
          <w:sz w:val="32"/>
        </w:rPr>
      </w:pPr>
    </w:p>
    <w:p w:rsidR="005831A1" w:rsidRPr="00E47E36" w:rsidRDefault="005831A1" w:rsidP="005831A1">
      <w:pPr>
        <w:rPr>
          <w:sz w:val="28"/>
        </w:rPr>
      </w:pPr>
      <w:r w:rsidRPr="00E47E36">
        <w:rPr>
          <w:b/>
          <w:sz w:val="28"/>
        </w:rPr>
        <w:t>Охранные зоны кабельных линий электроснабжения.</w:t>
      </w:r>
      <w:r w:rsidRPr="00E47E36">
        <w:rPr>
          <w:sz w:val="28"/>
        </w:rPr>
        <w:t xml:space="preserve"> Устанавливаются в соответствии с требованиями Постановления Правительства РФ от 24.02.2009 г. №160 и составляют 1м в каждую сторону от крайнего кабеля. </w:t>
      </w:r>
    </w:p>
    <w:p w:rsidR="005831A1" w:rsidRPr="00E47E36" w:rsidRDefault="005831A1" w:rsidP="005831A1">
      <w:pPr>
        <w:ind w:firstLine="0"/>
        <w:jc w:val="left"/>
      </w:pPr>
    </w:p>
    <w:p w:rsidR="005831A1" w:rsidRPr="00E47E36" w:rsidRDefault="005831A1" w:rsidP="005831A1">
      <w:pPr>
        <w:rPr>
          <w:sz w:val="28"/>
        </w:rPr>
      </w:pPr>
      <w:r w:rsidRPr="00E47E36">
        <w:rPr>
          <w:b/>
          <w:sz w:val="28"/>
        </w:rPr>
        <w:t xml:space="preserve">Охранная зона источников водоснабжения (водоводов). </w:t>
      </w:r>
      <w:r w:rsidRPr="00E47E36">
        <w:rPr>
          <w:sz w:val="28"/>
        </w:rPr>
        <w:t>Ширина санитарно-защитной полосы водовода устанавливается в размере 10 м в каждую сторону от водовода (согласно требованиям СанПиН 2.1.4.027-095, для водоводов, диаметром меньше 1000 мм).</w:t>
      </w:r>
    </w:p>
    <w:p w:rsidR="005831A1" w:rsidRPr="00E47E36" w:rsidRDefault="005831A1" w:rsidP="005831A1">
      <w:pPr>
        <w:rPr>
          <w:sz w:val="28"/>
        </w:rPr>
      </w:pPr>
      <w:r w:rsidRPr="00E47E36">
        <w:rPr>
          <w:sz w:val="28"/>
        </w:rPr>
        <w:t xml:space="preserve">Регламенты на территории зон санитарной охраны (ЗСО) водоводов и источников питьевого водоснабжения должны быть приняты, согласно требованиям СанПиН 2.1.4.027-095 «Зоны санитарной охраны источников водоснабжения и водопроводов хозяйственно-питьевого назначения». </w:t>
      </w:r>
    </w:p>
    <w:p w:rsidR="005831A1" w:rsidRPr="00E47E36" w:rsidRDefault="005831A1" w:rsidP="005831A1">
      <w:pPr>
        <w:pStyle w:val="afffc"/>
        <w:rPr>
          <w:sz w:val="28"/>
        </w:rPr>
      </w:pPr>
      <w:r w:rsidRPr="00E47E36">
        <w:rPr>
          <w:sz w:val="28"/>
        </w:rPr>
        <w:t>Согласно п. 3.4. СанПиН 2.1.4.027-095, в пределах санитарно-защитной полосы водовода запрещено:</w:t>
      </w:r>
    </w:p>
    <w:p w:rsidR="005831A1" w:rsidRPr="00E47E36" w:rsidRDefault="005831A1" w:rsidP="005831A1">
      <w:pPr>
        <w:pStyle w:val="afffc"/>
        <w:rPr>
          <w:sz w:val="28"/>
        </w:rPr>
      </w:pPr>
      <w:r w:rsidRPr="00E47E36">
        <w:rPr>
          <w:sz w:val="28"/>
        </w:rPr>
        <w:t>- размещение свалок, полей ассенизации, полей фильтрации, полей орошения, кладбищ, скотомогильников.</w:t>
      </w:r>
    </w:p>
    <w:p w:rsidR="005831A1" w:rsidRPr="00E47E36" w:rsidRDefault="005831A1" w:rsidP="005831A1">
      <w:pPr>
        <w:pStyle w:val="afffc"/>
        <w:rPr>
          <w:sz w:val="28"/>
        </w:rPr>
      </w:pPr>
      <w:r w:rsidRPr="00E47E36">
        <w:rPr>
          <w:sz w:val="28"/>
        </w:rPr>
        <w:t>- должны отсутствовать загрязнители почвы и грунтовых вод.</w:t>
      </w:r>
    </w:p>
    <w:p w:rsidR="005831A1" w:rsidRPr="00E47E36" w:rsidRDefault="005831A1" w:rsidP="005831A1">
      <w:pPr>
        <w:rPr>
          <w:sz w:val="28"/>
        </w:rPr>
      </w:pPr>
      <w:r w:rsidRPr="00E47E36">
        <w:rPr>
          <w:sz w:val="28"/>
        </w:rPr>
        <w:t xml:space="preserve">Механическая охранная зона водоводов устанавливается в соответствии с минимально допустимым расстоянием по горизонтали (в свету) от подземных водоводов до фундаментов зданий и сооружений, в </w:t>
      </w:r>
      <w:r w:rsidRPr="00E47E36">
        <w:rPr>
          <w:sz w:val="28"/>
        </w:rPr>
        <w:lastRenderedPageBreak/>
        <w:t xml:space="preserve">соответствии с таблицей 6 п. 6.10 СП 18.13330.2011 – 5 м в каждую сторону от стенки трубопровода. </w:t>
      </w:r>
    </w:p>
    <w:p w:rsidR="005831A1" w:rsidRPr="00E47E36" w:rsidRDefault="005831A1" w:rsidP="005831A1">
      <w:pPr>
        <w:rPr>
          <w:sz w:val="28"/>
        </w:rPr>
      </w:pPr>
    </w:p>
    <w:p w:rsidR="005831A1" w:rsidRPr="00E47E36" w:rsidRDefault="005831A1" w:rsidP="005831A1">
      <w:pPr>
        <w:rPr>
          <w:sz w:val="28"/>
        </w:rPr>
      </w:pPr>
      <w:r w:rsidRPr="00E47E36">
        <w:rPr>
          <w:b/>
          <w:sz w:val="28"/>
        </w:rPr>
        <w:t>Охранная зона подземных кабельных линий связи.</w:t>
      </w:r>
      <w:r w:rsidRPr="00E47E36">
        <w:rPr>
          <w:sz w:val="28"/>
        </w:rPr>
        <w:t xml:space="preserve"> Составляет 2 метра с каждой стороны линии (в соответствии с Постановлением Правительства РФ от 09.06.1995 г. №578 «Об утверждении правил охраны линий и сооружений связи РФ»).</w:t>
      </w:r>
    </w:p>
    <w:p w:rsidR="005831A1" w:rsidRPr="00E47E36" w:rsidRDefault="005831A1" w:rsidP="00BE2263">
      <w:pPr>
        <w:rPr>
          <w:sz w:val="28"/>
        </w:rPr>
      </w:pPr>
    </w:p>
    <w:p w:rsidR="005831A1" w:rsidRPr="00E47E36" w:rsidRDefault="005831A1" w:rsidP="005831A1">
      <w:pPr>
        <w:rPr>
          <w:sz w:val="28"/>
        </w:rPr>
      </w:pPr>
      <w:r w:rsidRPr="00E47E36">
        <w:rPr>
          <w:b/>
          <w:sz w:val="28"/>
        </w:rPr>
        <w:t xml:space="preserve">Противопожарные разрывы от лесных массивов. </w:t>
      </w:r>
      <w:r w:rsidRPr="00E47E36">
        <w:rPr>
          <w:sz w:val="28"/>
        </w:rPr>
        <w:t>Минимальный размер противопожарных разрывов от лесных массивов - специально созданного противопожарного барьера в виде просеки - 10 м (согласно ОСТ 56-103-98 «Охрана лесов от пожаров. Противопожарные разрывы и минерализованные полосы. Критерии качества и оценка состояния»). В границах просеки допускается размещение автодороги/ проезда или естественных безлесных территорий, водных пространств. Создается с целью обеспечения состояния территории, которое уменьшает до минимума возможность возникновения пожаров в лесах; условий для успешной ликвидации возгораний.</w:t>
      </w:r>
    </w:p>
    <w:p w:rsidR="005831A1" w:rsidRPr="00E47E36" w:rsidRDefault="005831A1" w:rsidP="005831A1">
      <w:pPr>
        <w:rPr>
          <w:sz w:val="28"/>
        </w:rPr>
      </w:pPr>
      <w:r w:rsidRPr="00E47E36">
        <w:rPr>
          <w:sz w:val="28"/>
        </w:rPr>
        <w:t>Согласно СП 4.13130.2013 «Системы противопожарной защиты», п. 4.14, противопожарные расстояния от границ застройки сельских поселений с одно-, двухэтажной индивидуальной застройкой, а также от домов и хозяйственных построек на территории садовых, дачных и приусадебных земельных участков до лесных насаждений в лесничествах (лесопарках) - не менее 30 м.</w:t>
      </w:r>
    </w:p>
    <w:p w:rsidR="005831A1" w:rsidRPr="00E47E36" w:rsidRDefault="005831A1" w:rsidP="005831A1"/>
    <w:p w:rsidR="005831A1" w:rsidRPr="00E47E36" w:rsidRDefault="005831A1" w:rsidP="005831A1">
      <w:pPr>
        <w:rPr>
          <w:sz w:val="28"/>
        </w:rPr>
      </w:pPr>
      <w:r w:rsidRPr="00E47E36">
        <w:rPr>
          <w:b/>
          <w:sz w:val="28"/>
        </w:rPr>
        <w:t>Придорожные полосы автомобильных дорог.</w:t>
      </w:r>
      <w:r w:rsidRPr="00E47E36">
        <w:rPr>
          <w:sz w:val="28"/>
        </w:rPr>
        <w:t xml:space="preserve"> В соответствии с Федеральным законом «Об автомобильных дорогах и о дорожной деятельности в Российской Федерации» № 257-ФЗ, статья 26. для автомобильных дорог, за исключением автомобильных дорог, расположенных вне границ населенных пунктов, устанавливаются придорожные полосы.</w:t>
      </w:r>
    </w:p>
    <w:p w:rsidR="005831A1" w:rsidRPr="00E47E36" w:rsidRDefault="005831A1" w:rsidP="005831A1">
      <w:pPr>
        <w:rPr>
          <w:sz w:val="28"/>
        </w:rPr>
      </w:pPr>
      <w:r w:rsidRPr="00E47E36">
        <w:rPr>
          <w:sz w:val="28"/>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5831A1" w:rsidRPr="00E47E36" w:rsidRDefault="005831A1" w:rsidP="005831A1">
      <w:pPr>
        <w:rPr>
          <w:sz w:val="28"/>
        </w:rPr>
      </w:pPr>
      <w:r w:rsidRPr="00E47E36">
        <w:rPr>
          <w:sz w:val="28"/>
        </w:rPr>
        <w:t>- 50 м - для автомобильных дорог III, IV категорий;</w:t>
      </w:r>
    </w:p>
    <w:p w:rsidR="005831A1" w:rsidRPr="00E47E36" w:rsidRDefault="005831A1" w:rsidP="005831A1">
      <w:pPr>
        <w:rPr>
          <w:sz w:val="28"/>
        </w:rPr>
      </w:pPr>
      <w:r w:rsidRPr="00E47E36">
        <w:rPr>
          <w:sz w:val="28"/>
        </w:rPr>
        <w:t>- 25 м - для автомобильных дорог V категории.</w:t>
      </w:r>
    </w:p>
    <w:p w:rsidR="005831A1" w:rsidRPr="00E47E36" w:rsidRDefault="005831A1" w:rsidP="005831A1">
      <w:pPr>
        <w:rPr>
          <w:sz w:val="28"/>
        </w:rPr>
      </w:pPr>
      <w:r w:rsidRPr="00E47E36">
        <w:rPr>
          <w:sz w:val="28"/>
        </w:rPr>
        <w:t>Согласно № 257-ФЗ «Об автомобильных дорогах и о дорожной деятельности в Российской Федерации», п.8 – 8.1 статьи 26 Придорожные полосы:</w:t>
      </w:r>
    </w:p>
    <w:p w:rsidR="005831A1" w:rsidRPr="00E47E36" w:rsidRDefault="005831A1" w:rsidP="005831A1">
      <w:pPr>
        <w:rPr>
          <w:sz w:val="28"/>
        </w:rPr>
      </w:pPr>
      <w:r w:rsidRPr="00E47E36">
        <w:rPr>
          <w:sz w:val="28"/>
        </w:rPr>
        <w:t xml:space="preserve">-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w:t>
      </w:r>
      <w:r w:rsidRPr="00E47E36">
        <w:rPr>
          <w:sz w:val="28"/>
        </w:rPr>
        <w:lastRenderedPageBreak/>
        <w:t>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p>
    <w:p w:rsidR="005831A1" w:rsidRPr="00E47E36" w:rsidRDefault="005831A1" w:rsidP="005831A1">
      <w:pPr>
        <w:rPr>
          <w:sz w:val="28"/>
        </w:rPr>
      </w:pPr>
      <w:r w:rsidRPr="00E47E36">
        <w:rPr>
          <w:sz w:val="28"/>
        </w:rPr>
        <w:t>- 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частью 8 настоящей статьи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Порядок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5831A1" w:rsidRPr="00E47E36" w:rsidRDefault="005831A1" w:rsidP="005831A1">
      <w:pPr>
        <w:rPr>
          <w:sz w:val="28"/>
        </w:rPr>
      </w:pPr>
      <w:r w:rsidRPr="00E47E36">
        <w:rPr>
          <w:sz w:val="28"/>
        </w:rPr>
        <w:t>- в пределах придорожных полос запрещается строительство капитальных сооружений (сооружений со сроком службы более 10 лет), за исключением объектов дорожной службы, объектов ГИБДД и объектов дорожного сектора.</w:t>
      </w:r>
    </w:p>
    <w:p w:rsidR="005831A1" w:rsidRPr="00E47E36" w:rsidRDefault="005831A1" w:rsidP="005831A1">
      <w:pPr>
        <w:rPr>
          <w:sz w:val="28"/>
        </w:rPr>
      </w:pPr>
    </w:p>
    <w:p w:rsidR="005831A1" w:rsidRPr="00E47E36" w:rsidRDefault="005831A1" w:rsidP="005831A1">
      <w:pPr>
        <w:rPr>
          <w:sz w:val="28"/>
        </w:rPr>
      </w:pPr>
      <w:r w:rsidRPr="00E47E36">
        <w:rPr>
          <w:b/>
          <w:sz w:val="28"/>
        </w:rPr>
        <w:t>Полоса отвода железной дороги.</w:t>
      </w:r>
      <w:r w:rsidRPr="00E47E36">
        <w:rPr>
          <w:sz w:val="28"/>
        </w:rPr>
        <w:t xml:space="preserve"> В полосе отвода железной дороги согласно п. 6.8 СНиП 2.07.01-89*, помимо требований к режиму СЗЗ железной дороги, запрещается размещать:</w:t>
      </w:r>
    </w:p>
    <w:p w:rsidR="005831A1" w:rsidRPr="00E47E36" w:rsidRDefault="005831A1" w:rsidP="005831A1">
      <w:pPr>
        <w:rPr>
          <w:sz w:val="28"/>
        </w:rPr>
      </w:pPr>
      <w:r w:rsidRPr="00E47E36">
        <w:rPr>
          <w:sz w:val="28"/>
        </w:rPr>
        <w:t>- автомобильные дороги;</w:t>
      </w:r>
    </w:p>
    <w:p w:rsidR="005831A1" w:rsidRPr="00E47E36" w:rsidRDefault="005831A1" w:rsidP="005831A1">
      <w:pPr>
        <w:rPr>
          <w:sz w:val="28"/>
        </w:rPr>
      </w:pPr>
      <w:r w:rsidRPr="00E47E36">
        <w:rPr>
          <w:sz w:val="28"/>
        </w:rPr>
        <w:t>- гаражи, автостоянки, склады;</w:t>
      </w:r>
    </w:p>
    <w:p w:rsidR="005831A1" w:rsidRPr="00E47E36" w:rsidRDefault="005831A1" w:rsidP="005831A1">
      <w:pPr>
        <w:rPr>
          <w:sz w:val="28"/>
        </w:rPr>
      </w:pPr>
      <w:r w:rsidRPr="00E47E36">
        <w:rPr>
          <w:sz w:val="28"/>
        </w:rPr>
        <w:t>- учреждения коммунально-бытового назначения.</w:t>
      </w:r>
    </w:p>
    <w:p w:rsidR="005831A1" w:rsidRPr="00E47E36" w:rsidRDefault="005831A1" w:rsidP="005831A1">
      <w:pPr>
        <w:rPr>
          <w:sz w:val="28"/>
        </w:rPr>
      </w:pPr>
      <w:r w:rsidRPr="00E47E36">
        <w:rPr>
          <w:sz w:val="28"/>
        </w:rPr>
        <w:t>Границы отвода железной дороги приняты по данным ЕГРН.</w:t>
      </w:r>
    </w:p>
    <w:p w:rsidR="005831A1" w:rsidRPr="00E47E36" w:rsidRDefault="005831A1" w:rsidP="005831A1">
      <w:pPr>
        <w:pStyle w:val="afffc"/>
        <w:rPr>
          <w:u w:val="single"/>
        </w:rPr>
      </w:pPr>
    </w:p>
    <w:p w:rsidR="005831A1" w:rsidRPr="00E47E36" w:rsidRDefault="005831A1" w:rsidP="005831A1">
      <w:pPr>
        <w:rPr>
          <w:sz w:val="28"/>
        </w:rPr>
      </w:pPr>
      <w:r w:rsidRPr="00E47E36">
        <w:rPr>
          <w:b/>
          <w:sz w:val="28"/>
        </w:rPr>
        <w:t xml:space="preserve">Водоохранные зоны, прибрежные защитные зоны и береговые полосы. </w:t>
      </w:r>
      <w:r w:rsidRPr="00E47E36">
        <w:rPr>
          <w:sz w:val="28"/>
        </w:rPr>
        <w:t xml:space="preserve">Водоохранные зоны, прибрежные защитные зоны и береговые </w:t>
      </w:r>
      <w:r w:rsidRPr="00E47E36">
        <w:rPr>
          <w:sz w:val="28"/>
        </w:rPr>
        <w:lastRenderedPageBreak/>
        <w:t xml:space="preserve">полосы для рек, расположенных на территории поселения определены согласно положениям Водного кодекса (ВК) РФ (№74-ФЗ от 03.06.2006). Статьей 6 ВКРФ установлена береговая полоса шириной </w:t>
      </w:r>
      <w:smartTag w:uri="urn:schemas-microsoft-com:office:smarttags" w:element="metricconverter">
        <w:smartTagPr>
          <w:attr w:name="ProductID" w:val="20 м"/>
        </w:smartTagPr>
        <w:r w:rsidRPr="00E47E36">
          <w:rPr>
            <w:sz w:val="28"/>
          </w:rPr>
          <w:t>20 м</w:t>
        </w:r>
      </w:smartTag>
      <w:r w:rsidRPr="00E47E36">
        <w:rPr>
          <w:sz w:val="28"/>
        </w:rPr>
        <w:t xml:space="preserve"> (полоса земли вдоль береговой линии водного объекта, предназначенная для общего пользования), в границах которой в соответствии с п. 8 ст. 27 Земельного кодекса РФ запрещено формирование земельных участков.</w:t>
      </w:r>
    </w:p>
    <w:p w:rsidR="005831A1" w:rsidRPr="00E47E36" w:rsidRDefault="005831A1" w:rsidP="005831A1">
      <w:pPr>
        <w:pStyle w:val="afffc"/>
        <w:rPr>
          <w:sz w:val="28"/>
        </w:rPr>
      </w:pPr>
      <w:r w:rsidRPr="00E47E36">
        <w:rPr>
          <w:sz w:val="28"/>
        </w:rPr>
        <w:t>В соответствии с Государственным водным кодексом Российской Федерации, в границах Варненского муниципального района Челябинской области расположены следующие (основные) поверхностные водные объекты (размер береговой полосы/ прибрежно-защитной зоны/ водоохраной зоны (соответственно) определен в соответствии с требованиями Водного кодекса РФ):</w:t>
      </w:r>
    </w:p>
    <w:p w:rsidR="005831A1" w:rsidRPr="00E47E36" w:rsidRDefault="005831A1" w:rsidP="005831A1">
      <w:pPr>
        <w:pStyle w:val="afffc"/>
        <w:rPr>
          <w:sz w:val="28"/>
        </w:rPr>
      </w:pPr>
      <w:r w:rsidRPr="00E47E36">
        <w:rPr>
          <w:sz w:val="28"/>
        </w:rPr>
        <w:t>- р. Нижний Тогузак – 20/50/</w:t>
      </w:r>
      <w:smartTag w:uri="urn:schemas-microsoft-com:office:smarttags" w:element="metricconverter">
        <w:smartTagPr>
          <w:attr w:name="ProductID" w:val="200 м"/>
        </w:smartTagPr>
        <w:r w:rsidRPr="00E47E36">
          <w:rPr>
            <w:sz w:val="28"/>
          </w:rPr>
          <w:t>200 м</w:t>
        </w:r>
      </w:smartTag>
      <w:r w:rsidRPr="00E47E36">
        <w:rPr>
          <w:sz w:val="28"/>
        </w:rPr>
        <w:t>;</w:t>
      </w:r>
    </w:p>
    <w:p w:rsidR="005831A1" w:rsidRPr="00E47E36" w:rsidRDefault="005831A1" w:rsidP="005831A1">
      <w:pPr>
        <w:pStyle w:val="afffc"/>
        <w:rPr>
          <w:sz w:val="28"/>
        </w:rPr>
      </w:pPr>
      <w:r w:rsidRPr="00E47E36">
        <w:rPr>
          <w:sz w:val="28"/>
        </w:rPr>
        <w:t>- р. Средний Тогузак – 20/50/</w:t>
      </w:r>
      <w:smartTag w:uri="urn:schemas-microsoft-com:office:smarttags" w:element="metricconverter">
        <w:smartTagPr>
          <w:attr w:name="ProductID" w:val="200 м"/>
        </w:smartTagPr>
        <w:r w:rsidRPr="00E47E36">
          <w:rPr>
            <w:sz w:val="28"/>
          </w:rPr>
          <w:t>200 м</w:t>
        </w:r>
      </w:smartTag>
      <w:r w:rsidRPr="00E47E36">
        <w:rPr>
          <w:sz w:val="28"/>
        </w:rPr>
        <w:t>;</w:t>
      </w:r>
    </w:p>
    <w:p w:rsidR="005831A1" w:rsidRPr="00E47E36" w:rsidRDefault="005831A1" w:rsidP="005831A1">
      <w:pPr>
        <w:pStyle w:val="afffc"/>
        <w:rPr>
          <w:sz w:val="28"/>
        </w:rPr>
      </w:pPr>
      <w:r w:rsidRPr="00E47E36">
        <w:rPr>
          <w:sz w:val="28"/>
        </w:rPr>
        <w:t>- р. Верхний Тогузак – 20/50/</w:t>
      </w:r>
      <w:smartTag w:uri="urn:schemas-microsoft-com:office:smarttags" w:element="metricconverter">
        <w:smartTagPr>
          <w:attr w:name="ProductID" w:val="200 м"/>
        </w:smartTagPr>
        <w:r w:rsidRPr="00E47E36">
          <w:rPr>
            <w:sz w:val="28"/>
          </w:rPr>
          <w:t>200 м</w:t>
        </w:r>
      </w:smartTag>
      <w:r w:rsidRPr="00E47E36">
        <w:rPr>
          <w:sz w:val="28"/>
        </w:rPr>
        <w:t>;</w:t>
      </w:r>
    </w:p>
    <w:p w:rsidR="005831A1" w:rsidRPr="00E47E36" w:rsidRDefault="005831A1" w:rsidP="005831A1">
      <w:pPr>
        <w:pStyle w:val="afffc"/>
        <w:rPr>
          <w:sz w:val="28"/>
        </w:rPr>
      </w:pPr>
      <w:r w:rsidRPr="00E47E36">
        <w:rPr>
          <w:sz w:val="28"/>
        </w:rPr>
        <w:t>- многочисленные притоки рек – 5/50 м (ширина прибрежно-защитной и водоохраной зон совпадают);</w:t>
      </w:r>
    </w:p>
    <w:p w:rsidR="005831A1" w:rsidRPr="00E47E36" w:rsidRDefault="005831A1" w:rsidP="005831A1">
      <w:pPr>
        <w:pStyle w:val="afffc"/>
        <w:rPr>
          <w:sz w:val="28"/>
        </w:rPr>
      </w:pPr>
      <w:r w:rsidRPr="00E47E36">
        <w:rPr>
          <w:sz w:val="28"/>
        </w:rPr>
        <w:t>- озера и другие</w:t>
      </w:r>
      <w:r w:rsidR="0041236F" w:rsidRPr="00E47E36">
        <w:rPr>
          <w:sz w:val="28"/>
        </w:rPr>
        <w:t xml:space="preserve"> объекты</w:t>
      </w:r>
      <w:r w:rsidRPr="00E47E36">
        <w:rPr>
          <w:sz w:val="28"/>
        </w:rPr>
        <w:t xml:space="preserve"> – 50 м (водоохранная зона).</w:t>
      </w:r>
    </w:p>
    <w:p w:rsidR="005831A1" w:rsidRPr="00E47E36" w:rsidRDefault="005831A1" w:rsidP="005831A1">
      <w:pPr>
        <w:pStyle w:val="afffc"/>
        <w:rPr>
          <w:sz w:val="28"/>
        </w:rPr>
      </w:pPr>
      <w:r w:rsidRPr="00E47E36">
        <w:rPr>
          <w:sz w:val="28"/>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 Ширина прибрежной защитной полосы реки,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5831A1" w:rsidRPr="00E47E36" w:rsidRDefault="005831A1" w:rsidP="005831A1">
      <w:pPr>
        <w:rPr>
          <w:sz w:val="28"/>
        </w:rPr>
      </w:pPr>
      <w:r w:rsidRPr="00E47E36">
        <w:rPr>
          <w:sz w:val="28"/>
        </w:rPr>
        <w:t>В границах прибрежных защитных зон запрещается (ВК РФ, статья 65 пункты 15, 17):</w:t>
      </w:r>
    </w:p>
    <w:p w:rsidR="005831A1" w:rsidRPr="00E47E36" w:rsidRDefault="005831A1" w:rsidP="005831A1">
      <w:pPr>
        <w:rPr>
          <w:sz w:val="28"/>
        </w:rPr>
      </w:pPr>
      <w:r w:rsidRPr="00E47E36">
        <w:rPr>
          <w:sz w:val="28"/>
        </w:rPr>
        <w:t>- использование сточных вод для удобрения почв;</w:t>
      </w:r>
    </w:p>
    <w:p w:rsidR="005831A1" w:rsidRPr="00E47E36" w:rsidRDefault="005831A1" w:rsidP="005831A1">
      <w:pPr>
        <w:rPr>
          <w:sz w:val="28"/>
        </w:rPr>
      </w:pPr>
      <w:r w:rsidRPr="00E47E36">
        <w:rPr>
          <w:sz w:val="28"/>
        </w:rPr>
        <w:t>- размещение кладбищ, скотомогильников, мест захоронения отходов производства и потребления, радиоактивных, химических, взрывчатых, токсических, отравляющих и ядовитых веществ;</w:t>
      </w:r>
    </w:p>
    <w:p w:rsidR="005831A1" w:rsidRPr="00E47E36" w:rsidRDefault="005831A1" w:rsidP="005831A1">
      <w:pPr>
        <w:rPr>
          <w:sz w:val="28"/>
        </w:rPr>
      </w:pPr>
      <w:r w:rsidRPr="00E47E36">
        <w:rPr>
          <w:sz w:val="28"/>
        </w:rPr>
        <w:t>- осуществление авиационных мер по борьбе с вредителями и болезнями растений;</w:t>
      </w:r>
    </w:p>
    <w:p w:rsidR="005831A1" w:rsidRPr="00E47E36" w:rsidRDefault="005831A1" w:rsidP="005831A1">
      <w:pPr>
        <w:rPr>
          <w:sz w:val="28"/>
        </w:rPr>
      </w:pPr>
      <w:r w:rsidRPr="00E47E36">
        <w:rPr>
          <w:sz w:val="28"/>
        </w:rPr>
        <w:t>-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5831A1" w:rsidRPr="00E47E36" w:rsidRDefault="005831A1" w:rsidP="005831A1">
      <w:pPr>
        <w:rPr>
          <w:sz w:val="28"/>
        </w:rPr>
      </w:pPr>
      <w:r w:rsidRPr="00E47E36">
        <w:rPr>
          <w:sz w:val="28"/>
        </w:rPr>
        <w:t>- распашка земель;</w:t>
      </w:r>
    </w:p>
    <w:p w:rsidR="005831A1" w:rsidRPr="00E47E36" w:rsidRDefault="005831A1" w:rsidP="005831A1">
      <w:pPr>
        <w:rPr>
          <w:sz w:val="28"/>
        </w:rPr>
      </w:pPr>
      <w:r w:rsidRPr="00E47E36">
        <w:rPr>
          <w:sz w:val="28"/>
        </w:rPr>
        <w:lastRenderedPageBreak/>
        <w:t>- размещение отвалов размываемых грунтов;</w:t>
      </w:r>
    </w:p>
    <w:p w:rsidR="005831A1" w:rsidRPr="00E47E36" w:rsidRDefault="005831A1" w:rsidP="005831A1">
      <w:pPr>
        <w:rPr>
          <w:sz w:val="28"/>
        </w:rPr>
      </w:pPr>
      <w:r w:rsidRPr="00E47E36">
        <w:rPr>
          <w:sz w:val="28"/>
        </w:rPr>
        <w:t>- выпас сельскохозяйственных животных и организация для них летних лагерей и ванн.</w:t>
      </w:r>
    </w:p>
    <w:p w:rsidR="005831A1" w:rsidRPr="00E47E36" w:rsidRDefault="005831A1" w:rsidP="005831A1">
      <w:pPr>
        <w:rPr>
          <w:sz w:val="28"/>
        </w:rPr>
      </w:pPr>
      <w:r w:rsidRPr="00E47E36">
        <w:rPr>
          <w:sz w:val="28"/>
        </w:rPr>
        <w:t>В границах водоохранных зон допускается строительство и эксплуатация хозяйственных и жилых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 (ВК РФ, статья 65 пункт 16).</w:t>
      </w:r>
    </w:p>
    <w:p w:rsidR="005831A1" w:rsidRPr="00E47E36" w:rsidRDefault="005831A1" w:rsidP="005831A1">
      <w:pPr>
        <w:ind w:firstLine="0"/>
        <w:jc w:val="left"/>
        <w:rPr>
          <w:b/>
          <w:sz w:val="28"/>
        </w:rPr>
      </w:pPr>
    </w:p>
    <w:p w:rsidR="005831A1" w:rsidRPr="00E47E36" w:rsidRDefault="005831A1" w:rsidP="005831A1">
      <w:pPr>
        <w:rPr>
          <w:sz w:val="28"/>
        </w:rPr>
      </w:pPr>
      <w:r w:rsidRPr="00E47E36">
        <w:rPr>
          <w:b/>
          <w:sz w:val="28"/>
        </w:rPr>
        <w:t xml:space="preserve">Зоны санитарной охраны (ЗСО) источников водоснабжения. </w:t>
      </w:r>
      <w:r w:rsidRPr="00E47E36">
        <w:rPr>
          <w:sz w:val="28"/>
        </w:rPr>
        <w:t>Размеры ЗСО скважин на исходный год не установлены. Настоящим проектом приняты следующие размеры ЗСО:</w:t>
      </w:r>
    </w:p>
    <w:p w:rsidR="005831A1" w:rsidRPr="00E47E36" w:rsidRDefault="005831A1" w:rsidP="005831A1">
      <w:pPr>
        <w:rPr>
          <w:sz w:val="28"/>
        </w:rPr>
      </w:pPr>
      <w:r w:rsidRPr="00E47E36">
        <w:rPr>
          <w:sz w:val="28"/>
        </w:rPr>
        <w:t xml:space="preserve">- первый пояс - 50 м (обязательно), </w:t>
      </w:r>
    </w:p>
    <w:p w:rsidR="005831A1" w:rsidRPr="00E47E36" w:rsidRDefault="005831A1" w:rsidP="005831A1">
      <w:pPr>
        <w:rPr>
          <w:sz w:val="28"/>
        </w:rPr>
      </w:pPr>
      <w:r w:rsidRPr="00E47E36">
        <w:rPr>
          <w:sz w:val="28"/>
        </w:rPr>
        <w:t>- второй пояс – 100 м (указан минимально для глинистых грунтов; рассчитывается дополнительно на дальнейших стадиях проектирования);</w:t>
      </w:r>
    </w:p>
    <w:p w:rsidR="005831A1" w:rsidRPr="00E47E36" w:rsidRDefault="005831A1" w:rsidP="005831A1">
      <w:pPr>
        <w:rPr>
          <w:sz w:val="28"/>
        </w:rPr>
      </w:pPr>
      <w:r w:rsidRPr="00E47E36">
        <w:rPr>
          <w:sz w:val="28"/>
        </w:rPr>
        <w:t>- третий пояс – 200 м (указан минимально для глинистых грунтов; рассчитывается дополнительно на дальнейших стадиях проектирования).</w:t>
      </w:r>
    </w:p>
    <w:p w:rsidR="005831A1" w:rsidRPr="00E47E36" w:rsidRDefault="005831A1" w:rsidP="005831A1">
      <w:pPr>
        <w:rPr>
          <w:sz w:val="28"/>
        </w:rPr>
      </w:pPr>
      <w:r w:rsidRPr="00E47E36">
        <w:rPr>
          <w:sz w:val="28"/>
        </w:rPr>
        <w:t>Регламенты на территории зон санитарной охраны должны быть приняты, согласно требованиям СанПиН 2.1.4.027-095 «Зоны санитарной охраны источников водоснабжения и водопроводов хозяйственно-питьевого назначения», результатам гидрогеологических изысканий, проводимых для различных населенных пунктов поселения, паспортам существующих водозаборных скважин.</w:t>
      </w:r>
    </w:p>
    <w:p w:rsidR="005831A1" w:rsidRPr="00E47E36" w:rsidRDefault="005831A1" w:rsidP="005831A1">
      <w:pPr>
        <w:rPr>
          <w:sz w:val="28"/>
        </w:rPr>
      </w:pPr>
      <w:r w:rsidRPr="00E47E36">
        <w:rPr>
          <w:sz w:val="28"/>
        </w:rPr>
        <w:t>В границах первого пояса ЗСО (пункт 3.2.1.) запрещается:</w:t>
      </w:r>
    </w:p>
    <w:p w:rsidR="005831A1" w:rsidRPr="00E47E36" w:rsidRDefault="005831A1" w:rsidP="005831A1">
      <w:pPr>
        <w:rPr>
          <w:sz w:val="28"/>
        </w:rPr>
      </w:pPr>
      <w:r w:rsidRPr="00E47E36">
        <w:rPr>
          <w:sz w:val="28"/>
        </w:rPr>
        <w:t>- посадка высокоствольных деревьев;</w:t>
      </w:r>
    </w:p>
    <w:p w:rsidR="005831A1" w:rsidRPr="00E47E36" w:rsidRDefault="005831A1" w:rsidP="005831A1">
      <w:pPr>
        <w:rPr>
          <w:sz w:val="28"/>
        </w:rPr>
      </w:pPr>
      <w:r w:rsidRPr="00E47E36">
        <w:rPr>
          <w:sz w:val="28"/>
        </w:rPr>
        <w:t>- все виды строительства, не имеющие непосредственного отношения к эксплуатации, реконструкции и расширению источника водоснабжения и водопроводных сооружений;</w:t>
      </w:r>
    </w:p>
    <w:p w:rsidR="005831A1" w:rsidRPr="00E47E36" w:rsidRDefault="005831A1" w:rsidP="005831A1">
      <w:pPr>
        <w:rPr>
          <w:sz w:val="28"/>
        </w:rPr>
      </w:pPr>
      <w:r w:rsidRPr="00E47E36">
        <w:rPr>
          <w:sz w:val="28"/>
        </w:rPr>
        <w:t>- применение ядохимикатов, удобрений;</w:t>
      </w:r>
    </w:p>
    <w:p w:rsidR="005831A1" w:rsidRPr="00E47E36" w:rsidRDefault="005831A1" w:rsidP="005831A1">
      <w:pPr>
        <w:rPr>
          <w:sz w:val="28"/>
        </w:rPr>
      </w:pPr>
      <w:r w:rsidRPr="00E47E36">
        <w:rPr>
          <w:sz w:val="28"/>
        </w:rPr>
        <w:t>- стирка, купание;</w:t>
      </w:r>
    </w:p>
    <w:p w:rsidR="005831A1" w:rsidRPr="00E47E36" w:rsidRDefault="005831A1" w:rsidP="005831A1">
      <w:pPr>
        <w:rPr>
          <w:sz w:val="28"/>
        </w:rPr>
      </w:pPr>
      <w:r w:rsidRPr="00E47E36">
        <w:rPr>
          <w:sz w:val="28"/>
        </w:rPr>
        <w:t>- водопой скота;</w:t>
      </w:r>
    </w:p>
    <w:p w:rsidR="005831A1" w:rsidRPr="00E47E36" w:rsidRDefault="005831A1" w:rsidP="005831A1">
      <w:pPr>
        <w:rPr>
          <w:sz w:val="28"/>
        </w:rPr>
      </w:pPr>
      <w:r w:rsidRPr="00E47E36">
        <w:rPr>
          <w:sz w:val="28"/>
        </w:rPr>
        <w:t>- спуск любых сточных вод.</w:t>
      </w:r>
    </w:p>
    <w:p w:rsidR="005831A1" w:rsidRPr="00E47E36" w:rsidRDefault="005831A1" w:rsidP="005831A1">
      <w:pPr>
        <w:rPr>
          <w:sz w:val="28"/>
        </w:rPr>
      </w:pPr>
      <w:r w:rsidRPr="00E47E36">
        <w:rPr>
          <w:sz w:val="28"/>
        </w:rPr>
        <w:t>В границах второго и третьего поясов ЗСО подземных источников водоснабжения запрещается:</w:t>
      </w:r>
    </w:p>
    <w:p w:rsidR="005831A1" w:rsidRPr="00E47E36" w:rsidRDefault="005831A1" w:rsidP="005831A1">
      <w:pPr>
        <w:rPr>
          <w:sz w:val="28"/>
        </w:rPr>
      </w:pPr>
      <w:r w:rsidRPr="00E47E36">
        <w:rPr>
          <w:sz w:val="28"/>
        </w:rPr>
        <w:t>- выявление, восстановление старых скважин и бурение новых, предоставляющих опасность в части возможности загрязнения водоносных горизонтов;</w:t>
      </w:r>
    </w:p>
    <w:p w:rsidR="005831A1" w:rsidRPr="00E47E36" w:rsidRDefault="005831A1" w:rsidP="005831A1">
      <w:pPr>
        <w:rPr>
          <w:sz w:val="28"/>
        </w:rPr>
      </w:pPr>
      <w:r w:rsidRPr="00E47E36">
        <w:rPr>
          <w:sz w:val="28"/>
        </w:rPr>
        <w:t>- закачка отработанных вод в подземные горизонты, подземное складирование отходов, разработки недр земли;</w:t>
      </w:r>
    </w:p>
    <w:p w:rsidR="005831A1" w:rsidRPr="00E47E36" w:rsidRDefault="005831A1" w:rsidP="005831A1">
      <w:pPr>
        <w:rPr>
          <w:sz w:val="28"/>
        </w:rPr>
      </w:pPr>
      <w:r w:rsidRPr="00E47E36">
        <w:rPr>
          <w:sz w:val="28"/>
        </w:rPr>
        <w:t>- размещение складов ГСМ, ядохимикатов и минеральных удобрений и их применение;</w:t>
      </w:r>
    </w:p>
    <w:p w:rsidR="005831A1" w:rsidRPr="00E47E36" w:rsidRDefault="005831A1" w:rsidP="005831A1">
      <w:pPr>
        <w:rPr>
          <w:sz w:val="28"/>
        </w:rPr>
      </w:pPr>
      <w:r w:rsidRPr="00E47E36">
        <w:rPr>
          <w:sz w:val="28"/>
        </w:rPr>
        <w:lastRenderedPageBreak/>
        <w:t>- размещение кладбищ, скотомогильников, полей ассенизации и фильтрации, навозохранилищ, животноводческих и птицеводческих предприятий;</w:t>
      </w:r>
    </w:p>
    <w:p w:rsidR="005831A1" w:rsidRPr="00E47E36" w:rsidRDefault="005831A1" w:rsidP="005831A1">
      <w:pPr>
        <w:rPr>
          <w:sz w:val="28"/>
        </w:rPr>
      </w:pPr>
      <w:r w:rsidRPr="00E47E36">
        <w:rPr>
          <w:sz w:val="28"/>
        </w:rPr>
        <w:t>- рубка леса главного пользования и реконструкции.</w:t>
      </w:r>
    </w:p>
    <w:p w:rsidR="005831A1" w:rsidRPr="00E47E36" w:rsidRDefault="005831A1" w:rsidP="005831A1">
      <w:pPr>
        <w:pStyle w:val="afffc"/>
        <w:rPr>
          <w:sz w:val="28"/>
        </w:rPr>
      </w:pPr>
    </w:p>
    <w:p w:rsidR="005831A1" w:rsidRPr="00E47E36" w:rsidRDefault="005831A1" w:rsidP="005831A1">
      <w:pPr>
        <w:rPr>
          <w:sz w:val="28"/>
        </w:rPr>
      </w:pPr>
      <w:r w:rsidRPr="00E47E36">
        <w:rPr>
          <w:b/>
          <w:sz w:val="28"/>
        </w:rPr>
        <w:t xml:space="preserve">Зоны залегания полезных ископаемых. </w:t>
      </w:r>
      <w:r w:rsidRPr="00E47E36">
        <w:rPr>
          <w:sz w:val="28"/>
        </w:rPr>
        <w:t>Согласно СНиП 2.07.01-89* «Градостроительство. Планировка и застройка городских и сельских поселений» (актуализированная версия) застройка площадей залегания полезных ископаемых, а также размещение в местах их залегания подземных сооружений допускаются с разрешения органов управления государственным фондом недр и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w:t>
      </w:r>
    </w:p>
    <w:p w:rsidR="005831A1" w:rsidRPr="00E47E36" w:rsidRDefault="005831A1" w:rsidP="005831A1">
      <w:pPr>
        <w:pStyle w:val="afffc"/>
        <w:rPr>
          <w:sz w:val="28"/>
        </w:rPr>
      </w:pPr>
    </w:p>
    <w:p w:rsidR="008D0506" w:rsidRPr="00E47E36" w:rsidRDefault="005831A1" w:rsidP="008D0506">
      <w:pPr>
        <w:pStyle w:val="afffc"/>
        <w:rPr>
          <w:b/>
          <w:sz w:val="28"/>
        </w:rPr>
      </w:pPr>
      <w:r w:rsidRPr="00E47E36">
        <w:rPr>
          <w:b/>
          <w:sz w:val="28"/>
        </w:rPr>
        <w:t xml:space="preserve">Режим использования территорий утвержденных предметов охраны. Режим использования территорий утвержденных предметов охраны. </w:t>
      </w:r>
    </w:p>
    <w:p w:rsidR="005831A1" w:rsidRPr="00E47E36" w:rsidRDefault="008D0506" w:rsidP="008D0506">
      <w:pPr>
        <w:pStyle w:val="afffc"/>
        <w:rPr>
          <w:sz w:val="28"/>
        </w:rPr>
      </w:pPr>
      <w:r w:rsidRPr="00E47E36">
        <w:rPr>
          <w:sz w:val="28"/>
        </w:rPr>
        <w:t>Наличие особо охраняемых территорий природного комплекса в Казановском сельском поселении отсутствуют.</w:t>
      </w:r>
    </w:p>
    <w:p w:rsidR="005831A1" w:rsidRPr="00E47E36" w:rsidRDefault="005831A1" w:rsidP="005831A1">
      <w:pPr>
        <w:pStyle w:val="afffc"/>
        <w:rPr>
          <w:sz w:val="28"/>
        </w:rPr>
      </w:pPr>
      <w:r w:rsidRPr="00E47E36">
        <w:rPr>
          <w:b/>
          <w:sz w:val="28"/>
        </w:rPr>
        <w:t xml:space="preserve">Пограничная зона и пограничный режим на территориях приграничных районов Челябинской области. </w:t>
      </w:r>
      <w:r w:rsidRPr="00E47E36">
        <w:rPr>
          <w:sz w:val="28"/>
        </w:rPr>
        <w:t xml:space="preserve">Пограничная зона устанавливается на территории поселения, прилегающей к государственной границе Российской Федерации (согласно Приказу ФСБ РФ от 16 июня  </w:t>
      </w:r>
      <w:smartTag w:uri="urn:schemas-microsoft-com:office:smarttags" w:element="metricconverter">
        <w:smartTagPr>
          <w:attr w:name="ProductID" w:val="2006 г"/>
        </w:smartTagPr>
        <w:r w:rsidRPr="00E47E36">
          <w:rPr>
            <w:sz w:val="28"/>
          </w:rPr>
          <w:t>2006 г</w:t>
        </w:r>
      </w:smartTag>
      <w:r w:rsidRPr="00E47E36">
        <w:rPr>
          <w:sz w:val="28"/>
        </w:rPr>
        <w:t xml:space="preserve">. N 277). Согласно Приказу ФСБ РФ от 16 июня  </w:t>
      </w:r>
      <w:smartTag w:uri="urn:schemas-microsoft-com:office:smarttags" w:element="metricconverter">
        <w:smartTagPr>
          <w:attr w:name="ProductID" w:val="2006 г"/>
        </w:smartTagPr>
        <w:r w:rsidRPr="00E47E36">
          <w:rPr>
            <w:sz w:val="28"/>
          </w:rPr>
          <w:t>2006 г</w:t>
        </w:r>
      </w:smartTag>
      <w:r w:rsidRPr="00E47E36">
        <w:rPr>
          <w:sz w:val="28"/>
        </w:rPr>
        <w:t>. N 277, ширина пограничной зоны составляет 5 км.</w:t>
      </w:r>
    </w:p>
    <w:p w:rsidR="005831A1" w:rsidRPr="00E47E36" w:rsidRDefault="005831A1" w:rsidP="005831A1">
      <w:pPr>
        <w:rPr>
          <w:sz w:val="28"/>
        </w:rPr>
      </w:pPr>
      <w:r w:rsidRPr="00E47E36">
        <w:rPr>
          <w:sz w:val="28"/>
        </w:rPr>
        <w:t>Режим использования данных территорий установлен Законом РФ от 01.04.1993 г. №4730-1 (в редакции от 29.07.20018 г.) «О государственной границе Российской Федерации».</w:t>
      </w:r>
    </w:p>
    <w:p w:rsidR="00BE2263" w:rsidRPr="00E47E36" w:rsidRDefault="00BE2263" w:rsidP="00BE2263">
      <w:pPr>
        <w:ind w:firstLine="0"/>
        <w:jc w:val="left"/>
      </w:pPr>
    </w:p>
    <w:p w:rsidR="005831A1" w:rsidRPr="00E47E36" w:rsidRDefault="005831A1" w:rsidP="00BE2263">
      <w:pPr>
        <w:pStyle w:val="3"/>
      </w:pPr>
      <w:bookmarkStart w:id="40" w:name="_Toc23784352"/>
      <w:r w:rsidRPr="00E47E36">
        <w:t>2.4.2. Санитарная очистка территории поселения.</w:t>
      </w:r>
      <w:bookmarkEnd w:id="40"/>
    </w:p>
    <w:p w:rsidR="005831A1" w:rsidRPr="00E47E36" w:rsidRDefault="005831A1" w:rsidP="005831A1">
      <w:pPr>
        <w:pStyle w:val="afffc"/>
        <w:rPr>
          <w:sz w:val="28"/>
        </w:rPr>
      </w:pPr>
      <w:r w:rsidRPr="00E47E36">
        <w:rPr>
          <w:sz w:val="28"/>
        </w:rPr>
        <w:t xml:space="preserve">Система санитарной очистки территории </w:t>
      </w:r>
      <w:r w:rsidR="00DC221B" w:rsidRPr="00E47E36">
        <w:rPr>
          <w:sz w:val="28"/>
        </w:rPr>
        <w:t>Казановского</w:t>
      </w:r>
      <w:r w:rsidRPr="00E47E36">
        <w:rPr>
          <w:sz w:val="28"/>
        </w:rPr>
        <w:t xml:space="preserve"> сельского поселения Варненского муниципального района Челябинской области включает в себя систему сбора, удаления, вывоза и утилизации твёрдых бытовых отходов (далее ТБО), жидких бытовых отходов (от зон неканализованой застройки), захоронения усопших, утилизации, уничтожения биологических отходов и другие мероприятия.</w:t>
      </w:r>
    </w:p>
    <w:p w:rsidR="005831A1" w:rsidRPr="00E47E36" w:rsidRDefault="005831A1" w:rsidP="005831A1">
      <w:pPr>
        <w:pStyle w:val="afffc"/>
        <w:rPr>
          <w:b/>
          <w:bCs/>
        </w:rPr>
      </w:pPr>
    </w:p>
    <w:p w:rsidR="00BE2263" w:rsidRPr="00E47E36" w:rsidRDefault="005831A1" w:rsidP="005831A1">
      <w:pPr>
        <w:pStyle w:val="afffc"/>
        <w:rPr>
          <w:b/>
          <w:bCs/>
        </w:rPr>
      </w:pPr>
      <w:bookmarkStart w:id="41" w:name="_Toc23784353"/>
      <w:r w:rsidRPr="00E47E36">
        <w:rPr>
          <w:rStyle w:val="30"/>
        </w:rPr>
        <w:t>2.4.2.1. Существующее положение.</w:t>
      </w:r>
      <w:bookmarkEnd w:id="41"/>
      <w:r w:rsidRPr="00E47E36">
        <w:rPr>
          <w:b/>
          <w:bCs/>
        </w:rPr>
        <w:t xml:space="preserve"> </w:t>
      </w:r>
    </w:p>
    <w:p w:rsidR="005831A1" w:rsidRPr="00E47E36" w:rsidRDefault="005831A1" w:rsidP="005831A1">
      <w:pPr>
        <w:pStyle w:val="afffc"/>
        <w:rPr>
          <w:sz w:val="28"/>
        </w:rPr>
      </w:pPr>
      <w:r w:rsidRPr="00E47E36">
        <w:rPr>
          <w:sz w:val="28"/>
        </w:rPr>
        <w:t>На исходный год (2019) вывозом мусора с территории населенных пунктов Варненского муниципального района Челябинской области занимается организация – МУП "Варненское ЖКО". Из-за отсутствия планово-регулярной системы очистки территории населенных пунктов, появляются несанкционированные свалки, что оказывает отрицательное воздействие на окружающую среду.</w:t>
      </w:r>
    </w:p>
    <w:p w:rsidR="005831A1" w:rsidRPr="00E47E36" w:rsidRDefault="005831A1" w:rsidP="005831A1">
      <w:pPr>
        <w:pStyle w:val="afffc"/>
        <w:ind w:firstLine="567"/>
      </w:pPr>
    </w:p>
    <w:p w:rsidR="00BE2263" w:rsidRPr="00E47E36" w:rsidRDefault="005831A1" w:rsidP="005831A1">
      <w:pPr>
        <w:pStyle w:val="afffc"/>
        <w:rPr>
          <w:b/>
        </w:rPr>
      </w:pPr>
      <w:bookmarkStart w:id="42" w:name="_Toc23784354"/>
      <w:r w:rsidRPr="00E47E36">
        <w:rPr>
          <w:rStyle w:val="30"/>
        </w:rPr>
        <w:t>2.4.2.2. Проектная схема санитарной очистки территории.</w:t>
      </w:r>
      <w:bookmarkEnd w:id="42"/>
      <w:r w:rsidRPr="00E47E36">
        <w:rPr>
          <w:b/>
        </w:rPr>
        <w:t xml:space="preserve"> </w:t>
      </w:r>
    </w:p>
    <w:p w:rsidR="005831A1" w:rsidRPr="00E47E36" w:rsidRDefault="005831A1" w:rsidP="005831A1">
      <w:pPr>
        <w:pStyle w:val="afffc"/>
        <w:rPr>
          <w:sz w:val="28"/>
        </w:rPr>
      </w:pPr>
      <w:r w:rsidRPr="00E47E36">
        <w:rPr>
          <w:sz w:val="28"/>
        </w:rPr>
        <w:t xml:space="preserve">Объемы образования ТБО и приравненных к ним отходов складываются из потоков: от жилого фонда, торговых организаций, и иных учреждений (общественных и коммерческих). В задачу санитарной очистки входит сбор, удаление и обезвреживание ТБО от всех зданий, а также выполнение работ по летней и зимней уборке улиц, в целях обеспечения чистоты проездов и безопасности движения. </w:t>
      </w:r>
    </w:p>
    <w:p w:rsidR="005831A1" w:rsidRPr="00E47E36" w:rsidRDefault="005831A1" w:rsidP="005831A1">
      <w:pPr>
        <w:pStyle w:val="afffc"/>
        <w:rPr>
          <w:sz w:val="28"/>
        </w:rPr>
      </w:pPr>
      <w:r w:rsidRPr="00E47E36">
        <w:rPr>
          <w:sz w:val="28"/>
        </w:rPr>
        <w:t xml:space="preserve">Часть ТБО, учитывая преобладающий в населенных пунктах индивидуальный и коттеджный характер застройки, будет перерабатываться на приусадебных участках и использоваться в виде компоста как удобрение. </w:t>
      </w:r>
    </w:p>
    <w:p w:rsidR="005831A1" w:rsidRPr="00E47E36" w:rsidRDefault="005831A1" w:rsidP="005831A1">
      <w:pPr>
        <w:pStyle w:val="afffc"/>
        <w:rPr>
          <w:sz w:val="28"/>
        </w:rPr>
      </w:pPr>
      <w:r w:rsidRPr="00E47E36">
        <w:rPr>
          <w:sz w:val="28"/>
        </w:rPr>
        <w:t xml:space="preserve">Сбор домового мусора намечается производить в переносные металлические мусоросборники, содержимое которых выгружается в кузова мусоровозов. Площадки для установки контейнеров сбора ТБО предполагается организовать во всех населенных пунктах, равномерно распределив их по территории (конкретные места размещения площадок определяются на дальнейших стадиях проектирования). Бестарным методом предлагается обслуживание жилой застройки не менее трех раз в неделю. Незначительная часть ТБО (до 1%) поступает в качестве сырья на вторичную переработку. По видовому составу собираемые вторичные материальные ресурсы очень ограничены: макулатура, картон, вторичный текстиль, полимерные и ртуть содержащие отходы, автошины, металлолом. Для выявления объема явно выраженного вторичного сырья - стекло, пластик, металлические банки и т.д., с дальнейшей его переработкой, необходимо установить контейнеры соответствующего назначения. </w:t>
      </w:r>
    </w:p>
    <w:p w:rsidR="005831A1" w:rsidRPr="00E47E36" w:rsidRDefault="005831A1" w:rsidP="005831A1">
      <w:pPr>
        <w:pStyle w:val="afffc"/>
        <w:rPr>
          <w:sz w:val="28"/>
        </w:rPr>
      </w:pPr>
      <w:r w:rsidRPr="00E47E36">
        <w:rPr>
          <w:sz w:val="28"/>
        </w:rPr>
        <w:t>Проектом намечается регулярная механизированная уборка площадей, улиц и тротуаров, дворовых территорий, как в летний, так и в зимний период. Летняя уборка ставит своей целью обеспечение полива зеленых насаждений общего пользования, мытье и подметание улиц, а также уборку грунтовых наносов, образующихся в межсезонные периоды года. Полив дорог с твердым покрытием и полив зеленых насаждений общего пользования предлагается производить поливомоечными машинами, заправка которых может осуществляться от скважин старого водозабора через существующий пункт заправки. Зимняя уборка имеет целью обеспечение безопасности движения транспорта и пешеходов при снегопадах и гололедах.</w:t>
      </w:r>
    </w:p>
    <w:p w:rsidR="005831A1" w:rsidRPr="00E47E36" w:rsidRDefault="005831A1" w:rsidP="005831A1">
      <w:pPr>
        <w:pStyle w:val="afffc"/>
        <w:rPr>
          <w:b/>
          <w:bCs/>
          <w:sz w:val="28"/>
        </w:rPr>
      </w:pPr>
      <w:r w:rsidRPr="00E47E36">
        <w:rPr>
          <w:b/>
          <w:sz w:val="28"/>
        </w:rPr>
        <w:t xml:space="preserve">Характеристика территории проектирования как источника образования отходов. </w:t>
      </w:r>
      <w:r w:rsidRPr="00E47E36">
        <w:rPr>
          <w:sz w:val="28"/>
        </w:rPr>
        <w:t>При реализации проекта возможно образование следующих видов отходов производства и потребления:</w:t>
      </w:r>
    </w:p>
    <w:p w:rsidR="005831A1" w:rsidRPr="00E47E36" w:rsidRDefault="005831A1" w:rsidP="005831A1">
      <w:pPr>
        <w:pStyle w:val="afffc"/>
        <w:rPr>
          <w:b/>
          <w:bCs/>
          <w:sz w:val="28"/>
        </w:rPr>
      </w:pPr>
      <w:r w:rsidRPr="00E47E36">
        <w:rPr>
          <w:sz w:val="28"/>
        </w:rPr>
        <w:t>- при уборке общественно-бытовых территорий;</w:t>
      </w:r>
    </w:p>
    <w:p w:rsidR="005831A1" w:rsidRPr="00E47E36" w:rsidRDefault="005831A1" w:rsidP="005831A1">
      <w:pPr>
        <w:pStyle w:val="afffc"/>
        <w:rPr>
          <w:b/>
          <w:sz w:val="28"/>
        </w:rPr>
      </w:pPr>
      <w:r w:rsidRPr="00E47E36">
        <w:rPr>
          <w:sz w:val="28"/>
        </w:rPr>
        <w:t>- в результате жизнедеятельности жителей (уборка жилых помещений и территорий) – отходы из жилищ несортированные;</w:t>
      </w:r>
    </w:p>
    <w:p w:rsidR="005831A1" w:rsidRPr="00E47E36" w:rsidRDefault="005831A1" w:rsidP="005831A1">
      <w:pPr>
        <w:pStyle w:val="afffc"/>
        <w:rPr>
          <w:b/>
          <w:sz w:val="28"/>
        </w:rPr>
      </w:pPr>
      <w:r w:rsidRPr="00E47E36">
        <w:rPr>
          <w:sz w:val="28"/>
        </w:rPr>
        <w:t>- при эксплуатации предприятий обслуживания населения, организаций, производственных объектов (мелких) – отходы (мусор) от уборки территории и помещений объектов;</w:t>
      </w:r>
    </w:p>
    <w:p w:rsidR="005831A1" w:rsidRPr="00E47E36" w:rsidRDefault="005831A1" w:rsidP="005831A1">
      <w:pPr>
        <w:pStyle w:val="afffc"/>
        <w:rPr>
          <w:sz w:val="28"/>
        </w:rPr>
      </w:pPr>
      <w:r w:rsidRPr="00E47E36">
        <w:rPr>
          <w:sz w:val="28"/>
        </w:rPr>
        <w:lastRenderedPageBreak/>
        <w:t xml:space="preserve">- при освещении территорий застройки </w:t>
      </w:r>
      <w:r w:rsidRPr="00E47E36">
        <w:rPr>
          <w:bCs/>
          <w:sz w:val="28"/>
        </w:rPr>
        <w:t>–</w:t>
      </w:r>
      <w:r w:rsidRPr="00E47E36">
        <w:rPr>
          <w:sz w:val="28"/>
        </w:rPr>
        <w:t xml:space="preserve"> отработанные люминесцентные и ртутные лампы. </w:t>
      </w:r>
    </w:p>
    <w:p w:rsidR="005831A1" w:rsidRPr="00E47E36" w:rsidRDefault="005831A1" w:rsidP="005831A1">
      <w:pPr>
        <w:pStyle w:val="afffc"/>
        <w:rPr>
          <w:b/>
          <w:bCs/>
          <w:sz w:val="28"/>
        </w:rPr>
      </w:pPr>
      <w:r w:rsidRPr="00E47E36">
        <w:rPr>
          <w:b/>
          <w:sz w:val="28"/>
        </w:rPr>
        <w:t>Ориентировочные объемы образования некоторых видов отходов составят:</w:t>
      </w:r>
    </w:p>
    <w:p w:rsidR="005831A1" w:rsidRPr="00E47E36" w:rsidRDefault="005831A1" w:rsidP="005831A1">
      <w:pPr>
        <w:pStyle w:val="afffc"/>
        <w:rPr>
          <w:sz w:val="28"/>
        </w:rPr>
      </w:pPr>
      <w:r w:rsidRPr="00E47E36">
        <w:rPr>
          <w:bCs/>
          <w:sz w:val="28"/>
        </w:rPr>
        <w:t>Согласно Табл. 1 «</w:t>
      </w:r>
      <w:r w:rsidRPr="00E47E36">
        <w:rPr>
          <w:sz w:val="28"/>
        </w:rPr>
        <w:t>Ориентировочные нормы накопления твердых бытовых отходов, образующихся в жилых зданиях на 1 чел. (для укрупненных расчетов и планирования)</w:t>
      </w:r>
      <w:r w:rsidRPr="00E47E36">
        <w:rPr>
          <w:bCs/>
          <w:sz w:val="28"/>
        </w:rPr>
        <w:t>» Прил. 7 «Рекомендации по определению норм накопления ТБО для городов РСФСР» среднегодовая норма накопления бытовых отходов на одного человека составляет 190 кг/год.</w:t>
      </w:r>
    </w:p>
    <w:p w:rsidR="005831A1" w:rsidRPr="00E47E36" w:rsidRDefault="005831A1" w:rsidP="005831A1">
      <w:pPr>
        <w:pStyle w:val="afffc"/>
        <w:rPr>
          <w:sz w:val="28"/>
        </w:rPr>
      </w:pPr>
      <w:r w:rsidRPr="00E47E36">
        <w:rPr>
          <w:sz w:val="28"/>
        </w:rPr>
        <w:t xml:space="preserve">Общая численность населения </w:t>
      </w:r>
      <w:r w:rsidR="00DC221B" w:rsidRPr="00E47E36">
        <w:rPr>
          <w:sz w:val="28"/>
        </w:rPr>
        <w:t>Казановского</w:t>
      </w:r>
      <w:r w:rsidRPr="00E47E36">
        <w:rPr>
          <w:sz w:val="28"/>
        </w:rPr>
        <w:t xml:space="preserve"> сельского поселения  на расчетный срок реализации настоящего Генерального плана –</w:t>
      </w:r>
      <w:r w:rsidR="008D0506" w:rsidRPr="00E47E36">
        <w:rPr>
          <w:sz w:val="28"/>
        </w:rPr>
        <w:t>600</w:t>
      </w:r>
      <w:r w:rsidRPr="00E47E36">
        <w:rPr>
          <w:sz w:val="28"/>
        </w:rPr>
        <w:t xml:space="preserve"> человек.</w:t>
      </w:r>
    </w:p>
    <w:p w:rsidR="005831A1" w:rsidRPr="00E47E36" w:rsidRDefault="005831A1" w:rsidP="005831A1">
      <w:pPr>
        <w:pStyle w:val="afffc"/>
        <w:rPr>
          <w:bCs/>
          <w:sz w:val="28"/>
        </w:rPr>
      </w:pPr>
      <w:r w:rsidRPr="00E47E36">
        <w:rPr>
          <w:bCs/>
          <w:sz w:val="28"/>
        </w:rPr>
        <w:t>Ориентировочное количество отходов, образующиеся за год от проживающих в населенных пунктах людей, составит:</w:t>
      </w:r>
    </w:p>
    <w:p w:rsidR="005831A1" w:rsidRPr="00E47E36" w:rsidRDefault="008D0506" w:rsidP="005831A1">
      <w:pPr>
        <w:pStyle w:val="afffc"/>
        <w:jc w:val="center"/>
        <w:rPr>
          <w:b/>
          <w:bCs/>
          <w:sz w:val="28"/>
        </w:rPr>
      </w:pPr>
      <w:r w:rsidRPr="00E47E36">
        <w:rPr>
          <w:b/>
          <w:bCs/>
          <w:sz w:val="28"/>
        </w:rPr>
        <w:t>600</w:t>
      </w:r>
      <w:r w:rsidR="005831A1" w:rsidRPr="00E47E36">
        <w:rPr>
          <w:b/>
          <w:bCs/>
          <w:sz w:val="28"/>
        </w:rPr>
        <w:t xml:space="preserve"> х 190кг/год = </w:t>
      </w:r>
      <w:r w:rsidRPr="00E47E36">
        <w:rPr>
          <w:b/>
          <w:bCs/>
          <w:sz w:val="28"/>
        </w:rPr>
        <w:t>11400</w:t>
      </w:r>
      <w:r w:rsidR="00D347DA" w:rsidRPr="00E47E36">
        <w:rPr>
          <w:b/>
          <w:bCs/>
          <w:sz w:val="28"/>
        </w:rPr>
        <w:t>0 кг</w:t>
      </w:r>
      <w:r w:rsidR="005831A1" w:rsidRPr="00E47E36">
        <w:rPr>
          <w:b/>
          <w:bCs/>
          <w:sz w:val="28"/>
        </w:rPr>
        <w:t>/год.</w:t>
      </w:r>
      <w:bookmarkStart w:id="43" w:name="_Toc349807877"/>
    </w:p>
    <w:p w:rsidR="005831A1" w:rsidRPr="00E47E36" w:rsidRDefault="005831A1" w:rsidP="005831A1">
      <w:pPr>
        <w:ind w:firstLine="0"/>
        <w:jc w:val="left"/>
        <w:rPr>
          <w:b/>
          <w:bCs/>
          <w:sz w:val="28"/>
        </w:rPr>
      </w:pPr>
    </w:p>
    <w:p w:rsidR="005831A1" w:rsidRPr="00E47E36" w:rsidRDefault="005831A1" w:rsidP="005831A1">
      <w:pPr>
        <w:pStyle w:val="afffc"/>
        <w:rPr>
          <w:b/>
          <w:bCs/>
          <w:sz w:val="28"/>
        </w:rPr>
      </w:pPr>
      <w:r w:rsidRPr="00E47E36">
        <w:rPr>
          <w:b/>
          <w:sz w:val="28"/>
        </w:rPr>
        <w:t>Определение класса опасности отходов</w:t>
      </w:r>
      <w:bookmarkEnd w:id="43"/>
      <w:r w:rsidRPr="00E47E36">
        <w:rPr>
          <w:b/>
          <w:sz w:val="28"/>
        </w:rPr>
        <w:t>.</w:t>
      </w:r>
    </w:p>
    <w:p w:rsidR="005831A1" w:rsidRPr="00E47E36" w:rsidRDefault="005831A1" w:rsidP="005831A1">
      <w:pPr>
        <w:pStyle w:val="afffc"/>
        <w:rPr>
          <w:sz w:val="28"/>
          <w:u w:val="single"/>
        </w:rPr>
      </w:pPr>
      <w:r w:rsidRPr="00E47E36">
        <w:rPr>
          <w:sz w:val="28"/>
          <w:u w:val="single"/>
        </w:rPr>
        <w:t xml:space="preserve">1. Отходы, относящиеся к </w:t>
      </w:r>
      <w:r w:rsidRPr="00E47E36">
        <w:rPr>
          <w:sz w:val="28"/>
          <w:u w:val="single"/>
          <w:lang w:val="en-US"/>
        </w:rPr>
        <w:t>V</w:t>
      </w:r>
      <w:r w:rsidRPr="00E47E36">
        <w:rPr>
          <w:sz w:val="28"/>
          <w:u w:val="single"/>
        </w:rPr>
        <w:t xml:space="preserve"> классу опасности (практически неопасные):</w:t>
      </w:r>
    </w:p>
    <w:p w:rsidR="005831A1" w:rsidRPr="00E47E36" w:rsidRDefault="005831A1" w:rsidP="005831A1">
      <w:pPr>
        <w:pStyle w:val="afffc"/>
        <w:rPr>
          <w:b/>
          <w:sz w:val="28"/>
        </w:rPr>
      </w:pPr>
      <w:r w:rsidRPr="00E47E36">
        <w:rPr>
          <w:sz w:val="28"/>
        </w:rPr>
        <w:t>- отходы из жилищ несортированные (исключая крупногабаритные);</w:t>
      </w:r>
    </w:p>
    <w:p w:rsidR="005831A1" w:rsidRPr="00E47E36" w:rsidRDefault="005831A1" w:rsidP="005831A1">
      <w:pPr>
        <w:pStyle w:val="afffc"/>
        <w:rPr>
          <w:b/>
          <w:sz w:val="28"/>
        </w:rPr>
      </w:pPr>
      <w:r w:rsidRPr="00E47E36">
        <w:rPr>
          <w:sz w:val="28"/>
        </w:rPr>
        <w:t>- отходы (мусор) от уборки территории и помещений объектов оптово-розничной торговли промышленными и продовольственными товарами;</w:t>
      </w:r>
    </w:p>
    <w:p w:rsidR="005831A1" w:rsidRPr="00E47E36" w:rsidRDefault="005831A1" w:rsidP="005831A1">
      <w:pPr>
        <w:pStyle w:val="afffc"/>
        <w:rPr>
          <w:b/>
          <w:sz w:val="28"/>
        </w:rPr>
      </w:pPr>
      <w:r w:rsidRPr="00E47E36">
        <w:rPr>
          <w:sz w:val="28"/>
        </w:rPr>
        <w:t>- пищевые отходы;</w:t>
      </w:r>
    </w:p>
    <w:p w:rsidR="005831A1" w:rsidRPr="00E47E36" w:rsidRDefault="005831A1" w:rsidP="005831A1">
      <w:pPr>
        <w:pStyle w:val="afffc"/>
        <w:rPr>
          <w:sz w:val="28"/>
          <w:u w:val="single"/>
        </w:rPr>
      </w:pPr>
      <w:r w:rsidRPr="00E47E36">
        <w:rPr>
          <w:sz w:val="28"/>
          <w:u w:val="single"/>
        </w:rPr>
        <w:t xml:space="preserve">2. Отходы, относящиеся к </w:t>
      </w:r>
      <w:r w:rsidRPr="00E47E36">
        <w:rPr>
          <w:sz w:val="28"/>
          <w:u w:val="single"/>
          <w:lang w:val="en-US"/>
        </w:rPr>
        <w:t>IV</w:t>
      </w:r>
      <w:r w:rsidRPr="00E47E36">
        <w:rPr>
          <w:sz w:val="28"/>
          <w:u w:val="single"/>
        </w:rPr>
        <w:t xml:space="preserve"> классу опасности (малоопасные):</w:t>
      </w:r>
    </w:p>
    <w:p w:rsidR="005831A1" w:rsidRPr="00E47E36" w:rsidRDefault="005831A1" w:rsidP="005831A1">
      <w:pPr>
        <w:pStyle w:val="afffc"/>
        <w:rPr>
          <w:b/>
          <w:bCs/>
          <w:sz w:val="28"/>
        </w:rPr>
      </w:pPr>
      <w:r w:rsidRPr="00E47E36">
        <w:rPr>
          <w:sz w:val="28"/>
        </w:rPr>
        <w:t>- мусор от бытовых помещений организаций несортированный (исключая крупногабаритный);</w:t>
      </w:r>
    </w:p>
    <w:p w:rsidR="005831A1" w:rsidRPr="00E47E36" w:rsidRDefault="005831A1" w:rsidP="005831A1">
      <w:pPr>
        <w:pStyle w:val="afffc"/>
        <w:rPr>
          <w:b/>
          <w:bCs/>
          <w:sz w:val="28"/>
        </w:rPr>
      </w:pPr>
      <w:r w:rsidRPr="00E47E36">
        <w:rPr>
          <w:sz w:val="28"/>
        </w:rPr>
        <w:t>- прочие коммунальные отходы (смет с территории);</w:t>
      </w:r>
    </w:p>
    <w:p w:rsidR="005831A1" w:rsidRPr="00E47E36" w:rsidRDefault="005831A1" w:rsidP="005831A1">
      <w:pPr>
        <w:pStyle w:val="afffc"/>
        <w:rPr>
          <w:b/>
          <w:bCs/>
          <w:sz w:val="28"/>
        </w:rPr>
      </w:pPr>
      <w:r w:rsidRPr="00E47E36">
        <w:rPr>
          <w:sz w:val="28"/>
        </w:rPr>
        <w:t xml:space="preserve">- отходы (осадки) от механической и биологической очистки сточных вод (песок из песколовок); </w:t>
      </w:r>
    </w:p>
    <w:p w:rsidR="005831A1" w:rsidRPr="00E47E36" w:rsidRDefault="005831A1" w:rsidP="005831A1">
      <w:pPr>
        <w:pStyle w:val="afffc"/>
        <w:rPr>
          <w:b/>
          <w:bCs/>
          <w:sz w:val="28"/>
          <w:u w:val="single"/>
        </w:rPr>
      </w:pPr>
      <w:r w:rsidRPr="00E47E36">
        <w:rPr>
          <w:sz w:val="28"/>
          <w:u w:val="single"/>
        </w:rPr>
        <w:t xml:space="preserve">3. Отходы, относящиеся к </w:t>
      </w:r>
      <w:r w:rsidRPr="00E47E36">
        <w:rPr>
          <w:sz w:val="28"/>
          <w:u w:val="single"/>
          <w:lang w:val="en-US"/>
        </w:rPr>
        <w:t>III</w:t>
      </w:r>
      <w:r w:rsidRPr="00E47E36">
        <w:rPr>
          <w:sz w:val="28"/>
          <w:u w:val="single"/>
        </w:rPr>
        <w:t xml:space="preserve"> классу опасности (умеренноопасные):</w:t>
      </w:r>
    </w:p>
    <w:p w:rsidR="005831A1" w:rsidRPr="00E47E36" w:rsidRDefault="005831A1" w:rsidP="005831A1">
      <w:pPr>
        <w:pStyle w:val="afffc"/>
        <w:rPr>
          <w:b/>
          <w:bCs/>
          <w:sz w:val="28"/>
        </w:rPr>
      </w:pPr>
      <w:r w:rsidRPr="00E47E36">
        <w:rPr>
          <w:sz w:val="28"/>
        </w:rPr>
        <w:t>- всплывающая пленка из бензоуловителя,</w:t>
      </w:r>
    </w:p>
    <w:p w:rsidR="005831A1" w:rsidRPr="00E47E36" w:rsidRDefault="005831A1" w:rsidP="005831A1">
      <w:pPr>
        <w:pStyle w:val="afffc"/>
        <w:rPr>
          <w:sz w:val="28"/>
          <w:u w:val="single"/>
        </w:rPr>
      </w:pPr>
      <w:r w:rsidRPr="00E47E36">
        <w:rPr>
          <w:sz w:val="28"/>
          <w:u w:val="single"/>
        </w:rPr>
        <w:t xml:space="preserve">4. Отходы, относящиеся к </w:t>
      </w:r>
      <w:r w:rsidRPr="00E47E36">
        <w:rPr>
          <w:sz w:val="28"/>
          <w:u w:val="single"/>
          <w:lang w:val="en-US"/>
        </w:rPr>
        <w:t>I</w:t>
      </w:r>
      <w:r w:rsidRPr="00E47E36">
        <w:rPr>
          <w:sz w:val="28"/>
          <w:u w:val="single"/>
        </w:rPr>
        <w:t xml:space="preserve">, </w:t>
      </w:r>
      <w:r w:rsidRPr="00E47E36">
        <w:rPr>
          <w:sz w:val="28"/>
          <w:u w:val="single"/>
          <w:lang w:val="en-US"/>
        </w:rPr>
        <w:t>II</w:t>
      </w:r>
      <w:r w:rsidRPr="00E47E36">
        <w:rPr>
          <w:sz w:val="28"/>
          <w:u w:val="single"/>
        </w:rPr>
        <w:t xml:space="preserve"> классу опасности (чрезвычайно опасные):</w:t>
      </w:r>
    </w:p>
    <w:p w:rsidR="005831A1" w:rsidRPr="00E47E36" w:rsidRDefault="005831A1" w:rsidP="005831A1">
      <w:pPr>
        <w:pStyle w:val="afffc"/>
        <w:rPr>
          <w:sz w:val="28"/>
          <w:u w:val="single"/>
        </w:rPr>
      </w:pPr>
      <w:r w:rsidRPr="00E47E36">
        <w:rPr>
          <w:sz w:val="28"/>
        </w:rPr>
        <w:t>- ртутные лампы, люминесцентные ртутьсодержащие трубки отработанные и брак, аккумуляторные батареи, вторсырье нефтяной промышленности, кислоты.</w:t>
      </w:r>
    </w:p>
    <w:p w:rsidR="005831A1" w:rsidRPr="00E47E36" w:rsidRDefault="005831A1" w:rsidP="005831A1">
      <w:pPr>
        <w:pStyle w:val="afffc"/>
        <w:rPr>
          <w:b/>
          <w:bCs/>
          <w:sz w:val="28"/>
        </w:rPr>
      </w:pPr>
    </w:p>
    <w:p w:rsidR="005831A1" w:rsidRPr="00E47E36" w:rsidRDefault="005831A1" w:rsidP="005831A1">
      <w:pPr>
        <w:pStyle w:val="afffc"/>
        <w:rPr>
          <w:sz w:val="28"/>
        </w:rPr>
      </w:pPr>
      <w:bookmarkStart w:id="44" w:name="_Toc349807878"/>
      <w:r w:rsidRPr="00E47E36">
        <w:rPr>
          <w:b/>
          <w:sz w:val="28"/>
        </w:rPr>
        <w:t>Правила складирования и накопления отходов на территории.</w:t>
      </w:r>
      <w:bookmarkEnd w:id="44"/>
      <w:r w:rsidRPr="00E47E36">
        <w:rPr>
          <w:b/>
          <w:sz w:val="28"/>
        </w:rPr>
        <w:t xml:space="preserve"> </w:t>
      </w:r>
      <w:r w:rsidRPr="00E47E36">
        <w:rPr>
          <w:sz w:val="28"/>
        </w:rPr>
        <w:t xml:space="preserve">Все места размещения отходов должны соответствовать </w:t>
      </w:r>
      <w:r w:rsidRPr="00E47E36">
        <w:rPr>
          <w:iCs/>
          <w:sz w:val="28"/>
        </w:rPr>
        <w:t xml:space="preserve">СанПиН 2.1.7.1322-03 «Гигиенические требования к размещению и обезвреживанию отходов производства и потребления». </w:t>
      </w:r>
      <w:r w:rsidRPr="00E47E36">
        <w:rPr>
          <w:sz w:val="28"/>
        </w:rPr>
        <w:t>Способ размещения и временного хранения отходов на территории определяется классом опасности отходов:</w:t>
      </w:r>
    </w:p>
    <w:p w:rsidR="005831A1" w:rsidRPr="00E47E36" w:rsidRDefault="005831A1" w:rsidP="005831A1">
      <w:pPr>
        <w:pStyle w:val="afffc"/>
        <w:rPr>
          <w:sz w:val="28"/>
        </w:rPr>
      </w:pPr>
      <w:r w:rsidRPr="00E47E36">
        <w:rPr>
          <w:sz w:val="28"/>
        </w:rPr>
        <w:t>- отходы 1-го класса опасности хранятся в герметизированной таре;</w:t>
      </w:r>
    </w:p>
    <w:p w:rsidR="005831A1" w:rsidRPr="00E47E36" w:rsidRDefault="005831A1" w:rsidP="005831A1">
      <w:pPr>
        <w:pStyle w:val="afffc"/>
        <w:rPr>
          <w:sz w:val="28"/>
        </w:rPr>
      </w:pPr>
      <w:r w:rsidRPr="00E47E36">
        <w:rPr>
          <w:sz w:val="28"/>
        </w:rPr>
        <w:t>- отходы 2-го класса опасности хранятся в закрытой таре;</w:t>
      </w:r>
    </w:p>
    <w:p w:rsidR="005831A1" w:rsidRPr="00E47E36" w:rsidRDefault="005831A1" w:rsidP="005831A1">
      <w:pPr>
        <w:pStyle w:val="afffc"/>
        <w:rPr>
          <w:sz w:val="28"/>
        </w:rPr>
      </w:pPr>
      <w:r w:rsidRPr="00E47E36">
        <w:rPr>
          <w:sz w:val="28"/>
        </w:rPr>
        <w:lastRenderedPageBreak/>
        <w:t>- отходы 3-го класса опасности хранятся в открытой таре;</w:t>
      </w:r>
    </w:p>
    <w:p w:rsidR="005831A1" w:rsidRPr="00E47E36" w:rsidRDefault="005831A1" w:rsidP="005831A1">
      <w:pPr>
        <w:pStyle w:val="afffc"/>
        <w:rPr>
          <w:sz w:val="28"/>
        </w:rPr>
      </w:pPr>
      <w:r w:rsidRPr="00E47E36">
        <w:rPr>
          <w:sz w:val="28"/>
        </w:rPr>
        <w:t>- отходы 4-го и 5-го класса опасности могут храниться в открытой таре и навалом.</w:t>
      </w:r>
    </w:p>
    <w:p w:rsidR="005831A1" w:rsidRPr="00E47E36" w:rsidRDefault="005831A1" w:rsidP="005831A1">
      <w:pPr>
        <w:pStyle w:val="afffc"/>
        <w:rPr>
          <w:sz w:val="28"/>
        </w:rPr>
      </w:pPr>
      <w:r w:rsidRPr="00E47E36">
        <w:rPr>
          <w:sz w:val="28"/>
        </w:rPr>
        <w:t xml:space="preserve">Периодичность вывоза отходов определяется степенью токсичности отходов, емкостью контейнеров для временного хранения отходов, техникой безопасности и грузоподъемностью транспортных средств, осуществляющих вывоз отходов. </w:t>
      </w:r>
    </w:p>
    <w:p w:rsidR="005831A1" w:rsidRPr="00E47E36" w:rsidRDefault="005831A1" w:rsidP="005831A1">
      <w:pPr>
        <w:pStyle w:val="afffc"/>
        <w:rPr>
          <w:sz w:val="28"/>
        </w:rPr>
      </w:pPr>
      <w:r w:rsidRPr="00E47E36">
        <w:rPr>
          <w:sz w:val="28"/>
        </w:rPr>
        <w:t>Отходы 4-го класса опасности: мусор от бытовых помещений организаций несортированный, смет с территории, фильтровальные и поглотительные отработанные массы размещаются в металлических контейнерах, установленных на мусорных площадках. По мере накопления отходы вывозятся на ближайший полигон ТБО.</w:t>
      </w:r>
    </w:p>
    <w:p w:rsidR="005831A1" w:rsidRPr="00E47E36" w:rsidRDefault="005831A1" w:rsidP="005831A1">
      <w:pPr>
        <w:pStyle w:val="afffc"/>
        <w:rPr>
          <w:sz w:val="28"/>
        </w:rPr>
      </w:pPr>
      <w:r w:rsidRPr="00E47E36">
        <w:rPr>
          <w:sz w:val="28"/>
        </w:rPr>
        <w:t>Отходы 5-го класса опасности: отходы из жилищ несортированные (исключая крупногабаритные), отходы (мусор) от уборки территории и помещений объектов оптово-розничной торговли промышленными и продовольственными товарами, пищевые отходы размещаются в металлических контейнерах, установленных на мусорных площадках. По мере накопления отходы вывозятся на ближайший полигон ТБО.</w:t>
      </w:r>
    </w:p>
    <w:p w:rsidR="005831A1" w:rsidRPr="00E47E36" w:rsidRDefault="005831A1" w:rsidP="005831A1">
      <w:pPr>
        <w:pStyle w:val="afffc"/>
        <w:rPr>
          <w:sz w:val="28"/>
        </w:rPr>
      </w:pPr>
      <w:r w:rsidRPr="00E47E36">
        <w:rPr>
          <w:sz w:val="28"/>
        </w:rPr>
        <w:t xml:space="preserve">Организована система вывоза ТБО с территории посредством строительства специализированных площадок с установкой контейнеров для сбора ТБО. </w:t>
      </w:r>
    </w:p>
    <w:p w:rsidR="00BE2263" w:rsidRPr="00E47E36" w:rsidRDefault="00BE2263" w:rsidP="005831A1">
      <w:pPr>
        <w:pStyle w:val="afffc"/>
        <w:rPr>
          <w:b/>
          <w:sz w:val="28"/>
        </w:rPr>
      </w:pPr>
      <w:bookmarkStart w:id="45" w:name="_Toc349807879"/>
    </w:p>
    <w:p w:rsidR="005831A1" w:rsidRPr="00E47E36" w:rsidRDefault="005831A1" w:rsidP="005831A1">
      <w:pPr>
        <w:pStyle w:val="afffc"/>
        <w:rPr>
          <w:b/>
          <w:sz w:val="28"/>
        </w:rPr>
      </w:pPr>
      <w:r w:rsidRPr="00E47E36">
        <w:rPr>
          <w:b/>
          <w:sz w:val="28"/>
        </w:rPr>
        <w:t>Мероприятия по снижению влияния образующихся отходов на состояние окружающей среды.</w:t>
      </w:r>
      <w:bookmarkEnd w:id="45"/>
      <w:r w:rsidRPr="00E47E36">
        <w:rPr>
          <w:b/>
          <w:sz w:val="28"/>
        </w:rPr>
        <w:t xml:space="preserve"> </w:t>
      </w:r>
      <w:r w:rsidRPr="00E47E36">
        <w:rPr>
          <w:sz w:val="28"/>
        </w:rPr>
        <w:t>Для защиты окружающей среды от негативного воздействия отходов следует предусмотреть следующие мероприятия:</w:t>
      </w:r>
    </w:p>
    <w:p w:rsidR="005831A1" w:rsidRPr="00E47E36" w:rsidRDefault="005831A1" w:rsidP="005831A1">
      <w:pPr>
        <w:pStyle w:val="afffc"/>
        <w:rPr>
          <w:sz w:val="28"/>
        </w:rPr>
      </w:pPr>
      <w:r w:rsidRPr="00E47E36">
        <w:rPr>
          <w:sz w:val="28"/>
        </w:rPr>
        <w:t>- размещение бытовых отходов на специально отведенных площадках с водонепроницаемым покрытием, отбортовкой;</w:t>
      </w:r>
    </w:p>
    <w:p w:rsidR="005831A1" w:rsidRPr="00E47E36" w:rsidRDefault="005831A1" w:rsidP="005831A1">
      <w:pPr>
        <w:pStyle w:val="afffc"/>
        <w:rPr>
          <w:sz w:val="28"/>
        </w:rPr>
      </w:pPr>
      <w:r w:rsidRPr="00E47E36">
        <w:rPr>
          <w:sz w:val="28"/>
        </w:rPr>
        <w:t>- своевременный вывоз отходов в места утилизации (захоронения)</w:t>
      </w:r>
      <w:bookmarkStart w:id="46" w:name="377"/>
      <w:bookmarkEnd w:id="46"/>
      <w:r w:rsidRPr="00E47E36">
        <w:rPr>
          <w:sz w:val="28"/>
        </w:rPr>
        <w:t>;</w:t>
      </w:r>
    </w:p>
    <w:p w:rsidR="005831A1" w:rsidRPr="00E47E36" w:rsidRDefault="005831A1" w:rsidP="005831A1">
      <w:pPr>
        <w:pStyle w:val="afffc"/>
        <w:rPr>
          <w:sz w:val="28"/>
        </w:rPr>
      </w:pPr>
      <w:r w:rsidRPr="00E47E36">
        <w:rPr>
          <w:sz w:val="28"/>
        </w:rPr>
        <w:t>- проведение систематической санитарной уборки территории жилой застройки. В местах скопления бытового мусора создаются условия для значительного загрязнения почв токсичными металлами и органическими соединениями;</w:t>
      </w:r>
    </w:p>
    <w:p w:rsidR="005831A1" w:rsidRPr="00E47E36" w:rsidRDefault="005831A1" w:rsidP="005831A1">
      <w:pPr>
        <w:pStyle w:val="afffc"/>
        <w:rPr>
          <w:sz w:val="28"/>
        </w:rPr>
      </w:pPr>
      <w:r w:rsidRPr="00E47E36">
        <w:rPr>
          <w:sz w:val="28"/>
        </w:rPr>
        <w:t>- проведение санации почв. Санация должна включать в себя мероприятия по снижению содержания токсичных элементов, такие как: подсыпка незагрязненных почв, перекапывание с последующим непременным задернением газонными травами и кустарником с густой зеленой массой, влажная уборка улиц, а наиболее оживленных участков трасс раствором спиртовой барды и другие мероприятия.</w:t>
      </w:r>
    </w:p>
    <w:p w:rsidR="005831A1" w:rsidRPr="00E47E36" w:rsidRDefault="005831A1" w:rsidP="005831A1">
      <w:pPr>
        <w:pStyle w:val="afffc"/>
        <w:rPr>
          <w:sz w:val="28"/>
        </w:rPr>
      </w:pPr>
      <w:r w:rsidRPr="00E47E36">
        <w:rPr>
          <w:sz w:val="28"/>
        </w:rPr>
        <w:t>Предлагаемые проектом решения по обращению с опасными отходами исключают негативное воздействие отходов на окружающую среду.</w:t>
      </w:r>
    </w:p>
    <w:p w:rsidR="005831A1" w:rsidRPr="00E47E36" w:rsidRDefault="005831A1" w:rsidP="005831A1">
      <w:pPr>
        <w:pStyle w:val="afffc"/>
        <w:rPr>
          <w:b/>
          <w:bCs/>
          <w:sz w:val="28"/>
        </w:rPr>
      </w:pPr>
    </w:p>
    <w:p w:rsidR="005831A1" w:rsidRPr="00E47E36" w:rsidRDefault="005831A1" w:rsidP="005831A1">
      <w:pPr>
        <w:pStyle w:val="afffc"/>
        <w:rPr>
          <w:b/>
          <w:sz w:val="28"/>
        </w:rPr>
      </w:pPr>
      <w:bookmarkStart w:id="47" w:name="_Toc349807880"/>
      <w:r w:rsidRPr="00E47E36">
        <w:rPr>
          <w:b/>
          <w:sz w:val="28"/>
        </w:rPr>
        <w:lastRenderedPageBreak/>
        <w:t>Мероприятия по охране земельных ресурсов и геологической среды от негативного воздействия.</w:t>
      </w:r>
      <w:bookmarkEnd w:id="47"/>
      <w:r w:rsidRPr="00E47E36">
        <w:rPr>
          <w:b/>
          <w:sz w:val="28"/>
        </w:rPr>
        <w:t xml:space="preserve"> </w:t>
      </w:r>
      <w:r w:rsidRPr="00E47E36">
        <w:rPr>
          <w:sz w:val="28"/>
        </w:rPr>
        <w:t>Для защиты земельных ресурсов от негативного воздействия предусмотрены следующие мероприятия:</w:t>
      </w:r>
    </w:p>
    <w:p w:rsidR="005831A1" w:rsidRPr="00E47E36" w:rsidRDefault="005831A1" w:rsidP="005831A1">
      <w:pPr>
        <w:pStyle w:val="afffc"/>
        <w:rPr>
          <w:b/>
          <w:sz w:val="28"/>
        </w:rPr>
      </w:pPr>
      <w:r w:rsidRPr="00E47E36">
        <w:rPr>
          <w:sz w:val="28"/>
        </w:rPr>
        <w:t>- организация усовершенствованного покрытия территории, что предотвратит попадание загрязняющих веществ;</w:t>
      </w:r>
    </w:p>
    <w:p w:rsidR="005831A1" w:rsidRPr="00E47E36" w:rsidRDefault="005831A1" w:rsidP="005831A1">
      <w:pPr>
        <w:pStyle w:val="afffc"/>
        <w:rPr>
          <w:b/>
          <w:sz w:val="28"/>
        </w:rPr>
      </w:pPr>
      <w:r w:rsidRPr="00E47E36">
        <w:rPr>
          <w:sz w:val="28"/>
        </w:rPr>
        <w:t>- организация поверхностного стока путем проведения вертикальной планировки и устройства развитой сети водостоков, организация очистки дождевых и талых вод в очистных сооружениях;</w:t>
      </w:r>
    </w:p>
    <w:p w:rsidR="005831A1" w:rsidRPr="00E47E36" w:rsidRDefault="005831A1" w:rsidP="005831A1">
      <w:pPr>
        <w:pStyle w:val="afffc"/>
        <w:rPr>
          <w:b/>
          <w:sz w:val="28"/>
        </w:rPr>
      </w:pPr>
      <w:r w:rsidRPr="00E47E36">
        <w:rPr>
          <w:sz w:val="28"/>
        </w:rPr>
        <w:t>- организация сбора отходов на специально отведенных площадках с водонепроницаемым покрытием, отбортовкой и своевременного вывоза отходов на лицензированные полигоны.</w:t>
      </w:r>
    </w:p>
    <w:p w:rsidR="005831A1" w:rsidRPr="00E47E36" w:rsidRDefault="005831A1" w:rsidP="005831A1">
      <w:pPr>
        <w:pStyle w:val="afffc"/>
        <w:rPr>
          <w:bCs/>
          <w:sz w:val="28"/>
        </w:rPr>
      </w:pPr>
      <w:r w:rsidRPr="00E47E36">
        <w:rPr>
          <w:bCs/>
          <w:sz w:val="28"/>
        </w:rPr>
        <w:t>К важным методам защиты почв от техногенного загрязнения относятся методы мониторинга за состоянием окружающей среды, которые позволяют объективно оценить состояние окружающей среды, его составляющих в пределах обследуемых территорий и в зависимости от этой оценки принять верное решение относительно охраны окружающей среды, рационального использования ее ресурсов.</w:t>
      </w:r>
    </w:p>
    <w:p w:rsidR="005831A1" w:rsidRPr="00E47E36" w:rsidRDefault="005831A1" w:rsidP="005831A1">
      <w:pPr>
        <w:pStyle w:val="afffc"/>
        <w:rPr>
          <w:rFonts w:ascii="PT Sans" w:hAnsi="PT Sans"/>
          <w:sz w:val="26"/>
        </w:rPr>
      </w:pPr>
      <w:r w:rsidRPr="00E47E36">
        <w:rPr>
          <w:bCs/>
          <w:sz w:val="28"/>
        </w:rPr>
        <w:t>Предусмотренные проектом мероприятия обеспечивают минимальное воздействие на территорию, геологическую среду.</w:t>
      </w:r>
    </w:p>
    <w:p w:rsidR="005831A1" w:rsidRPr="00E47E36" w:rsidRDefault="005831A1" w:rsidP="005831A1"/>
    <w:p w:rsidR="00BE2263" w:rsidRPr="00E47E36" w:rsidRDefault="005831A1" w:rsidP="00BE2263">
      <w:pPr>
        <w:pStyle w:val="3"/>
      </w:pPr>
      <w:bookmarkStart w:id="48" w:name="_Toc23784355"/>
      <w:r w:rsidRPr="00E47E36">
        <w:t>2.4.2.3. Ритуальное обслуживание территории.</w:t>
      </w:r>
      <w:bookmarkEnd w:id="48"/>
    </w:p>
    <w:p w:rsidR="005831A1" w:rsidRPr="00E47E36" w:rsidRDefault="005831A1" w:rsidP="005831A1">
      <w:pPr>
        <w:pStyle w:val="afffc"/>
        <w:rPr>
          <w:sz w:val="28"/>
          <w:szCs w:val="28"/>
        </w:rPr>
      </w:pPr>
      <w:r w:rsidRPr="00E47E36">
        <w:rPr>
          <w:b/>
        </w:rPr>
        <w:t xml:space="preserve"> </w:t>
      </w:r>
      <w:r w:rsidRPr="00E47E36">
        <w:rPr>
          <w:sz w:val="28"/>
          <w:szCs w:val="28"/>
        </w:rPr>
        <w:t>Одной из самых серьезных проблем поселения является ограниченность наличия свободных территорий, что негативно сказывается, в том числе, и на организацию зон специального назначения – зон размещения кладбищ.</w:t>
      </w:r>
    </w:p>
    <w:p w:rsidR="005831A1" w:rsidRPr="00E47E36" w:rsidRDefault="005831A1" w:rsidP="005831A1">
      <w:pPr>
        <w:pStyle w:val="afffc"/>
        <w:rPr>
          <w:sz w:val="28"/>
          <w:szCs w:val="28"/>
        </w:rPr>
      </w:pPr>
      <w:r w:rsidRPr="00E47E36">
        <w:rPr>
          <w:sz w:val="28"/>
          <w:szCs w:val="28"/>
        </w:rPr>
        <w:t xml:space="preserve">Список кладбищ, расположенных на территории </w:t>
      </w:r>
      <w:r w:rsidR="00DC221B" w:rsidRPr="00E47E36">
        <w:rPr>
          <w:sz w:val="28"/>
          <w:szCs w:val="28"/>
        </w:rPr>
        <w:t>Казановского</w:t>
      </w:r>
      <w:r w:rsidRPr="00E47E36">
        <w:rPr>
          <w:sz w:val="28"/>
          <w:szCs w:val="28"/>
        </w:rPr>
        <w:t xml:space="preserve"> сельского поселения Варненского муниципального района.</w:t>
      </w:r>
    </w:p>
    <w:p w:rsidR="005831A1" w:rsidRPr="00E47E36" w:rsidRDefault="005831A1" w:rsidP="005831A1">
      <w:pPr>
        <w:pStyle w:val="afffc"/>
        <w:jc w:val="right"/>
        <w:rPr>
          <w:sz w:val="28"/>
          <w:szCs w:val="28"/>
        </w:rPr>
      </w:pPr>
      <w:r w:rsidRPr="00E47E36">
        <w:rPr>
          <w:sz w:val="28"/>
          <w:szCs w:val="28"/>
        </w:rPr>
        <w:t>Таблица 2.5.</w:t>
      </w:r>
    </w:p>
    <w:tbl>
      <w:tblPr>
        <w:tblStyle w:val="a6"/>
        <w:tblW w:w="5000" w:type="pct"/>
        <w:tblLook w:val="04A0" w:firstRow="1" w:lastRow="0" w:firstColumn="1" w:lastColumn="0" w:noHBand="0" w:noVBand="1"/>
      </w:tblPr>
      <w:tblGrid>
        <w:gridCol w:w="440"/>
        <w:gridCol w:w="1288"/>
        <w:gridCol w:w="1970"/>
        <w:gridCol w:w="1562"/>
        <w:gridCol w:w="933"/>
        <w:gridCol w:w="1152"/>
        <w:gridCol w:w="1113"/>
        <w:gridCol w:w="1113"/>
      </w:tblGrid>
      <w:tr w:rsidR="005831A1" w:rsidRPr="00E47E36" w:rsidTr="00BE2263">
        <w:trPr>
          <w:trHeight w:val="2655"/>
        </w:trPr>
        <w:tc>
          <w:tcPr>
            <w:tcW w:w="188" w:type="pct"/>
            <w:vAlign w:val="center"/>
            <w:hideMark/>
          </w:tcPr>
          <w:p w:rsidR="005831A1" w:rsidRPr="00E47E36" w:rsidRDefault="005831A1" w:rsidP="00BE2263">
            <w:pPr>
              <w:spacing w:line="240" w:lineRule="atLeast"/>
              <w:ind w:firstLine="0"/>
              <w:jc w:val="center"/>
              <w:rPr>
                <w:b/>
                <w:bCs/>
                <w:szCs w:val="28"/>
              </w:rPr>
            </w:pPr>
            <w:r w:rsidRPr="00E47E36">
              <w:rPr>
                <w:b/>
                <w:bCs/>
                <w:szCs w:val="28"/>
              </w:rPr>
              <w:t>№ п/п</w:t>
            </w:r>
          </w:p>
        </w:tc>
        <w:tc>
          <w:tcPr>
            <w:tcW w:w="1276" w:type="pct"/>
            <w:vAlign w:val="center"/>
            <w:hideMark/>
          </w:tcPr>
          <w:p w:rsidR="005831A1" w:rsidRPr="00E47E36" w:rsidRDefault="005831A1" w:rsidP="00BE2263">
            <w:pPr>
              <w:spacing w:line="240" w:lineRule="atLeast"/>
              <w:ind w:firstLine="0"/>
              <w:jc w:val="center"/>
              <w:rPr>
                <w:b/>
                <w:bCs/>
                <w:szCs w:val="28"/>
              </w:rPr>
            </w:pPr>
            <w:r w:rsidRPr="00E47E36">
              <w:rPr>
                <w:b/>
                <w:bCs/>
                <w:szCs w:val="28"/>
              </w:rPr>
              <w:t>наименование кладбща;адрес нахождения срок использования</w:t>
            </w:r>
          </w:p>
        </w:tc>
        <w:tc>
          <w:tcPr>
            <w:tcW w:w="962" w:type="pct"/>
            <w:vAlign w:val="center"/>
            <w:hideMark/>
          </w:tcPr>
          <w:p w:rsidR="005831A1" w:rsidRPr="00E47E36" w:rsidRDefault="005831A1" w:rsidP="00BE2263">
            <w:pPr>
              <w:spacing w:line="240" w:lineRule="atLeast"/>
              <w:ind w:firstLine="0"/>
              <w:jc w:val="center"/>
              <w:rPr>
                <w:b/>
                <w:bCs/>
                <w:szCs w:val="28"/>
              </w:rPr>
            </w:pPr>
            <w:r w:rsidRPr="00E47E36">
              <w:rPr>
                <w:b/>
                <w:bCs/>
                <w:szCs w:val="28"/>
              </w:rPr>
              <w:t>правоустанавливающий документ и сведения о кадастровом учете</w:t>
            </w:r>
          </w:p>
        </w:tc>
        <w:tc>
          <w:tcPr>
            <w:tcW w:w="816" w:type="pct"/>
            <w:vAlign w:val="center"/>
            <w:hideMark/>
          </w:tcPr>
          <w:p w:rsidR="005831A1" w:rsidRPr="00E47E36" w:rsidRDefault="005831A1" w:rsidP="00BE2263">
            <w:pPr>
              <w:spacing w:line="240" w:lineRule="atLeast"/>
              <w:ind w:firstLine="0"/>
              <w:jc w:val="center"/>
              <w:rPr>
                <w:b/>
                <w:bCs/>
                <w:szCs w:val="28"/>
              </w:rPr>
            </w:pPr>
            <w:r w:rsidRPr="00E47E36">
              <w:rPr>
                <w:b/>
                <w:bCs/>
                <w:szCs w:val="28"/>
              </w:rPr>
              <w:t>статус кладбища (действующее, благоустроенное /брошенное, неблагоустроенное /вновь выявленное, открытое /закрытое для захоронений и т.п.)</w:t>
            </w:r>
          </w:p>
        </w:tc>
        <w:tc>
          <w:tcPr>
            <w:tcW w:w="444" w:type="pct"/>
            <w:vAlign w:val="center"/>
            <w:hideMark/>
          </w:tcPr>
          <w:p w:rsidR="005831A1" w:rsidRPr="00E47E36" w:rsidRDefault="005831A1" w:rsidP="00BE2263">
            <w:pPr>
              <w:spacing w:line="240" w:lineRule="atLeast"/>
              <w:ind w:firstLine="0"/>
              <w:jc w:val="center"/>
              <w:rPr>
                <w:b/>
                <w:bCs/>
                <w:szCs w:val="28"/>
              </w:rPr>
            </w:pPr>
            <w:r w:rsidRPr="00E47E36">
              <w:rPr>
                <w:b/>
                <w:bCs/>
                <w:szCs w:val="28"/>
              </w:rPr>
              <w:t>общая площадь кладбища кв.м.</w:t>
            </w:r>
          </w:p>
        </w:tc>
        <w:tc>
          <w:tcPr>
            <w:tcW w:w="445" w:type="pct"/>
            <w:vAlign w:val="center"/>
            <w:hideMark/>
          </w:tcPr>
          <w:p w:rsidR="005831A1" w:rsidRPr="00E47E36" w:rsidRDefault="005831A1" w:rsidP="00BE2263">
            <w:pPr>
              <w:spacing w:line="240" w:lineRule="atLeast"/>
              <w:ind w:firstLine="0"/>
              <w:jc w:val="center"/>
              <w:rPr>
                <w:b/>
                <w:bCs/>
                <w:szCs w:val="28"/>
              </w:rPr>
            </w:pPr>
            <w:r w:rsidRPr="00E47E36">
              <w:rPr>
                <w:b/>
                <w:bCs/>
                <w:szCs w:val="28"/>
              </w:rPr>
              <w:t>площадь кладбища, свободная для захоронений, кв.м.</w:t>
            </w:r>
          </w:p>
        </w:tc>
        <w:tc>
          <w:tcPr>
            <w:tcW w:w="445" w:type="pct"/>
            <w:vAlign w:val="center"/>
            <w:hideMark/>
          </w:tcPr>
          <w:p w:rsidR="005831A1" w:rsidRPr="00E47E36" w:rsidRDefault="005831A1" w:rsidP="00BE2263">
            <w:pPr>
              <w:spacing w:line="240" w:lineRule="atLeast"/>
              <w:ind w:firstLine="0"/>
              <w:jc w:val="center"/>
              <w:rPr>
                <w:b/>
                <w:bCs/>
                <w:szCs w:val="28"/>
              </w:rPr>
            </w:pPr>
            <w:r w:rsidRPr="00E47E36">
              <w:rPr>
                <w:b/>
                <w:bCs/>
                <w:szCs w:val="28"/>
              </w:rPr>
              <w:t>количество захоронений (общее)</w:t>
            </w:r>
          </w:p>
        </w:tc>
        <w:tc>
          <w:tcPr>
            <w:tcW w:w="424" w:type="pct"/>
            <w:vAlign w:val="center"/>
            <w:hideMark/>
          </w:tcPr>
          <w:p w:rsidR="005831A1" w:rsidRPr="00E47E36" w:rsidRDefault="005831A1" w:rsidP="00BE2263">
            <w:pPr>
              <w:spacing w:line="240" w:lineRule="atLeast"/>
              <w:ind w:firstLine="0"/>
              <w:jc w:val="center"/>
              <w:rPr>
                <w:b/>
                <w:bCs/>
                <w:szCs w:val="28"/>
              </w:rPr>
            </w:pPr>
            <w:r w:rsidRPr="00E47E36">
              <w:rPr>
                <w:b/>
                <w:bCs/>
                <w:szCs w:val="28"/>
              </w:rPr>
              <w:t>количество новых захоронений (среднее в год)</w:t>
            </w:r>
          </w:p>
        </w:tc>
      </w:tr>
      <w:tr w:rsidR="005831A1" w:rsidRPr="00E47E36" w:rsidTr="00BE2263">
        <w:trPr>
          <w:trHeight w:val="690"/>
        </w:trPr>
        <w:tc>
          <w:tcPr>
            <w:tcW w:w="188" w:type="pct"/>
            <w:vAlign w:val="center"/>
          </w:tcPr>
          <w:p w:rsidR="005831A1" w:rsidRPr="00E47E36" w:rsidRDefault="005831A1" w:rsidP="00BE2263">
            <w:pPr>
              <w:spacing w:line="240" w:lineRule="atLeast"/>
              <w:ind w:firstLine="0"/>
              <w:jc w:val="center"/>
              <w:rPr>
                <w:szCs w:val="28"/>
              </w:rPr>
            </w:pPr>
            <w:r w:rsidRPr="00E47E36">
              <w:rPr>
                <w:szCs w:val="28"/>
              </w:rPr>
              <w:t>1.</w:t>
            </w:r>
          </w:p>
        </w:tc>
        <w:tc>
          <w:tcPr>
            <w:tcW w:w="1276" w:type="pct"/>
            <w:vAlign w:val="center"/>
            <w:hideMark/>
          </w:tcPr>
          <w:p w:rsidR="005831A1" w:rsidRPr="00E47E36" w:rsidRDefault="00D347DA" w:rsidP="00BE2263">
            <w:pPr>
              <w:spacing w:line="240" w:lineRule="atLeast"/>
              <w:ind w:firstLine="0"/>
              <w:jc w:val="center"/>
              <w:rPr>
                <w:szCs w:val="28"/>
              </w:rPr>
            </w:pPr>
            <w:r w:rsidRPr="00E47E36">
              <w:rPr>
                <w:szCs w:val="28"/>
              </w:rPr>
              <w:t>с.</w:t>
            </w:r>
            <w:r w:rsidR="00DC221B" w:rsidRPr="00E47E36">
              <w:rPr>
                <w:szCs w:val="28"/>
              </w:rPr>
              <w:t>Казановка</w:t>
            </w:r>
            <w:r w:rsidR="005831A1" w:rsidRPr="00E47E36">
              <w:rPr>
                <w:szCs w:val="28"/>
              </w:rPr>
              <w:t xml:space="preserve"> </w:t>
            </w:r>
          </w:p>
        </w:tc>
        <w:tc>
          <w:tcPr>
            <w:tcW w:w="962" w:type="pct"/>
            <w:vAlign w:val="center"/>
            <w:hideMark/>
          </w:tcPr>
          <w:p w:rsidR="005831A1" w:rsidRPr="00E47E36" w:rsidRDefault="005831A1" w:rsidP="00BE2263">
            <w:pPr>
              <w:spacing w:line="240" w:lineRule="atLeast"/>
              <w:ind w:firstLine="0"/>
              <w:jc w:val="center"/>
              <w:rPr>
                <w:szCs w:val="28"/>
              </w:rPr>
            </w:pPr>
            <w:r w:rsidRPr="00E47E36">
              <w:rPr>
                <w:szCs w:val="28"/>
              </w:rPr>
              <w:t>отсутствуют</w:t>
            </w:r>
          </w:p>
        </w:tc>
        <w:tc>
          <w:tcPr>
            <w:tcW w:w="816" w:type="pct"/>
            <w:vAlign w:val="center"/>
            <w:hideMark/>
          </w:tcPr>
          <w:p w:rsidR="005831A1" w:rsidRPr="00E47E36" w:rsidRDefault="005831A1" w:rsidP="00BE2263">
            <w:pPr>
              <w:spacing w:line="240" w:lineRule="atLeast"/>
              <w:ind w:firstLine="0"/>
              <w:jc w:val="center"/>
              <w:rPr>
                <w:szCs w:val="28"/>
              </w:rPr>
            </w:pPr>
            <w:r w:rsidRPr="00E47E36">
              <w:rPr>
                <w:szCs w:val="28"/>
              </w:rPr>
              <w:t>действующее, благоустроенное</w:t>
            </w:r>
          </w:p>
        </w:tc>
        <w:tc>
          <w:tcPr>
            <w:tcW w:w="444" w:type="pct"/>
            <w:vAlign w:val="center"/>
            <w:hideMark/>
          </w:tcPr>
          <w:p w:rsidR="005831A1" w:rsidRPr="00E47E36" w:rsidRDefault="00CB30DD" w:rsidP="00BE2263">
            <w:pPr>
              <w:spacing w:line="240" w:lineRule="atLeast"/>
              <w:ind w:firstLine="0"/>
              <w:jc w:val="center"/>
              <w:rPr>
                <w:szCs w:val="28"/>
              </w:rPr>
            </w:pPr>
            <w:r w:rsidRPr="00E47E36">
              <w:rPr>
                <w:szCs w:val="28"/>
              </w:rPr>
              <w:t>10530</w:t>
            </w:r>
          </w:p>
        </w:tc>
        <w:tc>
          <w:tcPr>
            <w:tcW w:w="445" w:type="pct"/>
            <w:vAlign w:val="center"/>
            <w:hideMark/>
          </w:tcPr>
          <w:p w:rsidR="005831A1" w:rsidRPr="00E47E36" w:rsidRDefault="00D347DA" w:rsidP="00BE2263">
            <w:pPr>
              <w:spacing w:line="240" w:lineRule="atLeast"/>
              <w:ind w:firstLine="0"/>
              <w:jc w:val="center"/>
              <w:rPr>
                <w:szCs w:val="28"/>
              </w:rPr>
            </w:pPr>
            <w:r w:rsidRPr="00E47E36">
              <w:rPr>
                <w:szCs w:val="28"/>
              </w:rPr>
              <w:t>Нет данных</w:t>
            </w:r>
          </w:p>
        </w:tc>
        <w:tc>
          <w:tcPr>
            <w:tcW w:w="445" w:type="pct"/>
            <w:vAlign w:val="center"/>
            <w:hideMark/>
          </w:tcPr>
          <w:p w:rsidR="005831A1" w:rsidRPr="00E47E36" w:rsidRDefault="00D347DA" w:rsidP="00BE2263">
            <w:pPr>
              <w:spacing w:line="240" w:lineRule="atLeast"/>
              <w:ind w:firstLine="0"/>
              <w:jc w:val="center"/>
              <w:rPr>
                <w:szCs w:val="28"/>
              </w:rPr>
            </w:pPr>
            <w:r w:rsidRPr="00E47E36">
              <w:rPr>
                <w:szCs w:val="28"/>
              </w:rPr>
              <w:t>Нет данных</w:t>
            </w:r>
          </w:p>
        </w:tc>
        <w:tc>
          <w:tcPr>
            <w:tcW w:w="424" w:type="pct"/>
            <w:vAlign w:val="center"/>
            <w:hideMark/>
          </w:tcPr>
          <w:p w:rsidR="005831A1" w:rsidRPr="00E47E36" w:rsidRDefault="00D347DA" w:rsidP="00BE2263">
            <w:pPr>
              <w:spacing w:line="240" w:lineRule="atLeast"/>
              <w:ind w:firstLine="0"/>
              <w:jc w:val="center"/>
              <w:rPr>
                <w:szCs w:val="28"/>
              </w:rPr>
            </w:pPr>
            <w:r w:rsidRPr="00E47E36">
              <w:rPr>
                <w:szCs w:val="28"/>
              </w:rPr>
              <w:t>Нет данных</w:t>
            </w:r>
          </w:p>
        </w:tc>
      </w:tr>
    </w:tbl>
    <w:p w:rsidR="005831A1" w:rsidRPr="00E47E36" w:rsidRDefault="005831A1" w:rsidP="005831A1">
      <w:pPr>
        <w:pStyle w:val="afffc"/>
        <w:rPr>
          <w:sz w:val="28"/>
          <w:szCs w:val="28"/>
        </w:rPr>
      </w:pPr>
      <w:r w:rsidRPr="00E47E36">
        <w:rPr>
          <w:sz w:val="28"/>
          <w:szCs w:val="28"/>
        </w:rPr>
        <w:t>Примечание: Информация в таблице предоставлена администрацией Варненского муниципального района.</w:t>
      </w:r>
    </w:p>
    <w:p w:rsidR="00D347DA" w:rsidRPr="00E47E36" w:rsidRDefault="005831A1" w:rsidP="00BE2263">
      <w:pPr>
        <w:pStyle w:val="3"/>
      </w:pPr>
      <w:bookmarkStart w:id="49" w:name="_Toc23784356"/>
      <w:r w:rsidRPr="00E47E36">
        <w:lastRenderedPageBreak/>
        <w:t>2.4.2.4. Объекты утилизации, уничтожения биологических отходов.</w:t>
      </w:r>
      <w:bookmarkEnd w:id="49"/>
      <w:r w:rsidRPr="00E47E36">
        <w:t xml:space="preserve"> </w:t>
      </w:r>
    </w:p>
    <w:p w:rsidR="00D347DA" w:rsidRPr="00E47E36" w:rsidRDefault="005831A1" w:rsidP="005831A1">
      <w:pPr>
        <w:pStyle w:val="afffc"/>
        <w:rPr>
          <w:sz w:val="28"/>
        </w:rPr>
      </w:pPr>
      <w:r w:rsidRPr="00E47E36">
        <w:rPr>
          <w:sz w:val="28"/>
        </w:rPr>
        <w:t xml:space="preserve">На территории Варненского муниципального района Челябинской области расположено бесхозное сибиреязвенное захоронение 1970 года (указанное в перечне скотомогильников, расположенных на территории Челябинской области). Сибиреязвенные захоронения относятся к 1 классу опасности, СанПиН 2.2.1/2.1.1.1200-03 "Санитарно-защитные зоны и санитарная классификация предприятий, сооружений и иных объектов. </w:t>
      </w:r>
      <w:r w:rsidR="00D347DA" w:rsidRPr="00E47E36">
        <w:rPr>
          <w:sz w:val="28"/>
        </w:rPr>
        <w:t xml:space="preserve">На территории муниципального образования </w:t>
      </w:r>
      <w:r w:rsidR="00DC221B" w:rsidRPr="00E47E36">
        <w:rPr>
          <w:sz w:val="28"/>
        </w:rPr>
        <w:t>Казановское</w:t>
      </w:r>
      <w:r w:rsidR="00D347DA" w:rsidRPr="00E47E36">
        <w:rPr>
          <w:sz w:val="28"/>
        </w:rPr>
        <w:t xml:space="preserve"> сельское поселение данные объекты отсутствуют.</w:t>
      </w:r>
    </w:p>
    <w:p w:rsidR="005831A1" w:rsidRPr="00E47E36" w:rsidRDefault="005831A1" w:rsidP="005831A1">
      <w:pPr>
        <w:pStyle w:val="afffc"/>
        <w:rPr>
          <w:sz w:val="28"/>
        </w:rPr>
      </w:pPr>
      <w:r w:rsidRPr="00E47E36">
        <w:rPr>
          <w:sz w:val="28"/>
        </w:rPr>
        <w:t>Примечание: Информация предоставлена Федеральной службой по ветерина</w:t>
      </w:r>
      <w:r w:rsidR="00D347DA" w:rsidRPr="00E47E36">
        <w:rPr>
          <w:sz w:val="28"/>
        </w:rPr>
        <w:t>рному и фитосанитарному надзору</w:t>
      </w:r>
      <w:r w:rsidRPr="00E47E36">
        <w:rPr>
          <w:sz w:val="28"/>
        </w:rPr>
        <w:t>.</w:t>
      </w:r>
    </w:p>
    <w:p w:rsidR="005831A1" w:rsidRPr="00E47E36" w:rsidRDefault="005831A1" w:rsidP="005831A1">
      <w:pPr>
        <w:ind w:firstLine="0"/>
      </w:pPr>
    </w:p>
    <w:p w:rsidR="005831A1" w:rsidRPr="00E47E36" w:rsidRDefault="005831A1" w:rsidP="00BE2263">
      <w:pPr>
        <w:pStyle w:val="3"/>
        <w:rPr>
          <w:rStyle w:val="blk"/>
        </w:rPr>
      </w:pPr>
      <w:bookmarkStart w:id="50" w:name="dst2301"/>
      <w:bookmarkStart w:id="51" w:name="_Toc528056333"/>
      <w:bookmarkStart w:id="52" w:name="_Toc7526566"/>
      <w:bookmarkStart w:id="53" w:name="_Toc23784357"/>
      <w:bookmarkEnd w:id="50"/>
      <w:r w:rsidRPr="00E47E36">
        <w:rPr>
          <w:rStyle w:val="blk"/>
        </w:rPr>
        <w:t xml:space="preserve">3. Оценка возможного влияния планируемых для размещения объектов местного значения </w:t>
      </w:r>
      <w:r w:rsidR="00DC221B" w:rsidRPr="00E47E36">
        <w:rPr>
          <w:rStyle w:val="blk"/>
        </w:rPr>
        <w:t>Казановского</w:t>
      </w:r>
      <w:r w:rsidRPr="00E47E36">
        <w:rPr>
          <w:rStyle w:val="blk"/>
        </w:rPr>
        <w:t xml:space="preserve"> сельского поселения на комплексное развитие территории поселения.</w:t>
      </w:r>
      <w:bookmarkEnd w:id="51"/>
      <w:bookmarkEnd w:id="52"/>
      <w:bookmarkEnd w:id="53"/>
    </w:p>
    <w:p w:rsidR="005831A1" w:rsidRPr="00E47E36" w:rsidRDefault="005831A1" w:rsidP="005831A1">
      <w:pPr>
        <w:rPr>
          <w:sz w:val="28"/>
        </w:rPr>
      </w:pPr>
      <w:r w:rsidRPr="00E47E36">
        <w:rPr>
          <w:sz w:val="28"/>
        </w:rPr>
        <w:t>Комплексная оценка позволяет выявить приоритетные направления градостроительного освоения территории с учетом основных проектных ограничений, а также исходя из условий сохранения экологического равновесия, безопасности среды жизнедеятельности и рационального использования ресурсов. Экологическая безопасность среды жизнедеятельности включает условия, обеспечивающие благоприятное существование людей в окружающей среде и совокупность природных и техногенных процессов, протекающих в рамках, не допускающих отрицательных воздействий на компоненты биосферы и здоровье человека.</w:t>
      </w:r>
    </w:p>
    <w:p w:rsidR="005831A1" w:rsidRPr="00E47E36" w:rsidRDefault="005831A1" w:rsidP="005831A1">
      <w:pPr>
        <w:rPr>
          <w:sz w:val="28"/>
        </w:rPr>
      </w:pPr>
      <w:r w:rsidRPr="00E47E36">
        <w:rPr>
          <w:sz w:val="28"/>
        </w:rPr>
        <w:t>Дифференцированное изучение территории является основой для ее комплексной градостроительной оценки, в результате которой выявляются участки, пригодные для дальнейшего освоения и исключаемые из застройки или других видов функционального использования.</w:t>
      </w:r>
    </w:p>
    <w:p w:rsidR="005831A1" w:rsidRPr="00E47E36" w:rsidRDefault="005831A1" w:rsidP="005831A1">
      <w:pPr>
        <w:rPr>
          <w:sz w:val="28"/>
        </w:rPr>
      </w:pPr>
      <w:r w:rsidRPr="00E47E36">
        <w:rPr>
          <w:sz w:val="28"/>
        </w:rPr>
        <w:t>Задачами комплексной оценки территории являются:</w:t>
      </w:r>
    </w:p>
    <w:p w:rsidR="005831A1" w:rsidRPr="00E47E36" w:rsidRDefault="005831A1" w:rsidP="005831A1">
      <w:pPr>
        <w:rPr>
          <w:sz w:val="28"/>
        </w:rPr>
      </w:pPr>
      <w:r w:rsidRPr="00E47E36">
        <w:rPr>
          <w:sz w:val="28"/>
        </w:rPr>
        <w:t>- изучение свойств территории поселения с целью определения оптимальных видов градостроительного освоения;</w:t>
      </w:r>
    </w:p>
    <w:p w:rsidR="005831A1" w:rsidRPr="00E47E36" w:rsidRDefault="005831A1" w:rsidP="005831A1">
      <w:pPr>
        <w:rPr>
          <w:sz w:val="28"/>
        </w:rPr>
      </w:pPr>
      <w:r w:rsidRPr="00E47E36">
        <w:rPr>
          <w:sz w:val="28"/>
        </w:rPr>
        <w:t>- определение степени привлекательности участков для различных видов их хозяйственного использования;</w:t>
      </w:r>
    </w:p>
    <w:p w:rsidR="005831A1" w:rsidRPr="00E47E36" w:rsidRDefault="005831A1" w:rsidP="005831A1">
      <w:pPr>
        <w:rPr>
          <w:sz w:val="28"/>
        </w:rPr>
      </w:pPr>
      <w:r w:rsidRPr="00E47E36">
        <w:rPr>
          <w:sz w:val="28"/>
        </w:rPr>
        <w:t>- выявление свойств территории, ограничивающих развитие той или иной отрасли народного хозяйства и размещения тех или иных видов строительства;</w:t>
      </w:r>
    </w:p>
    <w:p w:rsidR="005831A1" w:rsidRPr="00E47E36" w:rsidRDefault="005831A1" w:rsidP="005831A1">
      <w:pPr>
        <w:rPr>
          <w:sz w:val="28"/>
        </w:rPr>
      </w:pPr>
      <w:r w:rsidRPr="00E47E36">
        <w:rPr>
          <w:sz w:val="28"/>
        </w:rPr>
        <w:t>- выявление участков, не подлежащих застройке и хозяйственному использованию.</w:t>
      </w:r>
    </w:p>
    <w:p w:rsidR="005831A1" w:rsidRPr="00E47E36" w:rsidRDefault="005831A1" w:rsidP="005831A1">
      <w:pPr>
        <w:rPr>
          <w:sz w:val="28"/>
        </w:rPr>
      </w:pPr>
      <w:r w:rsidRPr="00E47E36">
        <w:rPr>
          <w:sz w:val="28"/>
        </w:rPr>
        <w:t xml:space="preserve">Комплексная оценка антропогенных и природных факторов позволяет учесть их влияние на качество природной и создаваемой градостроительной среды и прогнозировать возможное улучшение условий при застройке территории и ее эксплуатации. </w:t>
      </w:r>
    </w:p>
    <w:p w:rsidR="005831A1" w:rsidRPr="00E47E36" w:rsidRDefault="005831A1" w:rsidP="005831A1">
      <w:pPr>
        <w:rPr>
          <w:sz w:val="28"/>
        </w:rPr>
      </w:pPr>
      <w:r w:rsidRPr="00E47E36">
        <w:rPr>
          <w:sz w:val="28"/>
        </w:rPr>
        <w:lastRenderedPageBreak/>
        <w:t>С учетом всех основных ограничений и регламентов в их границах, выделяются следующие категории территорий по степени ее пригодности для строительства:</w:t>
      </w:r>
    </w:p>
    <w:p w:rsidR="005831A1" w:rsidRPr="00E47E36" w:rsidRDefault="005831A1" w:rsidP="005831A1">
      <w:pPr>
        <w:rPr>
          <w:sz w:val="28"/>
        </w:rPr>
      </w:pPr>
      <w:r w:rsidRPr="00E47E36">
        <w:rPr>
          <w:sz w:val="28"/>
        </w:rPr>
        <w:t>1. благоприятные;</w:t>
      </w:r>
    </w:p>
    <w:p w:rsidR="005831A1" w:rsidRPr="00E47E36" w:rsidRDefault="005831A1" w:rsidP="005831A1">
      <w:pPr>
        <w:rPr>
          <w:sz w:val="28"/>
        </w:rPr>
      </w:pPr>
      <w:r w:rsidRPr="00E47E36">
        <w:rPr>
          <w:sz w:val="28"/>
        </w:rPr>
        <w:t>2. условно благоприятные, в том числе:</w:t>
      </w:r>
    </w:p>
    <w:p w:rsidR="005831A1" w:rsidRPr="00E47E36" w:rsidRDefault="005831A1" w:rsidP="005831A1">
      <w:pPr>
        <w:rPr>
          <w:sz w:val="28"/>
        </w:rPr>
      </w:pPr>
      <w:r w:rsidRPr="00E47E36">
        <w:rPr>
          <w:sz w:val="28"/>
        </w:rPr>
        <w:t>- по инженерно-техническим условиям: заболоченные территории; территории с высоким уровнем стояния грунтовых вод; территории с уклоном более 10%; подтопляемые паводками территории; территории аллювиальных отложений;</w:t>
      </w:r>
    </w:p>
    <w:p w:rsidR="005831A1" w:rsidRPr="00E47E36" w:rsidRDefault="005831A1" w:rsidP="005831A1">
      <w:pPr>
        <w:pStyle w:val="afffc"/>
        <w:rPr>
          <w:sz w:val="28"/>
        </w:rPr>
      </w:pPr>
      <w:r w:rsidRPr="00E47E36">
        <w:rPr>
          <w:sz w:val="28"/>
        </w:rPr>
        <w:t>- в связи с регламентами использования территории: территории СЗЗ предприятий и объектов коммунального хозяйства; территории СЗЗ кладбищ, свалок; прибрежные защитные, водоохранные зоны рек и водоемов; придорожные полосы автомобильных дорог регионального значения; второй пояс ЗСО источников водоснабжения;</w:t>
      </w:r>
    </w:p>
    <w:p w:rsidR="005831A1" w:rsidRPr="00E47E36" w:rsidRDefault="005831A1" w:rsidP="005831A1">
      <w:pPr>
        <w:pStyle w:val="afffc"/>
        <w:rPr>
          <w:sz w:val="28"/>
        </w:rPr>
      </w:pPr>
      <w:r w:rsidRPr="00E47E36">
        <w:rPr>
          <w:sz w:val="28"/>
        </w:rPr>
        <w:t>3. неблагоприятные (не подлежащие застройке), в том числе:</w:t>
      </w:r>
    </w:p>
    <w:p w:rsidR="005831A1" w:rsidRPr="00E47E36" w:rsidRDefault="005831A1" w:rsidP="005831A1">
      <w:pPr>
        <w:pStyle w:val="afffc"/>
        <w:rPr>
          <w:sz w:val="28"/>
        </w:rPr>
      </w:pPr>
      <w:r w:rsidRPr="00E47E36">
        <w:rPr>
          <w:sz w:val="28"/>
        </w:rPr>
        <w:t xml:space="preserve">- по инженерно-техническим условиям: болота; закарстованные территории; овраги, нарушенные территории; территории с уклоном более 20%; </w:t>
      </w:r>
    </w:p>
    <w:p w:rsidR="005831A1" w:rsidRPr="00E47E36" w:rsidRDefault="005831A1" w:rsidP="005831A1">
      <w:pPr>
        <w:pStyle w:val="afffc"/>
        <w:rPr>
          <w:sz w:val="28"/>
        </w:rPr>
      </w:pPr>
      <w:r w:rsidRPr="00E47E36">
        <w:rPr>
          <w:sz w:val="28"/>
        </w:rPr>
        <w:t>- в связи с регламентами использования территории: береговые полосы рек и водоемов; зоны залегания полезных ископаемых; полосы отвода автодорог; охранные зоны магистральных газопроводов; первый пояс ЗСО скважин; охранные зоны ЛЭП.</w:t>
      </w:r>
    </w:p>
    <w:p w:rsidR="005831A1" w:rsidRPr="00E47E36" w:rsidRDefault="005831A1" w:rsidP="005831A1">
      <w:pPr>
        <w:pStyle w:val="afffc"/>
        <w:rPr>
          <w:sz w:val="28"/>
        </w:rPr>
      </w:pPr>
      <w:r w:rsidRPr="00E47E36">
        <w:rPr>
          <w:sz w:val="28"/>
        </w:rPr>
        <w:t>Кроме того, исходя из интересов охраны окружающей среды, не допускается размещение застройки на территории лесных массивов Лесного фонда РФ, кроме зданий и сооружений, предназначенных для отдыха и спорта (по согласованию с представителями лесхоза, Главным управлением лесами Челябинской области).</w:t>
      </w:r>
    </w:p>
    <w:p w:rsidR="005831A1" w:rsidRPr="00E47E36" w:rsidRDefault="005831A1" w:rsidP="005831A1">
      <w:pPr>
        <w:pStyle w:val="afffc"/>
        <w:rPr>
          <w:sz w:val="28"/>
        </w:rPr>
      </w:pPr>
      <w:r w:rsidRPr="00E47E36">
        <w:rPr>
          <w:sz w:val="28"/>
        </w:rPr>
        <w:t xml:space="preserve">Для положительного решения задач выбора направлений дальнейшего развития (преобразования территорий), </w:t>
      </w:r>
      <w:r w:rsidR="00DC221B" w:rsidRPr="00E47E36">
        <w:rPr>
          <w:sz w:val="28"/>
        </w:rPr>
        <w:t>Казановское</w:t>
      </w:r>
      <w:r w:rsidRPr="00E47E36">
        <w:rPr>
          <w:sz w:val="28"/>
        </w:rPr>
        <w:t xml:space="preserve"> сельское поселение имеет следующие предпосылки:</w:t>
      </w:r>
    </w:p>
    <w:p w:rsidR="005831A1" w:rsidRPr="00E47E36" w:rsidRDefault="005831A1" w:rsidP="005831A1">
      <w:pPr>
        <w:rPr>
          <w:sz w:val="28"/>
        </w:rPr>
      </w:pPr>
      <w:r w:rsidRPr="00E47E36">
        <w:rPr>
          <w:sz w:val="28"/>
        </w:rPr>
        <w:t>- наличие и доступность территориальных ресурсов для целей развития.</w:t>
      </w:r>
    </w:p>
    <w:p w:rsidR="005831A1" w:rsidRPr="00E47E36" w:rsidRDefault="005831A1" w:rsidP="005831A1">
      <w:pPr>
        <w:rPr>
          <w:sz w:val="28"/>
        </w:rPr>
      </w:pPr>
      <w:r w:rsidRPr="00E47E36">
        <w:rPr>
          <w:sz w:val="28"/>
        </w:rPr>
        <w:t>- расположение в непосредственной близости к крупнейшему населенному пункту района – с. Варна, что обеспечивает возможность тесных социально-экономических связей (трудовых, культурных и т.д.) с ними.</w:t>
      </w:r>
    </w:p>
    <w:p w:rsidR="005831A1" w:rsidRPr="00E47E36" w:rsidRDefault="005831A1" w:rsidP="005831A1">
      <w:pPr>
        <w:rPr>
          <w:sz w:val="28"/>
        </w:rPr>
      </w:pPr>
      <w:r w:rsidRPr="00E47E36">
        <w:rPr>
          <w:sz w:val="28"/>
        </w:rPr>
        <w:t xml:space="preserve">- месторасположение населенных пунктов на основных транспортных магистралях поселения. </w:t>
      </w:r>
    </w:p>
    <w:p w:rsidR="005831A1" w:rsidRPr="00E47E36" w:rsidRDefault="005831A1" w:rsidP="005831A1">
      <w:pPr>
        <w:rPr>
          <w:sz w:val="28"/>
        </w:rPr>
      </w:pPr>
      <w:r w:rsidRPr="00E47E36">
        <w:rPr>
          <w:sz w:val="28"/>
        </w:rPr>
        <w:t>- наличие достаточно развитых систем инженерной, социальной инфраструктур, возможностей для развития бизнеса и т.д.;</w:t>
      </w:r>
    </w:p>
    <w:p w:rsidR="005831A1" w:rsidRPr="00E47E36" w:rsidRDefault="005831A1" w:rsidP="005831A1">
      <w:pPr>
        <w:rPr>
          <w:sz w:val="28"/>
        </w:rPr>
      </w:pPr>
      <w:r w:rsidRPr="00E47E36">
        <w:rPr>
          <w:sz w:val="28"/>
        </w:rPr>
        <w:t>- наличие минерально-сырьевых р</w:t>
      </w:r>
      <w:r w:rsidR="00D347DA" w:rsidRPr="00E47E36">
        <w:rPr>
          <w:sz w:val="28"/>
        </w:rPr>
        <w:t>есурсов</w:t>
      </w:r>
      <w:r w:rsidRPr="00E47E36">
        <w:rPr>
          <w:sz w:val="28"/>
        </w:rPr>
        <w:t>;</w:t>
      </w:r>
    </w:p>
    <w:p w:rsidR="005831A1" w:rsidRPr="00E47E36" w:rsidRDefault="005831A1" w:rsidP="005831A1">
      <w:pPr>
        <w:rPr>
          <w:sz w:val="28"/>
        </w:rPr>
      </w:pPr>
      <w:r w:rsidRPr="00E47E36">
        <w:rPr>
          <w:sz w:val="28"/>
        </w:rPr>
        <w:t>- наличие территориальных ресурсов для развития производственной и сельскохозяйственной отрасли.</w:t>
      </w:r>
    </w:p>
    <w:p w:rsidR="005831A1" w:rsidRPr="00E47E36" w:rsidRDefault="005831A1" w:rsidP="005831A1">
      <w:pPr>
        <w:rPr>
          <w:sz w:val="28"/>
        </w:rPr>
      </w:pPr>
      <w:r w:rsidRPr="00E47E36">
        <w:rPr>
          <w:sz w:val="28"/>
        </w:rPr>
        <w:lastRenderedPageBreak/>
        <w:t>Наряду с этим, сдерживающими развитие поселения факторами являются:</w:t>
      </w:r>
    </w:p>
    <w:p w:rsidR="005831A1" w:rsidRPr="00E47E36" w:rsidRDefault="005831A1" w:rsidP="005831A1">
      <w:pPr>
        <w:rPr>
          <w:sz w:val="28"/>
        </w:rPr>
      </w:pPr>
      <w:r w:rsidRPr="00E47E36">
        <w:rPr>
          <w:sz w:val="28"/>
        </w:rPr>
        <w:t>- комплекс проблем, связанных с экономикой и занятостью населения;</w:t>
      </w:r>
    </w:p>
    <w:p w:rsidR="005831A1" w:rsidRPr="00E47E36" w:rsidRDefault="005831A1" w:rsidP="005831A1">
      <w:pPr>
        <w:rPr>
          <w:sz w:val="28"/>
        </w:rPr>
      </w:pPr>
      <w:r w:rsidRPr="00E47E36">
        <w:rPr>
          <w:sz w:val="28"/>
        </w:rPr>
        <w:t>- отсутствие четкой стратегии дальнейшего развития поселения в новых экономических условиях;</w:t>
      </w:r>
    </w:p>
    <w:p w:rsidR="005831A1" w:rsidRPr="00E47E36" w:rsidRDefault="005831A1" w:rsidP="005831A1">
      <w:pPr>
        <w:rPr>
          <w:sz w:val="28"/>
        </w:rPr>
      </w:pPr>
      <w:r w:rsidRPr="00E47E36">
        <w:rPr>
          <w:sz w:val="28"/>
        </w:rPr>
        <w:t>- отток населения;</w:t>
      </w:r>
    </w:p>
    <w:p w:rsidR="005831A1" w:rsidRPr="00E47E36" w:rsidRDefault="005831A1" w:rsidP="005831A1">
      <w:pPr>
        <w:rPr>
          <w:sz w:val="28"/>
        </w:rPr>
      </w:pPr>
      <w:r w:rsidRPr="00E47E36">
        <w:rPr>
          <w:sz w:val="28"/>
        </w:rPr>
        <w:t>- отсутствие функционального и градостроительного зонирования, определяющего регламент использования всех территорий и зон поселения;</w:t>
      </w:r>
    </w:p>
    <w:p w:rsidR="005831A1" w:rsidRPr="00E47E36" w:rsidRDefault="005831A1" w:rsidP="005831A1">
      <w:pPr>
        <w:rPr>
          <w:sz w:val="28"/>
        </w:rPr>
      </w:pPr>
      <w:r w:rsidRPr="00E47E36">
        <w:rPr>
          <w:sz w:val="28"/>
        </w:rPr>
        <w:t>- малое финансирование (как бюджетное, так и вне бюджетное) социально-значимых объектов поселения;</w:t>
      </w:r>
    </w:p>
    <w:p w:rsidR="005831A1" w:rsidRPr="00E47E36" w:rsidRDefault="005831A1" w:rsidP="005831A1">
      <w:pPr>
        <w:rPr>
          <w:sz w:val="28"/>
        </w:rPr>
      </w:pPr>
      <w:r w:rsidRPr="00E47E36">
        <w:rPr>
          <w:sz w:val="28"/>
        </w:rPr>
        <w:t>- низкий уровень жизни населения;</w:t>
      </w:r>
    </w:p>
    <w:p w:rsidR="005831A1" w:rsidRPr="00E47E36" w:rsidRDefault="005831A1" w:rsidP="005831A1">
      <w:pPr>
        <w:rPr>
          <w:sz w:val="28"/>
        </w:rPr>
      </w:pPr>
      <w:r w:rsidRPr="00E47E36">
        <w:rPr>
          <w:sz w:val="28"/>
        </w:rPr>
        <w:t>- недостаточно развитая социальная инфраструктура населенных пунктов, низкий уровень оказания услуг населению;</w:t>
      </w:r>
    </w:p>
    <w:p w:rsidR="005831A1" w:rsidRPr="00E47E36" w:rsidRDefault="005831A1" w:rsidP="005831A1">
      <w:pPr>
        <w:rPr>
          <w:sz w:val="28"/>
        </w:rPr>
      </w:pPr>
      <w:r w:rsidRPr="00E47E36">
        <w:rPr>
          <w:sz w:val="28"/>
        </w:rPr>
        <w:t>- неполное обеспечение застройки объектами инженерной и транспортной инфраструктур.</w:t>
      </w:r>
    </w:p>
    <w:p w:rsidR="005831A1" w:rsidRPr="00E47E36" w:rsidRDefault="005831A1" w:rsidP="005831A1">
      <w:pPr>
        <w:rPr>
          <w:sz w:val="28"/>
        </w:rPr>
      </w:pPr>
      <w:r w:rsidRPr="00E47E36">
        <w:rPr>
          <w:sz w:val="28"/>
        </w:rPr>
        <w:t xml:space="preserve">Исходя из вышесказанного, наиболее целесообразным представляется комплексное решение проблем поселения с приоритетом на улучшение качества жизни населения. Подробно основные направления дальнейшего развития </w:t>
      </w:r>
      <w:r w:rsidR="00DC221B" w:rsidRPr="00E47E36">
        <w:rPr>
          <w:sz w:val="28"/>
        </w:rPr>
        <w:t>Казановского</w:t>
      </w:r>
      <w:r w:rsidRPr="00E47E36">
        <w:rPr>
          <w:sz w:val="28"/>
        </w:rPr>
        <w:t xml:space="preserve"> сельского поселения описаны в Книге 1 текстовой части настоящего Генерального плана. К ним относятся:</w:t>
      </w:r>
    </w:p>
    <w:p w:rsidR="005831A1" w:rsidRPr="00E47E36" w:rsidRDefault="005831A1" w:rsidP="005831A1">
      <w:pPr>
        <w:rPr>
          <w:sz w:val="28"/>
        </w:rPr>
      </w:pPr>
      <w:r w:rsidRPr="00E47E36">
        <w:rPr>
          <w:sz w:val="28"/>
        </w:rPr>
        <w:t>- развитие всех сфер жизнедеятельности населенных пунктов (жилищного строительства, социальной, инженерно-транспортной инфраструктур, создание мест приложения труда и т.д.);</w:t>
      </w:r>
    </w:p>
    <w:p w:rsidR="005831A1" w:rsidRPr="00E47E36" w:rsidRDefault="005831A1" w:rsidP="005831A1">
      <w:pPr>
        <w:rPr>
          <w:sz w:val="28"/>
        </w:rPr>
      </w:pPr>
      <w:r w:rsidRPr="00E47E36">
        <w:rPr>
          <w:sz w:val="28"/>
        </w:rPr>
        <w:t xml:space="preserve">- развитие производственной сферы; </w:t>
      </w:r>
    </w:p>
    <w:p w:rsidR="005831A1" w:rsidRPr="00E47E36" w:rsidRDefault="005831A1" w:rsidP="005831A1">
      <w:pPr>
        <w:rPr>
          <w:sz w:val="28"/>
        </w:rPr>
      </w:pPr>
      <w:r w:rsidRPr="00E47E36">
        <w:rPr>
          <w:sz w:val="28"/>
        </w:rPr>
        <w:t>- развитие малого и среднего бизнеса (сфера торговли, дорожного сервиса, обслуживание населения);</w:t>
      </w:r>
    </w:p>
    <w:p w:rsidR="005831A1" w:rsidRPr="00E47E36" w:rsidRDefault="005831A1" w:rsidP="005831A1">
      <w:pPr>
        <w:rPr>
          <w:sz w:val="28"/>
        </w:rPr>
      </w:pPr>
      <w:r w:rsidRPr="00E47E36">
        <w:rPr>
          <w:sz w:val="28"/>
        </w:rPr>
        <w:t>- развитие транспортной и инженерной инфраструктур;</w:t>
      </w:r>
    </w:p>
    <w:p w:rsidR="005831A1" w:rsidRPr="00E47E36" w:rsidRDefault="005831A1" w:rsidP="005831A1">
      <w:pPr>
        <w:rPr>
          <w:sz w:val="28"/>
        </w:rPr>
      </w:pPr>
      <w:r w:rsidRPr="00E47E36">
        <w:rPr>
          <w:sz w:val="28"/>
        </w:rPr>
        <w:t>- градостроительное освоение земель поселения, предусматривающее максимальное сохранение природных ресурсов, в первую очередь охрану водных объектов (включая подземные воды), почв, атмосферного воздуха, максимальное сохранение лесов.</w:t>
      </w:r>
    </w:p>
    <w:p w:rsidR="005831A1" w:rsidRPr="00E47E36" w:rsidRDefault="005831A1" w:rsidP="005831A1">
      <w:pPr>
        <w:ind w:firstLine="0"/>
        <w:jc w:val="left"/>
        <w:rPr>
          <w:rStyle w:val="blk"/>
          <w:rFonts w:eastAsia="Candara"/>
        </w:rPr>
      </w:pPr>
    </w:p>
    <w:p w:rsidR="005831A1" w:rsidRPr="00E47E36" w:rsidRDefault="005831A1" w:rsidP="009F28D7">
      <w:pPr>
        <w:pStyle w:val="3"/>
      </w:pPr>
      <w:bookmarkStart w:id="54" w:name="_Toc528056334"/>
      <w:bookmarkStart w:id="55" w:name="_Toc7526567"/>
      <w:bookmarkStart w:id="56" w:name="_Toc23784358"/>
      <w:r w:rsidRPr="00E47E36">
        <w:rPr>
          <w:rStyle w:val="blk"/>
        </w:rPr>
        <w:lastRenderedPageBreak/>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bookmarkEnd w:id="54"/>
      <w:bookmarkEnd w:id="55"/>
      <w:bookmarkEnd w:id="56"/>
    </w:p>
    <w:p w:rsidR="005831A1" w:rsidRPr="00E47E36" w:rsidRDefault="005831A1" w:rsidP="005831A1">
      <w:pPr>
        <w:pStyle w:val="afffc"/>
        <w:rPr>
          <w:rStyle w:val="blk"/>
          <w:rFonts w:eastAsia="Candara"/>
          <w:sz w:val="28"/>
        </w:rPr>
      </w:pPr>
      <w:r w:rsidRPr="00E47E36">
        <w:rPr>
          <w:rStyle w:val="blk"/>
          <w:rFonts w:eastAsia="Candara"/>
          <w:sz w:val="28"/>
        </w:rPr>
        <w:t xml:space="preserve">Размещение новых объектов федерального значения, объектов регионального значения поселения, а также зон с особыми условиями использования территорий, установление которых требуется в связи с размещением данных объектов для территории </w:t>
      </w:r>
      <w:r w:rsidR="004B782B" w:rsidRPr="00E47E36">
        <w:rPr>
          <w:rStyle w:val="blk"/>
          <w:rFonts w:eastAsia="Candara"/>
          <w:sz w:val="28"/>
        </w:rPr>
        <w:t xml:space="preserve"> </w:t>
      </w:r>
      <w:r w:rsidRPr="00E47E36">
        <w:rPr>
          <w:rStyle w:val="blk"/>
          <w:rFonts w:eastAsia="Candara"/>
          <w:sz w:val="28"/>
        </w:rPr>
        <w:t xml:space="preserve"> сельского поселения Варненского муниципального района Челябинской области, </w:t>
      </w:r>
      <w:r w:rsidRPr="00E47E36">
        <w:rPr>
          <w:rStyle w:val="blk"/>
          <w:rFonts w:eastAsia="Candara"/>
          <w:b/>
          <w:sz w:val="28"/>
        </w:rPr>
        <w:t>не предусмотрено</w:t>
      </w:r>
      <w:r w:rsidRPr="00E47E36">
        <w:rPr>
          <w:rStyle w:val="blk"/>
          <w:rFonts w:eastAsia="Candara"/>
          <w:sz w:val="28"/>
        </w:rPr>
        <w:t xml:space="preserve"> нижеперечисленными документами территориального планирования, а именно:</w:t>
      </w:r>
    </w:p>
    <w:p w:rsidR="005831A1" w:rsidRPr="00E47E36" w:rsidRDefault="005831A1" w:rsidP="005831A1">
      <w:pPr>
        <w:pStyle w:val="afffc"/>
        <w:rPr>
          <w:sz w:val="28"/>
        </w:rPr>
      </w:pPr>
      <w:r w:rsidRPr="00E47E36">
        <w:rPr>
          <w:sz w:val="28"/>
        </w:rPr>
        <w:t xml:space="preserve">- Документ «Схема территориального планирования Российской Федерации в области энергетики» (утверждена Распоряжением Правительства РФ от 10.11.2018 г. №2447-р); </w:t>
      </w:r>
    </w:p>
    <w:p w:rsidR="005831A1" w:rsidRPr="00E47E36" w:rsidRDefault="005831A1" w:rsidP="005831A1">
      <w:pPr>
        <w:rPr>
          <w:sz w:val="28"/>
        </w:rPr>
      </w:pPr>
      <w:r w:rsidRPr="00E47E36">
        <w:rPr>
          <w:sz w:val="28"/>
        </w:rPr>
        <w:t xml:space="preserve">- «Документ Схема территориального планирования Российской Федерации в области федерального транспорта (в части трубопроводного транспорта)» (утверждена Распоряжением Правительства РФ от 22.12.2018 г. №2915-р); </w:t>
      </w:r>
    </w:p>
    <w:p w:rsidR="005831A1" w:rsidRPr="00E47E36" w:rsidRDefault="005831A1" w:rsidP="005831A1">
      <w:pPr>
        <w:rPr>
          <w:sz w:val="28"/>
        </w:rPr>
      </w:pPr>
      <w:r w:rsidRPr="00E47E36">
        <w:rPr>
          <w:sz w:val="28"/>
        </w:rPr>
        <w:t xml:space="preserve">- Документ «Схема территориального планирования Российской Федерации в области федерального транспорта (железнодорожного, воздушного, морского, внутреннего водного, трубопроводного транспорта), автомобильных дорог федерального значения» (утверждена Распоряжением Правительства РФ от 19.03.2013 г. №384-р); </w:t>
      </w:r>
    </w:p>
    <w:p w:rsidR="005831A1" w:rsidRPr="00E47E36" w:rsidRDefault="005831A1" w:rsidP="005831A1">
      <w:pPr>
        <w:rPr>
          <w:sz w:val="28"/>
        </w:rPr>
      </w:pPr>
      <w:r w:rsidRPr="00E47E36">
        <w:rPr>
          <w:sz w:val="28"/>
        </w:rPr>
        <w:t>- Документ «Схема территориального планирования Российской Федерации в области здравоохранения» (утверждена Распоряжением Правительства РФ от 28.12.2012 г. №2607-р);</w:t>
      </w:r>
    </w:p>
    <w:p w:rsidR="005831A1" w:rsidRPr="00E47E36" w:rsidRDefault="005831A1" w:rsidP="005831A1">
      <w:pPr>
        <w:rPr>
          <w:sz w:val="28"/>
        </w:rPr>
      </w:pPr>
      <w:r w:rsidRPr="00E47E36">
        <w:rPr>
          <w:sz w:val="28"/>
        </w:rPr>
        <w:lastRenderedPageBreak/>
        <w:t>- Документ «Схема территориального планирования Российской Федерации в области высшего профессионального образования» (утверждена Распоряжением Правительства РФ от 26.02.2013 г. №247-р);</w:t>
      </w:r>
    </w:p>
    <w:p w:rsidR="005831A1" w:rsidRPr="00E47E36" w:rsidRDefault="005831A1" w:rsidP="005831A1">
      <w:pPr>
        <w:pStyle w:val="afffc"/>
        <w:rPr>
          <w:rStyle w:val="blk"/>
          <w:rFonts w:eastAsia="Candara"/>
          <w:sz w:val="28"/>
        </w:rPr>
      </w:pPr>
      <w:r w:rsidRPr="00E47E36">
        <w:rPr>
          <w:sz w:val="28"/>
        </w:rPr>
        <w:t xml:space="preserve">- Документ «Схема территориального планирования Челябинской области» (утверждена Постановлением Правительства Челябинской области от 24.11.2008 г. N 389-П). </w:t>
      </w:r>
    </w:p>
    <w:p w:rsidR="005831A1" w:rsidRPr="00E47E36" w:rsidRDefault="005831A1" w:rsidP="005831A1">
      <w:pPr>
        <w:pStyle w:val="afffc"/>
        <w:rPr>
          <w:rStyle w:val="blk"/>
          <w:rFonts w:eastAsia="Candara"/>
        </w:rPr>
      </w:pPr>
    </w:p>
    <w:p w:rsidR="005831A1" w:rsidRPr="00E47E36" w:rsidRDefault="005831A1" w:rsidP="00BE2263">
      <w:pPr>
        <w:pStyle w:val="3"/>
        <w:rPr>
          <w:rStyle w:val="blk"/>
        </w:rPr>
      </w:pPr>
      <w:bookmarkStart w:id="57" w:name="_Toc528056335"/>
      <w:bookmarkStart w:id="58" w:name="_Toc7526568"/>
      <w:bookmarkStart w:id="59" w:name="_Toc23784359"/>
      <w:r w:rsidRPr="00E47E36">
        <w:rPr>
          <w:rStyle w:val="blk"/>
        </w:rPr>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bookmarkEnd w:id="57"/>
      <w:bookmarkEnd w:id="58"/>
      <w:bookmarkEnd w:id="59"/>
    </w:p>
    <w:p w:rsidR="005831A1" w:rsidRPr="00E47E36" w:rsidRDefault="005831A1" w:rsidP="005831A1">
      <w:pPr>
        <w:pStyle w:val="afffc"/>
        <w:rPr>
          <w:sz w:val="28"/>
        </w:rPr>
      </w:pPr>
      <w:r w:rsidRPr="00E47E36">
        <w:rPr>
          <w:rStyle w:val="blk"/>
          <w:rFonts w:eastAsia="Candara"/>
          <w:sz w:val="28"/>
        </w:rPr>
        <w:t xml:space="preserve">Настоящая редакция Генерального плана </w:t>
      </w:r>
      <w:r w:rsidR="00DC221B" w:rsidRPr="00E47E36">
        <w:rPr>
          <w:sz w:val="28"/>
        </w:rPr>
        <w:t>Казановского</w:t>
      </w:r>
      <w:r w:rsidRPr="00E47E36">
        <w:rPr>
          <w:rStyle w:val="blk"/>
          <w:rFonts w:eastAsia="Candara"/>
          <w:sz w:val="28"/>
        </w:rPr>
        <w:t xml:space="preserve"> сельского поселения вносит изменения в действующий утвержденный документ территориального планирования - </w:t>
      </w:r>
      <w:r w:rsidR="009F28D7" w:rsidRPr="00E47E36">
        <w:rPr>
          <w:sz w:val="28"/>
        </w:rPr>
        <w:t xml:space="preserve">Генеральный план </w:t>
      </w:r>
      <w:r w:rsidR="00DC221B" w:rsidRPr="00E47E36">
        <w:rPr>
          <w:sz w:val="28"/>
        </w:rPr>
        <w:t>Казановского</w:t>
      </w:r>
      <w:r w:rsidR="009F28D7" w:rsidRPr="00E47E36">
        <w:rPr>
          <w:sz w:val="28"/>
        </w:rPr>
        <w:t xml:space="preserve"> сельского поселения утвержденный Решением Совета депутатов  № 5</w:t>
      </w:r>
      <w:r w:rsidR="00CB30DD" w:rsidRPr="00E47E36">
        <w:rPr>
          <w:sz w:val="28"/>
        </w:rPr>
        <w:t>7</w:t>
      </w:r>
      <w:r w:rsidR="009F28D7" w:rsidRPr="00E47E36">
        <w:rPr>
          <w:sz w:val="28"/>
        </w:rPr>
        <w:t xml:space="preserve"> от 20 июня 2016г.</w:t>
      </w:r>
    </w:p>
    <w:p w:rsidR="005831A1" w:rsidRPr="00E47E36" w:rsidRDefault="005831A1" w:rsidP="005831A1">
      <w:pPr>
        <w:pStyle w:val="afffc"/>
        <w:rPr>
          <w:rStyle w:val="blk"/>
          <w:rFonts w:eastAsia="Candara"/>
          <w:b/>
          <w:sz w:val="28"/>
          <w:szCs w:val="32"/>
        </w:rPr>
      </w:pPr>
      <w:r w:rsidRPr="00E47E36">
        <w:rPr>
          <w:sz w:val="28"/>
        </w:rPr>
        <w:t xml:space="preserve">Положения настоящей редакции </w:t>
      </w:r>
      <w:r w:rsidRPr="00E47E36">
        <w:rPr>
          <w:rStyle w:val="blk"/>
          <w:rFonts w:eastAsia="Candara"/>
          <w:sz w:val="28"/>
        </w:rPr>
        <w:t xml:space="preserve">Генерального плана </w:t>
      </w:r>
      <w:r w:rsidR="00DC221B" w:rsidRPr="00E47E36">
        <w:rPr>
          <w:sz w:val="28"/>
        </w:rPr>
        <w:t>Казановского</w:t>
      </w:r>
      <w:r w:rsidRPr="00E47E36">
        <w:rPr>
          <w:rStyle w:val="blk"/>
          <w:rFonts w:eastAsia="Candara"/>
          <w:sz w:val="28"/>
        </w:rPr>
        <w:t xml:space="preserve"> сельского поселения, в том числе сведения о видах, назначении и наименованиях планируемых для размещения на территории поселения, входящего в состав Варненского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подробно описанные в Книге 1 настоящего Генерального плана, соответствуют положениям </w:t>
      </w:r>
      <w:r w:rsidRPr="00E47E36">
        <w:rPr>
          <w:sz w:val="28"/>
        </w:rPr>
        <w:t>Схемы территориального планирования Варненского муниципального района Челябинской области (внесение изменений утверждено Решением Собрания депутатов Варненского муниципального района Челябинской области от 24.04.2019 г. №26).</w:t>
      </w:r>
    </w:p>
    <w:p w:rsidR="005831A1" w:rsidRPr="00E47E36" w:rsidRDefault="005831A1" w:rsidP="005831A1">
      <w:pPr>
        <w:pStyle w:val="afffc"/>
      </w:pPr>
    </w:p>
    <w:p w:rsidR="005831A1" w:rsidRPr="00E47E36" w:rsidRDefault="005831A1" w:rsidP="00BE2263">
      <w:pPr>
        <w:pStyle w:val="3"/>
      </w:pPr>
      <w:bookmarkStart w:id="60" w:name="dst101641"/>
      <w:bookmarkStart w:id="61" w:name="dst101642"/>
      <w:bookmarkStart w:id="62" w:name="_Toc7526569"/>
      <w:bookmarkStart w:id="63" w:name="_Toc23784360"/>
      <w:bookmarkEnd w:id="60"/>
      <w:bookmarkEnd w:id="61"/>
      <w:r w:rsidRPr="00E47E36">
        <w:rPr>
          <w:rStyle w:val="blk"/>
        </w:rPr>
        <w:lastRenderedPageBreak/>
        <w:t>6. Перечень и характеристика основных факторов риска возникновения чрезвычайных ситуаций природного и техногенного характера.</w:t>
      </w:r>
      <w:bookmarkEnd w:id="62"/>
      <w:bookmarkEnd w:id="63"/>
    </w:p>
    <w:p w:rsidR="005831A1" w:rsidRPr="00E47E36" w:rsidRDefault="005831A1" w:rsidP="005831A1">
      <w:pPr>
        <w:rPr>
          <w:sz w:val="28"/>
        </w:rPr>
      </w:pPr>
      <w:r w:rsidRPr="00E47E36">
        <w:rPr>
          <w:sz w:val="28"/>
        </w:rPr>
        <w:t>Раздел разработан на основании:</w:t>
      </w:r>
    </w:p>
    <w:p w:rsidR="005831A1" w:rsidRPr="00E47E36" w:rsidRDefault="005831A1" w:rsidP="005831A1">
      <w:pPr>
        <w:rPr>
          <w:sz w:val="28"/>
        </w:rPr>
      </w:pPr>
      <w:r w:rsidRPr="00E47E36">
        <w:rPr>
          <w:sz w:val="28"/>
        </w:rPr>
        <w:t>- положений настоящего Генерального плана;</w:t>
      </w:r>
    </w:p>
    <w:p w:rsidR="005831A1" w:rsidRPr="00E47E36" w:rsidRDefault="005831A1" w:rsidP="005831A1">
      <w:pPr>
        <w:rPr>
          <w:sz w:val="28"/>
        </w:rPr>
      </w:pPr>
      <w:r w:rsidRPr="00E47E36">
        <w:rPr>
          <w:sz w:val="28"/>
        </w:rPr>
        <w:t>- положений Схемы территориального планирования Варненского муниципального района Челябинской области (внесение изменений утверждено Решением Собрания депутатов Варненского муниципального района Челябинской области от 24.04.2019 г. №26);</w:t>
      </w:r>
    </w:p>
    <w:p w:rsidR="005831A1" w:rsidRPr="00E47E36" w:rsidRDefault="005831A1" w:rsidP="005831A1">
      <w:pPr>
        <w:rPr>
          <w:sz w:val="28"/>
        </w:rPr>
      </w:pPr>
      <w:r w:rsidRPr="00E47E36">
        <w:rPr>
          <w:sz w:val="28"/>
        </w:rPr>
        <w:t>- технических условий на разработку инженерно-технических мероприятий ГО, выданных ГУ МЧС России по Челябинской области № 850-3-3-8 от 31.01.2019 г.</w:t>
      </w:r>
    </w:p>
    <w:p w:rsidR="009F28D7" w:rsidRPr="00E47E36" w:rsidRDefault="005831A1" w:rsidP="005831A1">
      <w:pPr>
        <w:pStyle w:val="afffc"/>
        <w:rPr>
          <w:sz w:val="28"/>
        </w:rPr>
      </w:pPr>
      <w:r w:rsidRPr="00E47E36">
        <w:rPr>
          <w:sz w:val="28"/>
        </w:rPr>
        <w:t xml:space="preserve">Настоящий раздел разрабатывается в соответствии с требованиями, установленными федеральными и отраслевыми законодательными и нормативно-техническими документами. </w:t>
      </w:r>
    </w:p>
    <w:p w:rsidR="005831A1" w:rsidRPr="00E47E36" w:rsidRDefault="005831A1" w:rsidP="005831A1">
      <w:pPr>
        <w:pStyle w:val="afffc"/>
        <w:rPr>
          <w:sz w:val="28"/>
        </w:rPr>
      </w:pPr>
      <w:r w:rsidRPr="00E47E36">
        <w:rPr>
          <w:sz w:val="28"/>
        </w:rPr>
        <w:t>Основные из них:</w:t>
      </w:r>
    </w:p>
    <w:p w:rsidR="005831A1" w:rsidRPr="00E47E36" w:rsidRDefault="005831A1" w:rsidP="005831A1">
      <w:pPr>
        <w:rPr>
          <w:sz w:val="28"/>
        </w:rPr>
      </w:pPr>
      <w:r w:rsidRPr="00E47E36">
        <w:rPr>
          <w:sz w:val="28"/>
        </w:rPr>
        <w:t xml:space="preserve">- Правила устройства электроустановок ПУЭ (утв. Минэнерго СССР) (7е издание); </w:t>
      </w:r>
    </w:p>
    <w:p w:rsidR="005831A1" w:rsidRPr="00E47E36" w:rsidRDefault="005831A1" w:rsidP="005831A1">
      <w:pPr>
        <w:rPr>
          <w:rFonts w:ascii="Arial" w:hAnsi="Arial" w:cs="Arial"/>
          <w:sz w:val="28"/>
        </w:rPr>
      </w:pPr>
      <w:r w:rsidRPr="00E47E36">
        <w:rPr>
          <w:bCs/>
          <w:sz w:val="28"/>
          <w:bdr w:val="none" w:sz="0" w:space="0" w:color="auto" w:frame="1"/>
        </w:rPr>
        <w:t>- Постановление Правительства РФ от 24.02.2009 г.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5831A1" w:rsidRPr="00E47E36" w:rsidRDefault="005831A1" w:rsidP="005831A1">
      <w:pPr>
        <w:rPr>
          <w:sz w:val="28"/>
        </w:rPr>
      </w:pPr>
      <w:r w:rsidRPr="00E47E36">
        <w:rPr>
          <w:sz w:val="28"/>
        </w:rPr>
        <w:t>- Правила охраны газораспределительных сетей» (утверждены Постановлением Правительства Российской Федерации №878 от 20.11.2000);</w:t>
      </w:r>
    </w:p>
    <w:p w:rsidR="005831A1" w:rsidRPr="00E47E36" w:rsidRDefault="005831A1" w:rsidP="005831A1">
      <w:pPr>
        <w:rPr>
          <w:sz w:val="28"/>
        </w:rPr>
      </w:pPr>
      <w:r w:rsidRPr="00E47E36">
        <w:rPr>
          <w:sz w:val="28"/>
        </w:rPr>
        <w:t>- Федеральный закон №116-ФЗ от 20.06.1997 (ред. от 13.07.2015) «О промышленной безопасности опасных производственных объектов»;</w:t>
      </w:r>
    </w:p>
    <w:p w:rsidR="005831A1" w:rsidRPr="00E47E36" w:rsidRDefault="005831A1" w:rsidP="005831A1">
      <w:pPr>
        <w:rPr>
          <w:sz w:val="28"/>
        </w:rPr>
      </w:pPr>
      <w:r w:rsidRPr="00E47E36">
        <w:rPr>
          <w:sz w:val="28"/>
        </w:rPr>
        <w:t xml:space="preserve">- Федеральный закон от 21 декабря </w:t>
      </w:r>
      <w:smartTag w:uri="urn:schemas-microsoft-com:office:smarttags" w:element="metricconverter">
        <w:smartTagPr>
          <w:attr w:name="ProductID" w:val="1994 г"/>
        </w:smartTagPr>
        <w:r w:rsidRPr="00E47E36">
          <w:rPr>
            <w:sz w:val="28"/>
          </w:rPr>
          <w:t>1994 г</w:t>
        </w:r>
      </w:smartTag>
      <w:r w:rsidRPr="00E47E36">
        <w:rPr>
          <w:sz w:val="28"/>
        </w:rPr>
        <w:t xml:space="preserve">. № 69-ФЗ «О пожарной безопасности»; </w:t>
      </w:r>
    </w:p>
    <w:p w:rsidR="005831A1" w:rsidRPr="00E47E36" w:rsidRDefault="005831A1" w:rsidP="005831A1">
      <w:pPr>
        <w:rPr>
          <w:sz w:val="28"/>
        </w:rPr>
      </w:pPr>
      <w:r w:rsidRPr="00E47E36">
        <w:rPr>
          <w:sz w:val="28"/>
        </w:rPr>
        <w:t xml:space="preserve">- Федеральный закон от 22 июля </w:t>
      </w:r>
      <w:smartTag w:uri="urn:schemas-microsoft-com:office:smarttags" w:element="metricconverter">
        <w:smartTagPr>
          <w:attr w:name="ProductID" w:val="2008 г"/>
        </w:smartTagPr>
        <w:r w:rsidRPr="00E47E36">
          <w:rPr>
            <w:sz w:val="28"/>
          </w:rPr>
          <w:t>2008 г</w:t>
        </w:r>
      </w:smartTag>
      <w:r w:rsidRPr="00E47E36">
        <w:rPr>
          <w:sz w:val="28"/>
        </w:rPr>
        <w:t>. № 123-ФЗ «Технический регламент о требованиях пожарной безопасности»;</w:t>
      </w:r>
    </w:p>
    <w:p w:rsidR="005831A1" w:rsidRPr="00E47E36" w:rsidRDefault="005831A1" w:rsidP="005831A1">
      <w:pPr>
        <w:rPr>
          <w:sz w:val="28"/>
        </w:rPr>
      </w:pPr>
      <w:r w:rsidRPr="00E47E36">
        <w:rPr>
          <w:sz w:val="28"/>
        </w:rPr>
        <w:t>- ГОСТ 12.1.004-91 «ССБТ. Пожарная безопасность. Общие требования»;</w:t>
      </w:r>
    </w:p>
    <w:p w:rsidR="005831A1" w:rsidRPr="00E47E36" w:rsidRDefault="005831A1" w:rsidP="005831A1">
      <w:pPr>
        <w:rPr>
          <w:sz w:val="28"/>
        </w:rPr>
      </w:pPr>
      <w:r w:rsidRPr="00E47E36">
        <w:rPr>
          <w:sz w:val="28"/>
        </w:rPr>
        <w:t>- ГОСТ Р12.3.047-98 «Пожарная безопасность технологических процессов. Общие требования. Методы контроля»;</w:t>
      </w:r>
    </w:p>
    <w:p w:rsidR="005831A1" w:rsidRPr="00E47E36" w:rsidRDefault="005831A1" w:rsidP="005831A1">
      <w:pPr>
        <w:rPr>
          <w:sz w:val="28"/>
        </w:rPr>
      </w:pPr>
      <w:r w:rsidRPr="00E47E36">
        <w:rPr>
          <w:sz w:val="28"/>
        </w:rPr>
        <w:t>- ГОСТ Р 51330.0-99* (МЭК 60079-0-98) «Электрооборудование взрывозащищенное. Общие требования»;</w:t>
      </w:r>
    </w:p>
    <w:p w:rsidR="005831A1" w:rsidRPr="00E47E36" w:rsidRDefault="005831A1" w:rsidP="005831A1">
      <w:pPr>
        <w:rPr>
          <w:sz w:val="28"/>
        </w:rPr>
      </w:pPr>
      <w:r w:rsidRPr="00E47E36">
        <w:rPr>
          <w:sz w:val="28"/>
        </w:rPr>
        <w:t>- ГОСТ 12.4.009-83* «ССБТ. Пожарная техника для защиты объектов. Основные виды. Размещение и обслуживание»;</w:t>
      </w:r>
    </w:p>
    <w:p w:rsidR="005831A1" w:rsidRPr="00E47E36" w:rsidRDefault="005831A1" w:rsidP="005831A1">
      <w:pPr>
        <w:rPr>
          <w:sz w:val="28"/>
        </w:rPr>
      </w:pPr>
      <w:r w:rsidRPr="00E47E36">
        <w:rPr>
          <w:sz w:val="28"/>
        </w:rPr>
        <w:t>- СНиП 12.04-2002 «Безопасность труда в строительстве»;</w:t>
      </w:r>
    </w:p>
    <w:p w:rsidR="005831A1" w:rsidRPr="00E47E36" w:rsidRDefault="005831A1" w:rsidP="005831A1">
      <w:pPr>
        <w:rPr>
          <w:sz w:val="28"/>
        </w:rPr>
      </w:pPr>
      <w:r w:rsidRPr="00E47E36">
        <w:rPr>
          <w:sz w:val="28"/>
        </w:rPr>
        <w:t>- СП 48.13330.2011 «Организация строительства»;</w:t>
      </w:r>
    </w:p>
    <w:p w:rsidR="005831A1" w:rsidRPr="00E47E36" w:rsidRDefault="005831A1" w:rsidP="005831A1">
      <w:pPr>
        <w:rPr>
          <w:sz w:val="28"/>
        </w:rPr>
      </w:pPr>
      <w:r w:rsidRPr="00E47E36">
        <w:rPr>
          <w:sz w:val="28"/>
        </w:rPr>
        <w:t>- СП 3.13130.2009 «Системы противопожарной защиты. Системы оповещения и управления эвакуацией людей при пожаре»;</w:t>
      </w:r>
    </w:p>
    <w:p w:rsidR="005831A1" w:rsidRPr="00E47E36" w:rsidRDefault="005831A1" w:rsidP="005831A1">
      <w:pPr>
        <w:rPr>
          <w:sz w:val="28"/>
        </w:rPr>
      </w:pPr>
      <w:r w:rsidRPr="00E47E36">
        <w:rPr>
          <w:sz w:val="28"/>
        </w:rPr>
        <w:t>- СП 9.13130.2009 «Системы противопожарной защиты. Огнетушители. Требования к эксплуатации»;</w:t>
      </w:r>
    </w:p>
    <w:p w:rsidR="005831A1" w:rsidRPr="00E47E36" w:rsidRDefault="005831A1" w:rsidP="005831A1">
      <w:pPr>
        <w:rPr>
          <w:sz w:val="28"/>
        </w:rPr>
      </w:pPr>
      <w:r w:rsidRPr="00E47E36">
        <w:rPr>
          <w:sz w:val="28"/>
        </w:rPr>
        <w:lastRenderedPageBreak/>
        <w:t>- СП 11.13130.2009 «Места дислокации подразделений пожарной охраны. Порядок и методика определения».</w:t>
      </w:r>
    </w:p>
    <w:p w:rsidR="005831A1" w:rsidRPr="00E47E36" w:rsidRDefault="005831A1" w:rsidP="005831A1">
      <w:pPr>
        <w:rPr>
          <w:b/>
          <w:sz w:val="28"/>
        </w:rPr>
      </w:pPr>
    </w:p>
    <w:p w:rsidR="005831A1" w:rsidRPr="00E47E36" w:rsidRDefault="005831A1" w:rsidP="00BE2263">
      <w:pPr>
        <w:pStyle w:val="3"/>
      </w:pPr>
      <w:bookmarkStart w:id="64" w:name="_Toc23784361"/>
      <w:r w:rsidRPr="00E47E36">
        <w:t>6.1. Перечень возможных источников ЧС природного, техногенного характера, которые могут оказывать воздействие на проектируемую территорию.</w:t>
      </w:r>
      <w:bookmarkEnd w:id="64"/>
    </w:p>
    <w:p w:rsidR="00BE2263" w:rsidRPr="00E47E36" w:rsidRDefault="005831A1" w:rsidP="005831A1">
      <w:pPr>
        <w:pStyle w:val="afffc"/>
      </w:pPr>
      <w:bookmarkStart w:id="65" w:name="_Toc23784362"/>
      <w:r w:rsidRPr="00E47E36">
        <w:rPr>
          <w:rStyle w:val="30"/>
        </w:rPr>
        <w:t>6.1.1. Природные источники чрезвычайных ситуаций.</w:t>
      </w:r>
      <w:bookmarkEnd w:id="65"/>
      <w:r w:rsidRPr="00E47E36">
        <w:t xml:space="preserve"> </w:t>
      </w:r>
    </w:p>
    <w:p w:rsidR="005831A1" w:rsidRPr="00E47E36" w:rsidRDefault="005831A1" w:rsidP="005831A1">
      <w:pPr>
        <w:pStyle w:val="afffc"/>
        <w:rPr>
          <w:sz w:val="28"/>
        </w:rPr>
      </w:pPr>
      <w:r w:rsidRPr="00E47E36">
        <w:rPr>
          <w:sz w:val="28"/>
        </w:rPr>
        <w:t>Ими могут стать сильный ветер, оказывающий повышенную ветровую нагрузку; ливневые осадки, приводящие к затоплению и подтоплению территории; метели со снежными заносами и значительной ветровой нагрузкой; град, оказывающий ударную динамическую нагрузку; сильные морозы, приводящие к температурным деформациям ограждающих конструкций, замораживанию и разрушению коммуникаций; грозы с электрическими разрядами, пожары.</w:t>
      </w:r>
    </w:p>
    <w:p w:rsidR="005831A1" w:rsidRPr="00E47E36" w:rsidRDefault="005831A1" w:rsidP="005831A1">
      <w:pPr>
        <w:pStyle w:val="afffc"/>
        <w:ind w:firstLine="567"/>
        <w:rPr>
          <w:sz w:val="28"/>
        </w:rPr>
      </w:pPr>
      <w:r w:rsidRPr="00E47E36">
        <w:rPr>
          <w:b/>
          <w:sz w:val="28"/>
        </w:rPr>
        <w:t>Сильный ветер, штормы, ураганы</w:t>
      </w:r>
      <w:r w:rsidRPr="00E47E36">
        <w:rPr>
          <w:sz w:val="28"/>
        </w:rPr>
        <w:t xml:space="preserve"> - опасные метеорологические явления, характеризующиеся высокими скоростями ветра. Важнейшими характеристиками ураганов и штормов, определяющими объемы возможных разрушений и потерь, являются скорость ветра, ширина зоны, охваченная ураганом и продолжительность его действия. Скорость ветра на территории района может достигать 20 м/с и более, что в соответствии с классификацией опасных природных явлений относится к бурям и штормам.</w:t>
      </w:r>
    </w:p>
    <w:p w:rsidR="005831A1" w:rsidRPr="00E47E36" w:rsidRDefault="005831A1" w:rsidP="005831A1">
      <w:pPr>
        <w:pStyle w:val="afffc"/>
        <w:ind w:firstLine="567"/>
        <w:rPr>
          <w:sz w:val="28"/>
        </w:rPr>
      </w:pPr>
      <w:r w:rsidRPr="00E47E36">
        <w:rPr>
          <w:sz w:val="28"/>
        </w:rPr>
        <w:t>Ширина зоны катастрофических разрушений при штормовом ветре может изменяться от нескольких до десятков километров и более. Продолжительность действия штормового ветра составляет до нескольких часов. Направление ветра при штормах и бурях для рассматриваемого района (СНиП 23-01-99 «Строительная климатология»):</w:t>
      </w:r>
    </w:p>
    <w:p w:rsidR="005831A1" w:rsidRPr="00E47E36" w:rsidRDefault="005831A1" w:rsidP="005831A1">
      <w:pPr>
        <w:pStyle w:val="a"/>
        <w:numPr>
          <w:ilvl w:val="0"/>
          <w:numId w:val="0"/>
        </w:numPr>
        <w:spacing w:after="0"/>
        <w:ind w:left="567"/>
        <w:rPr>
          <w:rFonts w:ascii="Times New Roman" w:hAnsi="Times New Roman" w:cs="Times New Roman"/>
          <w:sz w:val="28"/>
          <w:lang w:eastAsia="en-US"/>
        </w:rPr>
      </w:pPr>
      <w:r w:rsidRPr="00E47E36">
        <w:rPr>
          <w:rFonts w:ascii="Times New Roman" w:hAnsi="Times New Roman" w:cs="Times New Roman"/>
          <w:sz w:val="28"/>
          <w:lang w:eastAsia="en-US"/>
        </w:rPr>
        <w:t>- в холодный период года (декабрь – февраль) – юго-западное;</w:t>
      </w:r>
    </w:p>
    <w:p w:rsidR="005831A1" w:rsidRPr="00E47E36" w:rsidRDefault="005831A1" w:rsidP="005831A1">
      <w:pPr>
        <w:pStyle w:val="a"/>
        <w:numPr>
          <w:ilvl w:val="0"/>
          <w:numId w:val="0"/>
        </w:numPr>
        <w:spacing w:after="0"/>
        <w:ind w:left="567"/>
        <w:rPr>
          <w:rFonts w:ascii="Times New Roman" w:hAnsi="Times New Roman" w:cs="Times New Roman"/>
          <w:sz w:val="28"/>
          <w:lang w:eastAsia="en-US"/>
        </w:rPr>
      </w:pPr>
      <w:r w:rsidRPr="00E47E36">
        <w:rPr>
          <w:rFonts w:ascii="Times New Roman" w:hAnsi="Times New Roman" w:cs="Times New Roman"/>
          <w:sz w:val="28"/>
          <w:lang w:eastAsia="en-US"/>
        </w:rPr>
        <w:t>- в тёплый период года (июнь – август) – западное.</w:t>
      </w:r>
    </w:p>
    <w:p w:rsidR="005831A1" w:rsidRPr="00E47E36" w:rsidRDefault="005831A1" w:rsidP="005831A1">
      <w:pPr>
        <w:pStyle w:val="afffc"/>
        <w:ind w:firstLine="567"/>
        <w:rPr>
          <w:sz w:val="28"/>
        </w:rPr>
      </w:pPr>
      <w:r w:rsidRPr="00E47E36">
        <w:rPr>
          <w:sz w:val="28"/>
        </w:rPr>
        <w:t>Наибольшая вероятность их возникновения – в августе-сентябре. Не исключены сильные ветры и в конце зимы. В результате данного стихийного бедствия могут возникать повреждения зданий и сооружений, обрыв линий электропередачи и связи.</w:t>
      </w:r>
    </w:p>
    <w:p w:rsidR="005831A1" w:rsidRPr="00E47E36" w:rsidRDefault="005831A1" w:rsidP="005831A1">
      <w:pPr>
        <w:pStyle w:val="afffc"/>
        <w:ind w:firstLine="567"/>
        <w:rPr>
          <w:sz w:val="28"/>
        </w:rPr>
      </w:pPr>
      <w:r w:rsidRPr="00E47E36">
        <w:rPr>
          <w:sz w:val="28"/>
        </w:rPr>
        <w:t>Разрушения зданий при ураганном ветре и перехлестывание проводов линий электропередачи способствуют возникновению и быстрому распространению массовых пожаров.</w:t>
      </w:r>
    </w:p>
    <w:p w:rsidR="005831A1" w:rsidRPr="00E47E36" w:rsidRDefault="005831A1" w:rsidP="005831A1">
      <w:pPr>
        <w:pStyle w:val="afffc"/>
        <w:ind w:firstLine="567"/>
        <w:rPr>
          <w:sz w:val="28"/>
        </w:rPr>
      </w:pPr>
      <w:r w:rsidRPr="00E47E36">
        <w:rPr>
          <w:sz w:val="28"/>
        </w:rPr>
        <w:t xml:space="preserve">В среднем за год возможно около 5-9 дней со скоростью ветра до 20 м/с и выше (повторяемостью один раз в 20 лет). </w:t>
      </w:r>
    </w:p>
    <w:p w:rsidR="005831A1" w:rsidRPr="00E47E36" w:rsidRDefault="005831A1" w:rsidP="005831A1">
      <w:pPr>
        <w:pStyle w:val="afffc"/>
        <w:ind w:firstLine="567"/>
        <w:rPr>
          <w:sz w:val="28"/>
        </w:rPr>
      </w:pPr>
      <w:r w:rsidRPr="00E47E36">
        <w:rPr>
          <w:sz w:val="28"/>
        </w:rPr>
        <w:t xml:space="preserve">Частота природного явления шторма составляет 2.0 </w:t>
      </w:r>
      <w:r w:rsidRPr="00E47E36">
        <w:rPr>
          <w:sz w:val="28"/>
          <w:vertAlign w:val="superscript"/>
        </w:rPr>
        <w:t>х</w:t>
      </w:r>
      <w:r w:rsidRPr="00E47E36">
        <w:rPr>
          <w:sz w:val="28"/>
        </w:rPr>
        <w:t xml:space="preserve"> 10</w:t>
      </w:r>
      <w:r w:rsidRPr="00E47E36">
        <w:rPr>
          <w:sz w:val="28"/>
          <w:vertAlign w:val="superscript"/>
        </w:rPr>
        <w:t>-2</w:t>
      </w:r>
      <w:r w:rsidRPr="00E47E36">
        <w:rPr>
          <w:sz w:val="28"/>
        </w:rPr>
        <w:t xml:space="preserve"> год</w:t>
      </w:r>
      <w:r w:rsidRPr="00E47E36">
        <w:rPr>
          <w:sz w:val="28"/>
          <w:vertAlign w:val="superscript"/>
        </w:rPr>
        <w:t>-1</w:t>
      </w:r>
      <w:r w:rsidRPr="00E47E36">
        <w:rPr>
          <w:sz w:val="28"/>
        </w:rPr>
        <w:t>.</w:t>
      </w:r>
    </w:p>
    <w:p w:rsidR="005831A1" w:rsidRPr="00E47E36" w:rsidRDefault="005831A1" w:rsidP="005831A1">
      <w:pPr>
        <w:pStyle w:val="afffc"/>
        <w:ind w:firstLine="567"/>
        <w:rPr>
          <w:sz w:val="28"/>
        </w:rPr>
      </w:pPr>
      <w:r w:rsidRPr="00E47E36">
        <w:rPr>
          <w:sz w:val="28"/>
        </w:rPr>
        <w:t xml:space="preserve">Частота наступления ЧС в результате шторма – 6.0 </w:t>
      </w:r>
      <w:r w:rsidRPr="00E47E36">
        <w:rPr>
          <w:sz w:val="28"/>
          <w:vertAlign w:val="superscript"/>
        </w:rPr>
        <w:t>х</w:t>
      </w:r>
      <w:r w:rsidRPr="00E47E36">
        <w:rPr>
          <w:sz w:val="28"/>
        </w:rPr>
        <w:t xml:space="preserve"> 10</w:t>
      </w:r>
      <w:r w:rsidRPr="00E47E36">
        <w:rPr>
          <w:sz w:val="28"/>
          <w:vertAlign w:val="superscript"/>
        </w:rPr>
        <w:t>-3</w:t>
      </w:r>
      <w:r w:rsidRPr="00E47E36">
        <w:rPr>
          <w:sz w:val="28"/>
        </w:rPr>
        <w:t xml:space="preserve"> год</w:t>
      </w:r>
      <w:r w:rsidRPr="00E47E36">
        <w:rPr>
          <w:sz w:val="28"/>
          <w:vertAlign w:val="superscript"/>
        </w:rPr>
        <w:t>-1</w:t>
      </w:r>
      <w:r w:rsidRPr="00E47E36">
        <w:rPr>
          <w:sz w:val="28"/>
        </w:rPr>
        <w:t>.</w:t>
      </w:r>
    </w:p>
    <w:p w:rsidR="005831A1" w:rsidRPr="00E47E36" w:rsidRDefault="005831A1" w:rsidP="005831A1">
      <w:pPr>
        <w:pStyle w:val="afffc"/>
        <w:ind w:firstLine="567"/>
        <w:rPr>
          <w:sz w:val="28"/>
        </w:rPr>
      </w:pPr>
      <w:r w:rsidRPr="00E47E36">
        <w:rPr>
          <w:sz w:val="28"/>
        </w:rPr>
        <w:t xml:space="preserve">Размер зоны вероятной ЧС определяется как площадь населённых пунктов, в пределах которых застройка получает разрушения. Для </w:t>
      </w:r>
      <w:r w:rsidRPr="00E47E36">
        <w:rPr>
          <w:sz w:val="28"/>
        </w:rPr>
        <w:lastRenderedPageBreak/>
        <w:t>территории поселения размерами зон ЧС будет являться площадь территории населённых пунктов, попавшая в зону ЧС.</w:t>
      </w:r>
    </w:p>
    <w:p w:rsidR="005831A1" w:rsidRPr="00E47E36" w:rsidRDefault="005831A1" w:rsidP="005831A1">
      <w:pPr>
        <w:rPr>
          <w:sz w:val="28"/>
        </w:rPr>
      </w:pPr>
      <w:r w:rsidRPr="00E47E36">
        <w:rPr>
          <w:b/>
          <w:sz w:val="28"/>
        </w:rPr>
        <w:t>Подтопления и затопления территории</w:t>
      </w:r>
      <w:r w:rsidRPr="00E47E36">
        <w:rPr>
          <w:sz w:val="28"/>
        </w:rPr>
        <w:t>. На территории поселения присутствует значительное количество небольших равнинных рек и озер. Реки могут стать источником чрезвычайных ситуаций в населенных пунктах и на промышленных территориях в период паводков при естественных условиях. В связи с отсутствием данных многолетних наблюдений за уровнем рек в периоды половодья, прогнозирование результатов возможных природных чрезвычайных ситуаций (подтопление западной части жилой застройки поселка) не является возможным.</w:t>
      </w:r>
    </w:p>
    <w:p w:rsidR="005831A1" w:rsidRPr="00E47E36" w:rsidRDefault="005831A1" w:rsidP="005831A1">
      <w:pPr>
        <w:rPr>
          <w:sz w:val="28"/>
        </w:rPr>
      </w:pPr>
      <w:r w:rsidRPr="00E47E36">
        <w:rPr>
          <w:sz w:val="28"/>
        </w:rPr>
        <w:t>Характерным элементом ландшафта района являются болота и заболоченные территории. Распространены они неравномерно.</w:t>
      </w:r>
    </w:p>
    <w:p w:rsidR="005831A1" w:rsidRPr="00E47E36" w:rsidRDefault="005831A1" w:rsidP="005831A1">
      <w:pPr>
        <w:rPr>
          <w:sz w:val="28"/>
        </w:rPr>
      </w:pPr>
      <w:r w:rsidRPr="00E47E36">
        <w:rPr>
          <w:b/>
          <w:sz w:val="28"/>
        </w:rPr>
        <w:t>Пожарная опасность.</w:t>
      </w:r>
      <w:r w:rsidRPr="00E47E36">
        <w:rPr>
          <w:sz w:val="28"/>
        </w:rPr>
        <w:t xml:space="preserve"> Повышенная пожароопасность территории наблюдается на ее залесенных участках.</w:t>
      </w:r>
    </w:p>
    <w:p w:rsidR="005831A1" w:rsidRPr="00E47E36" w:rsidRDefault="005831A1" w:rsidP="005831A1">
      <w:pPr>
        <w:rPr>
          <w:sz w:val="28"/>
        </w:rPr>
      </w:pPr>
      <w:r w:rsidRPr="00E47E36">
        <w:rPr>
          <w:sz w:val="28"/>
        </w:rPr>
        <w:t>Частота природного явления, природного пожара, составляет 1.0</w:t>
      </w:r>
      <w:r w:rsidRPr="00E47E36">
        <w:rPr>
          <w:sz w:val="28"/>
          <w:vertAlign w:val="superscript"/>
        </w:rPr>
        <w:t>х</w:t>
      </w:r>
      <w:r w:rsidRPr="00E47E36">
        <w:rPr>
          <w:sz w:val="28"/>
        </w:rPr>
        <w:t>10</w:t>
      </w:r>
      <w:r w:rsidRPr="00E47E36">
        <w:rPr>
          <w:sz w:val="28"/>
          <w:vertAlign w:val="superscript"/>
        </w:rPr>
        <w:t>-1</w:t>
      </w:r>
      <w:r w:rsidRPr="00E47E36">
        <w:rPr>
          <w:sz w:val="28"/>
        </w:rPr>
        <w:t xml:space="preserve"> год</w:t>
      </w:r>
      <w:r w:rsidRPr="00E47E36">
        <w:rPr>
          <w:sz w:val="28"/>
          <w:vertAlign w:val="superscript"/>
        </w:rPr>
        <w:t>-1</w:t>
      </w:r>
      <w:r w:rsidRPr="00E47E36">
        <w:rPr>
          <w:sz w:val="28"/>
        </w:rPr>
        <w:t>.</w:t>
      </w:r>
    </w:p>
    <w:p w:rsidR="005831A1" w:rsidRPr="00E47E36" w:rsidRDefault="005831A1" w:rsidP="005831A1">
      <w:pPr>
        <w:rPr>
          <w:sz w:val="28"/>
        </w:rPr>
      </w:pPr>
      <w:r w:rsidRPr="00E47E36">
        <w:rPr>
          <w:sz w:val="28"/>
        </w:rPr>
        <w:t xml:space="preserve">Частота наступления ЧС в результате природного пожара составляет 1.0 </w:t>
      </w:r>
      <w:r w:rsidRPr="00E47E36">
        <w:rPr>
          <w:sz w:val="28"/>
          <w:vertAlign w:val="superscript"/>
        </w:rPr>
        <w:t>х</w:t>
      </w:r>
      <w:r w:rsidRPr="00E47E36">
        <w:rPr>
          <w:sz w:val="28"/>
        </w:rPr>
        <w:t xml:space="preserve"> 10</w:t>
      </w:r>
      <w:r w:rsidRPr="00E47E36">
        <w:rPr>
          <w:sz w:val="28"/>
          <w:vertAlign w:val="superscript"/>
        </w:rPr>
        <w:t>-1</w:t>
      </w:r>
      <w:r w:rsidRPr="00E47E36">
        <w:rPr>
          <w:sz w:val="28"/>
        </w:rPr>
        <w:t xml:space="preserve"> год</w:t>
      </w:r>
      <w:r w:rsidRPr="00E47E36">
        <w:rPr>
          <w:sz w:val="28"/>
          <w:vertAlign w:val="superscript"/>
        </w:rPr>
        <w:t>-1</w:t>
      </w:r>
      <w:r w:rsidRPr="00E47E36">
        <w:rPr>
          <w:sz w:val="28"/>
        </w:rPr>
        <w:t>.</w:t>
      </w:r>
    </w:p>
    <w:p w:rsidR="005831A1" w:rsidRPr="00E47E36" w:rsidRDefault="005831A1" w:rsidP="005831A1">
      <w:pPr>
        <w:rPr>
          <w:sz w:val="28"/>
        </w:rPr>
      </w:pPr>
      <w:r w:rsidRPr="00E47E36">
        <w:rPr>
          <w:sz w:val="28"/>
        </w:rPr>
        <w:t>Наиболее опасная ЧС, вызванная природным пожаром, может сложиться в результате развития торфяного пожара.</w:t>
      </w:r>
    </w:p>
    <w:p w:rsidR="005831A1" w:rsidRPr="00E47E36" w:rsidRDefault="005831A1" w:rsidP="005831A1">
      <w:pPr>
        <w:rPr>
          <w:sz w:val="28"/>
        </w:rPr>
      </w:pPr>
      <w:r w:rsidRPr="00E47E36">
        <w:rPr>
          <w:sz w:val="28"/>
        </w:rPr>
        <w:t>В результате природного пожара произойдет задымление территории населённых пунктов. ЧС в результате природного пожара не прогнозируются.</w:t>
      </w:r>
    </w:p>
    <w:p w:rsidR="005831A1" w:rsidRPr="00E47E36" w:rsidRDefault="005831A1" w:rsidP="005831A1">
      <w:pPr>
        <w:rPr>
          <w:sz w:val="28"/>
        </w:rPr>
      </w:pPr>
      <w:r w:rsidRPr="00E47E36">
        <w:rPr>
          <w:sz w:val="28"/>
        </w:rPr>
        <w:t>Для уменьшения ущерба, который может быть нанесен объектам поселения в следствии лесных пожаров, а также для минимизации влияния хозяйственной деятельности человека на участки Государственного лесного фонда, при проектировании застройки населенных пунктов/ размещения объектов различного назначения вне границ населенных пунктов, должны быть предусмотрены минимальные противопожарные разрывы от лесных массивов.</w:t>
      </w:r>
    </w:p>
    <w:p w:rsidR="005831A1" w:rsidRPr="00E47E36" w:rsidRDefault="005831A1" w:rsidP="005831A1">
      <w:pPr>
        <w:pStyle w:val="afffc"/>
        <w:ind w:firstLine="567"/>
        <w:rPr>
          <w:b/>
        </w:rPr>
      </w:pPr>
    </w:p>
    <w:p w:rsidR="005831A1" w:rsidRPr="00E47E36" w:rsidRDefault="005831A1" w:rsidP="005831A1">
      <w:pPr>
        <w:pStyle w:val="afffc"/>
        <w:ind w:firstLine="567"/>
        <w:rPr>
          <w:sz w:val="28"/>
        </w:rPr>
      </w:pPr>
      <w:bookmarkStart w:id="66" w:name="_Toc23784363"/>
      <w:r w:rsidRPr="00E47E36">
        <w:rPr>
          <w:rStyle w:val="30"/>
        </w:rPr>
        <w:t>6.1.2. Техногенная ЧС</w:t>
      </w:r>
      <w:bookmarkEnd w:id="66"/>
      <w:r w:rsidRPr="00E47E36">
        <w:t xml:space="preserve"> </w:t>
      </w:r>
      <w:r w:rsidRPr="00E47E36">
        <w:rPr>
          <w:sz w:val="28"/>
        </w:rPr>
        <w:t>- состояние, при котором в результате возникновения источника техногенной ЧС на объекте нарушаются нормальные условия жизни и деятельности людей, возникает угроза их жизни и здоровью, наносится ущерб имуществу, народному хозяйству и окружающей среде. (ГОСТ 22.0.02.94 «Безопасность в ЧС»).</w:t>
      </w:r>
    </w:p>
    <w:p w:rsidR="005831A1" w:rsidRPr="00E47E36" w:rsidRDefault="005831A1" w:rsidP="005831A1">
      <w:pPr>
        <w:pStyle w:val="afffc"/>
        <w:ind w:firstLine="567"/>
        <w:rPr>
          <w:sz w:val="28"/>
        </w:rPr>
      </w:pPr>
      <w:r w:rsidRPr="00E47E36">
        <w:rPr>
          <w:sz w:val="28"/>
        </w:rPr>
        <w:t>К техногенным ЧС относятся:</w:t>
      </w:r>
    </w:p>
    <w:p w:rsidR="005831A1" w:rsidRPr="00E47E36" w:rsidRDefault="005831A1" w:rsidP="005831A1">
      <w:pPr>
        <w:pStyle w:val="afffc"/>
        <w:rPr>
          <w:sz w:val="28"/>
          <w:lang w:eastAsia="en-US"/>
        </w:rPr>
      </w:pPr>
      <w:r w:rsidRPr="00E47E36">
        <w:rPr>
          <w:sz w:val="28"/>
          <w:lang w:eastAsia="en-US"/>
        </w:rPr>
        <w:t>- транспортные аварии и катастрофы, включающие: крушение аварии товарных и пассажирских поездов; крупные автомобильные катастрофы; аварии транспорта на мостах, железнодорожных переездах и в туннелях; аварии на магистральных трубопроводах;</w:t>
      </w:r>
    </w:p>
    <w:p w:rsidR="005831A1" w:rsidRPr="00E47E36" w:rsidRDefault="005831A1" w:rsidP="005831A1">
      <w:pPr>
        <w:pStyle w:val="afffc"/>
        <w:rPr>
          <w:sz w:val="28"/>
          <w:lang w:eastAsia="en-US"/>
        </w:rPr>
      </w:pPr>
      <w:r w:rsidRPr="00E47E36">
        <w:rPr>
          <w:sz w:val="28"/>
          <w:lang w:eastAsia="en-US"/>
        </w:rPr>
        <w:t xml:space="preserve">- пожары и взрывы в зданиях, на коммуникациях и технологическом оборудовании промышленных объектов; на объектах добычи, переработки и хранения легковоспламеняющихся, горючих и взрывчатых веществ; на </w:t>
      </w:r>
      <w:r w:rsidRPr="00E47E36">
        <w:rPr>
          <w:sz w:val="28"/>
          <w:lang w:eastAsia="en-US"/>
        </w:rPr>
        <w:lastRenderedPageBreak/>
        <w:t>различных видах транспорта; жилых и общественных зданиях; подземные пожары и взрывы горючих ископаемых;</w:t>
      </w:r>
    </w:p>
    <w:p w:rsidR="005831A1" w:rsidRPr="00E47E36" w:rsidRDefault="005831A1" w:rsidP="005831A1">
      <w:pPr>
        <w:pStyle w:val="afffc"/>
        <w:rPr>
          <w:sz w:val="28"/>
          <w:szCs w:val="28"/>
          <w:lang w:eastAsia="en-US"/>
        </w:rPr>
      </w:pPr>
      <w:r w:rsidRPr="00E47E36">
        <w:rPr>
          <w:sz w:val="28"/>
          <w:szCs w:val="28"/>
          <w:lang w:eastAsia="en-US"/>
        </w:rPr>
        <w:t>- аварии с выбросом (угрозой выброса) и распространением облака аварийно химически опасного вещества при их производстве, переработке или хранении (захоронении), транспортировке, в процессе протекания химических реакций, начавшихся в результате аварии; аварии с химическими боеприпасами;</w:t>
      </w:r>
    </w:p>
    <w:p w:rsidR="005831A1" w:rsidRPr="00E47E36" w:rsidRDefault="005831A1" w:rsidP="005831A1">
      <w:pPr>
        <w:pStyle w:val="afffc"/>
        <w:rPr>
          <w:sz w:val="28"/>
          <w:szCs w:val="28"/>
          <w:lang w:eastAsia="en-US"/>
        </w:rPr>
      </w:pPr>
      <w:r w:rsidRPr="00E47E36">
        <w:rPr>
          <w:sz w:val="28"/>
          <w:szCs w:val="28"/>
          <w:lang w:eastAsia="en-US"/>
        </w:rPr>
        <w:t>- аварии с выбросом (угрозой выброса) радиоактивных веществ, при авариях на атомных электростанциях, атомных энергетических установках производственного и исследовательского назначения и других предприятиях ядерно-топливного цикла;</w:t>
      </w:r>
    </w:p>
    <w:p w:rsidR="005831A1" w:rsidRPr="00E47E36" w:rsidRDefault="005831A1" w:rsidP="005831A1">
      <w:pPr>
        <w:pStyle w:val="afffc"/>
        <w:rPr>
          <w:sz w:val="28"/>
          <w:szCs w:val="28"/>
          <w:lang w:eastAsia="en-US"/>
        </w:rPr>
      </w:pPr>
      <w:r w:rsidRPr="00E47E36">
        <w:rPr>
          <w:sz w:val="28"/>
          <w:szCs w:val="28"/>
          <w:lang w:eastAsia="en-US"/>
        </w:rPr>
        <w:t>- аварии с выбросом (угрозой выброса) биологически опасных веществ: на предприятиях промышленности и в научно-исследовательских учреждениях, на транспорте, а также при хранении и обслуживании биологических боеприпасов;</w:t>
      </w:r>
    </w:p>
    <w:p w:rsidR="005831A1" w:rsidRPr="00E47E36" w:rsidRDefault="005831A1" w:rsidP="005831A1">
      <w:pPr>
        <w:pStyle w:val="afffc"/>
        <w:rPr>
          <w:sz w:val="28"/>
          <w:szCs w:val="28"/>
          <w:lang w:eastAsia="en-US"/>
        </w:rPr>
      </w:pPr>
      <w:r w:rsidRPr="00E47E36">
        <w:rPr>
          <w:sz w:val="28"/>
          <w:szCs w:val="28"/>
          <w:lang w:eastAsia="en-US"/>
        </w:rPr>
        <w:t>- внезапное обрушение жилых, промышленных и общественных зданий и сооружений элементов транспортных коммуникаций;</w:t>
      </w:r>
    </w:p>
    <w:p w:rsidR="005831A1" w:rsidRPr="00E47E36" w:rsidRDefault="005831A1" w:rsidP="005831A1">
      <w:pPr>
        <w:pStyle w:val="afffc"/>
        <w:rPr>
          <w:sz w:val="28"/>
          <w:szCs w:val="28"/>
          <w:lang w:eastAsia="en-US"/>
        </w:rPr>
      </w:pPr>
      <w:r w:rsidRPr="00E47E36">
        <w:rPr>
          <w:sz w:val="28"/>
          <w:szCs w:val="28"/>
          <w:lang w:eastAsia="en-US"/>
        </w:rPr>
        <w:t>- аварии на электроэнергетических объектах: электростанциях, линиях электропередачи, трансформаторных, распределительных и преобразовательных подстанциях с долговременным перерывом электроснабжения основных потребителей или обширных территорий; выход из строя транспортных электрических контактных сетей;</w:t>
      </w:r>
    </w:p>
    <w:p w:rsidR="005831A1" w:rsidRPr="00E47E36" w:rsidRDefault="005831A1" w:rsidP="005831A1">
      <w:pPr>
        <w:pStyle w:val="afffc"/>
        <w:rPr>
          <w:sz w:val="28"/>
          <w:szCs w:val="28"/>
          <w:lang w:eastAsia="en-US"/>
        </w:rPr>
      </w:pPr>
      <w:r w:rsidRPr="00E47E36">
        <w:rPr>
          <w:sz w:val="28"/>
          <w:szCs w:val="28"/>
          <w:lang w:eastAsia="en-US"/>
        </w:rPr>
        <w:t>- аварии на коммунальных системах жизнеобеспечения, в том числе: на канализационных системах с массовым выбросом загрязняющих веществ, системах водоснабжения населения питьевой водой, сетях теплоснабжения и на коммунальных газопроводах;</w:t>
      </w:r>
    </w:p>
    <w:p w:rsidR="005831A1" w:rsidRPr="00E47E36" w:rsidRDefault="005831A1" w:rsidP="005831A1">
      <w:pPr>
        <w:pStyle w:val="afffc"/>
        <w:rPr>
          <w:sz w:val="28"/>
          <w:szCs w:val="28"/>
          <w:lang w:eastAsia="en-US"/>
        </w:rPr>
      </w:pPr>
      <w:r w:rsidRPr="00E47E36">
        <w:rPr>
          <w:sz w:val="28"/>
          <w:szCs w:val="28"/>
          <w:lang w:eastAsia="en-US"/>
        </w:rPr>
        <w:t>- аварии на очистных сооружениях сточных вод городов (районов) и промышленных предприятий с массовым выбросом загрязняющих веществ и промышленных газов;</w:t>
      </w:r>
    </w:p>
    <w:p w:rsidR="005831A1" w:rsidRPr="00E47E36" w:rsidRDefault="005831A1" w:rsidP="005831A1">
      <w:pPr>
        <w:pStyle w:val="afffc"/>
        <w:rPr>
          <w:sz w:val="28"/>
          <w:szCs w:val="28"/>
          <w:lang w:eastAsia="en-US"/>
        </w:rPr>
      </w:pPr>
      <w:r w:rsidRPr="00E47E36">
        <w:rPr>
          <w:sz w:val="28"/>
          <w:szCs w:val="28"/>
          <w:lang w:eastAsia="en-US"/>
        </w:rPr>
        <w:t>- гидродинамические аварии с прорывом плотин (дамб, шлюзов, перемычек и т.д.), образованием волн прорыва и зон катастрофического затопления и подтопления, с образованием прорывного паводка и смывом плодородных почв или образованием наносов на обширных территориях.</w:t>
      </w:r>
    </w:p>
    <w:p w:rsidR="005831A1" w:rsidRPr="00E47E36" w:rsidRDefault="005831A1" w:rsidP="005831A1">
      <w:pPr>
        <w:pStyle w:val="afffc"/>
        <w:rPr>
          <w:sz w:val="28"/>
          <w:szCs w:val="28"/>
        </w:rPr>
      </w:pPr>
    </w:p>
    <w:p w:rsidR="005831A1" w:rsidRPr="00E47E36" w:rsidRDefault="005831A1" w:rsidP="005831A1">
      <w:pPr>
        <w:pStyle w:val="afffc"/>
        <w:rPr>
          <w:b/>
          <w:sz w:val="28"/>
          <w:szCs w:val="28"/>
        </w:rPr>
      </w:pPr>
      <w:r w:rsidRPr="00E47E36">
        <w:rPr>
          <w:sz w:val="28"/>
          <w:szCs w:val="28"/>
        </w:rPr>
        <w:t xml:space="preserve">Анализ опасностей и угроз техногенного характера показывает, что </w:t>
      </w:r>
      <w:r w:rsidRPr="00E47E36">
        <w:rPr>
          <w:b/>
          <w:sz w:val="28"/>
          <w:szCs w:val="28"/>
        </w:rPr>
        <w:t>основными источниками техногенной опасности для территории поселения являются:</w:t>
      </w:r>
    </w:p>
    <w:p w:rsidR="005831A1" w:rsidRPr="00E47E36" w:rsidRDefault="005831A1" w:rsidP="005831A1">
      <w:pPr>
        <w:pStyle w:val="afffc"/>
        <w:rPr>
          <w:sz w:val="28"/>
          <w:szCs w:val="28"/>
          <w:lang w:eastAsia="en-US"/>
        </w:rPr>
      </w:pPr>
      <w:r w:rsidRPr="00E47E36">
        <w:rPr>
          <w:sz w:val="28"/>
          <w:szCs w:val="28"/>
          <w:lang w:eastAsia="en-US"/>
        </w:rPr>
        <w:t>- хозяйственная деятельность человека, направленная на получение энергии, развитие энергетических, промышленных, транспортных и других комплексов;</w:t>
      </w:r>
    </w:p>
    <w:p w:rsidR="005831A1" w:rsidRPr="00E47E36" w:rsidRDefault="005831A1" w:rsidP="005831A1">
      <w:pPr>
        <w:pStyle w:val="afffc"/>
        <w:rPr>
          <w:sz w:val="28"/>
          <w:szCs w:val="28"/>
          <w:lang w:eastAsia="en-US"/>
        </w:rPr>
      </w:pPr>
      <w:r w:rsidRPr="00E47E36">
        <w:rPr>
          <w:sz w:val="28"/>
          <w:szCs w:val="28"/>
          <w:lang w:eastAsia="en-US"/>
        </w:rPr>
        <w:t>- объективный рост сложности производства с применением новых технологий, требующих высоких концентраций энергии, опасных для жизни человека веществ и оказывающих ощутимое воздействие на компоненты окружающей среды;</w:t>
      </w:r>
    </w:p>
    <w:p w:rsidR="005831A1" w:rsidRPr="00E47E36" w:rsidRDefault="005831A1" w:rsidP="005831A1">
      <w:pPr>
        <w:pStyle w:val="afffc"/>
        <w:rPr>
          <w:sz w:val="28"/>
          <w:szCs w:val="28"/>
          <w:lang w:eastAsia="en-US"/>
        </w:rPr>
      </w:pPr>
      <w:r w:rsidRPr="00E47E36">
        <w:rPr>
          <w:sz w:val="28"/>
          <w:szCs w:val="28"/>
          <w:lang w:eastAsia="en-US"/>
        </w:rPr>
        <w:lastRenderedPageBreak/>
        <w:t>- опасные природные процессы и явления, способные вызвать аварии и катастрофы на промышленных и других объектах;</w:t>
      </w:r>
    </w:p>
    <w:p w:rsidR="005831A1" w:rsidRPr="00E47E36" w:rsidRDefault="005831A1" w:rsidP="005831A1">
      <w:pPr>
        <w:pStyle w:val="afffc"/>
        <w:rPr>
          <w:sz w:val="28"/>
          <w:szCs w:val="28"/>
          <w:lang w:eastAsia="en-US"/>
        </w:rPr>
      </w:pPr>
      <w:r w:rsidRPr="00E47E36">
        <w:rPr>
          <w:sz w:val="28"/>
          <w:szCs w:val="28"/>
          <w:lang w:eastAsia="en-US"/>
        </w:rPr>
        <w:t>- накопление отходов производства, представляющих угрозу распространения вредных веществ;</w:t>
      </w:r>
    </w:p>
    <w:p w:rsidR="005831A1" w:rsidRPr="00E47E36" w:rsidRDefault="005831A1" w:rsidP="005831A1">
      <w:pPr>
        <w:pStyle w:val="afffc"/>
        <w:rPr>
          <w:sz w:val="28"/>
          <w:szCs w:val="28"/>
          <w:lang w:eastAsia="en-US"/>
        </w:rPr>
      </w:pPr>
      <w:r w:rsidRPr="00E47E36">
        <w:rPr>
          <w:sz w:val="28"/>
          <w:szCs w:val="28"/>
          <w:lang w:eastAsia="en-US"/>
        </w:rPr>
        <w:t>- снижение требовательности и эффективности работы надзорных органов и государственных инспекций.</w:t>
      </w:r>
    </w:p>
    <w:p w:rsidR="005831A1" w:rsidRPr="00E47E36" w:rsidRDefault="005831A1" w:rsidP="005831A1">
      <w:pPr>
        <w:shd w:val="clear" w:color="auto" w:fill="FFFFFF"/>
        <w:ind w:firstLine="540"/>
        <w:rPr>
          <w:sz w:val="28"/>
          <w:szCs w:val="28"/>
        </w:rPr>
      </w:pPr>
      <w:r w:rsidRPr="00E47E36">
        <w:rPr>
          <w:sz w:val="28"/>
          <w:szCs w:val="28"/>
        </w:rPr>
        <w:t>К наиболее вероятным опасным авариям на территории населенных пунктов можно отнести:</w:t>
      </w:r>
    </w:p>
    <w:p w:rsidR="005831A1" w:rsidRPr="00E47E36" w:rsidRDefault="005831A1" w:rsidP="005831A1">
      <w:pPr>
        <w:shd w:val="clear" w:color="auto" w:fill="FFFFFF"/>
        <w:ind w:firstLine="540"/>
        <w:rPr>
          <w:sz w:val="28"/>
          <w:szCs w:val="28"/>
        </w:rPr>
      </w:pPr>
      <w:r w:rsidRPr="00E47E36">
        <w:rPr>
          <w:sz w:val="28"/>
          <w:szCs w:val="28"/>
        </w:rPr>
        <w:t>- авария при ДТП с участием автоцистерны на автодороге (взрывное превращение облака ТВС с образованием воздушной ударной волны);</w:t>
      </w:r>
    </w:p>
    <w:p w:rsidR="005831A1" w:rsidRPr="00E47E36" w:rsidRDefault="005831A1" w:rsidP="005831A1">
      <w:pPr>
        <w:shd w:val="clear" w:color="auto" w:fill="FFFFFF"/>
        <w:ind w:firstLine="540"/>
        <w:rPr>
          <w:sz w:val="28"/>
          <w:szCs w:val="28"/>
        </w:rPr>
      </w:pPr>
      <w:r w:rsidRPr="00E47E36">
        <w:rPr>
          <w:sz w:val="28"/>
          <w:szCs w:val="28"/>
        </w:rPr>
        <w:t>- аварии на распределительном газопроводе;</w:t>
      </w:r>
    </w:p>
    <w:p w:rsidR="005831A1" w:rsidRPr="00E47E36" w:rsidRDefault="005831A1" w:rsidP="005831A1">
      <w:pPr>
        <w:shd w:val="clear" w:color="auto" w:fill="FFFFFF"/>
        <w:ind w:firstLine="540"/>
        <w:rPr>
          <w:sz w:val="28"/>
          <w:szCs w:val="28"/>
        </w:rPr>
      </w:pPr>
      <w:r w:rsidRPr="00E47E36">
        <w:rPr>
          <w:sz w:val="28"/>
          <w:szCs w:val="28"/>
        </w:rPr>
        <w:t>- аварии в котельной;</w:t>
      </w:r>
    </w:p>
    <w:p w:rsidR="005831A1" w:rsidRPr="00E47E36" w:rsidRDefault="005831A1" w:rsidP="005831A1">
      <w:pPr>
        <w:shd w:val="clear" w:color="auto" w:fill="FFFFFF"/>
        <w:ind w:firstLine="540"/>
        <w:rPr>
          <w:sz w:val="28"/>
          <w:szCs w:val="28"/>
        </w:rPr>
      </w:pPr>
      <w:r w:rsidRPr="00E47E36">
        <w:rPr>
          <w:sz w:val="28"/>
          <w:szCs w:val="28"/>
        </w:rPr>
        <w:t>- аварии на системах электроснабжения;</w:t>
      </w:r>
    </w:p>
    <w:p w:rsidR="005831A1" w:rsidRPr="00E47E36" w:rsidRDefault="005831A1" w:rsidP="005831A1">
      <w:pPr>
        <w:shd w:val="clear" w:color="auto" w:fill="FFFFFF"/>
        <w:ind w:firstLine="540"/>
        <w:rPr>
          <w:sz w:val="28"/>
          <w:szCs w:val="28"/>
        </w:rPr>
      </w:pPr>
      <w:r w:rsidRPr="00E47E36">
        <w:rPr>
          <w:sz w:val="28"/>
          <w:szCs w:val="28"/>
        </w:rPr>
        <w:t>- возникновение пожара вследствие взрыва ТВС; воспламенения разлива нефтепродуктов; возгорания горючих веществ и негорючих веществ в горючей упаковке, электроприборов.</w:t>
      </w:r>
    </w:p>
    <w:p w:rsidR="005831A1" w:rsidRPr="00E47E36" w:rsidRDefault="005831A1" w:rsidP="005831A1">
      <w:pPr>
        <w:ind w:firstLine="0"/>
        <w:jc w:val="left"/>
        <w:rPr>
          <w:b/>
          <w:sz w:val="28"/>
          <w:szCs w:val="28"/>
        </w:rPr>
      </w:pPr>
    </w:p>
    <w:p w:rsidR="005831A1" w:rsidRPr="00E47E36" w:rsidRDefault="005831A1" w:rsidP="005831A1">
      <w:pPr>
        <w:pStyle w:val="afffc"/>
        <w:rPr>
          <w:sz w:val="28"/>
          <w:szCs w:val="28"/>
        </w:rPr>
      </w:pPr>
      <w:r w:rsidRPr="00E47E36">
        <w:rPr>
          <w:b/>
          <w:sz w:val="28"/>
          <w:szCs w:val="28"/>
        </w:rPr>
        <w:t>Аварии на транспортных магистралях, проходящих через территорию поселения (авто/ ж/д).</w:t>
      </w:r>
      <w:r w:rsidRPr="00E47E36">
        <w:rPr>
          <w:sz w:val="28"/>
          <w:szCs w:val="28"/>
        </w:rPr>
        <w:t xml:space="preserve"> На проходящих через территорию поселения транспортных магистралях, а также на проездах внутри населенных пунктов осуществляется движение автотранспорта и возможны аварии, связанные с разливом легковоспламеняющихся жидкостей и последующим взрывом топливо-воздушной смеси, что может привести к разрушениям конструкций и остекления близлежащих зданий. В качестве топлива автотранспорта используются пожароопасные вещества – бензин, дизельное топливо. Железнодорожная сеть также является объектом повышенной опасности для населения, что связано, в первую очередь, с транспортировкой грузов. </w:t>
      </w:r>
    </w:p>
    <w:p w:rsidR="005831A1" w:rsidRPr="00E47E36" w:rsidRDefault="005831A1" w:rsidP="005831A1">
      <w:pPr>
        <w:rPr>
          <w:sz w:val="28"/>
          <w:szCs w:val="28"/>
        </w:rPr>
      </w:pPr>
      <w:r w:rsidRPr="00E47E36">
        <w:rPr>
          <w:sz w:val="28"/>
          <w:szCs w:val="28"/>
        </w:rPr>
        <w:t>В соответствии ГОСТ 19433-88 установлены следующие классы опасных грузов:</w:t>
      </w:r>
    </w:p>
    <w:p w:rsidR="005831A1" w:rsidRPr="00E47E36" w:rsidRDefault="005831A1" w:rsidP="005831A1">
      <w:pPr>
        <w:rPr>
          <w:sz w:val="28"/>
          <w:szCs w:val="28"/>
        </w:rPr>
      </w:pPr>
      <w:r w:rsidRPr="00E47E36">
        <w:rPr>
          <w:sz w:val="28"/>
          <w:szCs w:val="28"/>
        </w:rPr>
        <w:t>- класс 1 - взрывчатые материалы (ВМ);</w:t>
      </w:r>
    </w:p>
    <w:p w:rsidR="005831A1" w:rsidRPr="00E47E36" w:rsidRDefault="005831A1" w:rsidP="005831A1">
      <w:pPr>
        <w:rPr>
          <w:sz w:val="28"/>
          <w:szCs w:val="28"/>
        </w:rPr>
      </w:pPr>
      <w:r w:rsidRPr="00E47E36">
        <w:rPr>
          <w:sz w:val="28"/>
          <w:szCs w:val="28"/>
        </w:rPr>
        <w:t>- класс 2 - газы сжатые, сжиженные и растворенные под давлением;</w:t>
      </w:r>
    </w:p>
    <w:p w:rsidR="005831A1" w:rsidRPr="00E47E36" w:rsidRDefault="005831A1" w:rsidP="005831A1">
      <w:pPr>
        <w:rPr>
          <w:sz w:val="28"/>
          <w:szCs w:val="28"/>
        </w:rPr>
      </w:pPr>
      <w:r w:rsidRPr="00E47E36">
        <w:rPr>
          <w:sz w:val="28"/>
          <w:szCs w:val="28"/>
        </w:rPr>
        <w:t>- класс 3 - легковоспламеняющиеся жидкости (ЛВЖ);</w:t>
      </w:r>
    </w:p>
    <w:p w:rsidR="005831A1" w:rsidRPr="00E47E36" w:rsidRDefault="005831A1" w:rsidP="005831A1">
      <w:pPr>
        <w:rPr>
          <w:sz w:val="28"/>
          <w:szCs w:val="28"/>
        </w:rPr>
      </w:pPr>
      <w:r w:rsidRPr="00E47E36">
        <w:rPr>
          <w:sz w:val="28"/>
          <w:szCs w:val="28"/>
        </w:rPr>
        <w:t>- класс 4 - легковоспламеняющиеся твердые вещества (ЛВТ), самовозгорающиеся вещества (СВ), вещества, выделяющие воспламеняющиеся газы при взаимодействии с водой;</w:t>
      </w:r>
    </w:p>
    <w:p w:rsidR="005831A1" w:rsidRPr="00E47E36" w:rsidRDefault="005831A1" w:rsidP="005831A1">
      <w:pPr>
        <w:rPr>
          <w:sz w:val="28"/>
          <w:szCs w:val="28"/>
        </w:rPr>
      </w:pPr>
      <w:r w:rsidRPr="00E47E36">
        <w:rPr>
          <w:sz w:val="28"/>
          <w:szCs w:val="28"/>
        </w:rPr>
        <w:t>- класс 5 - окисляющие вещества (ОК) и органические пероксиды (ОП);</w:t>
      </w:r>
    </w:p>
    <w:p w:rsidR="005831A1" w:rsidRPr="00E47E36" w:rsidRDefault="005831A1" w:rsidP="005831A1">
      <w:pPr>
        <w:rPr>
          <w:sz w:val="28"/>
          <w:szCs w:val="28"/>
        </w:rPr>
      </w:pPr>
      <w:r w:rsidRPr="00E47E36">
        <w:rPr>
          <w:sz w:val="28"/>
          <w:szCs w:val="28"/>
        </w:rPr>
        <w:t>- класс 6 - ядовитые вещества (ЯВ) и инфекционные вещества (ИВ);</w:t>
      </w:r>
    </w:p>
    <w:p w:rsidR="005831A1" w:rsidRPr="00E47E36" w:rsidRDefault="005831A1" w:rsidP="005831A1">
      <w:pPr>
        <w:rPr>
          <w:sz w:val="28"/>
          <w:szCs w:val="28"/>
        </w:rPr>
      </w:pPr>
      <w:r w:rsidRPr="00E47E36">
        <w:rPr>
          <w:sz w:val="28"/>
          <w:szCs w:val="28"/>
        </w:rPr>
        <w:t>- класс 7 - радиоактивные материалы (РМ);</w:t>
      </w:r>
    </w:p>
    <w:p w:rsidR="005831A1" w:rsidRPr="00E47E36" w:rsidRDefault="005831A1" w:rsidP="005831A1">
      <w:pPr>
        <w:rPr>
          <w:sz w:val="28"/>
          <w:szCs w:val="28"/>
        </w:rPr>
      </w:pPr>
      <w:r w:rsidRPr="00E47E36">
        <w:rPr>
          <w:sz w:val="28"/>
          <w:szCs w:val="28"/>
        </w:rPr>
        <w:t>- класс 8 - едкие и (или) коррозионные вещества (ЕК);</w:t>
      </w:r>
    </w:p>
    <w:p w:rsidR="005831A1" w:rsidRPr="00E47E36" w:rsidRDefault="005831A1" w:rsidP="005831A1">
      <w:pPr>
        <w:rPr>
          <w:sz w:val="28"/>
          <w:szCs w:val="28"/>
        </w:rPr>
      </w:pPr>
      <w:r w:rsidRPr="00E47E36">
        <w:rPr>
          <w:sz w:val="28"/>
          <w:szCs w:val="28"/>
        </w:rPr>
        <w:t>- класс 9 - прочие опасные вещества.</w:t>
      </w:r>
    </w:p>
    <w:p w:rsidR="005831A1" w:rsidRPr="00E47E36" w:rsidRDefault="005831A1" w:rsidP="005831A1">
      <w:pPr>
        <w:ind w:firstLine="540"/>
        <w:rPr>
          <w:b/>
          <w:sz w:val="28"/>
          <w:szCs w:val="28"/>
        </w:rPr>
      </w:pPr>
    </w:p>
    <w:p w:rsidR="005831A1" w:rsidRPr="00E47E36" w:rsidRDefault="005831A1" w:rsidP="005831A1">
      <w:pPr>
        <w:pStyle w:val="afffc"/>
        <w:rPr>
          <w:sz w:val="28"/>
          <w:szCs w:val="28"/>
        </w:rPr>
      </w:pPr>
      <w:r w:rsidRPr="00E47E36">
        <w:rPr>
          <w:b/>
          <w:sz w:val="28"/>
          <w:szCs w:val="28"/>
        </w:rPr>
        <w:t xml:space="preserve">Аварии на промышленных, коммунально-складских объектах, объектах авто и железнодорожного транспорта. </w:t>
      </w:r>
      <w:r w:rsidRPr="00E47E36">
        <w:rPr>
          <w:sz w:val="28"/>
          <w:szCs w:val="28"/>
        </w:rPr>
        <w:t xml:space="preserve">Из наиболее опасных </w:t>
      </w:r>
      <w:r w:rsidRPr="00E47E36">
        <w:rPr>
          <w:sz w:val="28"/>
          <w:szCs w:val="28"/>
        </w:rPr>
        <w:lastRenderedPageBreak/>
        <w:t>объектов промышленности, расположенных на территории поселения, можно выделить предприятие ЗАО «Варненский известняк», прочие существующие предприятия, АЗС, СТОА, скотомогильник сибиреязвенных захоронений и др.</w:t>
      </w:r>
    </w:p>
    <w:p w:rsidR="005831A1" w:rsidRPr="00E47E36" w:rsidRDefault="005831A1" w:rsidP="005831A1">
      <w:pPr>
        <w:pStyle w:val="afffc"/>
        <w:rPr>
          <w:sz w:val="28"/>
          <w:szCs w:val="28"/>
        </w:rPr>
      </w:pPr>
    </w:p>
    <w:p w:rsidR="005831A1" w:rsidRPr="00E47E36" w:rsidRDefault="005831A1" w:rsidP="005831A1">
      <w:pPr>
        <w:rPr>
          <w:sz w:val="28"/>
          <w:szCs w:val="28"/>
        </w:rPr>
      </w:pPr>
      <w:r w:rsidRPr="00E47E36">
        <w:rPr>
          <w:b/>
          <w:sz w:val="28"/>
          <w:szCs w:val="28"/>
        </w:rPr>
        <w:t>Объекты газоснабжения.</w:t>
      </w:r>
      <w:r w:rsidRPr="00E47E36">
        <w:rPr>
          <w:sz w:val="28"/>
          <w:szCs w:val="28"/>
        </w:rPr>
        <w:t xml:space="preserve"> Из анализа реальных происшествий на распределительных газопроводах, описанных в «Докладе о промышленной безопасности опасных производственных объектов на территории РФ за </w:t>
      </w:r>
      <w:smartTag w:uri="urn:schemas-microsoft-com:office:smarttags" w:element="metricconverter">
        <w:smartTagPr>
          <w:attr w:name="ProductID" w:val="2008 г"/>
        </w:smartTagPr>
        <w:r w:rsidRPr="00E47E36">
          <w:rPr>
            <w:sz w:val="28"/>
            <w:szCs w:val="28"/>
          </w:rPr>
          <w:t>2008 г</w:t>
        </w:r>
      </w:smartTag>
      <w:r w:rsidRPr="00E47E36">
        <w:rPr>
          <w:sz w:val="28"/>
          <w:szCs w:val="28"/>
        </w:rPr>
        <w:t xml:space="preserve">.» (Ростехндзор) выявлено, что в 63% случаев наблюдается утечка из подземного газопровода, в 27% - из наземного (надземного), в 10% - из подводного участка газопровода. </w:t>
      </w:r>
    </w:p>
    <w:p w:rsidR="005831A1" w:rsidRPr="00E47E36" w:rsidRDefault="005831A1" w:rsidP="005831A1">
      <w:pPr>
        <w:rPr>
          <w:sz w:val="28"/>
          <w:szCs w:val="28"/>
        </w:rPr>
      </w:pPr>
      <w:r w:rsidRPr="00E47E36">
        <w:rPr>
          <w:sz w:val="28"/>
          <w:szCs w:val="28"/>
        </w:rPr>
        <w:t xml:space="preserve">Механические повреждения подземных газопроводов, приводящие к авариям, случаются из-за невыполнения требований Правил охраны газораспределительных сетей и нарушения порядка производства земляных работ. Эти работы строительные организации часто проводят в отсутствие геоподосновы с нанесенными не нее коммуникациями, в том числе газопроводами; без вызова представителей эксплуатирующих организаций на место производства работ. </w:t>
      </w:r>
    </w:p>
    <w:p w:rsidR="005831A1" w:rsidRPr="00E47E36" w:rsidRDefault="005831A1" w:rsidP="005831A1">
      <w:pPr>
        <w:rPr>
          <w:sz w:val="28"/>
          <w:szCs w:val="28"/>
        </w:rPr>
      </w:pPr>
      <w:r w:rsidRPr="00E47E36">
        <w:rPr>
          <w:sz w:val="28"/>
          <w:szCs w:val="28"/>
        </w:rPr>
        <w:t>Из подземных газопроводов утечка под землей происходит с частотой 0,56, в вырытом котловане – 0,44.</w:t>
      </w:r>
    </w:p>
    <w:p w:rsidR="005831A1" w:rsidRPr="00E47E36" w:rsidRDefault="005831A1" w:rsidP="005831A1">
      <w:pPr>
        <w:rPr>
          <w:sz w:val="28"/>
          <w:szCs w:val="28"/>
        </w:rPr>
      </w:pPr>
      <w:r w:rsidRPr="00E47E36">
        <w:rPr>
          <w:sz w:val="28"/>
          <w:szCs w:val="28"/>
        </w:rPr>
        <w:t xml:space="preserve">С вероятностью 0,06 авария сопровождается образованием факела, с 0,14 – сгоранием утечки (колышущее пламя), с вероятностью 0,12 происходит взрыв (при наличии источника зажигания), в большинстве же случаев (0,68) – рассеивание утечки без горения. Частота разгерметизации для распределительных газопроводов (по данным на конец </w:t>
      </w:r>
      <w:smartTag w:uri="urn:schemas-microsoft-com:office:smarttags" w:element="metricconverter">
        <w:smartTagPr>
          <w:attr w:name="ProductID" w:val="2005 г"/>
        </w:smartTagPr>
        <w:r w:rsidRPr="00E47E36">
          <w:rPr>
            <w:sz w:val="28"/>
            <w:szCs w:val="28"/>
          </w:rPr>
          <w:t>2005 г</w:t>
        </w:r>
      </w:smartTag>
      <w:r w:rsidRPr="00E47E36">
        <w:rPr>
          <w:sz w:val="28"/>
          <w:szCs w:val="28"/>
        </w:rPr>
        <w:t xml:space="preserve">.) составляет 1,3 10-7 1/(м год). </w:t>
      </w:r>
    </w:p>
    <w:p w:rsidR="005831A1" w:rsidRPr="00E47E36" w:rsidRDefault="005831A1" w:rsidP="005831A1">
      <w:pPr>
        <w:rPr>
          <w:sz w:val="28"/>
          <w:szCs w:val="28"/>
        </w:rPr>
      </w:pPr>
      <w:r w:rsidRPr="00E47E36">
        <w:rPr>
          <w:sz w:val="28"/>
          <w:szCs w:val="28"/>
        </w:rPr>
        <w:t xml:space="preserve">Гильотинные разрывы газопровода происходят только на надземных его участках. При консервативной оценке можно считать, что ориентировочно утечка в 95% случаев представляет выброс через малое отверстие (диаметром не более </w:t>
      </w:r>
      <w:smartTag w:uri="urn:schemas-microsoft-com:office:smarttags" w:element="metricconverter">
        <w:smartTagPr>
          <w:attr w:name="ProductID" w:val="2,5 см"/>
        </w:smartTagPr>
        <w:r w:rsidRPr="00E47E36">
          <w:rPr>
            <w:sz w:val="28"/>
            <w:szCs w:val="28"/>
          </w:rPr>
          <w:t>2,5 см</w:t>
        </w:r>
      </w:smartTag>
      <w:r w:rsidRPr="00E47E36">
        <w:rPr>
          <w:sz w:val="28"/>
          <w:szCs w:val="28"/>
        </w:rPr>
        <w:t>) в стенке газопровода до тех пор, пока утечка не будет остановлена, в 5% случаев происходит полный разрыв трубопровода (на весь диаметр).</w:t>
      </w:r>
    </w:p>
    <w:p w:rsidR="005831A1" w:rsidRPr="00E47E36" w:rsidRDefault="005831A1" w:rsidP="005831A1">
      <w:pPr>
        <w:rPr>
          <w:sz w:val="28"/>
          <w:szCs w:val="28"/>
        </w:rPr>
      </w:pPr>
      <w:r w:rsidRPr="00E47E36">
        <w:rPr>
          <w:sz w:val="28"/>
          <w:szCs w:val="28"/>
        </w:rPr>
        <w:t>При авариях, сопровождающихся утечкой и рассеянием газа из подземного и надземного газопроводов, поражающие факторы как таковые отсутствуют, вследствие быстрого рассеяния природного газа, который значительно легче воздуха.</w:t>
      </w:r>
    </w:p>
    <w:p w:rsidR="005831A1" w:rsidRPr="00E47E36" w:rsidRDefault="005831A1" w:rsidP="005831A1">
      <w:pPr>
        <w:rPr>
          <w:sz w:val="28"/>
          <w:szCs w:val="28"/>
        </w:rPr>
      </w:pPr>
      <w:r w:rsidRPr="00E47E36">
        <w:rPr>
          <w:sz w:val="28"/>
          <w:szCs w:val="28"/>
        </w:rPr>
        <w:t>При авариях на подземных газопроводах, сопровождающихся образованием колышущегося (небольшого) пламени, радиус действия поражающих факторов определяется рядом характеристик: проникающей способностью грунта, наличием коммуникаций, определяющих возможные пути прохождения газа, максимальной площадью, по которой действуют поражающие факторы, составляющей несколько квадратных метров.</w:t>
      </w:r>
    </w:p>
    <w:p w:rsidR="005831A1" w:rsidRPr="00E47E36" w:rsidRDefault="005831A1" w:rsidP="005831A1">
      <w:pPr>
        <w:rPr>
          <w:sz w:val="28"/>
          <w:szCs w:val="28"/>
        </w:rPr>
      </w:pPr>
      <w:r w:rsidRPr="00E47E36">
        <w:rPr>
          <w:sz w:val="28"/>
          <w:szCs w:val="28"/>
        </w:rPr>
        <w:t xml:space="preserve">При авариях на подземных газопроводах, сопровождающихся взрывом в жилом доме, зона действия поражающих факторов взрыва ограничена </w:t>
      </w:r>
      <w:r w:rsidRPr="00E47E36">
        <w:rPr>
          <w:sz w:val="28"/>
          <w:szCs w:val="28"/>
        </w:rPr>
        <w:lastRenderedPageBreak/>
        <w:t xml:space="preserve">размерами помещений. Расстояние, на котором принципиально возможно действие поражающих факторов, определяется расстоянием от источника аварии до подвала дома, откуда газ в дальнейшем попадает в помещение с образованием взрывоопасной смеси. </w:t>
      </w:r>
    </w:p>
    <w:p w:rsidR="005831A1" w:rsidRPr="00E47E36" w:rsidRDefault="005831A1" w:rsidP="005831A1">
      <w:pPr>
        <w:rPr>
          <w:sz w:val="28"/>
          <w:szCs w:val="28"/>
        </w:rPr>
      </w:pPr>
      <w:r w:rsidRPr="00E47E36">
        <w:rPr>
          <w:sz w:val="28"/>
          <w:szCs w:val="28"/>
        </w:rPr>
        <w:t>Пожар и взрыв мало чем отличаются, но только при взрыве происходят разрушения. Пожар – это диффузионное горение газа, не приводящее к увеличению давления. Взрыв же обусловлен распространением пламени в предварительно перемешанной газовоздушной смеси. Этот процесс идет быстрее диффузионного горения и может привести к значительному повышению давления в помещении и возможным разрушениям.</w:t>
      </w:r>
    </w:p>
    <w:p w:rsidR="005831A1" w:rsidRPr="00E47E36" w:rsidRDefault="005831A1" w:rsidP="005831A1">
      <w:pPr>
        <w:rPr>
          <w:sz w:val="28"/>
          <w:szCs w:val="28"/>
        </w:rPr>
      </w:pPr>
      <w:r w:rsidRPr="00E47E36">
        <w:rPr>
          <w:sz w:val="28"/>
          <w:szCs w:val="28"/>
        </w:rPr>
        <w:t xml:space="preserve">Согласно ГОСТ 12.1.044-89 «Пожаровзрывоопасность веществ и материалов. Номенклатура показателей и методы определения» к основным показателям пожароопасности горючих газов относятся: </w:t>
      </w:r>
    </w:p>
    <w:p w:rsidR="005831A1" w:rsidRPr="00E47E36" w:rsidRDefault="005831A1" w:rsidP="005831A1">
      <w:pPr>
        <w:rPr>
          <w:sz w:val="28"/>
          <w:szCs w:val="28"/>
        </w:rPr>
      </w:pPr>
      <w:r w:rsidRPr="00E47E36">
        <w:rPr>
          <w:sz w:val="28"/>
          <w:szCs w:val="28"/>
        </w:rPr>
        <w:t>- температура вспышки;</w:t>
      </w:r>
    </w:p>
    <w:p w:rsidR="005831A1" w:rsidRPr="00E47E36" w:rsidRDefault="005831A1" w:rsidP="005831A1">
      <w:pPr>
        <w:rPr>
          <w:sz w:val="28"/>
          <w:szCs w:val="28"/>
        </w:rPr>
      </w:pPr>
      <w:r w:rsidRPr="00E47E36">
        <w:rPr>
          <w:sz w:val="28"/>
          <w:szCs w:val="28"/>
        </w:rPr>
        <w:t>- концентрационные и температурные пределы воспламенения;</w:t>
      </w:r>
    </w:p>
    <w:p w:rsidR="005831A1" w:rsidRPr="00E47E36" w:rsidRDefault="005831A1" w:rsidP="005831A1">
      <w:pPr>
        <w:rPr>
          <w:sz w:val="28"/>
          <w:szCs w:val="28"/>
        </w:rPr>
      </w:pPr>
      <w:r w:rsidRPr="00E47E36">
        <w:rPr>
          <w:sz w:val="28"/>
          <w:szCs w:val="28"/>
        </w:rPr>
        <w:t>- температура самовоспламенения;</w:t>
      </w:r>
    </w:p>
    <w:p w:rsidR="005831A1" w:rsidRPr="00E47E36" w:rsidRDefault="005831A1" w:rsidP="005831A1">
      <w:pPr>
        <w:rPr>
          <w:sz w:val="28"/>
          <w:szCs w:val="28"/>
        </w:rPr>
      </w:pPr>
      <w:r w:rsidRPr="00E47E36">
        <w:rPr>
          <w:sz w:val="28"/>
          <w:szCs w:val="28"/>
        </w:rPr>
        <w:t>- нормальная скорость распространения пламени;</w:t>
      </w:r>
    </w:p>
    <w:p w:rsidR="005831A1" w:rsidRPr="00E47E36" w:rsidRDefault="005831A1" w:rsidP="005831A1">
      <w:pPr>
        <w:rPr>
          <w:sz w:val="28"/>
          <w:szCs w:val="28"/>
        </w:rPr>
      </w:pPr>
      <w:r w:rsidRPr="00E47E36">
        <w:rPr>
          <w:sz w:val="28"/>
          <w:szCs w:val="28"/>
        </w:rPr>
        <w:t>- минимальная энергия зажигания;</w:t>
      </w:r>
    </w:p>
    <w:p w:rsidR="005831A1" w:rsidRPr="00E47E36" w:rsidRDefault="005831A1" w:rsidP="005831A1">
      <w:pPr>
        <w:rPr>
          <w:sz w:val="28"/>
          <w:szCs w:val="28"/>
        </w:rPr>
      </w:pPr>
      <w:r w:rsidRPr="00E47E36">
        <w:rPr>
          <w:sz w:val="28"/>
          <w:szCs w:val="28"/>
        </w:rPr>
        <w:t>Причинами воспламенения газовоздушной смеси от внешнего источника являются искры, открытое пламя, высоконагретые поверхности.</w:t>
      </w:r>
    </w:p>
    <w:p w:rsidR="005831A1" w:rsidRPr="00E47E36" w:rsidRDefault="005831A1" w:rsidP="005831A1">
      <w:pPr>
        <w:rPr>
          <w:sz w:val="28"/>
          <w:szCs w:val="28"/>
        </w:rPr>
      </w:pPr>
      <w:r w:rsidRPr="00E47E36">
        <w:rPr>
          <w:sz w:val="28"/>
          <w:szCs w:val="28"/>
        </w:rPr>
        <w:t>Согласно ГОСТ 12.1.010-76 «Взрывобезопасность. Общие требования» источником инициирования взрыва являются:</w:t>
      </w:r>
    </w:p>
    <w:p w:rsidR="005831A1" w:rsidRPr="00E47E36" w:rsidRDefault="005831A1" w:rsidP="005831A1">
      <w:pPr>
        <w:rPr>
          <w:sz w:val="28"/>
          <w:szCs w:val="28"/>
        </w:rPr>
      </w:pPr>
      <w:r w:rsidRPr="00E47E36">
        <w:rPr>
          <w:sz w:val="28"/>
          <w:szCs w:val="28"/>
        </w:rPr>
        <w:t>- открытое пламя, горящие и раскаленные тела;</w:t>
      </w:r>
    </w:p>
    <w:p w:rsidR="005831A1" w:rsidRPr="00E47E36" w:rsidRDefault="005831A1" w:rsidP="005831A1">
      <w:pPr>
        <w:rPr>
          <w:sz w:val="28"/>
          <w:szCs w:val="28"/>
        </w:rPr>
      </w:pPr>
      <w:r w:rsidRPr="00E47E36">
        <w:rPr>
          <w:sz w:val="28"/>
          <w:szCs w:val="28"/>
        </w:rPr>
        <w:t>- электрические разряды;</w:t>
      </w:r>
    </w:p>
    <w:p w:rsidR="005831A1" w:rsidRPr="00E47E36" w:rsidRDefault="005831A1" w:rsidP="005831A1">
      <w:pPr>
        <w:rPr>
          <w:sz w:val="28"/>
          <w:szCs w:val="28"/>
        </w:rPr>
      </w:pPr>
      <w:r w:rsidRPr="00E47E36">
        <w:rPr>
          <w:sz w:val="28"/>
          <w:szCs w:val="28"/>
        </w:rPr>
        <w:t>- тепловые проявления химических реакций и механических воздействий;</w:t>
      </w:r>
    </w:p>
    <w:p w:rsidR="005831A1" w:rsidRPr="00E47E36" w:rsidRDefault="005831A1" w:rsidP="005831A1">
      <w:pPr>
        <w:rPr>
          <w:sz w:val="28"/>
          <w:szCs w:val="28"/>
        </w:rPr>
      </w:pPr>
      <w:r w:rsidRPr="00E47E36">
        <w:rPr>
          <w:sz w:val="28"/>
          <w:szCs w:val="28"/>
        </w:rPr>
        <w:t>- искры от удара и трения;</w:t>
      </w:r>
    </w:p>
    <w:p w:rsidR="005831A1" w:rsidRPr="00E47E36" w:rsidRDefault="005831A1" w:rsidP="005831A1">
      <w:pPr>
        <w:rPr>
          <w:sz w:val="28"/>
          <w:szCs w:val="28"/>
        </w:rPr>
      </w:pPr>
      <w:r w:rsidRPr="00E47E36">
        <w:rPr>
          <w:sz w:val="28"/>
          <w:szCs w:val="28"/>
        </w:rPr>
        <w:t>- ударные волны;</w:t>
      </w:r>
    </w:p>
    <w:p w:rsidR="005831A1" w:rsidRPr="00E47E36" w:rsidRDefault="005831A1" w:rsidP="005831A1">
      <w:pPr>
        <w:rPr>
          <w:sz w:val="28"/>
          <w:szCs w:val="28"/>
        </w:rPr>
      </w:pPr>
      <w:r w:rsidRPr="00E47E36">
        <w:rPr>
          <w:sz w:val="28"/>
          <w:szCs w:val="28"/>
        </w:rPr>
        <w:t>- электромагнитные и другие излучения.</w:t>
      </w:r>
    </w:p>
    <w:p w:rsidR="005831A1" w:rsidRPr="00E47E36" w:rsidRDefault="005831A1" w:rsidP="005831A1">
      <w:pPr>
        <w:rPr>
          <w:sz w:val="28"/>
          <w:szCs w:val="28"/>
        </w:rPr>
      </w:pPr>
      <w:r w:rsidRPr="00E47E36">
        <w:rPr>
          <w:sz w:val="28"/>
          <w:szCs w:val="28"/>
        </w:rPr>
        <w:t>К наиболее вероятным авариям относятся:</w:t>
      </w:r>
    </w:p>
    <w:p w:rsidR="005831A1" w:rsidRPr="00E47E36" w:rsidRDefault="005831A1" w:rsidP="005831A1">
      <w:pPr>
        <w:rPr>
          <w:sz w:val="28"/>
          <w:szCs w:val="28"/>
        </w:rPr>
      </w:pPr>
      <w:r w:rsidRPr="00E47E36">
        <w:rPr>
          <w:sz w:val="28"/>
          <w:szCs w:val="28"/>
        </w:rPr>
        <w:t xml:space="preserve">- аварии с потерей герметичности трубопровода проявляются в виде свищей, трещин, разрывов тела трубы, аварий запорной арматуры и фланцевых соединений с выходом нефтепродукта. Аварией на линейной части магистрального трубопровода считается событие, связанное с возникновением неконтролируемой утечки транспортируемого нефтепродукта в результате разрушения (разгерметизации) трубопровода, запорной арматуры, оборудования для запуска или приема внутритрубных средств очистки и дефектоскопии. </w:t>
      </w:r>
    </w:p>
    <w:p w:rsidR="005831A1" w:rsidRPr="00E47E36" w:rsidRDefault="005831A1" w:rsidP="005831A1">
      <w:pPr>
        <w:rPr>
          <w:sz w:val="28"/>
          <w:szCs w:val="28"/>
        </w:rPr>
      </w:pPr>
      <w:r w:rsidRPr="00E47E36">
        <w:rPr>
          <w:sz w:val="28"/>
          <w:szCs w:val="28"/>
        </w:rPr>
        <w:t xml:space="preserve">- аварии, связанные с повреждением магистрального трубопровода (повреждение магистрального трубопровода - это нарушение его исправного состояния при сохранении работоспособности). К повреждениям трубопроводов относятся различные по происхождению гофры, вмятины, каверны, царапины, забоины, непровары, поры, неоднородность металла, отклонения выше нормы геометрического сечения труб, провисы и </w:t>
      </w:r>
      <w:r w:rsidRPr="00E47E36">
        <w:rPr>
          <w:sz w:val="28"/>
          <w:szCs w:val="28"/>
        </w:rPr>
        <w:lastRenderedPageBreak/>
        <w:t>отдельные неплотности в конструкции трубопровода (сальники, прокладки и др.).</w:t>
      </w:r>
    </w:p>
    <w:p w:rsidR="005831A1" w:rsidRPr="00E47E36" w:rsidRDefault="005831A1" w:rsidP="005831A1">
      <w:pPr>
        <w:pStyle w:val="afffc"/>
        <w:rPr>
          <w:sz w:val="28"/>
          <w:szCs w:val="28"/>
          <w:lang w:eastAsia="en-US"/>
        </w:rPr>
      </w:pPr>
    </w:p>
    <w:p w:rsidR="005831A1" w:rsidRPr="00E47E36" w:rsidRDefault="005831A1" w:rsidP="005831A1">
      <w:pPr>
        <w:ind w:firstLine="540"/>
        <w:rPr>
          <w:sz w:val="28"/>
          <w:szCs w:val="28"/>
        </w:rPr>
      </w:pPr>
      <w:r w:rsidRPr="00E47E36">
        <w:rPr>
          <w:b/>
          <w:bCs/>
          <w:sz w:val="28"/>
          <w:szCs w:val="28"/>
        </w:rPr>
        <w:t>Аварии на системах электроснабжения</w:t>
      </w:r>
      <w:r w:rsidRPr="00E47E36">
        <w:rPr>
          <w:b/>
          <w:sz w:val="28"/>
          <w:szCs w:val="28"/>
        </w:rPr>
        <w:t xml:space="preserve">. </w:t>
      </w:r>
      <w:r w:rsidRPr="00E47E36">
        <w:rPr>
          <w:sz w:val="28"/>
          <w:szCs w:val="28"/>
        </w:rPr>
        <w:t>Согласно статистическим данным, неисправности электротехнического оборудования являются причиной пожаров в 2,8×10</w:t>
      </w:r>
      <w:r w:rsidRPr="00E47E36">
        <w:rPr>
          <w:sz w:val="28"/>
          <w:szCs w:val="28"/>
          <w:vertAlign w:val="superscript"/>
        </w:rPr>
        <w:t>-1</w:t>
      </w:r>
      <w:r w:rsidRPr="00E47E36">
        <w:rPr>
          <w:sz w:val="28"/>
          <w:szCs w:val="28"/>
        </w:rPr>
        <w:t xml:space="preserve"> случаев в год, то есть среди пожаров фактически стоят на первом месте. Поражение электрическим током - наиболее частая причина гибели людей в любых зданиях, имеющих электрические сети. Для защиты людей от поражения электрическим током, а также предотвращения пожара в случае неисправностей в электросетях предусматриваются следующие мероприятия:</w:t>
      </w:r>
    </w:p>
    <w:p w:rsidR="005831A1" w:rsidRPr="00E47E36" w:rsidRDefault="005831A1" w:rsidP="005831A1">
      <w:pPr>
        <w:rPr>
          <w:sz w:val="28"/>
          <w:szCs w:val="28"/>
        </w:rPr>
      </w:pPr>
      <w:r w:rsidRPr="00E47E36">
        <w:rPr>
          <w:sz w:val="28"/>
          <w:szCs w:val="28"/>
        </w:rPr>
        <w:t>- для приема и распределения электроэнергии устанавливаются вводно-распределительные щиты с автоматическими выключателями на отходящих линиях;</w:t>
      </w:r>
    </w:p>
    <w:p w:rsidR="005831A1" w:rsidRPr="00E47E36" w:rsidRDefault="005831A1" w:rsidP="005831A1">
      <w:pPr>
        <w:rPr>
          <w:sz w:val="28"/>
          <w:szCs w:val="28"/>
        </w:rPr>
      </w:pPr>
      <w:r w:rsidRPr="00E47E36">
        <w:rPr>
          <w:sz w:val="28"/>
          <w:szCs w:val="28"/>
        </w:rPr>
        <w:t>- электропроводка выполняется проводами и кабелями с медными жилами: скрытая электропроводка выполняется проводами в стальных или ПВХ трубах в подготовке пола;</w:t>
      </w:r>
    </w:p>
    <w:p w:rsidR="005831A1" w:rsidRPr="00E47E36" w:rsidRDefault="005831A1" w:rsidP="005831A1">
      <w:pPr>
        <w:rPr>
          <w:sz w:val="28"/>
          <w:szCs w:val="28"/>
        </w:rPr>
      </w:pPr>
      <w:r w:rsidRPr="00E47E36">
        <w:rPr>
          <w:sz w:val="28"/>
          <w:szCs w:val="28"/>
        </w:rPr>
        <w:t xml:space="preserve">- открытая электропроводка выполняется проводами в трубах или кабелями по железобетонным перекрытиям потолков и по стенам на высоте </w:t>
      </w:r>
      <w:smartTag w:uri="urn:schemas-microsoft-com:office:smarttags" w:element="metricconverter">
        <w:smartTagPr>
          <w:attr w:name="ProductID" w:val="2,5 м"/>
        </w:smartTagPr>
        <w:r w:rsidRPr="00E47E36">
          <w:rPr>
            <w:sz w:val="28"/>
            <w:szCs w:val="28"/>
          </w:rPr>
          <w:t>2,5 м</w:t>
        </w:r>
      </w:smartTag>
      <w:r w:rsidRPr="00E47E36">
        <w:rPr>
          <w:sz w:val="28"/>
          <w:szCs w:val="28"/>
        </w:rPr>
        <w:t xml:space="preserve"> от пола.</w:t>
      </w:r>
    </w:p>
    <w:p w:rsidR="005831A1" w:rsidRPr="00E47E36" w:rsidRDefault="005831A1" w:rsidP="005831A1">
      <w:pPr>
        <w:rPr>
          <w:sz w:val="28"/>
          <w:szCs w:val="28"/>
        </w:rPr>
      </w:pPr>
      <w:r w:rsidRPr="00E47E36">
        <w:rPr>
          <w:sz w:val="28"/>
          <w:szCs w:val="28"/>
        </w:rPr>
        <w:t>- предусмотрены основные меры обеспечения безопасной эксплуатации электрооборудования, т.е.:</w:t>
      </w:r>
    </w:p>
    <w:p w:rsidR="005831A1" w:rsidRPr="00E47E36" w:rsidRDefault="005831A1" w:rsidP="005831A1">
      <w:pPr>
        <w:rPr>
          <w:sz w:val="28"/>
          <w:szCs w:val="28"/>
        </w:rPr>
      </w:pPr>
      <w:r w:rsidRPr="00E47E36">
        <w:rPr>
          <w:sz w:val="28"/>
          <w:szCs w:val="28"/>
        </w:rPr>
        <w:t>- выполнение требований ПУЭ в части заземления и зануления электроустановок;</w:t>
      </w:r>
    </w:p>
    <w:p w:rsidR="005831A1" w:rsidRPr="00E47E36" w:rsidRDefault="005831A1" w:rsidP="005831A1">
      <w:pPr>
        <w:rPr>
          <w:sz w:val="28"/>
          <w:szCs w:val="28"/>
        </w:rPr>
      </w:pPr>
      <w:r w:rsidRPr="00E47E36">
        <w:rPr>
          <w:sz w:val="28"/>
          <w:szCs w:val="28"/>
        </w:rPr>
        <w:t>- выполнение требований ПУЭ в части устройства электроустановок в пожароопасных помещениях;</w:t>
      </w:r>
    </w:p>
    <w:p w:rsidR="005831A1" w:rsidRPr="00E47E36" w:rsidRDefault="005831A1" w:rsidP="005831A1">
      <w:pPr>
        <w:rPr>
          <w:sz w:val="28"/>
          <w:szCs w:val="28"/>
        </w:rPr>
      </w:pPr>
      <w:r w:rsidRPr="00E47E36">
        <w:rPr>
          <w:sz w:val="28"/>
          <w:szCs w:val="28"/>
        </w:rPr>
        <w:t>- отключение общеобменных установок при возникновении пожара и автоматическое включение противодымной вентиляции.</w:t>
      </w:r>
    </w:p>
    <w:p w:rsidR="005831A1" w:rsidRPr="00E47E36" w:rsidRDefault="005831A1" w:rsidP="005831A1">
      <w:pPr>
        <w:rPr>
          <w:sz w:val="28"/>
          <w:szCs w:val="28"/>
        </w:rPr>
      </w:pPr>
      <w:r w:rsidRPr="00E47E36">
        <w:rPr>
          <w:sz w:val="28"/>
          <w:szCs w:val="28"/>
        </w:rPr>
        <w:t>- предусмотрено соблюдение нормативных габаритов между электрооборудованием и строительными конструкциями, трубопроводами и технологическим оборудованием;</w:t>
      </w:r>
    </w:p>
    <w:p w:rsidR="005831A1" w:rsidRPr="00E47E36" w:rsidRDefault="005831A1" w:rsidP="005831A1">
      <w:pPr>
        <w:rPr>
          <w:sz w:val="28"/>
          <w:szCs w:val="28"/>
        </w:rPr>
      </w:pPr>
      <w:r w:rsidRPr="00E47E36">
        <w:rPr>
          <w:sz w:val="28"/>
          <w:szCs w:val="28"/>
        </w:rPr>
        <w:t>- исключается возможность дистанционного пуска оборудования во время ремонтных работ, наличием ключей на щитках местного управления, запрещающих дистанционное управление;</w:t>
      </w:r>
    </w:p>
    <w:p w:rsidR="005831A1" w:rsidRPr="00E47E36" w:rsidRDefault="005831A1" w:rsidP="005831A1">
      <w:pPr>
        <w:rPr>
          <w:sz w:val="28"/>
          <w:szCs w:val="28"/>
        </w:rPr>
      </w:pPr>
      <w:r w:rsidRPr="00E47E36">
        <w:rPr>
          <w:sz w:val="28"/>
          <w:szCs w:val="28"/>
        </w:rPr>
        <w:t>- заземление корпусов оборудования связи и сигнализации выполняется в соответствии с требованиями ПУЭ с учетом рекомендаций, данных в технической документации заводов изготовителей. Металлоконструкции подключаются к защитному контуру заземления;</w:t>
      </w:r>
    </w:p>
    <w:p w:rsidR="005831A1" w:rsidRPr="00E47E36" w:rsidRDefault="005831A1" w:rsidP="005831A1">
      <w:pPr>
        <w:rPr>
          <w:sz w:val="28"/>
          <w:szCs w:val="28"/>
        </w:rPr>
      </w:pPr>
      <w:r w:rsidRPr="00E47E36">
        <w:rPr>
          <w:sz w:val="28"/>
          <w:szCs w:val="28"/>
        </w:rPr>
        <w:t xml:space="preserve">- все работы по монтажу оборудования и прокладке кабелей (проводов) выполняются в соответствии с требованиями СНиП 3.05.06-85 «Электромонтажные работы»; Правила строительства линейных сооружений ГТС; ПУЭ (Правила устройства электроустановок); РД 78.145-93 (Системы и комплексы охранной пожарной и охранно-пожарной сигнализации). </w:t>
      </w:r>
    </w:p>
    <w:p w:rsidR="005831A1" w:rsidRPr="00E47E36" w:rsidRDefault="005831A1" w:rsidP="005831A1">
      <w:pPr>
        <w:pStyle w:val="afffc"/>
        <w:rPr>
          <w:lang w:eastAsia="en-US"/>
        </w:rPr>
      </w:pPr>
    </w:p>
    <w:p w:rsidR="005831A1" w:rsidRPr="00E47E36" w:rsidRDefault="005831A1" w:rsidP="00BE2263">
      <w:pPr>
        <w:pStyle w:val="3"/>
        <w:rPr>
          <w:lang w:eastAsia="en-US"/>
        </w:rPr>
      </w:pPr>
      <w:bookmarkStart w:id="67" w:name="_Toc23784364"/>
      <w:r w:rsidRPr="00E47E36">
        <w:lastRenderedPageBreak/>
        <w:t>6.2. Расчеты поражающих факторов аварий с проработкой наиболее вероятных сценариев.</w:t>
      </w:r>
      <w:bookmarkEnd w:id="67"/>
    </w:p>
    <w:p w:rsidR="00BE2263" w:rsidRPr="00E47E36" w:rsidRDefault="005831A1" w:rsidP="005831A1">
      <w:pPr>
        <w:pStyle w:val="afffc"/>
      </w:pPr>
      <w:bookmarkStart w:id="68" w:name="_Toc23784365"/>
      <w:r w:rsidRPr="00E47E36">
        <w:rPr>
          <w:rStyle w:val="30"/>
        </w:rPr>
        <w:t>6.2.1. Пожаровзрывоопасные объекты.</w:t>
      </w:r>
      <w:bookmarkEnd w:id="68"/>
      <w:r w:rsidRPr="00E47E36">
        <w:t xml:space="preserve"> </w:t>
      </w:r>
    </w:p>
    <w:p w:rsidR="005831A1" w:rsidRPr="00E47E36" w:rsidRDefault="005831A1" w:rsidP="005831A1">
      <w:pPr>
        <w:pStyle w:val="afffc"/>
        <w:rPr>
          <w:sz w:val="28"/>
        </w:rPr>
      </w:pPr>
      <w:r w:rsidRPr="00E47E36">
        <w:rPr>
          <w:sz w:val="28"/>
        </w:rPr>
        <w:t>Возникновение поражающих факторов пожара, представляющих опасность для людей возможно в случае разгерметизации газобаллонного оборудования и топливных баков автомобилей.</w:t>
      </w:r>
    </w:p>
    <w:p w:rsidR="005831A1" w:rsidRPr="00E47E36" w:rsidRDefault="005831A1" w:rsidP="005831A1">
      <w:pPr>
        <w:pStyle w:val="afffc"/>
        <w:rPr>
          <w:sz w:val="28"/>
        </w:rPr>
      </w:pPr>
      <w:r w:rsidRPr="00E47E36">
        <w:rPr>
          <w:sz w:val="28"/>
        </w:rPr>
        <w:t>К опасным явлениям при авариях, разрушительно действующим на здания и сооружения на рассматриваемой территории относятся образование облаков газовоздушных или топливоздушных смесей в ограниченном пространстве, их быстрые взрывные превращения и, как следствие, возникновение пожаров. Перечисленные явления характеризуются следующими поражающими факторами:</w:t>
      </w:r>
    </w:p>
    <w:p w:rsidR="005831A1" w:rsidRPr="00E47E36" w:rsidRDefault="005831A1" w:rsidP="005831A1">
      <w:pPr>
        <w:pStyle w:val="afffc"/>
        <w:rPr>
          <w:sz w:val="28"/>
        </w:rPr>
      </w:pPr>
      <w:r w:rsidRPr="00E47E36">
        <w:rPr>
          <w:sz w:val="28"/>
        </w:rPr>
        <w:t xml:space="preserve">- воздушной ударной волной, возникающей при взрывах разного рода, в том числе при взрывных превращениях газовоздушных смесей; </w:t>
      </w:r>
    </w:p>
    <w:p w:rsidR="005831A1" w:rsidRPr="00E47E36" w:rsidRDefault="005831A1" w:rsidP="005831A1">
      <w:pPr>
        <w:pStyle w:val="afffc"/>
        <w:rPr>
          <w:sz w:val="28"/>
        </w:rPr>
      </w:pPr>
      <w:r w:rsidRPr="00E47E36">
        <w:rPr>
          <w:sz w:val="28"/>
        </w:rPr>
        <w:t>- тепловым излучением пожаров.</w:t>
      </w:r>
    </w:p>
    <w:p w:rsidR="005831A1" w:rsidRPr="00E47E36" w:rsidRDefault="005831A1" w:rsidP="005831A1">
      <w:pPr>
        <w:pStyle w:val="afffc"/>
        <w:rPr>
          <w:sz w:val="28"/>
        </w:rPr>
      </w:pPr>
      <w:r w:rsidRPr="00E47E36">
        <w:rPr>
          <w:sz w:val="28"/>
        </w:rPr>
        <w:t>В качестве зон воздействия данных поражающих факторов принимались:</w:t>
      </w:r>
    </w:p>
    <w:p w:rsidR="005831A1" w:rsidRPr="00E47E36" w:rsidRDefault="005831A1" w:rsidP="005831A1">
      <w:pPr>
        <w:pStyle w:val="afffc"/>
        <w:rPr>
          <w:sz w:val="28"/>
        </w:rPr>
      </w:pPr>
      <w:r w:rsidRPr="00E47E36">
        <w:rPr>
          <w:sz w:val="28"/>
        </w:rPr>
        <w:t>- для воздушной ударной волны – круг с центром в месте воспламенения облака газовоздушной или топливовоздушной смеси, радиус которого (круга) определяется типом и массой вещества, типом взрывного превращения;</w:t>
      </w:r>
    </w:p>
    <w:p w:rsidR="005831A1" w:rsidRPr="00E47E36" w:rsidRDefault="005831A1" w:rsidP="005831A1">
      <w:pPr>
        <w:pStyle w:val="afffc"/>
        <w:rPr>
          <w:sz w:val="28"/>
        </w:rPr>
      </w:pPr>
      <w:r w:rsidRPr="00E47E36">
        <w:rPr>
          <w:sz w:val="28"/>
        </w:rPr>
        <w:t>- для теплового излучения – зоной воздействия теплового излучения при пожаре является либо прямоугольник, либо круг, размеры которых определяются массой горящих веществ, характеристиками помещений, в который развивается пожар.</w:t>
      </w:r>
    </w:p>
    <w:p w:rsidR="005831A1" w:rsidRPr="00E47E36" w:rsidRDefault="005831A1" w:rsidP="005831A1">
      <w:pPr>
        <w:pStyle w:val="afffc"/>
        <w:rPr>
          <w:sz w:val="28"/>
        </w:rPr>
      </w:pPr>
    </w:p>
    <w:p w:rsidR="005831A1" w:rsidRPr="00E47E36" w:rsidRDefault="005831A1" w:rsidP="005831A1">
      <w:pPr>
        <w:pStyle w:val="afffc"/>
        <w:rPr>
          <w:sz w:val="28"/>
        </w:rPr>
      </w:pPr>
      <w:r w:rsidRPr="00E47E36">
        <w:rPr>
          <w:sz w:val="28"/>
        </w:rPr>
        <w:t>Для оценки количества разрушений и числа пострадавших от воздушной ударной волны принимались следующие значения: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70"/>
        <w:gridCol w:w="1801"/>
      </w:tblGrid>
      <w:tr w:rsidR="005831A1" w:rsidRPr="00E47E36" w:rsidTr="005831A1">
        <w:tc>
          <w:tcPr>
            <w:tcW w:w="4059" w:type="pct"/>
          </w:tcPr>
          <w:p w:rsidR="005831A1" w:rsidRPr="00E47E36" w:rsidRDefault="005831A1" w:rsidP="005831A1">
            <w:pPr>
              <w:ind w:left="142" w:firstLine="0"/>
              <w:jc w:val="center"/>
            </w:pPr>
            <w:r w:rsidRPr="00E47E36">
              <w:t>Характер повреждений элементов зданий</w:t>
            </w:r>
          </w:p>
        </w:tc>
        <w:tc>
          <w:tcPr>
            <w:tcW w:w="941" w:type="pct"/>
          </w:tcPr>
          <w:p w:rsidR="005831A1" w:rsidRPr="00E47E36" w:rsidRDefault="005831A1" w:rsidP="005831A1">
            <w:pPr>
              <w:ind w:firstLine="0"/>
              <w:jc w:val="center"/>
            </w:pPr>
            <w:r w:rsidRPr="00E47E36">
              <w:sym w:font="Symbol" w:char="F044"/>
            </w:r>
            <w:r w:rsidRPr="00E47E36">
              <w:t>Р, кПа</w:t>
            </w:r>
          </w:p>
        </w:tc>
      </w:tr>
      <w:tr w:rsidR="005831A1" w:rsidRPr="00E47E36" w:rsidTr="005831A1">
        <w:tc>
          <w:tcPr>
            <w:tcW w:w="4059" w:type="pct"/>
          </w:tcPr>
          <w:p w:rsidR="005831A1" w:rsidRPr="00E47E36" w:rsidRDefault="005831A1" w:rsidP="005831A1">
            <w:pPr>
              <w:ind w:left="142" w:firstLine="0"/>
              <w:jc w:val="left"/>
            </w:pPr>
            <w:r w:rsidRPr="00E47E36">
              <w:t>Разрушение остекления</w:t>
            </w:r>
          </w:p>
        </w:tc>
        <w:tc>
          <w:tcPr>
            <w:tcW w:w="941" w:type="pct"/>
          </w:tcPr>
          <w:p w:rsidR="005831A1" w:rsidRPr="00E47E36" w:rsidRDefault="005831A1" w:rsidP="005831A1">
            <w:pPr>
              <w:ind w:firstLine="0"/>
              <w:jc w:val="center"/>
            </w:pPr>
            <w:r w:rsidRPr="00E47E36">
              <w:t>5</w:t>
            </w:r>
          </w:p>
        </w:tc>
      </w:tr>
      <w:tr w:rsidR="005831A1" w:rsidRPr="00E47E36" w:rsidTr="005831A1">
        <w:tc>
          <w:tcPr>
            <w:tcW w:w="4059" w:type="pct"/>
          </w:tcPr>
          <w:p w:rsidR="005831A1" w:rsidRPr="00E47E36" w:rsidRDefault="005831A1" w:rsidP="005831A1">
            <w:pPr>
              <w:ind w:left="142" w:firstLine="0"/>
              <w:jc w:val="left"/>
            </w:pPr>
            <w:r w:rsidRPr="00E47E36">
              <w:t>Разрушение перегородок и кровли</w:t>
            </w:r>
          </w:p>
        </w:tc>
        <w:tc>
          <w:tcPr>
            <w:tcW w:w="941" w:type="pct"/>
          </w:tcPr>
          <w:p w:rsidR="005831A1" w:rsidRPr="00E47E36" w:rsidRDefault="005831A1" w:rsidP="005831A1">
            <w:pPr>
              <w:ind w:firstLine="0"/>
              <w:jc w:val="center"/>
            </w:pPr>
          </w:p>
        </w:tc>
      </w:tr>
      <w:tr w:rsidR="005831A1" w:rsidRPr="00E47E36" w:rsidTr="005831A1">
        <w:tc>
          <w:tcPr>
            <w:tcW w:w="4059" w:type="pct"/>
          </w:tcPr>
          <w:p w:rsidR="005831A1" w:rsidRPr="00E47E36" w:rsidRDefault="005831A1" w:rsidP="005831A1">
            <w:pPr>
              <w:ind w:left="142" w:firstLine="0"/>
              <w:jc w:val="left"/>
            </w:pPr>
            <w:r w:rsidRPr="00E47E36">
              <w:t>- кирпичных зданий</w:t>
            </w:r>
          </w:p>
        </w:tc>
        <w:tc>
          <w:tcPr>
            <w:tcW w:w="941" w:type="pct"/>
          </w:tcPr>
          <w:p w:rsidR="005831A1" w:rsidRPr="00E47E36" w:rsidRDefault="005831A1" w:rsidP="005831A1">
            <w:pPr>
              <w:ind w:firstLine="0"/>
              <w:jc w:val="center"/>
            </w:pPr>
            <w:r w:rsidRPr="00E47E36">
              <w:t>15</w:t>
            </w:r>
          </w:p>
        </w:tc>
      </w:tr>
      <w:tr w:rsidR="005831A1" w:rsidRPr="00E47E36" w:rsidTr="005831A1">
        <w:tc>
          <w:tcPr>
            <w:tcW w:w="4059" w:type="pct"/>
          </w:tcPr>
          <w:p w:rsidR="005831A1" w:rsidRPr="00E47E36" w:rsidRDefault="005831A1" w:rsidP="005831A1">
            <w:pPr>
              <w:ind w:left="142" w:firstLine="0"/>
              <w:jc w:val="left"/>
            </w:pPr>
            <w:r w:rsidRPr="00E47E36">
              <w:t>- железобетонных каркасных зданий</w:t>
            </w:r>
          </w:p>
        </w:tc>
        <w:tc>
          <w:tcPr>
            <w:tcW w:w="941" w:type="pct"/>
          </w:tcPr>
          <w:p w:rsidR="005831A1" w:rsidRPr="00E47E36" w:rsidRDefault="005831A1" w:rsidP="005831A1">
            <w:pPr>
              <w:ind w:firstLine="0"/>
              <w:jc w:val="center"/>
            </w:pPr>
            <w:r w:rsidRPr="00E47E36">
              <w:t>17</w:t>
            </w:r>
          </w:p>
        </w:tc>
      </w:tr>
      <w:tr w:rsidR="005831A1" w:rsidRPr="00E47E36" w:rsidTr="005831A1">
        <w:tc>
          <w:tcPr>
            <w:tcW w:w="4059" w:type="pct"/>
          </w:tcPr>
          <w:p w:rsidR="005831A1" w:rsidRPr="00E47E36" w:rsidRDefault="005831A1" w:rsidP="005831A1">
            <w:pPr>
              <w:ind w:left="142" w:firstLine="0"/>
              <w:jc w:val="left"/>
            </w:pPr>
            <w:r w:rsidRPr="00E47E36">
              <w:t>Разрушение перекрытий</w:t>
            </w:r>
          </w:p>
        </w:tc>
        <w:tc>
          <w:tcPr>
            <w:tcW w:w="941" w:type="pct"/>
          </w:tcPr>
          <w:p w:rsidR="005831A1" w:rsidRPr="00E47E36" w:rsidRDefault="005831A1" w:rsidP="005831A1">
            <w:pPr>
              <w:ind w:firstLine="0"/>
              <w:jc w:val="center"/>
            </w:pPr>
          </w:p>
        </w:tc>
      </w:tr>
      <w:tr w:rsidR="005831A1" w:rsidRPr="00E47E36" w:rsidTr="005831A1">
        <w:tc>
          <w:tcPr>
            <w:tcW w:w="4059" w:type="pct"/>
          </w:tcPr>
          <w:p w:rsidR="005831A1" w:rsidRPr="00E47E36" w:rsidRDefault="005831A1" w:rsidP="005831A1">
            <w:pPr>
              <w:ind w:left="142" w:firstLine="0"/>
              <w:jc w:val="left"/>
            </w:pPr>
            <w:r w:rsidRPr="00E47E36">
              <w:t>- промышленных кирпичных зданий</w:t>
            </w:r>
          </w:p>
        </w:tc>
        <w:tc>
          <w:tcPr>
            <w:tcW w:w="941" w:type="pct"/>
          </w:tcPr>
          <w:p w:rsidR="005831A1" w:rsidRPr="00E47E36" w:rsidRDefault="005831A1" w:rsidP="005831A1">
            <w:pPr>
              <w:ind w:firstLine="0"/>
              <w:jc w:val="center"/>
            </w:pPr>
            <w:r w:rsidRPr="00E47E36">
              <w:t>28</w:t>
            </w:r>
          </w:p>
        </w:tc>
      </w:tr>
      <w:tr w:rsidR="005831A1" w:rsidRPr="00E47E36" w:rsidTr="005831A1">
        <w:tc>
          <w:tcPr>
            <w:tcW w:w="4059" w:type="pct"/>
          </w:tcPr>
          <w:p w:rsidR="005831A1" w:rsidRPr="00E47E36" w:rsidRDefault="005831A1" w:rsidP="005831A1">
            <w:pPr>
              <w:ind w:left="142" w:firstLine="0"/>
              <w:jc w:val="left"/>
            </w:pPr>
            <w:r w:rsidRPr="00E47E36">
              <w:t>- промышленных зданий со стальным и железобетонным каркасом</w:t>
            </w:r>
          </w:p>
        </w:tc>
        <w:tc>
          <w:tcPr>
            <w:tcW w:w="941" w:type="pct"/>
          </w:tcPr>
          <w:p w:rsidR="005831A1" w:rsidRPr="00E47E36" w:rsidRDefault="005831A1" w:rsidP="005831A1">
            <w:pPr>
              <w:ind w:firstLine="0"/>
              <w:jc w:val="center"/>
            </w:pPr>
            <w:r w:rsidRPr="00E47E36">
              <w:t>30</w:t>
            </w:r>
          </w:p>
        </w:tc>
      </w:tr>
      <w:tr w:rsidR="005831A1" w:rsidRPr="00E47E36" w:rsidTr="005831A1">
        <w:tc>
          <w:tcPr>
            <w:tcW w:w="4059" w:type="pct"/>
          </w:tcPr>
          <w:p w:rsidR="005831A1" w:rsidRPr="00E47E36" w:rsidRDefault="005831A1" w:rsidP="005831A1">
            <w:pPr>
              <w:ind w:left="142" w:firstLine="0"/>
              <w:jc w:val="left"/>
            </w:pPr>
            <w:r w:rsidRPr="00E47E36">
              <w:t>Разрушение стен</w:t>
            </w:r>
          </w:p>
        </w:tc>
        <w:tc>
          <w:tcPr>
            <w:tcW w:w="941" w:type="pct"/>
          </w:tcPr>
          <w:p w:rsidR="005831A1" w:rsidRPr="00E47E36" w:rsidRDefault="005831A1" w:rsidP="005831A1">
            <w:pPr>
              <w:ind w:firstLine="0"/>
              <w:jc w:val="center"/>
            </w:pPr>
          </w:p>
        </w:tc>
      </w:tr>
      <w:tr w:rsidR="005831A1" w:rsidRPr="00E47E36" w:rsidTr="005831A1">
        <w:tc>
          <w:tcPr>
            <w:tcW w:w="4059" w:type="pct"/>
          </w:tcPr>
          <w:p w:rsidR="005831A1" w:rsidRPr="00E47E36" w:rsidRDefault="005831A1" w:rsidP="005831A1">
            <w:pPr>
              <w:ind w:left="142" w:firstLine="0"/>
              <w:jc w:val="left"/>
            </w:pPr>
            <w:r w:rsidRPr="00E47E36">
              <w:t>- шлакоблочных зданий</w:t>
            </w:r>
          </w:p>
        </w:tc>
        <w:tc>
          <w:tcPr>
            <w:tcW w:w="941" w:type="pct"/>
          </w:tcPr>
          <w:p w:rsidR="005831A1" w:rsidRPr="00E47E36" w:rsidRDefault="005831A1" w:rsidP="005831A1">
            <w:pPr>
              <w:ind w:firstLine="0"/>
              <w:jc w:val="center"/>
            </w:pPr>
            <w:r w:rsidRPr="00E47E36">
              <w:t>22</w:t>
            </w:r>
          </w:p>
        </w:tc>
      </w:tr>
      <w:tr w:rsidR="005831A1" w:rsidRPr="00E47E36" w:rsidTr="005831A1">
        <w:tc>
          <w:tcPr>
            <w:tcW w:w="4059" w:type="pct"/>
          </w:tcPr>
          <w:p w:rsidR="005831A1" w:rsidRPr="00E47E36" w:rsidRDefault="005831A1" w:rsidP="005831A1">
            <w:pPr>
              <w:ind w:left="142" w:firstLine="0"/>
              <w:jc w:val="left"/>
            </w:pPr>
            <w:r w:rsidRPr="00E47E36">
              <w:t>- кирпичных зданий</w:t>
            </w:r>
          </w:p>
        </w:tc>
        <w:tc>
          <w:tcPr>
            <w:tcW w:w="941" w:type="pct"/>
          </w:tcPr>
          <w:p w:rsidR="005831A1" w:rsidRPr="00E47E36" w:rsidRDefault="005831A1" w:rsidP="005831A1">
            <w:pPr>
              <w:ind w:firstLine="0"/>
              <w:jc w:val="center"/>
            </w:pPr>
            <w:r w:rsidRPr="00E47E36">
              <w:t>40</w:t>
            </w:r>
          </w:p>
        </w:tc>
      </w:tr>
      <w:tr w:rsidR="005831A1" w:rsidRPr="00E47E36" w:rsidTr="005831A1">
        <w:tc>
          <w:tcPr>
            <w:tcW w:w="4059" w:type="pct"/>
          </w:tcPr>
          <w:p w:rsidR="005831A1" w:rsidRPr="00E47E36" w:rsidRDefault="005831A1" w:rsidP="005831A1">
            <w:pPr>
              <w:ind w:left="142" w:firstLine="0"/>
              <w:jc w:val="left"/>
            </w:pPr>
            <w:r w:rsidRPr="00E47E36">
              <w:t>- полное разрушение зданий</w:t>
            </w:r>
          </w:p>
        </w:tc>
        <w:tc>
          <w:tcPr>
            <w:tcW w:w="941" w:type="pct"/>
          </w:tcPr>
          <w:p w:rsidR="005831A1" w:rsidRPr="00E47E36" w:rsidRDefault="005831A1" w:rsidP="005831A1">
            <w:pPr>
              <w:ind w:firstLine="0"/>
              <w:jc w:val="center"/>
            </w:pPr>
            <w:r w:rsidRPr="00E47E36">
              <w:t>100</w:t>
            </w:r>
          </w:p>
        </w:tc>
      </w:tr>
      <w:tr w:rsidR="005831A1" w:rsidRPr="00E47E36" w:rsidTr="005831A1">
        <w:tc>
          <w:tcPr>
            <w:tcW w:w="4059" w:type="pct"/>
          </w:tcPr>
          <w:p w:rsidR="005831A1" w:rsidRPr="00E47E36" w:rsidRDefault="005831A1" w:rsidP="005831A1">
            <w:pPr>
              <w:ind w:left="142" w:firstLine="0"/>
              <w:jc w:val="left"/>
            </w:pPr>
            <w:r w:rsidRPr="00E47E36">
              <w:t>Разрушение фундаментов</w:t>
            </w:r>
          </w:p>
        </w:tc>
        <w:tc>
          <w:tcPr>
            <w:tcW w:w="941" w:type="pct"/>
          </w:tcPr>
          <w:p w:rsidR="005831A1" w:rsidRPr="00E47E36" w:rsidRDefault="005831A1" w:rsidP="005831A1">
            <w:pPr>
              <w:ind w:firstLine="0"/>
              <w:jc w:val="center"/>
            </w:pPr>
            <w:r w:rsidRPr="00E47E36">
              <w:t>215-400</w:t>
            </w:r>
          </w:p>
        </w:tc>
      </w:tr>
      <w:tr w:rsidR="005831A1" w:rsidRPr="00E47E36" w:rsidTr="005831A1">
        <w:tc>
          <w:tcPr>
            <w:tcW w:w="4059" w:type="pct"/>
          </w:tcPr>
          <w:p w:rsidR="005831A1" w:rsidRPr="00E47E36" w:rsidRDefault="005831A1" w:rsidP="005831A1">
            <w:pPr>
              <w:ind w:left="142" w:firstLine="0"/>
              <w:jc w:val="center"/>
            </w:pPr>
            <w:r w:rsidRPr="00E47E36">
              <w:t>Воздействие на человека</w:t>
            </w:r>
          </w:p>
        </w:tc>
        <w:tc>
          <w:tcPr>
            <w:tcW w:w="941" w:type="pct"/>
          </w:tcPr>
          <w:p w:rsidR="005831A1" w:rsidRPr="00E47E36" w:rsidRDefault="005831A1" w:rsidP="005831A1">
            <w:pPr>
              <w:ind w:firstLine="0"/>
              <w:jc w:val="center"/>
            </w:pPr>
            <w:r w:rsidRPr="00E47E36">
              <w:sym w:font="Symbol" w:char="F044"/>
            </w:r>
            <w:r w:rsidRPr="00E47E36">
              <w:t>Р, кПа</w:t>
            </w:r>
          </w:p>
        </w:tc>
      </w:tr>
      <w:tr w:rsidR="005831A1" w:rsidRPr="00E47E36" w:rsidTr="005831A1">
        <w:trPr>
          <w:trHeight w:val="366"/>
        </w:trPr>
        <w:tc>
          <w:tcPr>
            <w:tcW w:w="4059" w:type="pct"/>
          </w:tcPr>
          <w:p w:rsidR="005831A1" w:rsidRPr="00E47E36" w:rsidRDefault="005831A1" w:rsidP="005831A1">
            <w:pPr>
              <w:ind w:left="142" w:firstLine="0"/>
              <w:jc w:val="left"/>
            </w:pPr>
            <w:r w:rsidRPr="00E47E36">
              <w:t>Отсутствуют летальные исходы; возможны травмы, связанные с разрушением стекол и повреждением стен зданий</w:t>
            </w:r>
          </w:p>
        </w:tc>
        <w:tc>
          <w:tcPr>
            <w:tcW w:w="941" w:type="pct"/>
          </w:tcPr>
          <w:p w:rsidR="005831A1" w:rsidRPr="00E47E36" w:rsidRDefault="005831A1" w:rsidP="005831A1">
            <w:pPr>
              <w:ind w:firstLine="0"/>
              <w:jc w:val="center"/>
            </w:pPr>
            <w:r w:rsidRPr="00E47E36">
              <w:t>5.9-8.3</w:t>
            </w:r>
          </w:p>
        </w:tc>
      </w:tr>
      <w:tr w:rsidR="005831A1" w:rsidRPr="00E47E36" w:rsidTr="005831A1">
        <w:trPr>
          <w:trHeight w:val="272"/>
        </w:trPr>
        <w:tc>
          <w:tcPr>
            <w:tcW w:w="4059" w:type="pct"/>
          </w:tcPr>
          <w:p w:rsidR="005831A1" w:rsidRPr="00E47E36" w:rsidRDefault="005831A1" w:rsidP="005831A1">
            <w:pPr>
              <w:ind w:left="142" w:firstLine="0"/>
              <w:jc w:val="left"/>
            </w:pPr>
            <w:r w:rsidRPr="00E47E36">
              <w:t>Летальный исход маловероятен; травмы – временная потеря слуха или травмы в результате вторичных эффектов УВ</w:t>
            </w:r>
          </w:p>
        </w:tc>
        <w:tc>
          <w:tcPr>
            <w:tcW w:w="941" w:type="pct"/>
          </w:tcPr>
          <w:p w:rsidR="005831A1" w:rsidRPr="00E47E36" w:rsidRDefault="005831A1" w:rsidP="005831A1">
            <w:pPr>
              <w:ind w:firstLine="0"/>
              <w:jc w:val="center"/>
            </w:pPr>
            <w:r w:rsidRPr="00E47E36">
              <w:t>16</w:t>
            </w:r>
          </w:p>
        </w:tc>
      </w:tr>
      <w:tr w:rsidR="005831A1" w:rsidRPr="00E47E36" w:rsidTr="005831A1">
        <w:trPr>
          <w:trHeight w:val="320"/>
        </w:trPr>
        <w:tc>
          <w:tcPr>
            <w:tcW w:w="4059" w:type="pct"/>
          </w:tcPr>
          <w:p w:rsidR="005831A1" w:rsidRPr="00E47E36" w:rsidRDefault="005831A1" w:rsidP="005831A1">
            <w:pPr>
              <w:ind w:left="142" w:firstLine="0"/>
              <w:jc w:val="left"/>
            </w:pPr>
            <w:r w:rsidRPr="00E47E36">
              <w:lastRenderedPageBreak/>
              <w:t>Летальный исход возможен;</w:t>
            </w:r>
          </w:p>
          <w:p w:rsidR="005831A1" w:rsidRPr="00E47E36" w:rsidRDefault="005831A1" w:rsidP="005831A1">
            <w:pPr>
              <w:ind w:left="142" w:firstLine="0"/>
              <w:jc w:val="left"/>
            </w:pPr>
            <w:r w:rsidRPr="00E47E36">
              <w:t>травмы – серьезные</w:t>
            </w:r>
          </w:p>
        </w:tc>
        <w:tc>
          <w:tcPr>
            <w:tcW w:w="941" w:type="pct"/>
          </w:tcPr>
          <w:p w:rsidR="005831A1" w:rsidRPr="00E47E36" w:rsidRDefault="005831A1" w:rsidP="005831A1">
            <w:pPr>
              <w:ind w:firstLine="0"/>
              <w:jc w:val="center"/>
            </w:pPr>
            <w:r w:rsidRPr="00E47E36">
              <w:t>24</w:t>
            </w:r>
          </w:p>
        </w:tc>
      </w:tr>
      <w:tr w:rsidR="005831A1" w:rsidRPr="00E47E36" w:rsidTr="005831A1">
        <w:trPr>
          <w:trHeight w:val="139"/>
        </w:trPr>
        <w:tc>
          <w:tcPr>
            <w:tcW w:w="4059" w:type="pct"/>
          </w:tcPr>
          <w:p w:rsidR="005831A1" w:rsidRPr="00E47E36" w:rsidRDefault="005831A1" w:rsidP="005831A1">
            <w:pPr>
              <w:ind w:left="142" w:firstLine="0"/>
              <w:jc w:val="left"/>
            </w:pPr>
            <w:r w:rsidRPr="00E47E36">
              <w:t>Летальный исход на 50%; 50% серьезные повреждения барабанных перепонок и легких</w:t>
            </w:r>
          </w:p>
        </w:tc>
        <w:tc>
          <w:tcPr>
            <w:tcW w:w="941" w:type="pct"/>
          </w:tcPr>
          <w:p w:rsidR="005831A1" w:rsidRPr="00E47E36" w:rsidRDefault="005831A1" w:rsidP="005831A1">
            <w:pPr>
              <w:ind w:firstLine="0"/>
              <w:jc w:val="center"/>
            </w:pPr>
            <w:r w:rsidRPr="00E47E36">
              <w:t>55</w:t>
            </w:r>
          </w:p>
        </w:tc>
      </w:tr>
      <w:tr w:rsidR="005831A1" w:rsidRPr="00E47E36" w:rsidTr="005831A1">
        <w:trPr>
          <w:trHeight w:val="139"/>
        </w:trPr>
        <w:tc>
          <w:tcPr>
            <w:tcW w:w="4059" w:type="pct"/>
          </w:tcPr>
          <w:p w:rsidR="005831A1" w:rsidRPr="00E47E36" w:rsidRDefault="005831A1" w:rsidP="005831A1">
            <w:pPr>
              <w:ind w:left="142" w:firstLine="0"/>
              <w:jc w:val="left"/>
            </w:pPr>
            <w:r w:rsidRPr="00E47E36">
              <w:t>Летальный исход – все люди в неукрепленных зданиях</w:t>
            </w:r>
          </w:p>
        </w:tc>
        <w:tc>
          <w:tcPr>
            <w:tcW w:w="941" w:type="pct"/>
          </w:tcPr>
          <w:p w:rsidR="005831A1" w:rsidRPr="00E47E36" w:rsidRDefault="005831A1" w:rsidP="005831A1">
            <w:pPr>
              <w:ind w:firstLine="0"/>
              <w:jc w:val="center"/>
            </w:pPr>
            <w:r w:rsidRPr="00E47E36">
              <w:t>70</w:t>
            </w:r>
          </w:p>
        </w:tc>
      </w:tr>
    </w:tbl>
    <w:p w:rsidR="005831A1" w:rsidRPr="00E47E36" w:rsidRDefault="005831A1" w:rsidP="005831A1">
      <w:pPr>
        <w:ind w:firstLine="540"/>
        <w:rPr>
          <w:sz w:val="28"/>
        </w:rPr>
      </w:pPr>
      <w:r w:rsidRPr="00E47E36">
        <w:rPr>
          <w:sz w:val="28"/>
        </w:rPr>
        <w:t>Для оценки количества разрушений и числа пострадавших от теплового излучения при пожарах принимались следующие значения: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75"/>
        <w:gridCol w:w="2896"/>
      </w:tblGrid>
      <w:tr w:rsidR="005831A1" w:rsidRPr="00E47E36" w:rsidTr="005831A1">
        <w:tc>
          <w:tcPr>
            <w:tcW w:w="3487" w:type="pct"/>
          </w:tcPr>
          <w:p w:rsidR="005831A1" w:rsidRPr="00E47E36" w:rsidRDefault="005831A1" w:rsidP="005831A1">
            <w:pPr>
              <w:ind w:firstLine="0"/>
              <w:jc w:val="center"/>
            </w:pPr>
            <w:r w:rsidRPr="00E47E36">
              <w:t>Характер повреждений элементов зданий</w:t>
            </w:r>
          </w:p>
        </w:tc>
        <w:tc>
          <w:tcPr>
            <w:tcW w:w="1513" w:type="pct"/>
          </w:tcPr>
          <w:p w:rsidR="005831A1" w:rsidRPr="00E47E36" w:rsidRDefault="005831A1" w:rsidP="005831A1">
            <w:pPr>
              <w:ind w:firstLine="0"/>
              <w:jc w:val="center"/>
              <w:rPr>
                <w:vertAlign w:val="superscript"/>
              </w:rPr>
            </w:pPr>
            <w:r w:rsidRPr="00E47E36">
              <w:t>Интенсивность излучения, кВт/м</w:t>
            </w:r>
            <w:r w:rsidRPr="00E47E36">
              <w:rPr>
                <w:vertAlign w:val="superscript"/>
              </w:rPr>
              <w:t>2</w:t>
            </w:r>
          </w:p>
        </w:tc>
      </w:tr>
      <w:tr w:rsidR="005831A1" w:rsidRPr="00E47E36" w:rsidTr="005831A1">
        <w:tc>
          <w:tcPr>
            <w:tcW w:w="3487" w:type="pct"/>
          </w:tcPr>
          <w:p w:rsidR="005831A1" w:rsidRPr="00E47E36" w:rsidRDefault="005831A1" w:rsidP="005831A1">
            <w:pPr>
              <w:ind w:firstLine="0"/>
            </w:pPr>
            <w:r w:rsidRPr="00E47E36">
              <w:t>Стальные конструкции (Т</w:t>
            </w:r>
            <w:r w:rsidRPr="00E47E36">
              <w:rPr>
                <w:vertAlign w:val="subscript"/>
              </w:rPr>
              <w:t>воспл</w:t>
            </w:r>
            <w:r w:rsidRPr="00E47E36">
              <w:t>=300</w:t>
            </w:r>
            <w:r w:rsidRPr="00E47E36">
              <w:rPr>
                <w:vertAlign w:val="superscript"/>
              </w:rPr>
              <w:t>0</w:t>
            </w:r>
            <w:r w:rsidRPr="00E47E36">
              <w:t>С) разрушение</w:t>
            </w:r>
          </w:p>
        </w:tc>
        <w:tc>
          <w:tcPr>
            <w:tcW w:w="1513" w:type="pct"/>
          </w:tcPr>
          <w:p w:rsidR="005831A1" w:rsidRPr="00E47E36" w:rsidRDefault="005831A1" w:rsidP="005831A1">
            <w:pPr>
              <w:ind w:firstLine="0"/>
              <w:jc w:val="center"/>
            </w:pPr>
          </w:p>
        </w:tc>
      </w:tr>
      <w:tr w:rsidR="005831A1" w:rsidRPr="00E47E36" w:rsidTr="005831A1">
        <w:tc>
          <w:tcPr>
            <w:tcW w:w="3487" w:type="pct"/>
          </w:tcPr>
          <w:p w:rsidR="005831A1" w:rsidRPr="00E47E36" w:rsidRDefault="005831A1" w:rsidP="005831A1">
            <w:pPr>
              <w:ind w:firstLine="0"/>
            </w:pPr>
            <w:r w:rsidRPr="00E47E36">
              <w:t>10 минут при</w:t>
            </w:r>
          </w:p>
        </w:tc>
        <w:tc>
          <w:tcPr>
            <w:tcW w:w="1513" w:type="pct"/>
          </w:tcPr>
          <w:p w:rsidR="005831A1" w:rsidRPr="00E47E36" w:rsidRDefault="005831A1" w:rsidP="005831A1">
            <w:pPr>
              <w:ind w:firstLine="0"/>
              <w:jc w:val="center"/>
            </w:pPr>
            <w:r w:rsidRPr="00E47E36">
              <w:t>30</w:t>
            </w:r>
          </w:p>
        </w:tc>
      </w:tr>
      <w:tr w:rsidR="005831A1" w:rsidRPr="00E47E36" w:rsidTr="005831A1">
        <w:tc>
          <w:tcPr>
            <w:tcW w:w="3487" w:type="pct"/>
          </w:tcPr>
          <w:p w:rsidR="005831A1" w:rsidRPr="00E47E36" w:rsidRDefault="005831A1" w:rsidP="005831A1">
            <w:pPr>
              <w:ind w:firstLine="0"/>
            </w:pPr>
            <w:r w:rsidRPr="00E47E36">
              <w:t>30 минут при</w:t>
            </w:r>
          </w:p>
        </w:tc>
        <w:tc>
          <w:tcPr>
            <w:tcW w:w="1513" w:type="pct"/>
          </w:tcPr>
          <w:p w:rsidR="005831A1" w:rsidRPr="00E47E36" w:rsidRDefault="005831A1" w:rsidP="005831A1">
            <w:pPr>
              <w:ind w:firstLine="0"/>
              <w:jc w:val="center"/>
            </w:pPr>
            <w:r w:rsidRPr="00E47E36">
              <w:t>20</w:t>
            </w:r>
          </w:p>
        </w:tc>
      </w:tr>
      <w:tr w:rsidR="005831A1" w:rsidRPr="00E47E36" w:rsidTr="005831A1">
        <w:tc>
          <w:tcPr>
            <w:tcW w:w="3487" w:type="pct"/>
          </w:tcPr>
          <w:p w:rsidR="005831A1" w:rsidRPr="00E47E36" w:rsidRDefault="005831A1" w:rsidP="005831A1">
            <w:pPr>
              <w:ind w:firstLine="0"/>
            </w:pPr>
            <w:r w:rsidRPr="00E47E36">
              <w:t>50 минут при</w:t>
            </w:r>
          </w:p>
        </w:tc>
        <w:tc>
          <w:tcPr>
            <w:tcW w:w="1513" w:type="pct"/>
          </w:tcPr>
          <w:p w:rsidR="005831A1" w:rsidRPr="00E47E36" w:rsidRDefault="005831A1" w:rsidP="005831A1">
            <w:pPr>
              <w:ind w:firstLine="0"/>
              <w:jc w:val="center"/>
            </w:pPr>
            <w:r w:rsidRPr="00E47E36">
              <w:t>15</w:t>
            </w:r>
          </w:p>
        </w:tc>
      </w:tr>
      <w:tr w:rsidR="005831A1" w:rsidRPr="00E47E36" w:rsidTr="005831A1">
        <w:tc>
          <w:tcPr>
            <w:tcW w:w="3487" w:type="pct"/>
          </w:tcPr>
          <w:p w:rsidR="005831A1" w:rsidRPr="00E47E36" w:rsidRDefault="005831A1" w:rsidP="005831A1">
            <w:pPr>
              <w:ind w:firstLine="0"/>
            </w:pPr>
            <w:r w:rsidRPr="00E47E36">
              <w:t>90 минут при</w:t>
            </w:r>
          </w:p>
        </w:tc>
        <w:tc>
          <w:tcPr>
            <w:tcW w:w="1513" w:type="pct"/>
          </w:tcPr>
          <w:p w:rsidR="005831A1" w:rsidRPr="00E47E36" w:rsidRDefault="005831A1" w:rsidP="005831A1">
            <w:pPr>
              <w:ind w:firstLine="0"/>
              <w:jc w:val="center"/>
            </w:pPr>
            <w:r w:rsidRPr="00E47E36">
              <w:t>12</w:t>
            </w:r>
          </w:p>
        </w:tc>
      </w:tr>
      <w:tr w:rsidR="005831A1" w:rsidRPr="00E47E36" w:rsidTr="005831A1">
        <w:tc>
          <w:tcPr>
            <w:tcW w:w="3487" w:type="pct"/>
          </w:tcPr>
          <w:p w:rsidR="005831A1" w:rsidRPr="00E47E36" w:rsidRDefault="005831A1" w:rsidP="005831A1">
            <w:pPr>
              <w:ind w:firstLine="0"/>
            </w:pPr>
            <w:r w:rsidRPr="00E47E36">
              <w:t>Кирпичные конструкции (Т</w:t>
            </w:r>
            <w:r w:rsidRPr="00E47E36">
              <w:rPr>
                <w:vertAlign w:val="subscript"/>
              </w:rPr>
              <w:t>воспл</w:t>
            </w:r>
            <w:r w:rsidRPr="00E47E36">
              <w:t>=700</w:t>
            </w:r>
            <w:r w:rsidRPr="00E47E36">
              <w:rPr>
                <w:vertAlign w:val="superscript"/>
              </w:rPr>
              <w:t>0</w:t>
            </w:r>
            <w:r w:rsidRPr="00E47E36">
              <w:t>С) разрушение</w:t>
            </w:r>
          </w:p>
        </w:tc>
        <w:tc>
          <w:tcPr>
            <w:tcW w:w="1513" w:type="pct"/>
          </w:tcPr>
          <w:p w:rsidR="005831A1" w:rsidRPr="00E47E36" w:rsidRDefault="005831A1" w:rsidP="005831A1">
            <w:pPr>
              <w:ind w:firstLine="0"/>
              <w:jc w:val="center"/>
            </w:pPr>
          </w:p>
        </w:tc>
      </w:tr>
      <w:tr w:rsidR="005831A1" w:rsidRPr="00E47E36" w:rsidTr="005831A1">
        <w:tc>
          <w:tcPr>
            <w:tcW w:w="3487" w:type="pct"/>
          </w:tcPr>
          <w:p w:rsidR="005831A1" w:rsidRPr="00E47E36" w:rsidRDefault="005831A1" w:rsidP="005831A1">
            <w:pPr>
              <w:ind w:firstLine="0"/>
            </w:pPr>
            <w:r w:rsidRPr="00E47E36">
              <w:t>10 минут при</w:t>
            </w:r>
          </w:p>
        </w:tc>
        <w:tc>
          <w:tcPr>
            <w:tcW w:w="1513" w:type="pct"/>
          </w:tcPr>
          <w:p w:rsidR="005831A1" w:rsidRPr="00E47E36" w:rsidRDefault="005831A1" w:rsidP="005831A1">
            <w:pPr>
              <w:ind w:firstLine="0"/>
              <w:jc w:val="center"/>
            </w:pPr>
            <w:r w:rsidRPr="00E47E36">
              <w:t>95</w:t>
            </w:r>
          </w:p>
        </w:tc>
      </w:tr>
      <w:tr w:rsidR="005831A1" w:rsidRPr="00E47E36" w:rsidTr="005831A1">
        <w:tc>
          <w:tcPr>
            <w:tcW w:w="3487" w:type="pct"/>
          </w:tcPr>
          <w:p w:rsidR="005831A1" w:rsidRPr="00E47E36" w:rsidRDefault="005831A1" w:rsidP="005831A1">
            <w:pPr>
              <w:ind w:firstLine="0"/>
            </w:pPr>
            <w:r w:rsidRPr="00E47E36">
              <w:t>30 минут при</w:t>
            </w:r>
          </w:p>
        </w:tc>
        <w:tc>
          <w:tcPr>
            <w:tcW w:w="1513" w:type="pct"/>
          </w:tcPr>
          <w:p w:rsidR="005831A1" w:rsidRPr="00E47E36" w:rsidRDefault="005831A1" w:rsidP="005831A1">
            <w:pPr>
              <w:ind w:firstLine="0"/>
              <w:jc w:val="center"/>
            </w:pPr>
            <w:r w:rsidRPr="00E47E36">
              <w:t>55</w:t>
            </w:r>
          </w:p>
        </w:tc>
      </w:tr>
      <w:tr w:rsidR="005831A1" w:rsidRPr="00E47E36" w:rsidTr="005831A1">
        <w:tc>
          <w:tcPr>
            <w:tcW w:w="3487" w:type="pct"/>
          </w:tcPr>
          <w:p w:rsidR="005831A1" w:rsidRPr="00E47E36" w:rsidRDefault="005831A1" w:rsidP="005831A1">
            <w:pPr>
              <w:ind w:firstLine="0"/>
            </w:pPr>
            <w:r w:rsidRPr="00E47E36">
              <w:t>50 минут при</w:t>
            </w:r>
          </w:p>
        </w:tc>
        <w:tc>
          <w:tcPr>
            <w:tcW w:w="1513" w:type="pct"/>
          </w:tcPr>
          <w:p w:rsidR="005831A1" w:rsidRPr="00E47E36" w:rsidRDefault="005831A1" w:rsidP="005831A1">
            <w:pPr>
              <w:ind w:firstLine="0"/>
              <w:jc w:val="center"/>
            </w:pPr>
            <w:r w:rsidRPr="00E47E36">
              <w:t>35</w:t>
            </w:r>
          </w:p>
        </w:tc>
      </w:tr>
      <w:tr w:rsidR="005831A1" w:rsidRPr="00E47E36" w:rsidTr="005831A1">
        <w:tc>
          <w:tcPr>
            <w:tcW w:w="3487" w:type="pct"/>
          </w:tcPr>
          <w:p w:rsidR="005831A1" w:rsidRPr="00E47E36" w:rsidRDefault="005831A1" w:rsidP="005831A1">
            <w:pPr>
              <w:ind w:firstLine="0"/>
            </w:pPr>
            <w:r w:rsidRPr="00E47E36">
              <w:t>90 минут при</w:t>
            </w:r>
          </w:p>
        </w:tc>
        <w:tc>
          <w:tcPr>
            <w:tcW w:w="1513" w:type="pct"/>
          </w:tcPr>
          <w:p w:rsidR="005831A1" w:rsidRPr="00E47E36" w:rsidRDefault="005831A1" w:rsidP="005831A1">
            <w:pPr>
              <w:ind w:firstLine="0"/>
              <w:jc w:val="center"/>
            </w:pPr>
            <w:r w:rsidRPr="00E47E36">
              <w:t>30</w:t>
            </w:r>
          </w:p>
        </w:tc>
      </w:tr>
      <w:tr w:rsidR="005831A1" w:rsidRPr="00E47E36" w:rsidTr="005831A1">
        <w:tc>
          <w:tcPr>
            <w:tcW w:w="3487" w:type="pct"/>
          </w:tcPr>
          <w:p w:rsidR="005831A1" w:rsidRPr="00E47E36" w:rsidRDefault="005831A1" w:rsidP="005831A1">
            <w:pPr>
              <w:ind w:firstLine="0"/>
              <w:jc w:val="center"/>
            </w:pPr>
            <w:r w:rsidRPr="00E47E36">
              <w:t>Воздействие на человека</w:t>
            </w:r>
          </w:p>
        </w:tc>
        <w:tc>
          <w:tcPr>
            <w:tcW w:w="1513" w:type="pct"/>
          </w:tcPr>
          <w:p w:rsidR="005831A1" w:rsidRPr="00E47E36" w:rsidRDefault="005831A1" w:rsidP="005831A1">
            <w:pPr>
              <w:ind w:firstLine="0"/>
              <w:jc w:val="center"/>
              <w:rPr>
                <w:vertAlign w:val="superscript"/>
              </w:rPr>
            </w:pPr>
            <w:r w:rsidRPr="00E47E36">
              <w:t>Интенсивность излучения, кВт/м</w:t>
            </w:r>
            <w:r w:rsidRPr="00E47E36">
              <w:rPr>
                <w:vertAlign w:val="superscript"/>
              </w:rPr>
              <w:t>2</w:t>
            </w:r>
          </w:p>
        </w:tc>
      </w:tr>
      <w:tr w:rsidR="005831A1" w:rsidRPr="00E47E36" w:rsidTr="005831A1">
        <w:tc>
          <w:tcPr>
            <w:tcW w:w="3487" w:type="pct"/>
          </w:tcPr>
          <w:p w:rsidR="005831A1" w:rsidRPr="00E47E36" w:rsidRDefault="005831A1" w:rsidP="005831A1">
            <w:pPr>
              <w:ind w:firstLine="0"/>
            </w:pPr>
            <w:r w:rsidRPr="00E47E36">
              <w:t>Летальный исход</w:t>
            </w:r>
          </w:p>
        </w:tc>
        <w:tc>
          <w:tcPr>
            <w:tcW w:w="1513" w:type="pct"/>
          </w:tcPr>
          <w:p w:rsidR="005831A1" w:rsidRPr="00E47E36" w:rsidRDefault="005831A1" w:rsidP="005831A1">
            <w:pPr>
              <w:ind w:firstLine="0"/>
              <w:jc w:val="center"/>
            </w:pPr>
          </w:p>
        </w:tc>
      </w:tr>
      <w:tr w:rsidR="005831A1" w:rsidRPr="00E47E36" w:rsidTr="005831A1">
        <w:tc>
          <w:tcPr>
            <w:tcW w:w="3487" w:type="pct"/>
          </w:tcPr>
          <w:p w:rsidR="005831A1" w:rsidRPr="00E47E36" w:rsidRDefault="005831A1" w:rsidP="005831A1">
            <w:pPr>
              <w:ind w:firstLine="0"/>
            </w:pPr>
            <w:r w:rsidRPr="00E47E36">
              <w:t>10 секунд при</w:t>
            </w:r>
          </w:p>
        </w:tc>
        <w:tc>
          <w:tcPr>
            <w:tcW w:w="1513" w:type="pct"/>
          </w:tcPr>
          <w:p w:rsidR="005831A1" w:rsidRPr="00E47E36" w:rsidRDefault="005831A1" w:rsidP="005831A1">
            <w:pPr>
              <w:ind w:firstLine="0"/>
              <w:jc w:val="center"/>
            </w:pPr>
            <w:r w:rsidRPr="00E47E36">
              <w:t>45</w:t>
            </w:r>
          </w:p>
        </w:tc>
      </w:tr>
      <w:tr w:rsidR="005831A1" w:rsidRPr="00E47E36" w:rsidTr="005831A1">
        <w:tc>
          <w:tcPr>
            <w:tcW w:w="3487" w:type="pct"/>
          </w:tcPr>
          <w:p w:rsidR="005831A1" w:rsidRPr="00E47E36" w:rsidRDefault="005831A1" w:rsidP="005831A1">
            <w:pPr>
              <w:ind w:firstLine="0"/>
            </w:pPr>
            <w:r w:rsidRPr="00E47E36">
              <w:t>30 секунд при</w:t>
            </w:r>
          </w:p>
        </w:tc>
        <w:tc>
          <w:tcPr>
            <w:tcW w:w="1513" w:type="pct"/>
          </w:tcPr>
          <w:p w:rsidR="005831A1" w:rsidRPr="00E47E36" w:rsidRDefault="005831A1" w:rsidP="005831A1">
            <w:pPr>
              <w:ind w:firstLine="0"/>
              <w:jc w:val="center"/>
            </w:pPr>
            <w:r w:rsidRPr="00E47E36">
              <w:t>35</w:t>
            </w:r>
          </w:p>
        </w:tc>
      </w:tr>
      <w:tr w:rsidR="005831A1" w:rsidRPr="00E47E36" w:rsidTr="005831A1">
        <w:tc>
          <w:tcPr>
            <w:tcW w:w="3487" w:type="pct"/>
          </w:tcPr>
          <w:p w:rsidR="005831A1" w:rsidRPr="00E47E36" w:rsidRDefault="005831A1" w:rsidP="005831A1">
            <w:pPr>
              <w:ind w:firstLine="0"/>
            </w:pPr>
            <w:r w:rsidRPr="00E47E36">
              <w:t>1 минуту при</w:t>
            </w:r>
          </w:p>
        </w:tc>
        <w:tc>
          <w:tcPr>
            <w:tcW w:w="1513" w:type="pct"/>
          </w:tcPr>
          <w:p w:rsidR="005831A1" w:rsidRPr="00E47E36" w:rsidRDefault="005831A1" w:rsidP="005831A1">
            <w:pPr>
              <w:ind w:firstLine="0"/>
              <w:jc w:val="center"/>
            </w:pPr>
            <w:r w:rsidRPr="00E47E36">
              <w:t>20</w:t>
            </w:r>
          </w:p>
        </w:tc>
      </w:tr>
      <w:tr w:rsidR="005831A1" w:rsidRPr="00E47E36" w:rsidTr="005831A1">
        <w:tc>
          <w:tcPr>
            <w:tcW w:w="3487" w:type="pct"/>
          </w:tcPr>
          <w:p w:rsidR="005831A1" w:rsidRPr="00E47E36" w:rsidRDefault="005831A1" w:rsidP="005831A1">
            <w:pPr>
              <w:ind w:firstLine="0"/>
            </w:pPr>
            <w:r w:rsidRPr="00E47E36">
              <w:t>10 минут при</w:t>
            </w:r>
          </w:p>
        </w:tc>
        <w:tc>
          <w:tcPr>
            <w:tcW w:w="1513" w:type="pct"/>
          </w:tcPr>
          <w:p w:rsidR="005831A1" w:rsidRPr="00E47E36" w:rsidRDefault="005831A1" w:rsidP="005831A1">
            <w:pPr>
              <w:ind w:firstLine="0"/>
              <w:jc w:val="center"/>
            </w:pPr>
            <w:r w:rsidRPr="00E47E36">
              <w:t>10</w:t>
            </w:r>
          </w:p>
        </w:tc>
      </w:tr>
      <w:tr w:rsidR="005831A1" w:rsidRPr="00E47E36" w:rsidTr="005831A1">
        <w:tc>
          <w:tcPr>
            <w:tcW w:w="3487" w:type="pct"/>
          </w:tcPr>
          <w:p w:rsidR="005831A1" w:rsidRPr="00E47E36" w:rsidRDefault="005831A1" w:rsidP="005831A1">
            <w:pPr>
              <w:ind w:firstLine="0"/>
            </w:pPr>
            <w:r w:rsidRPr="00E47E36">
              <w:t>Ожог 2 степени</w:t>
            </w:r>
          </w:p>
        </w:tc>
        <w:tc>
          <w:tcPr>
            <w:tcW w:w="1513" w:type="pct"/>
          </w:tcPr>
          <w:p w:rsidR="005831A1" w:rsidRPr="00E47E36" w:rsidRDefault="005831A1" w:rsidP="005831A1">
            <w:pPr>
              <w:ind w:firstLine="0"/>
              <w:jc w:val="center"/>
            </w:pPr>
          </w:p>
        </w:tc>
      </w:tr>
      <w:tr w:rsidR="005831A1" w:rsidRPr="00E47E36" w:rsidTr="005831A1">
        <w:tc>
          <w:tcPr>
            <w:tcW w:w="3487" w:type="pct"/>
          </w:tcPr>
          <w:p w:rsidR="005831A1" w:rsidRPr="00E47E36" w:rsidRDefault="005831A1" w:rsidP="005831A1">
            <w:pPr>
              <w:ind w:firstLine="0"/>
            </w:pPr>
            <w:r w:rsidRPr="00E47E36">
              <w:t>10 секунд при</w:t>
            </w:r>
          </w:p>
        </w:tc>
        <w:tc>
          <w:tcPr>
            <w:tcW w:w="1513" w:type="pct"/>
          </w:tcPr>
          <w:p w:rsidR="005831A1" w:rsidRPr="00E47E36" w:rsidRDefault="005831A1" w:rsidP="005831A1">
            <w:pPr>
              <w:ind w:firstLine="0"/>
              <w:jc w:val="center"/>
            </w:pPr>
            <w:r w:rsidRPr="00E47E36">
              <w:t>20</w:t>
            </w:r>
          </w:p>
        </w:tc>
      </w:tr>
      <w:tr w:rsidR="005831A1" w:rsidRPr="00E47E36" w:rsidTr="005831A1">
        <w:tc>
          <w:tcPr>
            <w:tcW w:w="3487" w:type="pct"/>
          </w:tcPr>
          <w:p w:rsidR="005831A1" w:rsidRPr="00E47E36" w:rsidRDefault="005831A1" w:rsidP="005831A1">
            <w:pPr>
              <w:ind w:firstLine="0"/>
            </w:pPr>
            <w:r w:rsidRPr="00E47E36">
              <w:t>30 секунд при</w:t>
            </w:r>
          </w:p>
        </w:tc>
        <w:tc>
          <w:tcPr>
            <w:tcW w:w="1513" w:type="pct"/>
          </w:tcPr>
          <w:p w:rsidR="005831A1" w:rsidRPr="00E47E36" w:rsidRDefault="005831A1" w:rsidP="005831A1">
            <w:pPr>
              <w:ind w:firstLine="0"/>
              <w:jc w:val="center"/>
            </w:pPr>
            <w:r w:rsidRPr="00E47E36">
              <w:t>10,5</w:t>
            </w:r>
          </w:p>
        </w:tc>
      </w:tr>
      <w:tr w:rsidR="005831A1" w:rsidRPr="00E47E36" w:rsidTr="005831A1">
        <w:tc>
          <w:tcPr>
            <w:tcW w:w="3487" w:type="pct"/>
          </w:tcPr>
          <w:p w:rsidR="005831A1" w:rsidRPr="00E47E36" w:rsidRDefault="005831A1" w:rsidP="005831A1">
            <w:pPr>
              <w:ind w:firstLine="0"/>
            </w:pPr>
            <w:r w:rsidRPr="00E47E36">
              <w:t>1 минуту при</w:t>
            </w:r>
          </w:p>
        </w:tc>
        <w:tc>
          <w:tcPr>
            <w:tcW w:w="1513" w:type="pct"/>
          </w:tcPr>
          <w:p w:rsidR="005831A1" w:rsidRPr="00E47E36" w:rsidRDefault="005831A1" w:rsidP="005831A1">
            <w:pPr>
              <w:ind w:firstLine="0"/>
              <w:jc w:val="center"/>
            </w:pPr>
            <w:r w:rsidRPr="00E47E36">
              <w:t>8</w:t>
            </w:r>
          </w:p>
        </w:tc>
      </w:tr>
      <w:tr w:rsidR="005831A1" w:rsidRPr="00E47E36" w:rsidTr="005831A1">
        <w:tc>
          <w:tcPr>
            <w:tcW w:w="3487" w:type="pct"/>
          </w:tcPr>
          <w:p w:rsidR="005831A1" w:rsidRPr="00E47E36" w:rsidRDefault="005831A1" w:rsidP="005831A1">
            <w:pPr>
              <w:ind w:firstLine="0"/>
            </w:pPr>
            <w:r w:rsidRPr="00E47E36">
              <w:t>10 минут при</w:t>
            </w:r>
          </w:p>
        </w:tc>
        <w:tc>
          <w:tcPr>
            <w:tcW w:w="1513" w:type="pct"/>
          </w:tcPr>
          <w:p w:rsidR="005831A1" w:rsidRPr="00E47E36" w:rsidRDefault="005831A1" w:rsidP="005831A1">
            <w:pPr>
              <w:ind w:firstLine="0"/>
              <w:jc w:val="center"/>
            </w:pPr>
            <w:r w:rsidRPr="00E47E36">
              <w:t>6</w:t>
            </w:r>
          </w:p>
        </w:tc>
      </w:tr>
      <w:tr w:rsidR="005831A1" w:rsidRPr="00E47E36" w:rsidTr="005831A1">
        <w:tc>
          <w:tcPr>
            <w:tcW w:w="3487" w:type="pct"/>
          </w:tcPr>
          <w:p w:rsidR="005831A1" w:rsidRPr="00E47E36" w:rsidRDefault="005831A1" w:rsidP="005831A1">
            <w:pPr>
              <w:ind w:firstLine="0"/>
            </w:pPr>
            <w:r w:rsidRPr="00E47E36">
              <w:t>Ожог 1 степени</w:t>
            </w:r>
          </w:p>
        </w:tc>
        <w:tc>
          <w:tcPr>
            <w:tcW w:w="1513" w:type="pct"/>
          </w:tcPr>
          <w:p w:rsidR="005831A1" w:rsidRPr="00E47E36" w:rsidRDefault="005831A1" w:rsidP="005831A1">
            <w:pPr>
              <w:ind w:firstLine="0"/>
              <w:jc w:val="center"/>
            </w:pPr>
          </w:p>
        </w:tc>
      </w:tr>
      <w:tr w:rsidR="005831A1" w:rsidRPr="00E47E36" w:rsidTr="005831A1">
        <w:tc>
          <w:tcPr>
            <w:tcW w:w="3487" w:type="pct"/>
          </w:tcPr>
          <w:p w:rsidR="005831A1" w:rsidRPr="00E47E36" w:rsidRDefault="005831A1" w:rsidP="005831A1">
            <w:pPr>
              <w:ind w:firstLine="0"/>
            </w:pPr>
            <w:r w:rsidRPr="00E47E36">
              <w:t>10 секунд при</w:t>
            </w:r>
          </w:p>
        </w:tc>
        <w:tc>
          <w:tcPr>
            <w:tcW w:w="1513" w:type="pct"/>
          </w:tcPr>
          <w:p w:rsidR="005831A1" w:rsidRPr="00E47E36" w:rsidRDefault="005831A1" w:rsidP="005831A1">
            <w:pPr>
              <w:ind w:firstLine="0"/>
              <w:jc w:val="center"/>
            </w:pPr>
            <w:r w:rsidRPr="00E47E36">
              <w:t>10,5</w:t>
            </w:r>
          </w:p>
        </w:tc>
      </w:tr>
      <w:tr w:rsidR="005831A1" w:rsidRPr="00E47E36" w:rsidTr="005831A1">
        <w:tc>
          <w:tcPr>
            <w:tcW w:w="3487" w:type="pct"/>
          </w:tcPr>
          <w:p w:rsidR="005831A1" w:rsidRPr="00E47E36" w:rsidRDefault="005831A1" w:rsidP="005831A1">
            <w:pPr>
              <w:ind w:firstLine="0"/>
            </w:pPr>
            <w:r w:rsidRPr="00E47E36">
              <w:t>30 секунд при</w:t>
            </w:r>
          </w:p>
        </w:tc>
        <w:tc>
          <w:tcPr>
            <w:tcW w:w="1513" w:type="pct"/>
          </w:tcPr>
          <w:p w:rsidR="005831A1" w:rsidRPr="00E47E36" w:rsidRDefault="005831A1" w:rsidP="005831A1">
            <w:pPr>
              <w:ind w:firstLine="0"/>
              <w:jc w:val="center"/>
            </w:pPr>
            <w:r w:rsidRPr="00E47E36">
              <w:t>7</w:t>
            </w:r>
          </w:p>
        </w:tc>
      </w:tr>
      <w:tr w:rsidR="005831A1" w:rsidRPr="00E47E36" w:rsidTr="005831A1">
        <w:tc>
          <w:tcPr>
            <w:tcW w:w="3487" w:type="pct"/>
          </w:tcPr>
          <w:p w:rsidR="005831A1" w:rsidRPr="00E47E36" w:rsidRDefault="005831A1" w:rsidP="005831A1">
            <w:pPr>
              <w:ind w:firstLine="0"/>
            </w:pPr>
            <w:r w:rsidRPr="00E47E36">
              <w:t>1 минуту при</w:t>
            </w:r>
          </w:p>
        </w:tc>
        <w:tc>
          <w:tcPr>
            <w:tcW w:w="1513" w:type="pct"/>
          </w:tcPr>
          <w:p w:rsidR="005831A1" w:rsidRPr="00E47E36" w:rsidRDefault="005831A1" w:rsidP="005831A1">
            <w:pPr>
              <w:ind w:firstLine="0"/>
              <w:jc w:val="center"/>
            </w:pPr>
            <w:r w:rsidRPr="00E47E36">
              <w:t>6</w:t>
            </w:r>
          </w:p>
        </w:tc>
      </w:tr>
      <w:tr w:rsidR="005831A1" w:rsidRPr="00E47E36" w:rsidTr="005831A1">
        <w:tc>
          <w:tcPr>
            <w:tcW w:w="3487" w:type="pct"/>
          </w:tcPr>
          <w:p w:rsidR="005831A1" w:rsidRPr="00E47E36" w:rsidRDefault="005831A1" w:rsidP="005831A1">
            <w:pPr>
              <w:ind w:firstLine="0"/>
            </w:pPr>
            <w:r w:rsidRPr="00E47E36">
              <w:t>10 минут при</w:t>
            </w:r>
          </w:p>
        </w:tc>
        <w:tc>
          <w:tcPr>
            <w:tcW w:w="1513" w:type="pct"/>
          </w:tcPr>
          <w:p w:rsidR="005831A1" w:rsidRPr="00E47E36" w:rsidRDefault="005831A1" w:rsidP="005831A1">
            <w:pPr>
              <w:ind w:firstLine="0"/>
              <w:jc w:val="center"/>
            </w:pPr>
            <w:r w:rsidRPr="00E47E36">
              <w:t>5</w:t>
            </w:r>
          </w:p>
        </w:tc>
      </w:tr>
    </w:tbl>
    <w:p w:rsidR="005831A1" w:rsidRPr="00E47E36" w:rsidRDefault="005831A1" w:rsidP="005831A1">
      <w:pPr>
        <w:shd w:val="clear" w:color="auto" w:fill="FFFFFF"/>
        <w:ind w:left="1550" w:hanging="1550"/>
        <w:jc w:val="center"/>
        <w:rPr>
          <w:sz w:val="28"/>
        </w:rPr>
      </w:pPr>
      <w:r w:rsidRPr="00E47E36">
        <w:rPr>
          <w:bCs/>
          <w:iCs/>
          <w:sz w:val="28"/>
        </w:rPr>
        <w:t>Характеристика степени разрушения зданий и сооружений.</w:t>
      </w:r>
    </w:p>
    <w:tbl>
      <w:tblPr>
        <w:tblW w:w="0" w:type="auto"/>
        <w:tblCellMar>
          <w:left w:w="40" w:type="dxa"/>
          <w:right w:w="40" w:type="dxa"/>
        </w:tblCellMar>
        <w:tblLook w:val="0000" w:firstRow="0" w:lastRow="0" w:firstColumn="0" w:lastColumn="0" w:noHBand="0" w:noVBand="0"/>
      </w:tblPr>
      <w:tblGrid>
        <w:gridCol w:w="2931"/>
        <w:gridCol w:w="6504"/>
      </w:tblGrid>
      <w:tr w:rsidR="005831A1" w:rsidRPr="00E47E36" w:rsidTr="006F1003">
        <w:tc>
          <w:tcPr>
            <w:tcW w:w="0" w:type="auto"/>
            <w:tcBorders>
              <w:top w:val="single" w:sz="6" w:space="0" w:color="auto"/>
              <w:left w:val="single" w:sz="6" w:space="0" w:color="auto"/>
              <w:bottom w:val="single" w:sz="6" w:space="0" w:color="auto"/>
              <w:right w:val="single" w:sz="6" w:space="0" w:color="auto"/>
            </w:tcBorders>
            <w:shd w:val="clear" w:color="auto" w:fill="FFFFFF"/>
          </w:tcPr>
          <w:p w:rsidR="005831A1" w:rsidRPr="00E47E36" w:rsidRDefault="005831A1" w:rsidP="006F1003">
            <w:pPr>
              <w:ind w:left="142" w:firstLine="0"/>
              <w:jc w:val="left"/>
            </w:pPr>
            <w:r w:rsidRPr="00E47E36">
              <w:t>Наименование степени воздействия воздушной ударной волны</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831A1" w:rsidRPr="00E47E36" w:rsidRDefault="005831A1" w:rsidP="006F1003">
            <w:pPr>
              <w:ind w:left="142" w:firstLine="0"/>
              <w:jc w:val="left"/>
            </w:pPr>
            <w:r w:rsidRPr="00E47E36">
              <w:t>Характеристика степени разрушения зданий и сооружений</w:t>
            </w:r>
          </w:p>
        </w:tc>
      </w:tr>
      <w:tr w:rsidR="005831A1" w:rsidRPr="00E47E36" w:rsidTr="006F1003">
        <w:tc>
          <w:tcPr>
            <w:tcW w:w="0" w:type="auto"/>
            <w:tcBorders>
              <w:top w:val="single" w:sz="6" w:space="0" w:color="auto"/>
              <w:left w:val="single" w:sz="6" w:space="0" w:color="auto"/>
              <w:bottom w:val="single" w:sz="6" w:space="0" w:color="auto"/>
              <w:right w:val="single" w:sz="6" w:space="0" w:color="auto"/>
            </w:tcBorders>
            <w:shd w:val="clear" w:color="auto" w:fill="FFFFFF"/>
          </w:tcPr>
          <w:p w:rsidR="005831A1" w:rsidRPr="00E47E36" w:rsidRDefault="005831A1" w:rsidP="006F1003">
            <w:pPr>
              <w:ind w:left="142" w:firstLine="0"/>
              <w:jc w:val="left"/>
            </w:pPr>
            <w:r w:rsidRPr="00E47E36">
              <w:t>Полная - 1 кг/см.кв. и</w:t>
            </w:r>
          </w:p>
          <w:p w:rsidR="005831A1" w:rsidRPr="00E47E36" w:rsidRDefault="005831A1" w:rsidP="006F1003">
            <w:pPr>
              <w:ind w:left="142" w:right="-40" w:firstLine="0"/>
              <w:jc w:val="left"/>
            </w:pPr>
            <w:r w:rsidRPr="00E47E36">
              <w:t>выше (зона полных разрушений)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831A1" w:rsidRPr="00E47E36" w:rsidRDefault="005831A1" w:rsidP="006F1003">
            <w:pPr>
              <w:ind w:left="142" w:right="140" w:firstLine="0"/>
              <w:jc w:val="left"/>
            </w:pPr>
            <w:r w:rsidRPr="00E47E36">
              <w:t>Разрушение и обрушение всех элементов зданий и сооружений, включая подвалы</w:t>
            </w:r>
          </w:p>
        </w:tc>
      </w:tr>
      <w:tr w:rsidR="005831A1" w:rsidRPr="00E47E36" w:rsidTr="006F1003">
        <w:tc>
          <w:tcPr>
            <w:tcW w:w="0" w:type="auto"/>
            <w:tcBorders>
              <w:top w:val="single" w:sz="6" w:space="0" w:color="auto"/>
              <w:left w:val="single" w:sz="6" w:space="0" w:color="auto"/>
              <w:bottom w:val="single" w:sz="6" w:space="0" w:color="auto"/>
              <w:right w:val="single" w:sz="6" w:space="0" w:color="auto"/>
            </w:tcBorders>
            <w:shd w:val="clear" w:color="auto" w:fill="FFFFFF"/>
          </w:tcPr>
          <w:p w:rsidR="005831A1" w:rsidRPr="00E47E36" w:rsidRDefault="005831A1" w:rsidP="006F1003">
            <w:pPr>
              <w:ind w:left="142" w:firstLine="0"/>
              <w:jc w:val="left"/>
            </w:pPr>
            <w:r w:rsidRPr="00E47E36">
              <w:t>Сильная - 0,3 кг/см.кв. и</w:t>
            </w:r>
          </w:p>
          <w:p w:rsidR="005831A1" w:rsidRPr="00E47E36" w:rsidRDefault="005831A1" w:rsidP="006F1003">
            <w:pPr>
              <w:ind w:left="142" w:firstLine="0"/>
              <w:jc w:val="left"/>
            </w:pPr>
            <w:r w:rsidRPr="00E47E36">
              <w:t>выше (зона возможных сильных разрушений)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831A1" w:rsidRPr="00E47E36" w:rsidRDefault="005831A1" w:rsidP="006F1003">
            <w:pPr>
              <w:ind w:left="142" w:right="140" w:firstLine="0"/>
              <w:jc w:val="left"/>
            </w:pPr>
            <w:r w:rsidRPr="00E47E36">
              <w:t>Разрушение части стен и перекрытий верхних этажей. Образование трещин в стенах, деформация перекрытий этажей.</w:t>
            </w:r>
          </w:p>
        </w:tc>
      </w:tr>
      <w:tr w:rsidR="005831A1" w:rsidRPr="00E47E36" w:rsidTr="006F1003">
        <w:tc>
          <w:tcPr>
            <w:tcW w:w="0" w:type="auto"/>
            <w:tcBorders>
              <w:top w:val="single" w:sz="6" w:space="0" w:color="auto"/>
              <w:left w:val="single" w:sz="6" w:space="0" w:color="auto"/>
              <w:bottom w:val="single" w:sz="6" w:space="0" w:color="auto"/>
              <w:right w:val="single" w:sz="6" w:space="0" w:color="auto"/>
            </w:tcBorders>
            <w:shd w:val="clear" w:color="auto" w:fill="FFFFFF"/>
          </w:tcPr>
          <w:p w:rsidR="005831A1" w:rsidRPr="00E47E36" w:rsidRDefault="005831A1" w:rsidP="006F1003">
            <w:pPr>
              <w:ind w:left="142" w:firstLine="0"/>
              <w:jc w:val="left"/>
            </w:pPr>
            <w:r w:rsidRPr="00E47E36">
              <w:t>Средняя - 0,1 кг/см.кв. и выше (зона возможных разрушений)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831A1" w:rsidRPr="00E47E36" w:rsidRDefault="005831A1" w:rsidP="006F1003">
            <w:pPr>
              <w:ind w:left="142" w:right="140" w:firstLine="0"/>
              <w:jc w:val="left"/>
            </w:pPr>
            <w:r w:rsidRPr="00E47E36">
              <w:t>Разрушение второстепенных элементов (крыш, перегородок, оконных и дверных заполнений). Перекрытия не разрушаются. Помещения пригодны для использования после расчистки от обломков и проведения ремонта.</w:t>
            </w:r>
          </w:p>
        </w:tc>
      </w:tr>
      <w:tr w:rsidR="005831A1" w:rsidRPr="00E47E36" w:rsidTr="006F1003">
        <w:tc>
          <w:tcPr>
            <w:tcW w:w="0" w:type="auto"/>
            <w:tcBorders>
              <w:top w:val="single" w:sz="6" w:space="0" w:color="auto"/>
              <w:left w:val="single" w:sz="6" w:space="0" w:color="auto"/>
              <w:bottom w:val="single" w:sz="6" w:space="0" w:color="auto"/>
              <w:right w:val="single" w:sz="6" w:space="0" w:color="auto"/>
            </w:tcBorders>
            <w:shd w:val="clear" w:color="auto" w:fill="FFFFFF"/>
          </w:tcPr>
          <w:p w:rsidR="005831A1" w:rsidRPr="00E47E36" w:rsidRDefault="005831A1" w:rsidP="006F1003">
            <w:pPr>
              <w:ind w:left="142" w:firstLine="0"/>
              <w:jc w:val="left"/>
            </w:pPr>
            <w:r w:rsidRPr="00E47E36">
              <w:lastRenderedPageBreak/>
              <w:t>Слабая - 0,05 кг/см.кв. и</w:t>
            </w:r>
          </w:p>
          <w:p w:rsidR="005831A1" w:rsidRPr="00E47E36" w:rsidRDefault="005831A1" w:rsidP="006F1003">
            <w:pPr>
              <w:ind w:left="142" w:right="5" w:firstLine="0"/>
              <w:jc w:val="left"/>
            </w:pPr>
            <w:r w:rsidRPr="00E47E36">
              <w:t>менее (зона слабых разрушений, «расстекление»)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831A1" w:rsidRPr="00E47E36" w:rsidRDefault="005831A1" w:rsidP="006F1003">
            <w:pPr>
              <w:ind w:left="142" w:right="140" w:firstLine="0"/>
              <w:jc w:val="left"/>
            </w:pPr>
            <w:r w:rsidRPr="00E47E36">
              <w:t>Разрушение оконных и дверных заполнений и перегородок. Помещения полностью сохраняются и пригодны для использования после уборки мусора и заделки проемов.</w:t>
            </w:r>
          </w:p>
        </w:tc>
      </w:tr>
    </w:tbl>
    <w:p w:rsidR="005831A1" w:rsidRPr="00E47E36" w:rsidRDefault="005831A1" w:rsidP="005831A1">
      <w:pPr>
        <w:shd w:val="clear" w:color="auto" w:fill="FFFFFF"/>
        <w:ind w:right="27"/>
        <w:jc w:val="center"/>
        <w:rPr>
          <w:sz w:val="28"/>
        </w:rPr>
      </w:pPr>
      <w:r w:rsidRPr="00E47E36">
        <w:rPr>
          <w:bCs/>
          <w:iCs/>
          <w:sz w:val="28"/>
        </w:rPr>
        <w:t xml:space="preserve">Характер воздействия на человека воздушной ударной волны. </w:t>
      </w:r>
    </w:p>
    <w:tbl>
      <w:tblPr>
        <w:tblW w:w="0" w:type="auto"/>
        <w:tblCellMar>
          <w:left w:w="40" w:type="dxa"/>
          <w:right w:w="40" w:type="dxa"/>
        </w:tblCellMar>
        <w:tblLook w:val="0000" w:firstRow="0" w:lastRow="0" w:firstColumn="0" w:lastColumn="0" w:noHBand="0" w:noVBand="0"/>
      </w:tblPr>
      <w:tblGrid>
        <w:gridCol w:w="8190"/>
        <w:gridCol w:w="1245"/>
      </w:tblGrid>
      <w:tr w:rsidR="005831A1" w:rsidRPr="00E47E36" w:rsidTr="006F1003">
        <w:tc>
          <w:tcPr>
            <w:tcW w:w="0" w:type="auto"/>
            <w:tcBorders>
              <w:top w:val="single" w:sz="6" w:space="0" w:color="auto"/>
              <w:left w:val="single" w:sz="6" w:space="0" w:color="auto"/>
              <w:bottom w:val="single" w:sz="6" w:space="0" w:color="auto"/>
              <w:right w:val="single" w:sz="6" w:space="0" w:color="auto"/>
            </w:tcBorders>
            <w:shd w:val="clear" w:color="auto" w:fill="FFFFFF"/>
          </w:tcPr>
          <w:p w:rsidR="005831A1" w:rsidRPr="00E47E36" w:rsidRDefault="005831A1" w:rsidP="006F1003">
            <w:pPr>
              <w:ind w:left="142" w:firstLine="0"/>
              <w:jc w:val="left"/>
            </w:pPr>
            <w:r w:rsidRPr="00E47E36">
              <w:t>Характер воздействия на человека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831A1" w:rsidRPr="00E47E36" w:rsidRDefault="005831A1" w:rsidP="006F1003">
            <w:pPr>
              <w:ind w:left="142" w:firstLine="0"/>
              <w:jc w:val="left"/>
            </w:pPr>
            <w:r w:rsidRPr="00E47E36">
              <w:t>Р, кг/см2</w:t>
            </w:r>
          </w:p>
        </w:tc>
      </w:tr>
      <w:tr w:rsidR="005831A1" w:rsidRPr="00E47E36" w:rsidTr="006F1003">
        <w:tc>
          <w:tcPr>
            <w:tcW w:w="0" w:type="auto"/>
            <w:tcBorders>
              <w:top w:val="single" w:sz="6" w:space="0" w:color="auto"/>
              <w:left w:val="single" w:sz="6" w:space="0" w:color="auto"/>
              <w:bottom w:val="single" w:sz="6" w:space="0" w:color="auto"/>
              <w:right w:val="single" w:sz="6" w:space="0" w:color="auto"/>
            </w:tcBorders>
            <w:shd w:val="clear" w:color="auto" w:fill="FFFFFF"/>
          </w:tcPr>
          <w:p w:rsidR="005831A1" w:rsidRPr="00E47E36" w:rsidRDefault="005831A1" w:rsidP="006F1003">
            <w:pPr>
              <w:ind w:left="142" w:firstLine="0"/>
              <w:jc w:val="left"/>
            </w:pPr>
            <w:r w:rsidRPr="00E47E36">
              <w:t>Отсутствуют летальные исходы, возможны травмы от разрушения стекол и повреждения стен здания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831A1" w:rsidRPr="00E47E36" w:rsidRDefault="005831A1" w:rsidP="006F1003">
            <w:pPr>
              <w:ind w:left="142" w:firstLine="0"/>
              <w:jc w:val="left"/>
            </w:pPr>
            <w:r w:rsidRPr="00E47E36">
              <w:t>0,059-0,083</w:t>
            </w:r>
          </w:p>
        </w:tc>
      </w:tr>
      <w:tr w:rsidR="005831A1" w:rsidRPr="00E47E36" w:rsidTr="006F1003">
        <w:tc>
          <w:tcPr>
            <w:tcW w:w="0" w:type="auto"/>
            <w:tcBorders>
              <w:top w:val="single" w:sz="6" w:space="0" w:color="auto"/>
              <w:left w:val="single" w:sz="6" w:space="0" w:color="auto"/>
              <w:bottom w:val="single" w:sz="6" w:space="0" w:color="auto"/>
              <w:right w:val="single" w:sz="6" w:space="0" w:color="auto"/>
            </w:tcBorders>
            <w:shd w:val="clear" w:color="auto" w:fill="FFFFFF"/>
          </w:tcPr>
          <w:p w:rsidR="005831A1" w:rsidRPr="00E47E36" w:rsidRDefault="005831A1" w:rsidP="006F1003">
            <w:pPr>
              <w:ind w:left="142" w:firstLine="0"/>
              <w:jc w:val="left"/>
            </w:pPr>
            <w:r w:rsidRPr="00E47E36">
              <w:t>Летальный исход маловероятен, временная потеря слуха или травмы от вторичных эффектов ВУВ</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831A1" w:rsidRPr="00E47E36" w:rsidRDefault="005831A1" w:rsidP="006F1003">
            <w:pPr>
              <w:ind w:left="142" w:firstLine="0"/>
              <w:jc w:val="left"/>
            </w:pPr>
            <w:r w:rsidRPr="00E47E36">
              <w:t>0,16</w:t>
            </w:r>
          </w:p>
        </w:tc>
      </w:tr>
      <w:tr w:rsidR="005831A1" w:rsidRPr="00E47E36" w:rsidTr="006F1003">
        <w:tc>
          <w:tcPr>
            <w:tcW w:w="0" w:type="auto"/>
            <w:tcBorders>
              <w:top w:val="single" w:sz="6" w:space="0" w:color="auto"/>
              <w:left w:val="single" w:sz="6" w:space="0" w:color="auto"/>
              <w:bottom w:val="single" w:sz="6" w:space="0" w:color="auto"/>
              <w:right w:val="single" w:sz="6" w:space="0" w:color="auto"/>
            </w:tcBorders>
            <w:shd w:val="clear" w:color="auto" w:fill="FFFFFF"/>
          </w:tcPr>
          <w:p w:rsidR="005831A1" w:rsidRPr="00E47E36" w:rsidRDefault="005831A1" w:rsidP="006F1003">
            <w:pPr>
              <w:ind w:left="142" w:firstLine="0"/>
              <w:jc w:val="left"/>
            </w:pPr>
            <w:r w:rsidRPr="00E47E36">
              <w:t>Летальный исход возможен, травмы серьезные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831A1" w:rsidRPr="00E47E36" w:rsidRDefault="005831A1" w:rsidP="006F1003">
            <w:pPr>
              <w:ind w:left="142" w:firstLine="0"/>
              <w:jc w:val="left"/>
            </w:pPr>
            <w:r w:rsidRPr="00E47E36">
              <w:t>0,24</w:t>
            </w:r>
          </w:p>
        </w:tc>
      </w:tr>
      <w:tr w:rsidR="005831A1" w:rsidRPr="00E47E36" w:rsidTr="006F1003">
        <w:tc>
          <w:tcPr>
            <w:tcW w:w="0" w:type="auto"/>
            <w:tcBorders>
              <w:top w:val="single" w:sz="6" w:space="0" w:color="auto"/>
              <w:left w:val="single" w:sz="6" w:space="0" w:color="auto"/>
              <w:bottom w:val="single" w:sz="6" w:space="0" w:color="auto"/>
              <w:right w:val="single" w:sz="6" w:space="0" w:color="auto"/>
            </w:tcBorders>
            <w:shd w:val="clear" w:color="auto" w:fill="FFFFFF"/>
          </w:tcPr>
          <w:p w:rsidR="005831A1" w:rsidRPr="00E47E36" w:rsidRDefault="005831A1" w:rsidP="006F1003">
            <w:pPr>
              <w:ind w:left="142" w:firstLine="0"/>
              <w:jc w:val="left"/>
            </w:pPr>
            <w:r w:rsidRPr="00E47E36">
              <w:t>Летальный исход в 50% случаев</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831A1" w:rsidRPr="00E47E36" w:rsidRDefault="005831A1" w:rsidP="006F1003">
            <w:pPr>
              <w:ind w:left="142" w:firstLine="0"/>
              <w:jc w:val="left"/>
            </w:pPr>
            <w:r w:rsidRPr="00E47E36">
              <w:t>0,55</w:t>
            </w:r>
          </w:p>
        </w:tc>
      </w:tr>
      <w:tr w:rsidR="005831A1" w:rsidRPr="00E47E36" w:rsidTr="006F1003">
        <w:tc>
          <w:tcPr>
            <w:tcW w:w="0" w:type="auto"/>
            <w:tcBorders>
              <w:top w:val="single" w:sz="6" w:space="0" w:color="auto"/>
              <w:left w:val="single" w:sz="6" w:space="0" w:color="auto"/>
              <w:bottom w:val="single" w:sz="6" w:space="0" w:color="auto"/>
              <w:right w:val="single" w:sz="6" w:space="0" w:color="auto"/>
            </w:tcBorders>
            <w:shd w:val="clear" w:color="auto" w:fill="FFFFFF"/>
          </w:tcPr>
          <w:p w:rsidR="005831A1" w:rsidRPr="00E47E36" w:rsidRDefault="005831A1" w:rsidP="006F1003">
            <w:pPr>
              <w:ind w:left="142" w:firstLine="0"/>
              <w:jc w:val="left"/>
            </w:pPr>
            <w:r w:rsidRPr="00E47E36">
              <w:t>Летальный исход</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831A1" w:rsidRPr="00E47E36" w:rsidRDefault="005831A1" w:rsidP="006F1003">
            <w:pPr>
              <w:ind w:left="142" w:firstLine="0"/>
              <w:jc w:val="left"/>
            </w:pPr>
            <w:r w:rsidRPr="00E47E36">
              <w:t>0,70</w:t>
            </w:r>
          </w:p>
        </w:tc>
      </w:tr>
    </w:tbl>
    <w:p w:rsidR="005831A1" w:rsidRPr="00E47E36" w:rsidRDefault="005831A1" w:rsidP="005831A1">
      <w:pPr>
        <w:ind w:firstLine="720"/>
        <w:jc w:val="center"/>
        <w:rPr>
          <w:sz w:val="28"/>
        </w:rPr>
      </w:pPr>
      <w:r w:rsidRPr="00E47E36">
        <w:rPr>
          <w:sz w:val="28"/>
        </w:rPr>
        <w:t>Степень разрушения элементов объекта при различных значениях избыточного давления во фронте ударной волны, кПа</w:t>
      </w:r>
    </w:p>
    <w:tbl>
      <w:tblPr>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4"/>
        <w:gridCol w:w="3722"/>
        <w:gridCol w:w="1286"/>
        <w:gridCol w:w="1286"/>
        <w:gridCol w:w="1286"/>
        <w:gridCol w:w="1284"/>
      </w:tblGrid>
      <w:tr w:rsidR="005831A1" w:rsidRPr="00E47E36" w:rsidTr="005831A1">
        <w:trPr>
          <w:cantSplit/>
          <w:tblHeader/>
        </w:trPr>
        <w:tc>
          <w:tcPr>
            <w:tcW w:w="354" w:type="pct"/>
            <w:vMerge w:val="restart"/>
            <w:vAlign w:val="center"/>
          </w:tcPr>
          <w:p w:rsidR="005831A1" w:rsidRPr="00E47E36" w:rsidRDefault="005831A1" w:rsidP="005831A1">
            <w:pPr>
              <w:pStyle w:val="aa"/>
              <w:tabs>
                <w:tab w:val="left" w:pos="851"/>
                <w:tab w:val="left" w:pos="885"/>
              </w:tabs>
              <w:spacing w:after="0"/>
              <w:ind w:right="34" w:firstLine="0"/>
              <w:jc w:val="center"/>
            </w:pPr>
            <w:r w:rsidRPr="00E47E36">
              <w:t>№</w:t>
            </w:r>
          </w:p>
          <w:p w:rsidR="005831A1" w:rsidRPr="00E47E36" w:rsidRDefault="005831A1" w:rsidP="005831A1">
            <w:pPr>
              <w:pStyle w:val="aa"/>
              <w:tabs>
                <w:tab w:val="left" w:pos="851"/>
                <w:tab w:val="left" w:pos="885"/>
              </w:tabs>
              <w:spacing w:after="0"/>
              <w:ind w:right="34" w:firstLine="0"/>
              <w:jc w:val="center"/>
            </w:pPr>
            <w:r w:rsidRPr="00E47E36">
              <w:t>п/п</w:t>
            </w:r>
          </w:p>
        </w:tc>
        <w:tc>
          <w:tcPr>
            <w:tcW w:w="1951" w:type="pct"/>
            <w:vMerge w:val="restart"/>
            <w:vAlign w:val="center"/>
          </w:tcPr>
          <w:p w:rsidR="005831A1" w:rsidRPr="00E47E36" w:rsidRDefault="005831A1" w:rsidP="005831A1">
            <w:pPr>
              <w:pStyle w:val="aa"/>
              <w:spacing w:after="0"/>
              <w:ind w:firstLine="35"/>
              <w:jc w:val="center"/>
            </w:pPr>
            <w:r w:rsidRPr="00E47E36">
              <w:t>Элементы объекта</w:t>
            </w:r>
          </w:p>
        </w:tc>
        <w:tc>
          <w:tcPr>
            <w:tcW w:w="2695" w:type="pct"/>
            <w:gridSpan w:val="4"/>
            <w:vAlign w:val="center"/>
          </w:tcPr>
          <w:p w:rsidR="005831A1" w:rsidRPr="00E47E36" w:rsidRDefault="005831A1" w:rsidP="005831A1">
            <w:pPr>
              <w:pStyle w:val="aa"/>
              <w:spacing w:after="0"/>
              <w:ind w:firstLine="0"/>
              <w:jc w:val="center"/>
            </w:pPr>
            <w:r w:rsidRPr="00E47E36">
              <w:t>Степень разрушения</w:t>
            </w:r>
          </w:p>
        </w:tc>
      </w:tr>
      <w:tr w:rsidR="005831A1" w:rsidRPr="00E47E36" w:rsidTr="005831A1">
        <w:trPr>
          <w:cantSplit/>
          <w:trHeight w:val="507"/>
          <w:tblHeader/>
        </w:trPr>
        <w:tc>
          <w:tcPr>
            <w:tcW w:w="354" w:type="pct"/>
            <w:vMerge/>
            <w:vAlign w:val="center"/>
          </w:tcPr>
          <w:p w:rsidR="005831A1" w:rsidRPr="00E47E36" w:rsidRDefault="005831A1" w:rsidP="005831A1">
            <w:pPr>
              <w:pStyle w:val="aa"/>
              <w:spacing w:after="0"/>
              <w:ind w:firstLine="0"/>
              <w:jc w:val="center"/>
            </w:pPr>
          </w:p>
        </w:tc>
        <w:tc>
          <w:tcPr>
            <w:tcW w:w="1951" w:type="pct"/>
            <w:vMerge/>
            <w:vAlign w:val="center"/>
          </w:tcPr>
          <w:p w:rsidR="005831A1" w:rsidRPr="00E47E36" w:rsidRDefault="005831A1" w:rsidP="005831A1">
            <w:pPr>
              <w:pStyle w:val="aa"/>
              <w:spacing w:after="0"/>
              <w:ind w:firstLine="35"/>
              <w:jc w:val="center"/>
            </w:pPr>
          </w:p>
        </w:tc>
        <w:tc>
          <w:tcPr>
            <w:tcW w:w="674" w:type="pct"/>
            <w:vAlign w:val="center"/>
          </w:tcPr>
          <w:p w:rsidR="005831A1" w:rsidRPr="00E47E36" w:rsidRDefault="005831A1" w:rsidP="005831A1">
            <w:pPr>
              <w:pStyle w:val="aa"/>
              <w:spacing w:after="0"/>
              <w:ind w:right="69" w:firstLine="0"/>
              <w:jc w:val="center"/>
            </w:pPr>
            <w:r w:rsidRPr="00E47E36">
              <w:t>слабое</w:t>
            </w:r>
          </w:p>
        </w:tc>
        <w:tc>
          <w:tcPr>
            <w:tcW w:w="674" w:type="pct"/>
            <w:vAlign w:val="center"/>
          </w:tcPr>
          <w:p w:rsidR="005831A1" w:rsidRPr="00E47E36" w:rsidRDefault="005831A1" w:rsidP="005831A1">
            <w:pPr>
              <w:pStyle w:val="aa"/>
              <w:spacing w:after="0"/>
              <w:ind w:left="70" w:right="69" w:firstLine="0"/>
              <w:jc w:val="center"/>
            </w:pPr>
            <w:r w:rsidRPr="00E47E36">
              <w:t>среднее</w:t>
            </w:r>
          </w:p>
        </w:tc>
        <w:tc>
          <w:tcPr>
            <w:tcW w:w="674" w:type="pct"/>
            <w:vAlign w:val="center"/>
          </w:tcPr>
          <w:p w:rsidR="005831A1" w:rsidRPr="00E47E36" w:rsidRDefault="005831A1" w:rsidP="005831A1">
            <w:pPr>
              <w:pStyle w:val="aa"/>
              <w:spacing w:after="0"/>
              <w:ind w:left="105" w:firstLine="0"/>
              <w:jc w:val="center"/>
            </w:pPr>
            <w:r w:rsidRPr="00E47E36">
              <w:t>сильное</w:t>
            </w:r>
          </w:p>
        </w:tc>
        <w:tc>
          <w:tcPr>
            <w:tcW w:w="675" w:type="pct"/>
            <w:vAlign w:val="center"/>
          </w:tcPr>
          <w:p w:rsidR="005831A1" w:rsidRPr="00E47E36" w:rsidRDefault="005831A1" w:rsidP="005831A1">
            <w:pPr>
              <w:pStyle w:val="aa"/>
              <w:spacing w:after="0"/>
              <w:ind w:right="69" w:firstLine="0"/>
              <w:jc w:val="center"/>
            </w:pPr>
            <w:r w:rsidRPr="00E47E36">
              <w:t>полное</w:t>
            </w:r>
          </w:p>
        </w:tc>
      </w:tr>
      <w:tr w:rsidR="005831A1" w:rsidRPr="00E47E36" w:rsidTr="005831A1">
        <w:trPr>
          <w:trHeight w:val="296"/>
        </w:trPr>
        <w:tc>
          <w:tcPr>
            <w:tcW w:w="354" w:type="pct"/>
            <w:vAlign w:val="center"/>
          </w:tcPr>
          <w:p w:rsidR="005831A1" w:rsidRPr="00E47E36" w:rsidRDefault="005831A1" w:rsidP="005831A1">
            <w:pPr>
              <w:pStyle w:val="aa"/>
              <w:spacing w:after="0"/>
              <w:ind w:firstLine="0"/>
              <w:jc w:val="center"/>
            </w:pPr>
            <w:r w:rsidRPr="00E47E36">
              <w:t>1</w:t>
            </w:r>
          </w:p>
        </w:tc>
        <w:tc>
          <w:tcPr>
            <w:tcW w:w="1951" w:type="pct"/>
            <w:vAlign w:val="center"/>
          </w:tcPr>
          <w:p w:rsidR="005831A1" w:rsidRPr="00E47E36" w:rsidRDefault="005831A1" w:rsidP="005831A1">
            <w:pPr>
              <w:pStyle w:val="aa"/>
              <w:spacing w:after="0"/>
              <w:ind w:left="34" w:right="34" w:firstLine="35"/>
              <w:jc w:val="center"/>
            </w:pPr>
            <w:r w:rsidRPr="00E47E36">
              <w:t>Здания с легким металлическим каркасом и бескаркасной конструкции</w:t>
            </w:r>
          </w:p>
        </w:tc>
        <w:tc>
          <w:tcPr>
            <w:tcW w:w="674" w:type="pct"/>
            <w:vAlign w:val="center"/>
          </w:tcPr>
          <w:p w:rsidR="005831A1" w:rsidRPr="00E47E36" w:rsidRDefault="005831A1" w:rsidP="005831A1">
            <w:pPr>
              <w:pStyle w:val="aa"/>
              <w:spacing w:after="0"/>
              <w:ind w:right="69" w:firstLine="0"/>
              <w:jc w:val="center"/>
            </w:pPr>
            <w:r w:rsidRPr="00E47E36">
              <w:t>10-20</w:t>
            </w:r>
          </w:p>
        </w:tc>
        <w:tc>
          <w:tcPr>
            <w:tcW w:w="674" w:type="pct"/>
            <w:vAlign w:val="center"/>
          </w:tcPr>
          <w:p w:rsidR="005831A1" w:rsidRPr="00E47E36" w:rsidRDefault="005831A1" w:rsidP="005831A1">
            <w:pPr>
              <w:pStyle w:val="aa"/>
              <w:spacing w:after="0"/>
              <w:ind w:right="69" w:firstLine="0"/>
              <w:jc w:val="center"/>
            </w:pPr>
            <w:r w:rsidRPr="00E47E36">
              <w:t>20-30</w:t>
            </w:r>
          </w:p>
        </w:tc>
        <w:tc>
          <w:tcPr>
            <w:tcW w:w="674" w:type="pct"/>
            <w:vAlign w:val="center"/>
          </w:tcPr>
          <w:p w:rsidR="005831A1" w:rsidRPr="00E47E36" w:rsidRDefault="005831A1" w:rsidP="005831A1">
            <w:pPr>
              <w:pStyle w:val="aa"/>
              <w:spacing w:after="0"/>
              <w:ind w:right="69" w:firstLine="0"/>
              <w:jc w:val="center"/>
            </w:pPr>
            <w:r w:rsidRPr="00E47E36">
              <w:t>30-50</w:t>
            </w:r>
          </w:p>
        </w:tc>
        <w:tc>
          <w:tcPr>
            <w:tcW w:w="675" w:type="pct"/>
            <w:vAlign w:val="center"/>
          </w:tcPr>
          <w:p w:rsidR="005831A1" w:rsidRPr="00E47E36" w:rsidRDefault="005831A1" w:rsidP="005831A1">
            <w:pPr>
              <w:pStyle w:val="aa"/>
              <w:spacing w:after="0"/>
              <w:ind w:right="69" w:firstLine="0"/>
              <w:jc w:val="center"/>
            </w:pPr>
            <w:r w:rsidRPr="00E47E36">
              <w:t>50-70</w:t>
            </w:r>
          </w:p>
        </w:tc>
      </w:tr>
      <w:tr w:rsidR="005831A1" w:rsidRPr="00E47E36" w:rsidTr="005831A1">
        <w:trPr>
          <w:trHeight w:val="300"/>
        </w:trPr>
        <w:tc>
          <w:tcPr>
            <w:tcW w:w="354" w:type="pct"/>
            <w:vAlign w:val="center"/>
          </w:tcPr>
          <w:p w:rsidR="005831A1" w:rsidRPr="00E47E36" w:rsidRDefault="005831A1" w:rsidP="005831A1">
            <w:pPr>
              <w:pStyle w:val="aa"/>
              <w:spacing w:after="0"/>
              <w:ind w:right="33" w:firstLine="0"/>
              <w:jc w:val="center"/>
            </w:pPr>
            <w:r w:rsidRPr="00E47E36">
              <w:t>2</w:t>
            </w:r>
          </w:p>
        </w:tc>
        <w:tc>
          <w:tcPr>
            <w:tcW w:w="1951" w:type="pct"/>
            <w:vAlign w:val="center"/>
          </w:tcPr>
          <w:p w:rsidR="005831A1" w:rsidRPr="00E47E36" w:rsidRDefault="005831A1" w:rsidP="005831A1">
            <w:pPr>
              <w:pStyle w:val="aa"/>
              <w:spacing w:after="0"/>
              <w:ind w:left="34" w:right="34" w:firstLine="35"/>
              <w:jc w:val="center"/>
            </w:pPr>
            <w:r w:rsidRPr="00E47E36">
              <w:t>Кирпичные малоэтажные здания (одно-двух этажные)</w:t>
            </w:r>
          </w:p>
        </w:tc>
        <w:tc>
          <w:tcPr>
            <w:tcW w:w="674" w:type="pct"/>
            <w:vAlign w:val="center"/>
          </w:tcPr>
          <w:p w:rsidR="005831A1" w:rsidRPr="00E47E36" w:rsidRDefault="005831A1" w:rsidP="005831A1">
            <w:pPr>
              <w:pStyle w:val="aa"/>
              <w:spacing w:after="0"/>
              <w:ind w:right="69" w:firstLine="0"/>
              <w:jc w:val="center"/>
            </w:pPr>
            <w:r w:rsidRPr="00E47E36">
              <w:t>8-15</w:t>
            </w:r>
          </w:p>
        </w:tc>
        <w:tc>
          <w:tcPr>
            <w:tcW w:w="674" w:type="pct"/>
            <w:vAlign w:val="center"/>
          </w:tcPr>
          <w:p w:rsidR="005831A1" w:rsidRPr="00E47E36" w:rsidRDefault="005831A1" w:rsidP="005831A1">
            <w:pPr>
              <w:pStyle w:val="aa"/>
              <w:spacing w:after="0"/>
              <w:ind w:right="69" w:firstLine="0"/>
              <w:jc w:val="center"/>
            </w:pPr>
            <w:r w:rsidRPr="00E47E36">
              <w:t>15-25</w:t>
            </w:r>
          </w:p>
        </w:tc>
        <w:tc>
          <w:tcPr>
            <w:tcW w:w="674" w:type="pct"/>
            <w:vAlign w:val="center"/>
          </w:tcPr>
          <w:p w:rsidR="005831A1" w:rsidRPr="00E47E36" w:rsidRDefault="005831A1" w:rsidP="005831A1">
            <w:pPr>
              <w:pStyle w:val="aa"/>
              <w:spacing w:after="0"/>
              <w:ind w:right="69" w:firstLine="0"/>
              <w:jc w:val="center"/>
            </w:pPr>
            <w:r w:rsidRPr="00E47E36">
              <w:t>25-35</w:t>
            </w:r>
          </w:p>
        </w:tc>
        <w:tc>
          <w:tcPr>
            <w:tcW w:w="675" w:type="pct"/>
            <w:vAlign w:val="center"/>
          </w:tcPr>
          <w:p w:rsidR="005831A1" w:rsidRPr="00E47E36" w:rsidRDefault="005831A1" w:rsidP="005831A1">
            <w:pPr>
              <w:pStyle w:val="aa"/>
              <w:spacing w:after="0"/>
              <w:ind w:right="69" w:firstLine="0"/>
              <w:jc w:val="center"/>
            </w:pPr>
            <w:r w:rsidRPr="00E47E36">
              <w:t>35-45</w:t>
            </w:r>
          </w:p>
        </w:tc>
      </w:tr>
      <w:tr w:rsidR="005831A1" w:rsidRPr="00E47E36" w:rsidTr="005831A1">
        <w:trPr>
          <w:trHeight w:val="206"/>
        </w:trPr>
        <w:tc>
          <w:tcPr>
            <w:tcW w:w="354" w:type="pct"/>
            <w:vAlign w:val="center"/>
          </w:tcPr>
          <w:p w:rsidR="005831A1" w:rsidRPr="00E47E36" w:rsidRDefault="005831A1" w:rsidP="005831A1">
            <w:pPr>
              <w:pStyle w:val="aa"/>
              <w:spacing w:after="0"/>
              <w:ind w:right="33" w:firstLine="0"/>
              <w:jc w:val="center"/>
            </w:pPr>
            <w:r w:rsidRPr="00E47E36">
              <w:t>3</w:t>
            </w:r>
          </w:p>
        </w:tc>
        <w:tc>
          <w:tcPr>
            <w:tcW w:w="1951" w:type="pct"/>
            <w:vAlign w:val="center"/>
          </w:tcPr>
          <w:p w:rsidR="005831A1" w:rsidRPr="00E47E36" w:rsidRDefault="005831A1" w:rsidP="005831A1">
            <w:pPr>
              <w:pStyle w:val="aa"/>
              <w:spacing w:after="0"/>
              <w:ind w:left="34" w:right="34" w:firstLine="35"/>
              <w:jc w:val="center"/>
            </w:pPr>
            <w:r w:rsidRPr="00E47E36">
              <w:t>Железобетонные крупнопанельные малоэтажные</w:t>
            </w:r>
          </w:p>
        </w:tc>
        <w:tc>
          <w:tcPr>
            <w:tcW w:w="674" w:type="pct"/>
            <w:vAlign w:val="center"/>
          </w:tcPr>
          <w:p w:rsidR="005831A1" w:rsidRPr="00E47E36" w:rsidRDefault="005831A1" w:rsidP="005831A1">
            <w:pPr>
              <w:pStyle w:val="aa"/>
              <w:spacing w:after="0"/>
              <w:ind w:right="69" w:firstLine="0"/>
              <w:jc w:val="center"/>
            </w:pPr>
            <w:r w:rsidRPr="00E47E36">
              <w:t>10-20</w:t>
            </w:r>
          </w:p>
        </w:tc>
        <w:tc>
          <w:tcPr>
            <w:tcW w:w="674" w:type="pct"/>
            <w:vAlign w:val="center"/>
          </w:tcPr>
          <w:p w:rsidR="005831A1" w:rsidRPr="00E47E36" w:rsidRDefault="005831A1" w:rsidP="005831A1">
            <w:pPr>
              <w:pStyle w:val="aa"/>
              <w:spacing w:after="0"/>
              <w:ind w:right="69" w:firstLine="0"/>
              <w:jc w:val="center"/>
            </w:pPr>
            <w:r w:rsidRPr="00E47E36">
              <w:t>20-30</w:t>
            </w:r>
          </w:p>
        </w:tc>
        <w:tc>
          <w:tcPr>
            <w:tcW w:w="674" w:type="pct"/>
            <w:vAlign w:val="center"/>
          </w:tcPr>
          <w:p w:rsidR="005831A1" w:rsidRPr="00E47E36" w:rsidRDefault="005831A1" w:rsidP="005831A1">
            <w:pPr>
              <w:pStyle w:val="aa"/>
              <w:spacing w:after="0"/>
              <w:ind w:right="69" w:firstLine="0"/>
              <w:jc w:val="center"/>
            </w:pPr>
            <w:r w:rsidRPr="00E47E36">
              <w:t>30-45</w:t>
            </w:r>
          </w:p>
        </w:tc>
        <w:tc>
          <w:tcPr>
            <w:tcW w:w="675" w:type="pct"/>
            <w:vAlign w:val="center"/>
          </w:tcPr>
          <w:p w:rsidR="005831A1" w:rsidRPr="00E47E36" w:rsidRDefault="005831A1" w:rsidP="005831A1">
            <w:pPr>
              <w:pStyle w:val="aa"/>
              <w:spacing w:after="0"/>
              <w:ind w:right="69" w:firstLine="0"/>
              <w:jc w:val="center"/>
            </w:pPr>
            <w:r w:rsidRPr="00E47E36">
              <w:t>45-60</w:t>
            </w:r>
          </w:p>
        </w:tc>
      </w:tr>
      <w:tr w:rsidR="005831A1" w:rsidRPr="00E47E36" w:rsidTr="005831A1">
        <w:trPr>
          <w:trHeight w:val="282"/>
        </w:trPr>
        <w:tc>
          <w:tcPr>
            <w:tcW w:w="354" w:type="pct"/>
            <w:vAlign w:val="center"/>
          </w:tcPr>
          <w:p w:rsidR="005831A1" w:rsidRPr="00E47E36" w:rsidRDefault="005831A1" w:rsidP="005831A1">
            <w:pPr>
              <w:pStyle w:val="aa"/>
              <w:spacing w:after="0"/>
              <w:ind w:right="33" w:firstLine="0"/>
              <w:jc w:val="center"/>
            </w:pPr>
            <w:r w:rsidRPr="00E47E36">
              <w:t>4</w:t>
            </w:r>
          </w:p>
        </w:tc>
        <w:tc>
          <w:tcPr>
            <w:tcW w:w="1951" w:type="pct"/>
            <w:vAlign w:val="center"/>
          </w:tcPr>
          <w:p w:rsidR="005831A1" w:rsidRPr="00E47E36" w:rsidRDefault="005831A1" w:rsidP="005831A1">
            <w:pPr>
              <w:pStyle w:val="aa"/>
              <w:spacing w:after="0"/>
              <w:ind w:left="34" w:right="34" w:firstLine="35"/>
              <w:jc w:val="center"/>
            </w:pPr>
            <w:r w:rsidRPr="00E47E36">
              <w:t>Железобетонные крупнопанельные многоэтажные</w:t>
            </w:r>
          </w:p>
        </w:tc>
        <w:tc>
          <w:tcPr>
            <w:tcW w:w="674" w:type="pct"/>
            <w:vAlign w:val="center"/>
          </w:tcPr>
          <w:p w:rsidR="005831A1" w:rsidRPr="00E47E36" w:rsidRDefault="005831A1" w:rsidP="005831A1">
            <w:pPr>
              <w:pStyle w:val="aa"/>
              <w:spacing w:after="0"/>
              <w:ind w:right="69" w:firstLine="0"/>
              <w:jc w:val="center"/>
            </w:pPr>
            <w:r w:rsidRPr="00E47E36">
              <w:t>8-17</w:t>
            </w:r>
          </w:p>
        </w:tc>
        <w:tc>
          <w:tcPr>
            <w:tcW w:w="674" w:type="pct"/>
            <w:vAlign w:val="center"/>
          </w:tcPr>
          <w:p w:rsidR="005831A1" w:rsidRPr="00E47E36" w:rsidRDefault="005831A1" w:rsidP="005831A1">
            <w:pPr>
              <w:pStyle w:val="aa"/>
              <w:spacing w:after="0"/>
              <w:ind w:right="69" w:firstLine="0"/>
              <w:jc w:val="center"/>
            </w:pPr>
            <w:r w:rsidRPr="00E47E36">
              <w:t>17-30</w:t>
            </w:r>
          </w:p>
        </w:tc>
        <w:tc>
          <w:tcPr>
            <w:tcW w:w="674" w:type="pct"/>
            <w:vAlign w:val="center"/>
          </w:tcPr>
          <w:p w:rsidR="005831A1" w:rsidRPr="00E47E36" w:rsidRDefault="005831A1" w:rsidP="005831A1">
            <w:pPr>
              <w:pStyle w:val="aa"/>
              <w:spacing w:after="0"/>
              <w:ind w:right="69" w:firstLine="0"/>
              <w:jc w:val="center"/>
            </w:pPr>
            <w:r w:rsidRPr="00E47E36">
              <w:t>30-45</w:t>
            </w:r>
          </w:p>
        </w:tc>
        <w:tc>
          <w:tcPr>
            <w:tcW w:w="675" w:type="pct"/>
            <w:vAlign w:val="center"/>
          </w:tcPr>
          <w:p w:rsidR="005831A1" w:rsidRPr="00E47E36" w:rsidRDefault="005831A1" w:rsidP="005831A1">
            <w:pPr>
              <w:pStyle w:val="aa"/>
              <w:spacing w:after="0"/>
              <w:ind w:right="69" w:firstLine="0"/>
              <w:jc w:val="center"/>
            </w:pPr>
            <w:r w:rsidRPr="00E47E36">
              <w:t>45-60</w:t>
            </w:r>
          </w:p>
        </w:tc>
      </w:tr>
      <w:tr w:rsidR="005831A1" w:rsidRPr="00E47E36" w:rsidTr="005831A1">
        <w:trPr>
          <w:trHeight w:val="174"/>
        </w:trPr>
        <w:tc>
          <w:tcPr>
            <w:tcW w:w="354" w:type="pct"/>
            <w:vAlign w:val="center"/>
          </w:tcPr>
          <w:p w:rsidR="005831A1" w:rsidRPr="00E47E36" w:rsidRDefault="005831A1" w:rsidP="005831A1">
            <w:pPr>
              <w:pStyle w:val="aa"/>
              <w:spacing w:after="0"/>
              <w:ind w:right="33" w:firstLine="0"/>
              <w:jc w:val="center"/>
            </w:pPr>
            <w:r w:rsidRPr="00E47E36">
              <w:t>5</w:t>
            </w:r>
          </w:p>
        </w:tc>
        <w:tc>
          <w:tcPr>
            <w:tcW w:w="1951" w:type="pct"/>
            <w:vAlign w:val="center"/>
          </w:tcPr>
          <w:p w:rsidR="005831A1" w:rsidRPr="00E47E36" w:rsidRDefault="005831A1" w:rsidP="005831A1">
            <w:pPr>
              <w:pStyle w:val="aa"/>
              <w:spacing w:after="0"/>
              <w:ind w:left="34" w:right="34" w:firstLine="35"/>
              <w:jc w:val="center"/>
            </w:pPr>
            <w:r w:rsidRPr="00E47E36">
              <w:t>Остекление зданий обычное</w:t>
            </w:r>
          </w:p>
        </w:tc>
        <w:tc>
          <w:tcPr>
            <w:tcW w:w="674" w:type="pct"/>
            <w:vAlign w:val="center"/>
          </w:tcPr>
          <w:p w:rsidR="005831A1" w:rsidRPr="00E47E36" w:rsidRDefault="005831A1" w:rsidP="005831A1">
            <w:pPr>
              <w:pStyle w:val="aa"/>
              <w:spacing w:after="0"/>
              <w:ind w:right="69" w:firstLine="0"/>
              <w:jc w:val="center"/>
            </w:pPr>
            <w:r w:rsidRPr="00E47E36">
              <w:t>0,5-1</w:t>
            </w:r>
          </w:p>
        </w:tc>
        <w:tc>
          <w:tcPr>
            <w:tcW w:w="674" w:type="pct"/>
            <w:vAlign w:val="center"/>
          </w:tcPr>
          <w:p w:rsidR="005831A1" w:rsidRPr="00E47E36" w:rsidRDefault="005831A1" w:rsidP="005831A1">
            <w:pPr>
              <w:pStyle w:val="aa"/>
              <w:spacing w:after="0"/>
              <w:ind w:right="69" w:firstLine="0"/>
              <w:jc w:val="center"/>
            </w:pPr>
            <w:r w:rsidRPr="00E47E36">
              <w:t>1-1,5</w:t>
            </w:r>
          </w:p>
        </w:tc>
        <w:tc>
          <w:tcPr>
            <w:tcW w:w="674" w:type="pct"/>
            <w:vAlign w:val="center"/>
          </w:tcPr>
          <w:p w:rsidR="005831A1" w:rsidRPr="00E47E36" w:rsidRDefault="005831A1" w:rsidP="005831A1">
            <w:pPr>
              <w:pStyle w:val="aa"/>
              <w:spacing w:after="0"/>
              <w:ind w:right="69" w:firstLine="0"/>
              <w:jc w:val="center"/>
            </w:pPr>
            <w:r w:rsidRPr="00E47E36">
              <w:t>1,5-3</w:t>
            </w:r>
          </w:p>
        </w:tc>
        <w:tc>
          <w:tcPr>
            <w:tcW w:w="675" w:type="pct"/>
            <w:vAlign w:val="center"/>
          </w:tcPr>
          <w:p w:rsidR="005831A1" w:rsidRPr="00E47E36" w:rsidRDefault="005831A1" w:rsidP="005831A1">
            <w:pPr>
              <w:pStyle w:val="aa"/>
              <w:spacing w:after="0"/>
              <w:ind w:right="69" w:firstLine="0"/>
              <w:jc w:val="center"/>
            </w:pPr>
            <w:r w:rsidRPr="00E47E36">
              <w:t>-</w:t>
            </w:r>
          </w:p>
        </w:tc>
      </w:tr>
      <w:tr w:rsidR="005831A1" w:rsidRPr="00E47E36" w:rsidTr="005831A1">
        <w:tc>
          <w:tcPr>
            <w:tcW w:w="354" w:type="pct"/>
            <w:vAlign w:val="center"/>
          </w:tcPr>
          <w:p w:rsidR="005831A1" w:rsidRPr="00E47E36" w:rsidRDefault="005831A1" w:rsidP="005831A1">
            <w:pPr>
              <w:pStyle w:val="aa"/>
              <w:spacing w:after="0"/>
              <w:ind w:firstLine="0"/>
              <w:jc w:val="center"/>
            </w:pPr>
            <w:r w:rsidRPr="00E47E36">
              <w:t>6</w:t>
            </w:r>
          </w:p>
        </w:tc>
        <w:tc>
          <w:tcPr>
            <w:tcW w:w="1951" w:type="pct"/>
            <w:vAlign w:val="center"/>
          </w:tcPr>
          <w:p w:rsidR="005831A1" w:rsidRPr="00E47E36" w:rsidRDefault="005831A1" w:rsidP="005831A1">
            <w:pPr>
              <w:pStyle w:val="aa"/>
              <w:spacing w:after="0"/>
              <w:ind w:left="34" w:right="34" w:firstLine="35"/>
              <w:jc w:val="center"/>
            </w:pPr>
            <w:r w:rsidRPr="00E47E36">
              <w:t>Кирпичные бескаркасные производственно-вспомогатель-ные здания с перекрытием (покрытием) из железобетонных сборных панелей</w:t>
            </w:r>
          </w:p>
        </w:tc>
        <w:tc>
          <w:tcPr>
            <w:tcW w:w="674" w:type="pct"/>
            <w:vAlign w:val="center"/>
          </w:tcPr>
          <w:p w:rsidR="005831A1" w:rsidRPr="00E47E36" w:rsidRDefault="005831A1" w:rsidP="005831A1">
            <w:pPr>
              <w:pStyle w:val="aa"/>
              <w:spacing w:after="0"/>
              <w:ind w:right="69" w:firstLine="0"/>
              <w:jc w:val="center"/>
            </w:pPr>
            <w:r w:rsidRPr="00E47E36">
              <w:t>10-20</w:t>
            </w:r>
          </w:p>
        </w:tc>
        <w:tc>
          <w:tcPr>
            <w:tcW w:w="674" w:type="pct"/>
            <w:vAlign w:val="center"/>
          </w:tcPr>
          <w:p w:rsidR="005831A1" w:rsidRPr="00E47E36" w:rsidRDefault="005831A1" w:rsidP="005831A1">
            <w:pPr>
              <w:pStyle w:val="aa"/>
              <w:spacing w:after="0"/>
              <w:ind w:right="69" w:firstLine="0"/>
              <w:jc w:val="center"/>
            </w:pPr>
            <w:r w:rsidRPr="00E47E36">
              <w:t>20-35</w:t>
            </w:r>
          </w:p>
        </w:tc>
        <w:tc>
          <w:tcPr>
            <w:tcW w:w="674" w:type="pct"/>
            <w:vAlign w:val="center"/>
          </w:tcPr>
          <w:p w:rsidR="005831A1" w:rsidRPr="00E47E36" w:rsidRDefault="005831A1" w:rsidP="005831A1">
            <w:pPr>
              <w:pStyle w:val="aa"/>
              <w:spacing w:after="0"/>
              <w:ind w:right="69" w:firstLine="0"/>
              <w:jc w:val="center"/>
            </w:pPr>
            <w:r w:rsidRPr="00E47E36">
              <w:t>35-45</w:t>
            </w:r>
          </w:p>
        </w:tc>
        <w:tc>
          <w:tcPr>
            <w:tcW w:w="675" w:type="pct"/>
            <w:vAlign w:val="center"/>
          </w:tcPr>
          <w:p w:rsidR="005831A1" w:rsidRPr="00E47E36" w:rsidRDefault="005831A1" w:rsidP="005831A1">
            <w:pPr>
              <w:pStyle w:val="aa"/>
              <w:spacing w:after="0"/>
              <w:ind w:right="69" w:firstLine="0"/>
              <w:jc w:val="center"/>
            </w:pPr>
            <w:r w:rsidRPr="00E47E36">
              <w:t>45-60</w:t>
            </w:r>
          </w:p>
        </w:tc>
      </w:tr>
      <w:tr w:rsidR="005831A1" w:rsidRPr="00E47E36" w:rsidTr="005831A1">
        <w:tc>
          <w:tcPr>
            <w:tcW w:w="354" w:type="pct"/>
            <w:vAlign w:val="center"/>
          </w:tcPr>
          <w:p w:rsidR="005831A1" w:rsidRPr="00E47E36" w:rsidRDefault="005831A1" w:rsidP="005831A1">
            <w:pPr>
              <w:pStyle w:val="aa"/>
              <w:spacing w:after="0"/>
              <w:ind w:firstLine="0"/>
              <w:jc w:val="center"/>
            </w:pPr>
            <w:r w:rsidRPr="00E47E36">
              <w:t>7</w:t>
            </w:r>
          </w:p>
        </w:tc>
        <w:tc>
          <w:tcPr>
            <w:tcW w:w="1951" w:type="pct"/>
            <w:vAlign w:val="center"/>
          </w:tcPr>
          <w:p w:rsidR="005831A1" w:rsidRPr="00E47E36" w:rsidRDefault="005831A1" w:rsidP="005831A1">
            <w:pPr>
              <w:pStyle w:val="aa"/>
              <w:spacing w:after="0"/>
              <w:ind w:left="34" w:right="34" w:firstLine="35"/>
              <w:jc w:val="center"/>
            </w:pPr>
            <w:r w:rsidRPr="00E47E36">
              <w:t>Одноэтажные здания с металлическим каркасом и стеновым заполнением из волнистой стали</w:t>
            </w:r>
          </w:p>
        </w:tc>
        <w:tc>
          <w:tcPr>
            <w:tcW w:w="674" w:type="pct"/>
            <w:vAlign w:val="center"/>
          </w:tcPr>
          <w:p w:rsidR="005831A1" w:rsidRPr="00E47E36" w:rsidRDefault="005831A1" w:rsidP="005831A1">
            <w:pPr>
              <w:pStyle w:val="aa"/>
              <w:spacing w:after="0"/>
              <w:ind w:right="69" w:firstLine="0"/>
              <w:jc w:val="center"/>
            </w:pPr>
            <w:r w:rsidRPr="00E47E36">
              <w:t>5-7</w:t>
            </w:r>
          </w:p>
        </w:tc>
        <w:tc>
          <w:tcPr>
            <w:tcW w:w="674" w:type="pct"/>
            <w:vAlign w:val="center"/>
          </w:tcPr>
          <w:p w:rsidR="005831A1" w:rsidRPr="00E47E36" w:rsidRDefault="005831A1" w:rsidP="005831A1">
            <w:pPr>
              <w:pStyle w:val="aa"/>
              <w:spacing w:after="0"/>
              <w:ind w:right="69" w:firstLine="0"/>
              <w:jc w:val="center"/>
            </w:pPr>
            <w:r w:rsidRPr="00E47E36">
              <w:t>7-10</w:t>
            </w:r>
          </w:p>
        </w:tc>
        <w:tc>
          <w:tcPr>
            <w:tcW w:w="674" w:type="pct"/>
            <w:vAlign w:val="center"/>
          </w:tcPr>
          <w:p w:rsidR="005831A1" w:rsidRPr="00E47E36" w:rsidRDefault="005831A1" w:rsidP="005831A1">
            <w:pPr>
              <w:pStyle w:val="aa"/>
              <w:spacing w:after="0"/>
              <w:ind w:right="69" w:firstLine="0"/>
              <w:jc w:val="center"/>
            </w:pPr>
            <w:r w:rsidRPr="00E47E36">
              <w:t>10-15</w:t>
            </w:r>
          </w:p>
        </w:tc>
        <w:tc>
          <w:tcPr>
            <w:tcW w:w="675" w:type="pct"/>
            <w:vAlign w:val="center"/>
          </w:tcPr>
          <w:p w:rsidR="005831A1" w:rsidRPr="00E47E36" w:rsidRDefault="005831A1" w:rsidP="005831A1">
            <w:pPr>
              <w:pStyle w:val="aa"/>
              <w:spacing w:after="0"/>
              <w:ind w:right="69" w:firstLine="0"/>
              <w:jc w:val="center"/>
            </w:pPr>
            <w:r w:rsidRPr="00E47E36">
              <w:t>&gt;15</w:t>
            </w:r>
          </w:p>
        </w:tc>
      </w:tr>
      <w:tr w:rsidR="005831A1" w:rsidRPr="00E47E36" w:rsidTr="005831A1">
        <w:tc>
          <w:tcPr>
            <w:tcW w:w="354" w:type="pct"/>
            <w:vAlign w:val="center"/>
          </w:tcPr>
          <w:p w:rsidR="005831A1" w:rsidRPr="00E47E36" w:rsidRDefault="005831A1" w:rsidP="005831A1">
            <w:pPr>
              <w:pStyle w:val="aa"/>
              <w:spacing w:after="0"/>
              <w:ind w:firstLine="0"/>
              <w:jc w:val="center"/>
            </w:pPr>
            <w:r w:rsidRPr="00E47E36">
              <w:t>8</w:t>
            </w:r>
          </w:p>
        </w:tc>
        <w:tc>
          <w:tcPr>
            <w:tcW w:w="1951" w:type="pct"/>
            <w:vAlign w:val="center"/>
          </w:tcPr>
          <w:p w:rsidR="005831A1" w:rsidRPr="00E47E36" w:rsidRDefault="005831A1" w:rsidP="005831A1">
            <w:pPr>
              <w:pStyle w:val="aa"/>
              <w:spacing w:after="0"/>
              <w:ind w:left="34" w:right="34" w:firstLine="35"/>
              <w:jc w:val="center"/>
            </w:pPr>
            <w:r w:rsidRPr="00E47E36">
              <w:t>Здания фидерной или трансформаторной подстанции из кирпича или блоков</w:t>
            </w:r>
          </w:p>
        </w:tc>
        <w:tc>
          <w:tcPr>
            <w:tcW w:w="674" w:type="pct"/>
            <w:vAlign w:val="center"/>
          </w:tcPr>
          <w:p w:rsidR="005831A1" w:rsidRPr="00E47E36" w:rsidRDefault="005831A1" w:rsidP="005831A1">
            <w:pPr>
              <w:pStyle w:val="aa"/>
              <w:spacing w:after="0"/>
              <w:ind w:right="69" w:firstLine="0"/>
              <w:jc w:val="center"/>
            </w:pPr>
            <w:r w:rsidRPr="00E47E36">
              <w:t>10-20</w:t>
            </w:r>
          </w:p>
        </w:tc>
        <w:tc>
          <w:tcPr>
            <w:tcW w:w="674" w:type="pct"/>
            <w:vAlign w:val="center"/>
          </w:tcPr>
          <w:p w:rsidR="005831A1" w:rsidRPr="00E47E36" w:rsidRDefault="005831A1" w:rsidP="005831A1">
            <w:pPr>
              <w:pStyle w:val="aa"/>
              <w:spacing w:after="0"/>
              <w:ind w:right="69" w:firstLine="0"/>
              <w:jc w:val="center"/>
            </w:pPr>
            <w:r w:rsidRPr="00E47E36">
              <w:t>20-40</w:t>
            </w:r>
          </w:p>
        </w:tc>
        <w:tc>
          <w:tcPr>
            <w:tcW w:w="674" w:type="pct"/>
            <w:vAlign w:val="center"/>
          </w:tcPr>
          <w:p w:rsidR="005831A1" w:rsidRPr="00E47E36" w:rsidRDefault="005831A1" w:rsidP="005831A1">
            <w:pPr>
              <w:pStyle w:val="aa"/>
              <w:spacing w:after="0"/>
              <w:ind w:right="69" w:firstLine="0"/>
              <w:jc w:val="center"/>
            </w:pPr>
            <w:r w:rsidRPr="00E47E36">
              <w:t>40-60</w:t>
            </w:r>
          </w:p>
        </w:tc>
        <w:tc>
          <w:tcPr>
            <w:tcW w:w="675" w:type="pct"/>
            <w:vAlign w:val="center"/>
          </w:tcPr>
          <w:p w:rsidR="005831A1" w:rsidRPr="00E47E36" w:rsidRDefault="005831A1" w:rsidP="005831A1">
            <w:pPr>
              <w:pStyle w:val="aa"/>
              <w:spacing w:after="0"/>
              <w:ind w:right="69" w:firstLine="0"/>
              <w:jc w:val="center"/>
            </w:pPr>
            <w:r w:rsidRPr="00E47E36">
              <w:t>60-80</w:t>
            </w:r>
          </w:p>
        </w:tc>
      </w:tr>
      <w:tr w:rsidR="005831A1" w:rsidRPr="00E47E36" w:rsidTr="005831A1">
        <w:trPr>
          <w:trHeight w:val="187"/>
        </w:trPr>
        <w:tc>
          <w:tcPr>
            <w:tcW w:w="354" w:type="pct"/>
            <w:vAlign w:val="center"/>
          </w:tcPr>
          <w:p w:rsidR="005831A1" w:rsidRPr="00E47E36" w:rsidRDefault="005831A1" w:rsidP="005831A1">
            <w:pPr>
              <w:pStyle w:val="aa"/>
              <w:spacing w:after="0"/>
              <w:ind w:firstLine="0"/>
              <w:jc w:val="center"/>
            </w:pPr>
            <w:r w:rsidRPr="00E47E36">
              <w:t>9</w:t>
            </w:r>
          </w:p>
        </w:tc>
        <w:tc>
          <w:tcPr>
            <w:tcW w:w="1951" w:type="pct"/>
            <w:vAlign w:val="center"/>
          </w:tcPr>
          <w:p w:rsidR="005831A1" w:rsidRPr="00E47E36" w:rsidRDefault="005831A1" w:rsidP="005831A1">
            <w:pPr>
              <w:pStyle w:val="aa"/>
              <w:spacing w:after="0"/>
              <w:ind w:left="34" w:right="34" w:firstLine="35"/>
              <w:jc w:val="center"/>
            </w:pPr>
            <w:r w:rsidRPr="00E47E36">
              <w:t>Остекление зданий обычное</w:t>
            </w:r>
          </w:p>
        </w:tc>
        <w:tc>
          <w:tcPr>
            <w:tcW w:w="674" w:type="pct"/>
            <w:vAlign w:val="center"/>
          </w:tcPr>
          <w:p w:rsidR="005831A1" w:rsidRPr="00E47E36" w:rsidRDefault="005831A1" w:rsidP="005831A1">
            <w:pPr>
              <w:pStyle w:val="aa"/>
              <w:spacing w:after="0"/>
              <w:ind w:right="69" w:firstLine="0"/>
              <w:jc w:val="center"/>
            </w:pPr>
            <w:r w:rsidRPr="00E47E36">
              <w:t>0,5-1</w:t>
            </w:r>
          </w:p>
        </w:tc>
        <w:tc>
          <w:tcPr>
            <w:tcW w:w="674" w:type="pct"/>
            <w:vAlign w:val="center"/>
          </w:tcPr>
          <w:p w:rsidR="005831A1" w:rsidRPr="00E47E36" w:rsidRDefault="005831A1" w:rsidP="005831A1">
            <w:pPr>
              <w:pStyle w:val="aa"/>
              <w:spacing w:after="0"/>
              <w:ind w:right="69" w:firstLine="0"/>
              <w:jc w:val="center"/>
            </w:pPr>
            <w:r w:rsidRPr="00E47E36">
              <w:t>1-1,5</w:t>
            </w:r>
          </w:p>
        </w:tc>
        <w:tc>
          <w:tcPr>
            <w:tcW w:w="674" w:type="pct"/>
            <w:vAlign w:val="center"/>
          </w:tcPr>
          <w:p w:rsidR="005831A1" w:rsidRPr="00E47E36" w:rsidRDefault="005831A1" w:rsidP="005831A1">
            <w:pPr>
              <w:pStyle w:val="aa"/>
              <w:spacing w:after="0"/>
              <w:ind w:right="69" w:firstLine="0"/>
              <w:jc w:val="center"/>
            </w:pPr>
            <w:r w:rsidRPr="00E47E36">
              <w:t>1,5-3</w:t>
            </w:r>
          </w:p>
        </w:tc>
        <w:tc>
          <w:tcPr>
            <w:tcW w:w="675" w:type="pct"/>
            <w:vAlign w:val="center"/>
          </w:tcPr>
          <w:p w:rsidR="005831A1" w:rsidRPr="00E47E36" w:rsidRDefault="005831A1" w:rsidP="005831A1">
            <w:pPr>
              <w:pStyle w:val="aa"/>
              <w:spacing w:after="0"/>
              <w:ind w:right="69" w:firstLine="0"/>
              <w:jc w:val="center"/>
            </w:pPr>
            <w:r w:rsidRPr="00E47E36">
              <w:t>-</w:t>
            </w:r>
          </w:p>
        </w:tc>
      </w:tr>
      <w:tr w:rsidR="005831A1" w:rsidRPr="00E47E36" w:rsidTr="005831A1">
        <w:trPr>
          <w:trHeight w:val="132"/>
        </w:trPr>
        <w:tc>
          <w:tcPr>
            <w:tcW w:w="354" w:type="pct"/>
            <w:vAlign w:val="center"/>
          </w:tcPr>
          <w:p w:rsidR="005831A1" w:rsidRPr="00E47E36" w:rsidRDefault="005831A1" w:rsidP="005831A1">
            <w:pPr>
              <w:pStyle w:val="aa"/>
              <w:spacing w:after="0"/>
              <w:ind w:firstLine="0"/>
              <w:jc w:val="center"/>
            </w:pPr>
            <w:r w:rsidRPr="00E47E36">
              <w:t>10</w:t>
            </w:r>
          </w:p>
        </w:tc>
        <w:tc>
          <w:tcPr>
            <w:tcW w:w="1951" w:type="pct"/>
            <w:vAlign w:val="center"/>
          </w:tcPr>
          <w:p w:rsidR="005831A1" w:rsidRPr="00E47E36" w:rsidRDefault="005831A1" w:rsidP="005831A1">
            <w:pPr>
              <w:pStyle w:val="aa"/>
              <w:spacing w:after="0"/>
              <w:ind w:left="34" w:right="34" w:firstLine="35"/>
              <w:jc w:val="center"/>
            </w:pPr>
            <w:r w:rsidRPr="00E47E36">
              <w:t>Электролампы в плафонах</w:t>
            </w:r>
          </w:p>
        </w:tc>
        <w:tc>
          <w:tcPr>
            <w:tcW w:w="674" w:type="pct"/>
            <w:vAlign w:val="center"/>
          </w:tcPr>
          <w:p w:rsidR="005831A1" w:rsidRPr="00E47E36" w:rsidRDefault="005831A1" w:rsidP="005831A1">
            <w:pPr>
              <w:pStyle w:val="aa"/>
              <w:spacing w:after="0"/>
              <w:ind w:right="69" w:firstLine="0"/>
              <w:jc w:val="center"/>
            </w:pPr>
            <w:r w:rsidRPr="00E47E36">
              <w:t>-</w:t>
            </w:r>
          </w:p>
        </w:tc>
        <w:tc>
          <w:tcPr>
            <w:tcW w:w="674" w:type="pct"/>
            <w:vAlign w:val="center"/>
          </w:tcPr>
          <w:p w:rsidR="005831A1" w:rsidRPr="00E47E36" w:rsidRDefault="005831A1" w:rsidP="005831A1">
            <w:pPr>
              <w:pStyle w:val="aa"/>
              <w:spacing w:after="0"/>
              <w:ind w:right="69" w:firstLine="0"/>
              <w:jc w:val="center"/>
            </w:pPr>
            <w:r w:rsidRPr="00E47E36">
              <w:t>-</w:t>
            </w:r>
          </w:p>
        </w:tc>
        <w:tc>
          <w:tcPr>
            <w:tcW w:w="674" w:type="pct"/>
            <w:vAlign w:val="center"/>
          </w:tcPr>
          <w:p w:rsidR="005831A1" w:rsidRPr="00E47E36" w:rsidRDefault="005831A1" w:rsidP="005831A1">
            <w:pPr>
              <w:pStyle w:val="aa"/>
              <w:spacing w:after="0"/>
              <w:ind w:right="69" w:firstLine="0"/>
              <w:jc w:val="center"/>
            </w:pPr>
            <w:r w:rsidRPr="00E47E36">
              <w:t>-</w:t>
            </w:r>
          </w:p>
        </w:tc>
        <w:tc>
          <w:tcPr>
            <w:tcW w:w="675" w:type="pct"/>
            <w:vAlign w:val="center"/>
          </w:tcPr>
          <w:p w:rsidR="005831A1" w:rsidRPr="00E47E36" w:rsidRDefault="005831A1" w:rsidP="005831A1">
            <w:pPr>
              <w:pStyle w:val="aa"/>
              <w:spacing w:after="0"/>
              <w:ind w:right="69" w:firstLine="0"/>
              <w:jc w:val="center"/>
            </w:pPr>
            <w:r w:rsidRPr="00E47E36">
              <w:t>10-20</w:t>
            </w:r>
          </w:p>
        </w:tc>
      </w:tr>
      <w:tr w:rsidR="005831A1" w:rsidRPr="00E47E36" w:rsidTr="005831A1">
        <w:trPr>
          <w:trHeight w:val="216"/>
        </w:trPr>
        <w:tc>
          <w:tcPr>
            <w:tcW w:w="354" w:type="pct"/>
            <w:vAlign w:val="center"/>
          </w:tcPr>
          <w:p w:rsidR="005831A1" w:rsidRPr="00E47E36" w:rsidRDefault="005831A1" w:rsidP="005831A1">
            <w:pPr>
              <w:pStyle w:val="aa"/>
              <w:spacing w:after="0"/>
              <w:ind w:firstLine="0"/>
              <w:jc w:val="center"/>
            </w:pPr>
            <w:r w:rsidRPr="00E47E36">
              <w:t>11</w:t>
            </w:r>
          </w:p>
        </w:tc>
        <w:tc>
          <w:tcPr>
            <w:tcW w:w="1951" w:type="pct"/>
            <w:vAlign w:val="center"/>
          </w:tcPr>
          <w:p w:rsidR="005831A1" w:rsidRPr="00E47E36" w:rsidRDefault="005831A1" w:rsidP="005831A1">
            <w:pPr>
              <w:pStyle w:val="aa"/>
              <w:spacing w:after="0"/>
              <w:ind w:left="34" w:right="34" w:firstLine="35"/>
              <w:jc w:val="center"/>
            </w:pPr>
            <w:r w:rsidRPr="00E47E36">
              <w:t>Кабельные подземные линии</w:t>
            </w:r>
          </w:p>
        </w:tc>
        <w:tc>
          <w:tcPr>
            <w:tcW w:w="674" w:type="pct"/>
            <w:vAlign w:val="center"/>
          </w:tcPr>
          <w:p w:rsidR="005831A1" w:rsidRPr="00E47E36" w:rsidRDefault="005831A1" w:rsidP="005831A1">
            <w:pPr>
              <w:pStyle w:val="aa"/>
              <w:spacing w:after="0"/>
              <w:ind w:right="69" w:firstLine="0"/>
              <w:jc w:val="center"/>
            </w:pPr>
            <w:r w:rsidRPr="00E47E36">
              <w:t>200-300</w:t>
            </w:r>
          </w:p>
        </w:tc>
        <w:tc>
          <w:tcPr>
            <w:tcW w:w="674" w:type="pct"/>
            <w:vAlign w:val="center"/>
          </w:tcPr>
          <w:p w:rsidR="005831A1" w:rsidRPr="00E47E36" w:rsidRDefault="005831A1" w:rsidP="005831A1">
            <w:pPr>
              <w:pStyle w:val="aa"/>
              <w:spacing w:after="0"/>
              <w:ind w:right="69" w:firstLine="0"/>
              <w:jc w:val="center"/>
            </w:pPr>
            <w:r w:rsidRPr="00E47E36">
              <w:t>300-600</w:t>
            </w:r>
          </w:p>
        </w:tc>
        <w:tc>
          <w:tcPr>
            <w:tcW w:w="674" w:type="pct"/>
            <w:vAlign w:val="center"/>
          </w:tcPr>
          <w:p w:rsidR="005831A1" w:rsidRPr="00E47E36" w:rsidRDefault="005831A1" w:rsidP="005831A1">
            <w:pPr>
              <w:pStyle w:val="aa"/>
              <w:spacing w:after="0"/>
              <w:ind w:right="-3" w:firstLine="0"/>
              <w:jc w:val="center"/>
            </w:pPr>
            <w:r w:rsidRPr="00E47E36">
              <w:t>600-1000</w:t>
            </w:r>
          </w:p>
        </w:tc>
        <w:tc>
          <w:tcPr>
            <w:tcW w:w="675" w:type="pct"/>
            <w:vAlign w:val="center"/>
          </w:tcPr>
          <w:p w:rsidR="005831A1" w:rsidRPr="00E47E36" w:rsidRDefault="005831A1" w:rsidP="005831A1">
            <w:pPr>
              <w:pStyle w:val="aa"/>
              <w:spacing w:after="0"/>
              <w:ind w:right="69" w:firstLine="0"/>
              <w:jc w:val="center"/>
            </w:pPr>
            <w:r w:rsidRPr="00E47E36">
              <w:t>1500</w:t>
            </w:r>
          </w:p>
        </w:tc>
      </w:tr>
      <w:tr w:rsidR="005831A1" w:rsidRPr="00E47E36" w:rsidTr="005831A1">
        <w:trPr>
          <w:trHeight w:val="134"/>
        </w:trPr>
        <w:tc>
          <w:tcPr>
            <w:tcW w:w="354" w:type="pct"/>
            <w:vAlign w:val="center"/>
          </w:tcPr>
          <w:p w:rsidR="005831A1" w:rsidRPr="00E47E36" w:rsidRDefault="005831A1" w:rsidP="005831A1">
            <w:pPr>
              <w:pStyle w:val="aa"/>
              <w:spacing w:after="0"/>
              <w:ind w:firstLine="0"/>
              <w:jc w:val="center"/>
            </w:pPr>
            <w:r w:rsidRPr="00E47E36">
              <w:t>12</w:t>
            </w:r>
          </w:p>
        </w:tc>
        <w:tc>
          <w:tcPr>
            <w:tcW w:w="1951" w:type="pct"/>
            <w:vAlign w:val="center"/>
          </w:tcPr>
          <w:p w:rsidR="005831A1" w:rsidRPr="00E47E36" w:rsidRDefault="005831A1" w:rsidP="005831A1">
            <w:pPr>
              <w:pStyle w:val="aa"/>
              <w:spacing w:after="0"/>
              <w:ind w:left="34" w:right="34" w:firstLine="35"/>
              <w:jc w:val="center"/>
            </w:pPr>
            <w:r w:rsidRPr="00E47E36">
              <w:t>Кабельные наземные линии</w:t>
            </w:r>
          </w:p>
        </w:tc>
        <w:tc>
          <w:tcPr>
            <w:tcW w:w="674" w:type="pct"/>
            <w:vAlign w:val="center"/>
          </w:tcPr>
          <w:p w:rsidR="005831A1" w:rsidRPr="00E47E36" w:rsidRDefault="005831A1" w:rsidP="005831A1">
            <w:pPr>
              <w:pStyle w:val="aa"/>
              <w:spacing w:after="0"/>
              <w:ind w:right="69" w:firstLine="0"/>
              <w:jc w:val="center"/>
            </w:pPr>
            <w:r w:rsidRPr="00E47E36">
              <w:t>10-30</w:t>
            </w:r>
          </w:p>
        </w:tc>
        <w:tc>
          <w:tcPr>
            <w:tcW w:w="674" w:type="pct"/>
            <w:vAlign w:val="center"/>
          </w:tcPr>
          <w:p w:rsidR="005831A1" w:rsidRPr="00E47E36" w:rsidRDefault="005831A1" w:rsidP="005831A1">
            <w:pPr>
              <w:pStyle w:val="aa"/>
              <w:spacing w:after="0"/>
              <w:ind w:right="69" w:firstLine="0"/>
              <w:jc w:val="center"/>
            </w:pPr>
            <w:r w:rsidRPr="00E47E36">
              <w:t>30-50</w:t>
            </w:r>
          </w:p>
        </w:tc>
        <w:tc>
          <w:tcPr>
            <w:tcW w:w="674" w:type="pct"/>
            <w:vAlign w:val="center"/>
          </w:tcPr>
          <w:p w:rsidR="005831A1" w:rsidRPr="00E47E36" w:rsidRDefault="005831A1" w:rsidP="005831A1">
            <w:pPr>
              <w:pStyle w:val="aa"/>
              <w:spacing w:after="0"/>
              <w:ind w:right="69" w:firstLine="0"/>
              <w:jc w:val="center"/>
            </w:pPr>
            <w:r w:rsidRPr="00E47E36">
              <w:t>50-60</w:t>
            </w:r>
          </w:p>
        </w:tc>
        <w:tc>
          <w:tcPr>
            <w:tcW w:w="675" w:type="pct"/>
            <w:vAlign w:val="center"/>
          </w:tcPr>
          <w:p w:rsidR="005831A1" w:rsidRPr="00E47E36" w:rsidRDefault="005831A1" w:rsidP="005831A1">
            <w:pPr>
              <w:pStyle w:val="aa"/>
              <w:spacing w:after="0"/>
              <w:ind w:right="69" w:firstLine="0"/>
              <w:jc w:val="center"/>
            </w:pPr>
            <w:r w:rsidRPr="00E47E36">
              <w:sym w:font="Symbol" w:char="F03E"/>
            </w:r>
            <w:r w:rsidRPr="00E47E36">
              <w:t xml:space="preserve"> 60</w:t>
            </w:r>
          </w:p>
        </w:tc>
      </w:tr>
      <w:tr w:rsidR="005831A1" w:rsidRPr="00E47E36" w:rsidTr="005831A1">
        <w:tc>
          <w:tcPr>
            <w:tcW w:w="354" w:type="pct"/>
            <w:vAlign w:val="center"/>
          </w:tcPr>
          <w:p w:rsidR="005831A1" w:rsidRPr="00E47E36" w:rsidRDefault="005831A1" w:rsidP="005831A1">
            <w:pPr>
              <w:pStyle w:val="aa"/>
              <w:spacing w:after="0"/>
              <w:ind w:firstLine="0"/>
              <w:jc w:val="center"/>
            </w:pPr>
            <w:r w:rsidRPr="00E47E36">
              <w:t>13</w:t>
            </w:r>
          </w:p>
        </w:tc>
        <w:tc>
          <w:tcPr>
            <w:tcW w:w="1951" w:type="pct"/>
            <w:vAlign w:val="center"/>
          </w:tcPr>
          <w:p w:rsidR="005831A1" w:rsidRPr="00E47E36" w:rsidRDefault="005831A1" w:rsidP="005831A1">
            <w:pPr>
              <w:pStyle w:val="aa"/>
              <w:spacing w:after="0"/>
              <w:ind w:left="34" w:right="34" w:firstLine="35"/>
              <w:jc w:val="center"/>
            </w:pPr>
            <w:r w:rsidRPr="00E47E36">
              <w:t>Сети коммунального хозяйства (водопровод, канализация, газопровод) заглубленные</w:t>
            </w:r>
          </w:p>
        </w:tc>
        <w:tc>
          <w:tcPr>
            <w:tcW w:w="674" w:type="pct"/>
            <w:vAlign w:val="center"/>
          </w:tcPr>
          <w:p w:rsidR="005831A1" w:rsidRPr="00E47E36" w:rsidRDefault="005831A1" w:rsidP="005831A1">
            <w:pPr>
              <w:pStyle w:val="aa"/>
              <w:spacing w:after="0"/>
              <w:ind w:right="69" w:firstLine="0"/>
              <w:jc w:val="center"/>
            </w:pPr>
            <w:r w:rsidRPr="00E47E36">
              <w:t>100-200</w:t>
            </w:r>
          </w:p>
        </w:tc>
        <w:tc>
          <w:tcPr>
            <w:tcW w:w="674" w:type="pct"/>
            <w:vAlign w:val="center"/>
          </w:tcPr>
          <w:p w:rsidR="005831A1" w:rsidRPr="00E47E36" w:rsidRDefault="005831A1" w:rsidP="005831A1">
            <w:pPr>
              <w:pStyle w:val="aa"/>
              <w:spacing w:after="0"/>
              <w:ind w:right="-38" w:firstLine="0"/>
              <w:jc w:val="center"/>
            </w:pPr>
            <w:r w:rsidRPr="00E47E36">
              <w:t>400-1000</w:t>
            </w:r>
          </w:p>
        </w:tc>
        <w:tc>
          <w:tcPr>
            <w:tcW w:w="674" w:type="pct"/>
            <w:vAlign w:val="center"/>
          </w:tcPr>
          <w:p w:rsidR="005831A1" w:rsidRPr="00E47E36" w:rsidRDefault="005831A1" w:rsidP="005831A1">
            <w:pPr>
              <w:pStyle w:val="aa"/>
              <w:spacing w:after="0"/>
              <w:ind w:left="-37" w:right="-3" w:firstLine="0"/>
              <w:jc w:val="center"/>
            </w:pPr>
            <w:r w:rsidRPr="00E47E36">
              <w:t>1000 -     1500</w:t>
            </w:r>
          </w:p>
        </w:tc>
        <w:tc>
          <w:tcPr>
            <w:tcW w:w="675" w:type="pct"/>
            <w:vAlign w:val="center"/>
          </w:tcPr>
          <w:p w:rsidR="005831A1" w:rsidRPr="00E47E36" w:rsidRDefault="005831A1" w:rsidP="005831A1">
            <w:pPr>
              <w:pStyle w:val="aa"/>
              <w:spacing w:after="0"/>
              <w:ind w:right="69" w:firstLine="0"/>
              <w:jc w:val="center"/>
            </w:pPr>
            <w:r w:rsidRPr="00E47E36">
              <w:sym w:font="Symbol" w:char="F03E"/>
            </w:r>
            <w:r w:rsidRPr="00E47E36">
              <w:t xml:space="preserve"> 1500</w:t>
            </w:r>
          </w:p>
        </w:tc>
      </w:tr>
    </w:tbl>
    <w:p w:rsidR="005831A1" w:rsidRPr="00E47E36" w:rsidRDefault="005831A1" w:rsidP="005831A1">
      <w:pPr>
        <w:rPr>
          <w:sz w:val="28"/>
        </w:rPr>
      </w:pPr>
      <w:r w:rsidRPr="00E47E36">
        <w:rPr>
          <w:sz w:val="28"/>
        </w:rPr>
        <w:t xml:space="preserve">Различают четыре степени ожогов и четыре степени тяжести термических поражений человека. Степень ожога определяется глубиной термического повреждения кожи. Степень тяжести термического поражения </w:t>
      </w:r>
      <w:r w:rsidRPr="00E47E36">
        <w:rPr>
          <w:sz w:val="28"/>
        </w:rPr>
        <w:lastRenderedPageBreak/>
        <w:t>отражает нарушение общего состояния пораженного и зависит от глубины и площади ожога, а также от его локализации.</w:t>
      </w:r>
    </w:p>
    <w:p w:rsidR="005831A1" w:rsidRPr="00E47E36" w:rsidRDefault="005831A1" w:rsidP="005831A1">
      <w:pPr>
        <w:rPr>
          <w:sz w:val="28"/>
        </w:rPr>
      </w:pPr>
      <w:r w:rsidRPr="00E47E36">
        <w:rPr>
          <w:sz w:val="28"/>
        </w:rPr>
        <w:t xml:space="preserve">Ожоги </w:t>
      </w:r>
      <w:r w:rsidRPr="00E47E36">
        <w:rPr>
          <w:sz w:val="28"/>
          <w:lang w:val="en-US"/>
        </w:rPr>
        <w:t>I</w:t>
      </w:r>
      <w:r w:rsidRPr="00E47E36">
        <w:rPr>
          <w:sz w:val="28"/>
        </w:rPr>
        <w:t xml:space="preserve"> степени характеризуются болезненной краснотой и отеком кожи, ожоги </w:t>
      </w:r>
      <w:r w:rsidRPr="00E47E36">
        <w:rPr>
          <w:sz w:val="28"/>
          <w:lang w:val="en-US"/>
        </w:rPr>
        <w:t>II</w:t>
      </w:r>
      <w:r w:rsidRPr="00E47E36">
        <w:rPr>
          <w:sz w:val="28"/>
        </w:rPr>
        <w:t xml:space="preserve"> степени – образованием пузырей, ожоги </w:t>
      </w:r>
      <w:r w:rsidRPr="00E47E36">
        <w:rPr>
          <w:sz w:val="28"/>
          <w:lang w:val="en-US"/>
        </w:rPr>
        <w:t>III</w:t>
      </w:r>
      <w:r w:rsidRPr="00E47E36">
        <w:rPr>
          <w:sz w:val="28"/>
        </w:rPr>
        <w:t xml:space="preserve"> степени – омертвением кожи, ожоги </w:t>
      </w:r>
      <w:r w:rsidRPr="00E47E36">
        <w:rPr>
          <w:sz w:val="28"/>
          <w:lang w:val="en-US"/>
        </w:rPr>
        <w:t>IV</w:t>
      </w:r>
      <w:r w:rsidRPr="00E47E36">
        <w:rPr>
          <w:i/>
          <w:iCs/>
          <w:sz w:val="28"/>
        </w:rPr>
        <w:t xml:space="preserve"> </w:t>
      </w:r>
      <w:r w:rsidRPr="00E47E36">
        <w:rPr>
          <w:sz w:val="28"/>
        </w:rPr>
        <w:t>степени – обугливанием кожи и более глубоко лежащих тканей.</w:t>
      </w:r>
    </w:p>
    <w:p w:rsidR="005831A1" w:rsidRPr="00E47E36" w:rsidRDefault="005831A1" w:rsidP="005831A1">
      <w:pPr>
        <w:rPr>
          <w:sz w:val="28"/>
        </w:rPr>
      </w:pPr>
      <w:r w:rsidRPr="00E47E36">
        <w:rPr>
          <w:sz w:val="28"/>
        </w:rPr>
        <w:t xml:space="preserve">Термические поражения </w:t>
      </w:r>
      <w:r w:rsidRPr="00E47E36">
        <w:rPr>
          <w:sz w:val="28"/>
          <w:lang w:val="en-US"/>
        </w:rPr>
        <w:t>I</w:t>
      </w:r>
      <w:r w:rsidRPr="00E47E36">
        <w:rPr>
          <w:sz w:val="28"/>
        </w:rPr>
        <w:t xml:space="preserve"> степени тяжести (легкое поражение) характеризуются, как правило, благоприятным исходом.</w:t>
      </w:r>
    </w:p>
    <w:p w:rsidR="005831A1" w:rsidRPr="00E47E36" w:rsidRDefault="005831A1" w:rsidP="005831A1">
      <w:pPr>
        <w:rPr>
          <w:sz w:val="28"/>
        </w:rPr>
      </w:pPr>
      <w:r w:rsidRPr="00E47E36">
        <w:rPr>
          <w:sz w:val="28"/>
        </w:rPr>
        <w:t>Термические поражения II степени тяжести (средней тяжести) отличаются более тяжелым течением заболевания. В результате развития осложнений возможны смертельные исходы (до 5%).</w:t>
      </w:r>
    </w:p>
    <w:p w:rsidR="005831A1" w:rsidRPr="00E47E36" w:rsidRDefault="005831A1" w:rsidP="005831A1">
      <w:pPr>
        <w:rPr>
          <w:sz w:val="28"/>
        </w:rPr>
      </w:pPr>
      <w:r w:rsidRPr="00E47E36">
        <w:rPr>
          <w:sz w:val="28"/>
        </w:rPr>
        <w:t xml:space="preserve">Термические поражения </w:t>
      </w:r>
      <w:r w:rsidRPr="00E47E36">
        <w:rPr>
          <w:sz w:val="28"/>
          <w:lang w:val="en-US"/>
        </w:rPr>
        <w:t>III</w:t>
      </w:r>
      <w:r w:rsidRPr="00E47E36">
        <w:rPr>
          <w:sz w:val="28"/>
        </w:rPr>
        <w:t xml:space="preserve"> степени тяжести (тяжелое поражение) в 20–30% случаев заканчиваются смертельным исходом.</w:t>
      </w:r>
    </w:p>
    <w:p w:rsidR="005831A1" w:rsidRPr="00E47E36" w:rsidRDefault="005831A1" w:rsidP="005831A1">
      <w:pPr>
        <w:rPr>
          <w:sz w:val="28"/>
        </w:rPr>
      </w:pPr>
      <w:r w:rsidRPr="00E47E36">
        <w:rPr>
          <w:sz w:val="28"/>
        </w:rPr>
        <w:t xml:space="preserve">При </w:t>
      </w:r>
      <w:r w:rsidRPr="00E47E36">
        <w:rPr>
          <w:sz w:val="28"/>
          <w:lang w:val="en-US"/>
        </w:rPr>
        <w:t>IV</w:t>
      </w:r>
      <w:r w:rsidRPr="00E47E36">
        <w:rPr>
          <w:sz w:val="28"/>
        </w:rPr>
        <w:t xml:space="preserve"> степени тяжести (крайне тяжелое поражение), человек, как правило, погибает в течение 10 суток после поражения</w:t>
      </w:r>
      <w:r w:rsidRPr="00E47E36">
        <w:rPr>
          <w:i/>
          <w:iCs/>
          <w:sz w:val="28"/>
        </w:rPr>
        <w:t>.</w:t>
      </w:r>
    </w:p>
    <w:p w:rsidR="005831A1" w:rsidRPr="00E47E36" w:rsidRDefault="005831A1" w:rsidP="005831A1">
      <w:pPr>
        <w:rPr>
          <w:bCs/>
          <w:iCs/>
          <w:sz w:val="28"/>
        </w:rPr>
      </w:pPr>
      <w:r w:rsidRPr="00E47E36">
        <w:rPr>
          <w:sz w:val="28"/>
        </w:rPr>
        <w:t xml:space="preserve">Обеспечение надежности работы объектов на рассматриваемой территории закладывается на стадии строительства и проведения профилактических мероприятий освидетельствования трубопроводов и оборудования в период эксплуатации. Наибольшую опасность для людей представляет угроза возникновения чрезвычайной ситуации, связанной с </w:t>
      </w:r>
      <w:r w:rsidRPr="00E47E36">
        <w:rPr>
          <w:bCs/>
          <w:iCs/>
          <w:sz w:val="28"/>
        </w:rPr>
        <w:t>пожарами.</w:t>
      </w:r>
    </w:p>
    <w:p w:rsidR="005831A1" w:rsidRPr="00E47E36" w:rsidRDefault="005831A1" w:rsidP="005831A1">
      <w:pPr>
        <w:ind w:firstLine="720"/>
        <w:rPr>
          <w:sz w:val="28"/>
        </w:rPr>
      </w:pPr>
      <w:r w:rsidRPr="00E47E36">
        <w:rPr>
          <w:sz w:val="28"/>
        </w:rPr>
        <w:t xml:space="preserve">Предупреждению пожаров способствуют правильная эксплуатация зданий, оборудования, установленного в нем, поддержание сетей электроснабжения в исправном состоянии. В общественных зданиях, учреждениях снижению числа пострадавших в случае пожара и снижению материальных потерь способствуют: своевременное обнаружение возгорания, скорейшее сообщение о начале пожара в пожарную часть, исправная работа пожарной сигнализации и систем автоматического пожаротушения, разработка плана мероприятий по пожарной безопасности с планом эвакуации людей из здания (схемы путей эвакуации необходимо вывешивать на видных местах на каждом этаже), обеспечение беспрепятственного подъезда к зданию и возможность объезда. </w:t>
      </w:r>
    </w:p>
    <w:p w:rsidR="005831A1" w:rsidRPr="00E47E36" w:rsidRDefault="005831A1" w:rsidP="005831A1">
      <w:pPr>
        <w:ind w:firstLine="720"/>
        <w:rPr>
          <w:sz w:val="28"/>
        </w:rPr>
      </w:pPr>
      <w:r w:rsidRPr="00E47E36">
        <w:rPr>
          <w:sz w:val="28"/>
        </w:rPr>
        <w:t>Для объектов со значительным количеством работающих и посетителей необходимо назначение специалиста, ответственного за пожарную безопасность, регулярные осмотры сооружений на предмет соблюдения правил пожарной безопасности.</w:t>
      </w:r>
    </w:p>
    <w:p w:rsidR="005831A1" w:rsidRPr="00E47E36" w:rsidRDefault="005831A1" w:rsidP="005831A1">
      <w:pPr>
        <w:rPr>
          <w:sz w:val="28"/>
        </w:rPr>
      </w:pPr>
      <w:r w:rsidRPr="00E47E36">
        <w:rPr>
          <w:noProof/>
          <w:sz w:val="28"/>
        </w:rPr>
        <w:drawing>
          <wp:anchor distT="0" distB="0" distL="114300" distR="114300" simplePos="0" relativeHeight="251661312" behindDoc="0" locked="0" layoutInCell="1" allowOverlap="1" wp14:anchorId="7968ACBA" wp14:editId="3FB762E4">
            <wp:simplePos x="0" y="0"/>
            <wp:positionH relativeFrom="column">
              <wp:posOffset>1517650</wp:posOffset>
            </wp:positionH>
            <wp:positionV relativeFrom="paragraph">
              <wp:posOffset>521335</wp:posOffset>
            </wp:positionV>
            <wp:extent cx="2581275" cy="1741170"/>
            <wp:effectExtent l="0" t="0" r="0" b="0"/>
            <wp:wrapTopAndBottom/>
            <wp:docPr id="16" name="Диаграмма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sidRPr="00E47E36">
        <w:rPr>
          <w:sz w:val="28"/>
        </w:rPr>
        <w:t xml:space="preserve">Плотность теплового потока при горении зданий </w:t>
      </w:r>
      <w:r w:rsidRPr="00E47E36">
        <w:rPr>
          <w:sz w:val="28"/>
          <w:lang w:val="en-US"/>
        </w:rPr>
        <w:t>I</w:t>
      </w:r>
      <w:r w:rsidRPr="00E47E36">
        <w:rPr>
          <w:sz w:val="28"/>
        </w:rPr>
        <w:t>-</w:t>
      </w:r>
      <w:r w:rsidRPr="00E47E36">
        <w:rPr>
          <w:sz w:val="28"/>
          <w:lang w:val="en-US"/>
        </w:rPr>
        <w:t>III</w:t>
      </w:r>
      <w:r w:rsidRPr="00E47E36">
        <w:rPr>
          <w:sz w:val="28"/>
        </w:rPr>
        <w:t xml:space="preserve"> степени огнестойкости на различном удалении от здания.</w:t>
      </w:r>
    </w:p>
    <w:p w:rsidR="005831A1" w:rsidRPr="00E47E36" w:rsidRDefault="005831A1" w:rsidP="005831A1">
      <w:pPr>
        <w:rPr>
          <w:sz w:val="28"/>
        </w:rPr>
      </w:pPr>
      <w:r w:rsidRPr="00E47E36">
        <w:rPr>
          <w:sz w:val="28"/>
        </w:rPr>
        <w:lastRenderedPageBreak/>
        <w:t>Предельные параметры для возможного поражения людей при пожаре на проектируемом объекте.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6" w:type="dxa"/>
          <w:right w:w="56" w:type="dxa"/>
        </w:tblCellMar>
        <w:tblLook w:val="0000" w:firstRow="0" w:lastRow="0" w:firstColumn="0" w:lastColumn="0" w:noHBand="0" w:noVBand="0"/>
      </w:tblPr>
      <w:tblGrid>
        <w:gridCol w:w="3874"/>
        <w:gridCol w:w="2675"/>
        <w:gridCol w:w="2918"/>
      </w:tblGrid>
      <w:tr w:rsidR="005831A1" w:rsidRPr="00E47E36" w:rsidTr="005831A1">
        <w:tc>
          <w:tcPr>
            <w:tcW w:w="2046" w:type="pct"/>
          </w:tcPr>
          <w:p w:rsidR="005831A1" w:rsidRPr="00E47E36" w:rsidRDefault="005831A1" w:rsidP="005831A1">
            <w:pPr>
              <w:ind w:firstLine="78"/>
              <w:jc w:val="center"/>
            </w:pPr>
          </w:p>
          <w:p w:rsidR="005831A1" w:rsidRPr="00E47E36" w:rsidRDefault="005831A1" w:rsidP="005831A1">
            <w:pPr>
              <w:ind w:firstLine="78"/>
              <w:jc w:val="center"/>
            </w:pPr>
            <w:r w:rsidRPr="00E47E36">
              <w:t>Степень воздействия (поражения)</w:t>
            </w:r>
          </w:p>
        </w:tc>
        <w:tc>
          <w:tcPr>
            <w:tcW w:w="1413" w:type="pct"/>
          </w:tcPr>
          <w:p w:rsidR="005831A1" w:rsidRPr="00E47E36" w:rsidRDefault="005831A1" w:rsidP="005831A1">
            <w:pPr>
              <w:ind w:hanging="58"/>
              <w:jc w:val="center"/>
            </w:pPr>
            <w:r w:rsidRPr="00E47E36">
              <w:t>Значения интенсивности теплового излучения кВт/м</w:t>
            </w:r>
            <w:r w:rsidRPr="00E47E36">
              <w:rPr>
                <w:vertAlign w:val="superscript"/>
              </w:rPr>
              <w:t>2</w:t>
            </w:r>
          </w:p>
        </w:tc>
        <w:tc>
          <w:tcPr>
            <w:tcW w:w="1542" w:type="pct"/>
          </w:tcPr>
          <w:p w:rsidR="005831A1" w:rsidRPr="00E47E36" w:rsidRDefault="005831A1" w:rsidP="005831A1">
            <w:pPr>
              <w:ind w:hanging="58"/>
              <w:jc w:val="center"/>
            </w:pPr>
            <w:r w:rsidRPr="00E47E36">
              <w:t>Расстояния от здания, на которых наблюдаются определенные степени поражения, м</w:t>
            </w:r>
          </w:p>
        </w:tc>
      </w:tr>
      <w:tr w:rsidR="005831A1" w:rsidRPr="00E47E36" w:rsidTr="005831A1">
        <w:tc>
          <w:tcPr>
            <w:tcW w:w="2046" w:type="pct"/>
          </w:tcPr>
          <w:p w:rsidR="005831A1" w:rsidRPr="00E47E36" w:rsidRDefault="005831A1" w:rsidP="005831A1">
            <w:pPr>
              <w:ind w:firstLine="78"/>
            </w:pPr>
            <w:r w:rsidRPr="00E47E36">
              <w:t xml:space="preserve">Ожоги </w:t>
            </w:r>
            <w:r w:rsidRPr="00E47E36">
              <w:rPr>
                <w:lang w:val="en-US"/>
              </w:rPr>
              <w:t>III</w:t>
            </w:r>
            <w:r w:rsidRPr="00E47E36">
              <w:t xml:space="preserve">  степени</w:t>
            </w:r>
          </w:p>
        </w:tc>
        <w:tc>
          <w:tcPr>
            <w:tcW w:w="1413" w:type="pct"/>
          </w:tcPr>
          <w:p w:rsidR="005831A1" w:rsidRPr="00E47E36" w:rsidRDefault="005831A1" w:rsidP="005831A1">
            <w:pPr>
              <w:ind w:hanging="58"/>
              <w:jc w:val="center"/>
            </w:pPr>
            <w:r w:rsidRPr="00E47E36">
              <w:t>49,0</w:t>
            </w:r>
          </w:p>
        </w:tc>
        <w:tc>
          <w:tcPr>
            <w:tcW w:w="1542" w:type="pct"/>
          </w:tcPr>
          <w:p w:rsidR="005831A1" w:rsidRPr="00E47E36" w:rsidRDefault="005831A1" w:rsidP="005831A1">
            <w:pPr>
              <w:ind w:hanging="58"/>
              <w:jc w:val="center"/>
            </w:pPr>
            <w:r w:rsidRPr="00E47E36">
              <w:t>10</w:t>
            </w:r>
          </w:p>
        </w:tc>
      </w:tr>
      <w:tr w:rsidR="005831A1" w:rsidRPr="00E47E36" w:rsidTr="005831A1">
        <w:tc>
          <w:tcPr>
            <w:tcW w:w="2046" w:type="pct"/>
          </w:tcPr>
          <w:p w:rsidR="005831A1" w:rsidRPr="00E47E36" w:rsidRDefault="005831A1" w:rsidP="005831A1">
            <w:pPr>
              <w:ind w:firstLine="78"/>
            </w:pPr>
            <w:r w:rsidRPr="00E47E36">
              <w:t xml:space="preserve">Ожоги </w:t>
            </w:r>
            <w:r w:rsidRPr="00E47E36">
              <w:rPr>
                <w:lang w:val="en-US"/>
              </w:rPr>
              <w:t>II</w:t>
            </w:r>
            <w:r w:rsidRPr="00E47E36">
              <w:t xml:space="preserve"> степени</w:t>
            </w:r>
          </w:p>
        </w:tc>
        <w:tc>
          <w:tcPr>
            <w:tcW w:w="1413" w:type="pct"/>
          </w:tcPr>
          <w:p w:rsidR="005831A1" w:rsidRPr="00E47E36" w:rsidRDefault="005831A1" w:rsidP="005831A1">
            <w:pPr>
              <w:ind w:hanging="58"/>
              <w:jc w:val="center"/>
            </w:pPr>
            <w:r w:rsidRPr="00E47E36">
              <w:t>27,4</w:t>
            </w:r>
          </w:p>
        </w:tc>
        <w:tc>
          <w:tcPr>
            <w:tcW w:w="1542" w:type="pct"/>
          </w:tcPr>
          <w:p w:rsidR="005831A1" w:rsidRPr="00E47E36" w:rsidRDefault="005831A1" w:rsidP="005831A1">
            <w:pPr>
              <w:ind w:hanging="58"/>
              <w:jc w:val="center"/>
            </w:pPr>
            <w:r w:rsidRPr="00E47E36">
              <w:t>13</w:t>
            </w:r>
          </w:p>
        </w:tc>
      </w:tr>
      <w:tr w:rsidR="005831A1" w:rsidRPr="00E47E36" w:rsidTr="005831A1">
        <w:tc>
          <w:tcPr>
            <w:tcW w:w="2046" w:type="pct"/>
          </w:tcPr>
          <w:p w:rsidR="005831A1" w:rsidRPr="00E47E36" w:rsidRDefault="005831A1" w:rsidP="005831A1">
            <w:pPr>
              <w:ind w:firstLine="78"/>
            </w:pPr>
            <w:r w:rsidRPr="00E47E36">
              <w:t xml:space="preserve">Ожоги </w:t>
            </w:r>
            <w:r w:rsidRPr="00E47E36">
              <w:rPr>
                <w:lang w:val="en-US"/>
              </w:rPr>
              <w:t>I</w:t>
            </w:r>
            <w:r w:rsidRPr="00E47E36">
              <w:t xml:space="preserve"> степени</w:t>
            </w:r>
          </w:p>
        </w:tc>
        <w:tc>
          <w:tcPr>
            <w:tcW w:w="1413" w:type="pct"/>
          </w:tcPr>
          <w:p w:rsidR="005831A1" w:rsidRPr="00E47E36" w:rsidRDefault="005831A1" w:rsidP="005831A1">
            <w:pPr>
              <w:ind w:hanging="58"/>
              <w:jc w:val="center"/>
            </w:pPr>
            <w:r w:rsidRPr="00E47E36">
              <w:t>9,6</w:t>
            </w:r>
          </w:p>
        </w:tc>
        <w:tc>
          <w:tcPr>
            <w:tcW w:w="1542" w:type="pct"/>
          </w:tcPr>
          <w:p w:rsidR="005831A1" w:rsidRPr="00E47E36" w:rsidRDefault="005831A1" w:rsidP="005831A1">
            <w:pPr>
              <w:ind w:hanging="58"/>
              <w:jc w:val="center"/>
            </w:pPr>
            <w:r w:rsidRPr="00E47E36">
              <w:t>16</w:t>
            </w:r>
          </w:p>
        </w:tc>
      </w:tr>
      <w:tr w:rsidR="005831A1" w:rsidRPr="00E47E36" w:rsidTr="005831A1">
        <w:tc>
          <w:tcPr>
            <w:tcW w:w="2046" w:type="pct"/>
          </w:tcPr>
          <w:p w:rsidR="005831A1" w:rsidRPr="00E47E36" w:rsidRDefault="005831A1" w:rsidP="005831A1">
            <w:pPr>
              <w:ind w:firstLine="78"/>
            </w:pPr>
            <w:r w:rsidRPr="00E47E36">
              <w:t>Болевой порог (болезненные ощущения на коже и слизистых оболочках)</w:t>
            </w:r>
          </w:p>
        </w:tc>
        <w:tc>
          <w:tcPr>
            <w:tcW w:w="1413" w:type="pct"/>
          </w:tcPr>
          <w:p w:rsidR="005831A1" w:rsidRPr="00E47E36" w:rsidRDefault="005831A1" w:rsidP="005831A1">
            <w:pPr>
              <w:ind w:hanging="58"/>
              <w:jc w:val="center"/>
            </w:pPr>
            <w:r w:rsidRPr="00E47E36">
              <w:t>1,4</w:t>
            </w:r>
          </w:p>
        </w:tc>
        <w:tc>
          <w:tcPr>
            <w:tcW w:w="1542" w:type="pct"/>
          </w:tcPr>
          <w:p w:rsidR="005831A1" w:rsidRPr="00E47E36" w:rsidRDefault="005831A1" w:rsidP="005831A1">
            <w:pPr>
              <w:ind w:hanging="58"/>
              <w:jc w:val="center"/>
            </w:pPr>
            <w:r w:rsidRPr="00E47E36">
              <w:t>45</w:t>
            </w:r>
          </w:p>
        </w:tc>
      </w:tr>
    </w:tbl>
    <w:p w:rsidR="005831A1" w:rsidRPr="00E47E36" w:rsidRDefault="005831A1" w:rsidP="005831A1">
      <w:pPr>
        <w:pStyle w:val="afffc"/>
      </w:pPr>
    </w:p>
    <w:p w:rsidR="005831A1" w:rsidRPr="00E47E36" w:rsidRDefault="005831A1" w:rsidP="006F1003">
      <w:pPr>
        <w:pStyle w:val="3"/>
      </w:pPr>
      <w:bookmarkStart w:id="69" w:name="_Toc23784366"/>
      <w:r w:rsidRPr="00E47E36">
        <w:t>6.2.2. Проработка наиболее вероятных сценариев техногенных ЧС.</w:t>
      </w:r>
      <w:bookmarkEnd w:id="69"/>
      <w:r w:rsidRPr="00E47E36">
        <w:t xml:space="preserve"> </w:t>
      </w:r>
    </w:p>
    <w:p w:rsidR="006F1003" w:rsidRPr="00E47E36" w:rsidRDefault="005831A1" w:rsidP="005831A1">
      <w:pPr>
        <w:pStyle w:val="afffc"/>
      </w:pPr>
      <w:bookmarkStart w:id="70" w:name="_Toc23784367"/>
      <w:r w:rsidRPr="00E47E36">
        <w:rPr>
          <w:rStyle w:val="30"/>
        </w:rPr>
        <w:t>6.2.2.1. Аварии на транспортных магистралях (авто/ ж/д) с проработкой наиболее вероятных сценариев.</w:t>
      </w:r>
      <w:bookmarkEnd w:id="70"/>
      <w:r w:rsidRPr="00E47E36">
        <w:t xml:space="preserve"> </w:t>
      </w:r>
    </w:p>
    <w:p w:rsidR="005831A1" w:rsidRPr="00E47E36" w:rsidRDefault="005831A1" w:rsidP="005831A1">
      <w:pPr>
        <w:pStyle w:val="afffc"/>
        <w:rPr>
          <w:sz w:val="28"/>
        </w:rPr>
      </w:pPr>
      <w:r w:rsidRPr="00E47E36">
        <w:rPr>
          <w:sz w:val="28"/>
        </w:rPr>
        <w:t>На транспортных магистралях в границах и вне границ населенных пунктов, осуществляется движение автотранспорта, железнодорожного транспорта, возможны аварии, связанные с разливом легковоспламеняющихся жидкостей и последующим взрывом топливо-воздушной смеси, что может привести к разрушениям конструкций и остекления близлежащих зданий. В качестве топлива автотранспорта используются пожароопасные вещества – бензин, дизельное топливо. В соответствии ГОСТ 19433-88 установлены следующие классы опасных грузов:</w:t>
      </w:r>
    </w:p>
    <w:p w:rsidR="005831A1" w:rsidRPr="00E47E36" w:rsidRDefault="005831A1" w:rsidP="005831A1">
      <w:pPr>
        <w:pStyle w:val="afffc"/>
        <w:rPr>
          <w:sz w:val="28"/>
        </w:rPr>
      </w:pPr>
      <w:r w:rsidRPr="00E47E36">
        <w:rPr>
          <w:sz w:val="28"/>
        </w:rPr>
        <w:t>- класс 1 - взрывчатые материалы (ВМ);</w:t>
      </w:r>
    </w:p>
    <w:p w:rsidR="005831A1" w:rsidRPr="00E47E36" w:rsidRDefault="005831A1" w:rsidP="005831A1">
      <w:pPr>
        <w:pStyle w:val="afffc"/>
        <w:rPr>
          <w:sz w:val="28"/>
        </w:rPr>
      </w:pPr>
      <w:r w:rsidRPr="00E47E36">
        <w:rPr>
          <w:sz w:val="28"/>
        </w:rPr>
        <w:t>- класс 2 - газы сжатые, сжиженные и растворенные под давлением;</w:t>
      </w:r>
    </w:p>
    <w:p w:rsidR="005831A1" w:rsidRPr="00E47E36" w:rsidRDefault="005831A1" w:rsidP="005831A1">
      <w:pPr>
        <w:pStyle w:val="afffc"/>
        <w:rPr>
          <w:sz w:val="28"/>
        </w:rPr>
      </w:pPr>
      <w:r w:rsidRPr="00E47E36">
        <w:rPr>
          <w:sz w:val="28"/>
        </w:rPr>
        <w:t>- класс 3 - легковоспламеняющиеся жидкости (ЛВЖ);</w:t>
      </w:r>
    </w:p>
    <w:p w:rsidR="005831A1" w:rsidRPr="00E47E36" w:rsidRDefault="005831A1" w:rsidP="005831A1">
      <w:pPr>
        <w:pStyle w:val="afffc"/>
        <w:rPr>
          <w:sz w:val="28"/>
        </w:rPr>
      </w:pPr>
      <w:r w:rsidRPr="00E47E36">
        <w:rPr>
          <w:sz w:val="28"/>
        </w:rPr>
        <w:t>- класс 4 - легковоспламеняющиеся твердые вещества (ЛВТ), самовозгорающиеся вещества (СВ), вещества, выделяющие воспламеняющиеся газы при взаимодействии с водой;</w:t>
      </w:r>
    </w:p>
    <w:p w:rsidR="005831A1" w:rsidRPr="00E47E36" w:rsidRDefault="005831A1" w:rsidP="005831A1">
      <w:pPr>
        <w:pStyle w:val="afffc"/>
        <w:rPr>
          <w:sz w:val="28"/>
        </w:rPr>
      </w:pPr>
      <w:r w:rsidRPr="00E47E36">
        <w:rPr>
          <w:sz w:val="28"/>
        </w:rPr>
        <w:t>- класс 5 - окисляющие вещества (ОК) и органические пероксиды (ОП);</w:t>
      </w:r>
    </w:p>
    <w:p w:rsidR="005831A1" w:rsidRPr="00E47E36" w:rsidRDefault="005831A1" w:rsidP="005831A1">
      <w:pPr>
        <w:pStyle w:val="afffc"/>
        <w:rPr>
          <w:sz w:val="28"/>
        </w:rPr>
      </w:pPr>
      <w:r w:rsidRPr="00E47E36">
        <w:rPr>
          <w:sz w:val="28"/>
        </w:rPr>
        <w:t>- класс 6 - ядовитые вещества (ЯВ) и инфекционные вещества (ИВ);</w:t>
      </w:r>
    </w:p>
    <w:p w:rsidR="005831A1" w:rsidRPr="00E47E36" w:rsidRDefault="005831A1" w:rsidP="005831A1">
      <w:pPr>
        <w:pStyle w:val="afffc"/>
        <w:rPr>
          <w:sz w:val="28"/>
        </w:rPr>
      </w:pPr>
      <w:r w:rsidRPr="00E47E36">
        <w:rPr>
          <w:sz w:val="28"/>
        </w:rPr>
        <w:t>- класс 7 - радиоактивные материалы (РМ);</w:t>
      </w:r>
    </w:p>
    <w:p w:rsidR="005831A1" w:rsidRPr="00E47E36" w:rsidRDefault="005831A1" w:rsidP="005831A1">
      <w:pPr>
        <w:pStyle w:val="afffc"/>
        <w:rPr>
          <w:sz w:val="28"/>
        </w:rPr>
      </w:pPr>
      <w:r w:rsidRPr="00E47E36">
        <w:rPr>
          <w:sz w:val="28"/>
        </w:rPr>
        <w:t>- класс 8 - едкие и (или) коррозионные вещества (ЕК);</w:t>
      </w:r>
    </w:p>
    <w:p w:rsidR="005831A1" w:rsidRPr="00E47E36" w:rsidRDefault="005831A1" w:rsidP="005831A1">
      <w:pPr>
        <w:rPr>
          <w:sz w:val="28"/>
        </w:rPr>
      </w:pPr>
      <w:r w:rsidRPr="00E47E36">
        <w:rPr>
          <w:sz w:val="28"/>
        </w:rPr>
        <w:t>- класс 9 - прочие опасные вещества.</w:t>
      </w:r>
    </w:p>
    <w:p w:rsidR="005831A1" w:rsidRPr="00E47E36" w:rsidRDefault="005831A1" w:rsidP="005831A1">
      <w:pPr>
        <w:rPr>
          <w:b/>
          <w:iCs/>
        </w:rPr>
      </w:pPr>
    </w:p>
    <w:p w:rsidR="005831A1" w:rsidRPr="00E47E36" w:rsidRDefault="005831A1" w:rsidP="005831A1">
      <w:pPr>
        <w:rPr>
          <w:sz w:val="28"/>
          <w:szCs w:val="28"/>
        </w:rPr>
      </w:pPr>
      <w:r w:rsidRPr="00E47E36">
        <w:rPr>
          <w:b/>
          <w:iCs/>
          <w:sz w:val="28"/>
          <w:szCs w:val="28"/>
        </w:rPr>
        <w:t>Аварии</w:t>
      </w:r>
      <w:r w:rsidRPr="00E47E36">
        <w:rPr>
          <w:rFonts w:cs="Arial"/>
          <w:b/>
          <w:iCs/>
          <w:sz w:val="28"/>
          <w:szCs w:val="28"/>
        </w:rPr>
        <w:t xml:space="preserve"> </w:t>
      </w:r>
      <w:r w:rsidRPr="00E47E36">
        <w:rPr>
          <w:b/>
          <w:iCs/>
          <w:sz w:val="28"/>
          <w:szCs w:val="28"/>
        </w:rPr>
        <w:t>на</w:t>
      </w:r>
      <w:r w:rsidRPr="00E47E36">
        <w:rPr>
          <w:rFonts w:cs="Arial"/>
          <w:b/>
          <w:iCs/>
          <w:sz w:val="28"/>
          <w:szCs w:val="28"/>
        </w:rPr>
        <w:t xml:space="preserve"> </w:t>
      </w:r>
      <w:r w:rsidRPr="00E47E36">
        <w:rPr>
          <w:b/>
          <w:iCs/>
          <w:sz w:val="28"/>
          <w:szCs w:val="28"/>
        </w:rPr>
        <w:t>участке</w:t>
      </w:r>
      <w:r w:rsidRPr="00E47E36">
        <w:rPr>
          <w:rFonts w:cs="Arial"/>
          <w:b/>
          <w:iCs/>
          <w:sz w:val="28"/>
          <w:szCs w:val="28"/>
        </w:rPr>
        <w:t xml:space="preserve"> </w:t>
      </w:r>
      <w:r w:rsidRPr="00E47E36">
        <w:rPr>
          <w:b/>
          <w:iCs/>
          <w:sz w:val="28"/>
          <w:szCs w:val="28"/>
        </w:rPr>
        <w:t>железной</w:t>
      </w:r>
      <w:r w:rsidRPr="00E47E36">
        <w:rPr>
          <w:rFonts w:cs="Arial"/>
          <w:b/>
          <w:iCs/>
          <w:sz w:val="28"/>
          <w:szCs w:val="28"/>
        </w:rPr>
        <w:t xml:space="preserve"> </w:t>
      </w:r>
      <w:r w:rsidRPr="00E47E36">
        <w:rPr>
          <w:b/>
          <w:iCs/>
          <w:sz w:val="28"/>
          <w:szCs w:val="28"/>
        </w:rPr>
        <w:t>дороги</w:t>
      </w:r>
      <w:r w:rsidRPr="00E47E36">
        <w:rPr>
          <w:rFonts w:cs="Arial"/>
          <w:b/>
          <w:iCs/>
          <w:sz w:val="28"/>
          <w:szCs w:val="28"/>
        </w:rPr>
        <w:t xml:space="preserve">. </w:t>
      </w:r>
      <w:r w:rsidRPr="00E47E36">
        <w:rPr>
          <w:sz w:val="28"/>
          <w:szCs w:val="28"/>
        </w:rPr>
        <w:t>В</w:t>
      </w:r>
      <w:r w:rsidRPr="00E47E36">
        <w:rPr>
          <w:rFonts w:cs="Arial"/>
          <w:sz w:val="28"/>
          <w:szCs w:val="28"/>
        </w:rPr>
        <w:t xml:space="preserve"> </w:t>
      </w:r>
      <w:r w:rsidRPr="00E47E36">
        <w:rPr>
          <w:sz w:val="28"/>
          <w:szCs w:val="28"/>
        </w:rPr>
        <w:t>качестве</w:t>
      </w:r>
      <w:r w:rsidRPr="00E47E36">
        <w:rPr>
          <w:rFonts w:cs="Arial"/>
          <w:sz w:val="28"/>
          <w:szCs w:val="28"/>
        </w:rPr>
        <w:t xml:space="preserve"> </w:t>
      </w:r>
      <w:r w:rsidRPr="00E47E36">
        <w:rPr>
          <w:sz w:val="28"/>
          <w:szCs w:val="28"/>
        </w:rPr>
        <w:t>наиболее</w:t>
      </w:r>
      <w:r w:rsidRPr="00E47E36">
        <w:rPr>
          <w:rFonts w:cs="Arial"/>
          <w:sz w:val="28"/>
          <w:szCs w:val="28"/>
        </w:rPr>
        <w:t xml:space="preserve"> </w:t>
      </w:r>
      <w:r w:rsidRPr="00E47E36">
        <w:rPr>
          <w:sz w:val="28"/>
          <w:szCs w:val="28"/>
        </w:rPr>
        <w:t>вероятных</w:t>
      </w:r>
      <w:r w:rsidRPr="00E47E36">
        <w:rPr>
          <w:rFonts w:cs="Arial"/>
          <w:sz w:val="28"/>
          <w:szCs w:val="28"/>
        </w:rPr>
        <w:t xml:space="preserve"> </w:t>
      </w:r>
      <w:r w:rsidRPr="00E47E36">
        <w:rPr>
          <w:sz w:val="28"/>
          <w:szCs w:val="28"/>
        </w:rPr>
        <w:t>аварийных</w:t>
      </w:r>
      <w:r w:rsidRPr="00E47E36">
        <w:rPr>
          <w:rFonts w:cs="Arial"/>
          <w:sz w:val="28"/>
          <w:szCs w:val="28"/>
        </w:rPr>
        <w:t xml:space="preserve"> </w:t>
      </w:r>
      <w:r w:rsidRPr="00E47E36">
        <w:rPr>
          <w:sz w:val="28"/>
          <w:szCs w:val="28"/>
        </w:rPr>
        <w:t>ситуаций</w:t>
      </w:r>
      <w:r w:rsidRPr="00E47E36">
        <w:rPr>
          <w:rFonts w:cs="Arial"/>
          <w:sz w:val="28"/>
          <w:szCs w:val="28"/>
        </w:rPr>
        <w:t xml:space="preserve"> </w:t>
      </w:r>
      <w:r w:rsidRPr="00E47E36">
        <w:rPr>
          <w:sz w:val="28"/>
          <w:szCs w:val="28"/>
        </w:rPr>
        <w:t>на</w:t>
      </w:r>
      <w:r w:rsidRPr="00E47E36">
        <w:rPr>
          <w:rFonts w:cs="Arial"/>
          <w:sz w:val="28"/>
          <w:szCs w:val="28"/>
        </w:rPr>
        <w:t xml:space="preserve"> пересекаемых </w:t>
      </w:r>
      <w:r w:rsidRPr="00E47E36">
        <w:rPr>
          <w:sz w:val="28"/>
          <w:szCs w:val="28"/>
        </w:rPr>
        <w:t>участках</w:t>
      </w:r>
      <w:r w:rsidRPr="00E47E36">
        <w:rPr>
          <w:rFonts w:cs="Arial"/>
          <w:sz w:val="28"/>
          <w:szCs w:val="28"/>
        </w:rPr>
        <w:t xml:space="preserve"> </w:t>
      </w:r>
      <w:r w:rsidRPr="00E47E36">
        <w:rPr>
          <w:sz w:val="28"/>
          <w:szCs w:val="28"/>
        </w:rPr>
        <w:t>железной</w:t>
      </w:r>
      <w:r w:rsidRPr="00E47E36">
        <w:rPr>
          <w:rFonts w:cs="Arial"/>
          <w:sz w:val="28"/>
          <w:szCs w:val="28"/>
        </w:rPr>
        <w:t xml:space="preserve"> </w:t>
      </w:r>
      <w:r w:rsidRPr="00E47E36">
        <w:rPr>
          <w:sz w:val="28"/>
          <w:szCs w:val="28"/>
        </w:rPr>
        <w:t>дороги</w:t>
      </w:r>
      <w:r w:rsidRPr="00E47E36">
        <w:rPr>
          <w:rFonts w:cs="Arial"/>
          <w:sz w:val="28"/>
          <w:szCs w:val="28"/>
        </w:rPr>
        <w:t xml:space="preserve">, </w:t>
      </w:r>
      <w:r w:rsidRPr="00E47E36">
        <w:rPr>
          <w:sz w:val="28"/>
          <w:szCs w:val="28"/>
        </w:rPr>
        <w:t>которые</w:t>
      </w:r>
      <w:r w:rsidRPr="00E47E36">
        <w:rPr>
          <w:rFonts w:cs="Arial"/>
          <w:sz w:val="28"/>
          <w:szCs w:val="28"/>
        </w:rPr>
        <w:t xml:space="preserve"> </w:t>
      </w:r>
      <w:r w:rsidRPr="00E47E36">
        <w:rPr>
          <w:sz w:val="28"/>
          <w:szCs w:val="28"/>
        </w:rPr>
        <w:t>могут</w:t>
      </w:r>
      <w:r w:rsidRPr="00E47E36">
        <w:rPr>
          <w:rFonts w:cs="Arial"/>
          <w:sz w:val="28"/>
          <w:szCs w:val="28"/>
        </w:rPr>
        <w:t xml:space="preserve"> </w:t>
      </w:r>
      <w:r w:rsidRPr="00E47E36">
        <w:rPr>
          <w:sz w:val="28"/>
          <w:szCs w:val="28"/>
        </w:rPr>
        <w:t>привести</w:t>
      </w:r>
      <w:r w:rsidRPr="00E47E36">
        <w:rPr>
          <w:rFonts w:cs="Arial"/>
          <w:sz w:val="28"/>
          <w:szCs w:val="28"/>
        </w:rPr>
        <w:t xml:space="preserve"> </w:t>
      </w:r>
      <w:r w:rsidRPr="00E47E36">
        <w:rPr>
          <w:sz w:val="28"/>
          <w:szCs w:val="28"/>
        </w:rPr>
        <w:t>к</w:t>
      </w:r>
      <w:r w:rsidRPr="00E47E36">
        <w:rPr>
          <w:rFonts w:cs="Arial"/>
          <w:sz w:val="28"/>
          <w:szCs w:val="28"/>
        </w:rPr>
        <w:t xml:space="preserve"> </w:t>
      </w:r>
      <w:r w:rsidRPr="00E47E36">
        <w:rPr>
          <w:sz w:val="28"/>
          <w:szCs w:val="28"/>
        </w:rPr>
        <w:t>возникновению</w:t>
      </w:r>
      <w:r w:rsidRPr="00E47E36">
        <w:rPr>
          <w:rFonts w:cs="Arial"/>
          <w:sz w:val="28"/>
          <w:szCs w:val="28"/>
        </w:rPr>
        <w:t xml:space="preserve"> </w:t>
      </w:r>
      <w:r w:rsidRPr="00E47E36">
        <w:rPr>
          <w:sz w:val="28"/>
          <w:szCs w:val="28"/>
        </w:rPr>
        <w:t>поражающих</w:t>
      </w:r>
      <w:r w:rsidRPr="00E47E36">
        <w:rPr>
          <w:rFonts w:cs="Arial"/>
          <w:sz w:val="28"/>
          <w:szCs w:val="28"/>
        </w:rPr>
        <w:t xml:space="preserve"> </w:t>
      </w:r>
      <w:r w:rsidRPr="00E47E36">
        <w:rPr>
          <w:sz w:val="28"/>
          <w:szCs w:val="28"/>
        </w:rPr>
        <w:t>факторов</w:t>
      </w:r>
      <w:r w:rsidRPr="00E47E36">
        <w:rPr>
          <w:rFonts w:cs="Arial"/>
          <w:sz w:val="28"/>
          <w:szCs w:val="28"/>
        </w:rPr>
        <w:t xml:space="preserve">, </w:t>
      </w:r>
      <w:r w:rsidRPr="00E47E36">
        <w:rPr>
          <w:sz w:val="28"/>
          <w:szCs w:val="28"/>
        </w:rPr>
        <w:t>рассмотрены следующие</w:t>
      </w:r>
      <w:r w:rsidRPr="00E47E36">
        <w:rPr>
          <w:rFonts w:cs="Arial"/>
          <w:sz w:val="28"/>
          <w:szCs w:val="28"/>
        </w:rPr>
        <w:t xml:space="preserve"> </w:t>
      </w:r>
      <w:r w:rsidRPr="00E47E36">
        <w:rPr>
          <w:sz w:val="28"/>
          <w:szCs w:val="28"/>
        </w:rPr>
        <w:t>аварийные</w:t>
      </w:r>
      <w:r w:rsidRPr="00E47E36">
        <w:rPr>
          <w:rFonts w:cs="Arial"/>
          <w:sz w:val="28"/>
          <w:szCs w:val="28"/>
        </w:rPr>
        <w:t xml:space="preserve"> </w:t>
      </w:r>
      <w:r w:rsidRPr="00E47E36">
        <w:rPr>
          <w:sz w:val="28"/>
          <w:szCs w:val="28"/>
        </w:rPr>
        <w:t>ситуации</w:t>
      </w:r>
      <w:r w:rsidRPr="00E47E36">
        <w:rPr>
          <w:rFonts w:cs="Arial"/>
          <w:sz w:val="28"/>
          <w:szCs w:val="28"/>
        </w:rPr>
        <w:t>:</w:t>
      </w:r>
    </w:p>
    <w:p w:rsidR="005831A1" w:rsidRPr="00E47E36" w:rsidRDefault="005831A1" w:rsidP="005831A1">
      <w:pPr>
        <w:rPr>
          <w:rFonts w:cs="Arial"/>
          <w:sz w:val="28"/>
          <w:szCs w:val="28"/>
        </w:rPr>
      </w:pPr>
      <w:r w:rsidRPr="00E47E36">
        <w:rPr>
          <w:sz w:val="28"/>
          <w:szCs w:val="28"/>
        </w:rPr>
        <w:t>- Авария</w:t>
      </w:r>
      <w:r w:rsidRPr="00E47E36">
        <w:rPr>
          <w:rFonts w:cs="Arial"/>
          <w:sz w:val="28"/>
          <w:szCs w:val="28"/>
        </w:rPr>
        <w:t xml:space="preserve"> </w:t>
      </w:r>
      <w:r w:rsidRPr="00E47E36">
        <w:rPr>
          <w:sz w:val="28"/>
          <w:szCs w:val="28"/>
        </w:rPr>
        <w:t>с</w:t>
      </w:r>
      <w:r w:rsidRPr="00E47E36">
        <w:rPr>
          <w:rFonts w:cs="Arial"/>
          <w:sz w:val="28"/>
          <w:szCs w:val="28"/>
        </w:rPr>
        <w:t xml:space="preserve"> </w:t>
      </w:r>
      <w:r w:rsidRPr="00E47E36">
        <w:rPr>
          <w:sz w:val="28"/>
          <w:szCs w:val="28"/>
        </w:rPr>
        <w:t>цистерной</w:t>
      </w:r>
      <w:r w:rsidRPr="00E47E36">
        <w:rPr>
          <w:rFonts w:cs="Arial"/>
          <w:sz w:val="28"/>
          <w:szCs w:val="28"/>
        </w:rPr>
        <w:t xml:space="preserve">, </w:t>
      </w:r>
      <w:r w:rsidRPr="00E47E36">
        <w:rPr>
          <w:sz w:val="28"/>
          <w:szCs w:val="28"/>
        </w:rPr>
        <w:t>перевозящей</w:t>
      </w:r>
      <w:r w:rsidRPr="00E47E36">
        <w:rPr>
          <w:rFonts w:cs="Arial"/>
          <w:sz w:val="28"/>
          <w:szCs w:val="28"/>
        </w:rPr>
        <w:t xml:space="preserve"> </w:t>
      </w:r>
      <w:r w:rsidRPr="00E47E36">
        <w:rPr>
          <w:sz w:val="28"/>
          <w:szCs w:val="28"/>
        </w:rPr>
        <w:t>АХОВ</w:t>
      </w:r>
      <w:r w:rsidRPr="00E47E36">
        <w:rPr>
          <w:rFonts w:cs="Arial"/>
          <w:sz w:val="28"/>
          <w:szCs w:val="28"/>
        </w:rPr>
        <w:t xml:space="preserve"> (</w:t>
      </w:r>
      <w:r w:rsidRPr="00E47E36">
        <w:rPr>
          <w:sz w:val="28"/>
          <w:szCs w:val="28"/>
        </w:rPr>
        <w:t>аммиак</w:t>
      </w:r>
      <w:r w:rsidRPr="00E47E36">
        <w:rPr>
          <w:rFonts w:cs="Arial"/>
          <w:sz w:val="28"/>
          <w:szCs w:val="28"/>
        </w:rPr>
        <w:t xml:space="preserve">, </w:t>
      </w:r>
      <w:r w:rsidRPr="00E47E36">
        <w:rPr>
          <w:sz w:val="28"/>
          <w:szCs w:val="28"/>
        </w:rPr>
        <w:t>хлор</w:t>
      </w:r>
      <w:r w:rsidRPr="00E47E36">
        <w:rPr>
          <w:rFonts w:cs="Arial"/>
          <w:sz w:val="28"/>
          <w:szCs w:val="28"/>
        </w:rPr>
        <w:t xml:space="preserve">), </w:t>
      </w:r>
      <w:r w:rsidRPr="00E47E36">
        <w:rPr>
          <w:sz w:val="28"/>
          <w:szCs w:val="28"/>
        </w:rPr>
        <w:t>сопровождающаяся распространением</w:t>
      </w:r>
      <w:r w:rsidRPr="00E47E36">
        <w:rPr>
          <w:rFonts w:cs="Arial"/>
          <w:sz w:val="28"/>
          <w:szCs w:val="28"/>
        </w:rPr>
        <w:t xml:space="preserve"> </w:t>
      </w:r>
      <w:r w:rsidRPr="00E47E36">
        <w:rPr>
          <w:sz w:val="28"/>
          <w:szCs w:val="28"/>
        </w:rPr>
        <w:t>токсичного</w:t>
      </w:r>
      <w:r w:rsidRPr="00E47E36">
        <w:rPr>
          <w:rFonts w:cs="Arial"/>
          <w:sz w:val="28"/>
          <w:szCs w:val="28"/>
        </w:rPr>
        <w:t xml:space="preserve"> </w:t>
      </w:r>
      <w:r w:rsidRPr="00E47E36">
        <w:rPr>
          <w:sz w:val="28"/>
          <w:szCs w:val="28"/>
        </w:rPr>
        <w:t>облака</w:t>
      </w:r>
      <w:r w:rsidRPr="00E47E36">
        <w:rPr>
          <w:rFonts w:cs="Arial"/>
          <w:sz w:val="28"/>
          <w:szCs w:val="28"/>
        </w:rPr>
        <w:t>.</w:t>
      </w:r>
    </w:p>
    <w:p w:rsidR="005831A1" w:rsidRPr="00E47E36" w:rsidRDefault="005831A1" w:rsidP="005831A1">
      <w:pPr>
        <w:rPr>
          <w:rFonts w:cs="Arial"/>
          <w:sz w:val="28"/>
          <w:szCs w:val="28"/>
        </w:rPr>
      </w:pPr>
      <w:r w:rsidRPr="00E47E36">
        <w:rPr>
          <w:sz w:val="28"/>
          <w:szCs w:val="28"/>
        </w:rPr>
        <w:lastRenderedPageBreak/>
        <w:t>- Разлив</w:t>
      </w:r>
      <w:r w:rsidRPr="00E47E36">
        <w:rPr>
          <w:rFonts w:cs="Arial"/>
          <w:sz w:val="28"/>
          <w:szCs w:val="28"/>
        </w:rPr>
        <w:t xml:space="preserve"> (</w:t>
      </w:r>
      <w:r w:rsidRPr="00E47E36">
        <w:rPr>
          <w:sz w:val="28"/>
          <w:szCs w:val="28"/>
        </w:rPr>
        <w:t>утечка</w:t>
      </w:r>
      <w:r w:rsidRPr="00E47E36">
        <w:rPr>
          <w:rFonts w:cs="Arial"/>
          <w:sz w:val="28"/>
          <w:szCs w:val="28"/>
        </w:rPr>
        <w:t xml:space="preserve">) </w:t>
      </w:r>
      <w:r w:rsidRPr="00E47E36">
        <w:rPr>
          <w:sz w:val="28"/>
          <w:szCs w:val="28"/>
        </w:rPr>
        <w:t>из</w:t>
      </w:r>
      <w:r w:rsidRPr="00E47E36">
        <w:rPr>
          <w:rFonts w:cs="Arial"/>
          <w:sz w:val="28"/>
          <w:szCs w:val="28"/>
        </w:rPr>
        <w:t xml:space="preserve"> </w:t>
      </w:r>
      <w:r w:rsidRPr="00E47E36">
        <w:rPr>
          <w:sz w:val="28"/>
          <w:szCs w:val="28"/>
        </w:rPr>
        <w:t>цистерны</w:t>
      </w:r>
      <w:r w:rsidRPr="00E47E36">
        <w:rPr>
          <w:rFonts w:cs="Arial"/>
          <w:sz w:val="28"/>
          <w:szCs w:val="28"/>
        </w:rPr>
        <w:t xml:space="preserve"> </w:t>
      </w:r>
      <w:r w:rsidRPr="00E47E36">
        <w:rPr>
          <w:sz w:val="28"/>
          <w:szCs w:val="28"/>
        </w:rPr>
        <w:t>легко</w:t>
      </w:r>
      <w:r w:rsidRPr="00E47E36">
        <w:rPr>
          <w:rFonts w:cs="Arial"/>
          <w:sz w:val="28"/>
          <w:szCs w:val="28"/>
        </w:rPr>
        <w:t xml:space="preserve"> </w:t>
      </w:r>
      <w:r w:rsidRPr="00E47E36">
        <w:rPr>
          <w:sz w:val="28"/>
          <w:szCs w:val="28"/>
        </w:rPr>
        <w:t>воспламеняемых</w:t>
      </w:r>
      <w:r w:rsidRPr="00E47E36">
        <w:rPr>
          <w:rFonts w:cs="Arial"/>
          <w:sz w:val="28"/>
          <w:szCs w:val="28"/>
        </w:rPr>
        <w:t xml:space="preserve"> </w:t>
      </w:r>
      <w:r w:rsidRPr="00E47E36">
        <w:rPr>
          <w:sz w:val="28"/>
          <w:szCs w:val="28"/>
        </w:rPr>
        <w:t>жидкостей</w:t>
      </w:r>
      <w:r w:rsidRPr="00E47E36">
        <w:rPr>
          <w:rFonts w:cs="Arial"/>
          <w:sz w:val="28"/>
          <w:szCs w:val="28"/>
        </w:rPr>
        <w:t xml:space="preserve"> (</w:t>
      </w:r>
      <w:r w:rsidRPr="00E47E36">
        <w:rPr>
          <w:sz w:val="28"/>
          <w:szCs w:val="28"/>
        </w:rPr>
        <w:t>ЛВЖ</w:t>
      </w:r>
      <w:r w:rsidRPr="00E47E36">
        <w:rPr>
          <w:rFonts w:cs="Arial"/>
          <w:sz w:val="28"/>
          <w:szCs w:val="28"/>
        </w:rPr>
        <w:t xml:space="preserve">) </w:t>
      </w:r>
      <w:r w:rsidRPr="00E47E36">
        <w:rPr>
          <w:sz w:val="28"/>
          <w:szCs w:val="28"/>
        </w:rPr>
        <w:t>типа «бензин»</w:t>
      </w:r>
      <w:r w:rsidRPr="00E47E36">
        <w:rPr>
          <w:rFonts w:cs="Arial"/>
          <w:sz w:val="28"/>
          <w:szCs w:val="28"/>
        </w:rPr>
        <w:t xml:space="preserve"> </w:t>
      </w:r>
      <w:r w:rsidRPr="00E47E36">
        <w:rPr>
          <w:sz w:val="28"/>
          <w:szCs w:val="28"/>
        </w:rPr>
        <w:t>или</w:t>
      </w:r>
      <w:r w:rsidRPr="00E47E36">
        <w:rPr>
          <w:rFonts w:cs="Arial"/>
          <w:sz w:val="28"/>
          <w:szCs w:val="28"/>
        </w:rPr>
        <w:t xml:space="preserve"> </w:t>
      </w:r>
      <w:r w:rsidRPr="00E47E36">
        <w:rPr>
          <w:sz w:val="28"/>
          <w:szCs w:val="28"/>
        </w:rPr>
        <w:t>СУГ</w:t>
      </w:r>
      <w:r w:rsidRPr="00E47E36">
        <w:rPr>
          <w:rFonts w:cs="Arial"/>
          <w:sz w:val="28"/>
          <w:szCs w:val="28"/>
        </w:rPr>
        <w:t>.</w:t>
      </w:r>
    </w:p>
    <w:p w:rsidR="005831A1" w:rsidRPr="00E47E36" w:rsidRDefault="005831A1" w:rsidP="005831A1">
      <w:pPr>
        <w:rPr>
          <w:sz w:val="28"/>
          <w:szCs w:val="28"/>
        </w:rPr>
      </w:pPr>
      <w:r w:rsidRPr="00E47E36">
        <w:rPr>
          <w:b/>
          <w:sz w:val="28"/>
          <w:szCs w:val="28"/>
        </w:rPr>
        <w:t>Сценарий</w:t>
      </w:r>
      <w:r w:rsidRPr="00E47E36">
        <w:rPr>
          <w:rFonts w:cs="Arial"/>
          <w:b/>
          <w:sz w:val="28"/>
          <w:szCs w:val="28"/>
        </w:rPr>
        <w:t xml:space="preserve"> </w:t>
      </w:r>
      <w:r w:rsidRPr="00E47E36">
        <w:rPr>
          <w:b/>
          <w:sz w:val="28"/>
          <w:szCs w:val="28"/>
        </w:rPr>
        <w:t>№</w:t>
      </w:r>
      <w:r w:rsidRPr="00E47E36">
        <w:rPr>
          <w:rFonts w:cs="Arial"/>
          <w:b/>
          <w:sz w:val="28"/>
          <w:szCs w:val="28"/>
        </w:rPr>
        <w:t xml:space="preserve"> 112; 212 </w:t>
      </w:r>
      <w:r w:rsidRPr="00E47E36">
        <w:rPr>
          <w:b/>
          <w:sz w:val="28"/>
          <w:szCs w:val="28"/>
        </w:rPr>
        <w:t>разрушение</w:t>
      </w:r>
      <w:r w:rsidRPr="00E47E36">
        <w:rPr>
          <w:rFonts w:cs="Arial"/>
          <w:b/>
          <w:sz w:val="28"/>
          <w:szCs w:val="28"/>
        </w:rPr>
        <w:t xml:space="preserve"> </w:t>
      </w:r>
      <w:r w:rsidRPr="00E47E36">
        <w:rPr>
          <w:b/>
          <w:sz w:val="28"/>
          <w:szCs w:val="28"/>
        </w:rPr>
        <w:t>контейнера</w:t>
      </w:r>
      <w:r w:rsidRPr="00E47E36">
        <w:rPr>
          <w:rFonts w:cs="Arial"/>
          <w:b/>
          <w:sz w:val="28"/>
          <w:szCs w:val="28"/>
        </w:rPr>
        <w:t xml:space="preserve"> (</w:t>
      </w:r>
      <w:r w:rsidRPr="00E47E36">
        <w:rPr>
          <w:b/>
          <w:sz w:val="28"/>
          <w:szCs w:val="28"/>
        </w:rPr>
        <w:t>цистерны</w:t>
      </w:r>
      <w:r w:rsidRPr="00E47E36">
        <w:rPr>
          <w:rFonts w:cs="Arial"/>
          <w:b/>
          <w:sz w:val="28"/>
          <w:szCs w:val="28"/>
        </w:rPr>
        <w:t xml:space="preserve">) </w:t>
      </w:r>
      <w:r w:rsidRPr="00E47E36">
        <w:rPr>
          <w:b/>
          <w:sz w:val="28"/>
          <w:szCs w:val="28"/>
        </w:rPr>
        <w:t>с</w:t>
      </w:r>
      <w:r w:rsidRPr="00E47E36">
        <w:rPr>
          <w:rFonts w:cs="Arial"/>
          <w:b/>
          <w:sz w:val="28"/>
          <w:szCs w:val="28"/>
        </w:rPr>
        <w:t xml:space="preserve"> </w:t>
      </w:r>
      <w:r w:rsidRPr="00E47E36">
        <w:rPr>
          <w:b/>
          <w:sz w:val="28"/>
          <w:szCs w:val="28"/>
        </w:rPr>
        <w:t>АХОВ</w:t>
      </w:r>
      <w:r w:rsidRPr="00E47E36">
        <w:rPr>
          <w:rFonts w:cs="Arial"/>
          <w:sz w:val="28"/>
          <w:szCs w:val="28"/>
        </w:rPr>
        <w:t xml:space="preserve">: </w:t>
      </w:r>
      <w:r w:rsidRPr="00E47E36">
        <w:rPr>
          <w:spacing w:val="-2"/>
          <w:sz w:val="28"/>
          <w:szCs w:val="28"/>
        </w:rPr>
        <w:t xml:space="preserve">выброс </w:t>
      </w:r>
      <w:r w:rsidRPr="00E47E36">
        <w:rPr>
          <w:sz w:val="28"/>
          <w:szCs w:val="28"/>
        </w:rPr>
        <w:t>газовой</w:t>
      </w:r>
      <w:r w:rsidRPr="00E47E36">
        <w:rPr>
          <w:rFonts w:cs="Arial"/>
          <w:sz w:val="28"/>
          <w:szCs w:val="28"/>
        </w:rPr>
        <w:t xml:space="preserve"> </w:t>
      </w:r>
      <w:r w:rsidRPr="00E47E36">
        <w:rPr>
          <w:sz w:val="28"/>
          <w:szCs w:val="28"/>
        </w:rPr>
        <w:t>фазы</w:t>
      </w:r>
      <w:r w:rsidRPr="00E47E36">
        <w:rPr>
          <w:rFonts w:cs="Arial"/>
          <w:sz w:val="28"/>
          <w:szCs w:val="28"/>
        </w:rPr>
        <w:t xml:space="preserve"> </w:t>
      </w:r>
      <w:r w:rsidRPr="00E47E36">
        <w:rPr>
          <w:sz w:val="28"/>
          <w:szCs w:val="28"/>
        </w:rPr>
        <w:t>АХОВ</w:t>
      </w:r>
      <w:r w:rsidRPr="00E47E36">
        <w:rPr>
          <w:rFonts w:cs="Arial"/>
          <w:sz w:val="28"/>
          <w:szCs w:val="28"/>
        </w:rPr>
        <w:t xml:space="preserve">, </w:t>
      </w:r>
      <w:r w:rsidRPr="00E47E36">
        <w:rPr>
          <w:sz w:val="28"/>
          <w:szCs w:val="28"/>
        </w:rPr>
        <w:t>образование</w:t>
      </w:r>
      <w:r w:rsidRPr="00E47E36">
        <w:rPr>
          <w:rFonts w:cs="Arial"/>
          <w:sz w:val="28"/>
          <w:szCs w:val="28"/>
        </w:rPr>
        <w:t xml:space="preserve">  </w:t>
      </w:r>
      <w:r w:rsidRPr="00E47E36">
        <w:rPr>
          <w:sz w:val="28"/>
          <w:szCs w:val="28"/>
        </w:rPr>
        <w:t>пролива</w:t>
      </w:r>
      <w:r w:rsidRPr="00E47E36">
        <w:rPr>
          <w:rFonts w:cs="Arial"/>
          <w:sz w:val="28"/>
          <w:szCs w:val="28"/>
        </w:rPr>
        <w:t xml:space="preserve"> </w:t>
      </w:r>
      <w:r w:rsidRPr="00E47E36">
        <w:rPr>
          <w:sz w:val="28"/>
          <w:szCs w:val="28"/>
        </w:rPr>
        <w:t>АХОВ</w:t>
      </w:r>
      <w:r w:rsidRPr="00E47E36">
        <w:rPr>
          <w:rFonts w:cs="Arial"/>
          <w:sz w:val="28"/>
          <w:szCs w:val="28"/>
        </w:rPr>
        <w:t xml:space="preserve"> </w:t>
      </w:r>
      <w:r w:rsidRPr="00E47E36">
        <w:rPr>
          <w:sz w:val="28"/>
          <w:szCs w:val="28"/>
        </w:rPr>
        <w:t>с</w:t>
      </w:r>
      <w:r w:rsidRPr="00E47E36">
        <w:rPr>
          <w:rFonts w:cs="Arial"/>
          <w:sz w:val="28"/>
          <w:szCs w:val="28"/>
        </w:rPr>
        <w:t xml:space="preserve"> </w:t>
      </w:r>
      <w:r w:rsidRPr="00E47E36">
        <w:rPr>
          <w:sz w:val="28"/>
          <w:szCs w:val="28"/>
        </w:rPr>
        <w:t>последующим</w:t>
      </w:r>
      <w:r w:rsidRPr="00E47E36">
        <w:rPr>
          <w:rFonts w:cs="Arial"/>
          <w:sz w:val="28"/>
          <w:szCs w:val="28"/>
        </w:rPr>
        <w:t xml:space="preserve"> </w:t>
      </w:r>
      <w:r w:rsidRPr="00E47E36">
        <w:rPr>
          <w:sz w:val="28"/>
          <w:szCs w:val="28"/>
        </w:rPr>
        <w:t>испарением образование</w:t>
      </w:r>
      <w:r w:rsidRPr="00E47E36">
        <w:rPr>
          <w:rFonts w:cs="Arial"/>
          <w:sz w:val="28"/>
          <w:szCs w:val="28"/>
        </w:rPr>
        <w:t xml:space="preserve"> </w:t>
      </w:r>
      <w:r w:rsidRPr="00E47E36">
        <w:rPr>
          <w:sz w:val="28"/>
          <w:szCs w:val="28"/>
        </w:rPr>
        <w:t>токсичного</w:t>
      </w:r>
      <w:r w:rsidRPr="00E47E36">
        <w:rPr>
          <w:rFonts w:cs="Arial"/>
          <w:sz w:val="28"/>
          <w:szCs w:val="28"/>
        </w:rPr>
        <w:t xml:space="preserve"> </w:t>
      </w:r>
      <w:r w:rsidRPr="00E47E36">
        <w:rPr>
          <w:sz w:val="28"/>
          <w:szCs w:val="28"/>
        </w:rPr>
        <w:t>облака</w:t>
      </w:r>
      <w:r w:rsidRPr="00E47E36">
        <w:rPr>
          <w:rFonts w:cs="Arial"/>
          <w:sz w:val="28"/>
          <w:szCs w:val="28"/>
        </w:rPr>
        <w:t xml:space="preserve"> </w:t>
      </w:r>
      <w:r w:rsidRPr="00E47E36">
        <w:rPr>
          <w:sz w:val="28"/>
          <w:szCs w:val="28"/>
        </w:rPr>
        <w:t>распространение</w:t>
      </w:r>
      <w:r w:rsidRPr="00E47E36">
        <w:rPr>
          <w:rFonts w:cs="Arial"/>
          <w:sz w:val="28"/>
          <w:szCs w:val="28"/>
        </w:rPr>
        <w:t xml:space="preserve"> </w:t>
      </w:r>
      <w:r w:rsidRPr="00E47E36">
        <w:rPr>
          <w:sz w:val="28"/>
          <w:szCs w:val="28"/>
        </w:rPr>
        <w:t>токсического</w:t>
      </w:r>
      <w:r w:rsidRPr="00E47E36">
        <w:rPr>
          <w:rFonts w:cs="Arial"/>
          <w:sz w:val="28"/>
          <w:szCs w:val="28"/>
        </w:rPr>
        <w:t xml:space="preserve"> </w:t>
      </w:r>
      <w:r w:rsidRPr="00E47E36">
        <w:rPr>
          <w:sz w:val="28"/>
          <w:szCs w:val="28"/>
        </w:rPr>
        <w:t>облака</w:t>
      </w:r>
      <w:r w:rsidRPr="00E47E36">
        <w:rPr>
          <w:rFonts w:cs="Arial"/>
          <w:sz w:val="28"/>
          <w:szCs w:val="28"/>
        </w:rPr>
        <w:t xml:space="preserve"> </w:t>
      </w:r>
      <w:r w:rsidRPr="00E47E36">
        <w:rPr>
          <w:sz w:val="28"/>
          <w:szCs w:val="28"/>
        </w:rPr>
        <w:t>в</w:t>
      </w:r>
      <w:r w:rsidRPr="00E47E36">
        <w:rPr>
          <w:rFonts w:cs="Arial"/>
          <w:sz w:val="28"/>
          <w:szCs w:val="28"/>
        </w:rPr>
        <w:t xml:space="preserve"> </w:t>
      </w:r>
      <w:r w:rsidRPr="00E47E36">
        <w:rPr>
          <w:sz w:val="28"/>
          <w:szCs w:val="28"/>
        </w:rPr>
        <w:t>направлении объекта</w:t>
      </w:r>
      <w:r w:rsidRPr="00E47E36">
        <w:rPr>
          <w:rFonts w:cs="Arial"/>
          <w:sz w:val="28"/>
          <w:szCs w:val="28"/>
        </w:rPr>
        <w:t xml:space="preserve">  </w:t>
      </w:r>
      <w:r w:rsidRPr="00E47E36">
        <w:rPr>
          <w:sz w:val="28"/>
          <w:szCs w:val="28"/>
        </w:rPr>
        <w:t>интоксикация</w:t>
      </w:r>
      <w:r w:rsidRPr="00E47E36">
        <w:rPr>
          <w:rFonts w:cs="Arial"/>
          <w:sz w:val="28"/>
          <w:szCs w:val="28"/>
        </w:rPr>
        <w:t xml:space="preserve"> </w:t>
      </w:r>
      <w:r w:rsidRPr="00E47E36">
        <w:rPr>
          <w:sz w:val="28"/>
          <w:szCs w:val="28"/>
        </w:rPr>
        <w:t>персонала</w:t>
      </w:r>
      <w:r w:rsidRPr="00E47E36">
        <w:rPr>
          <w:rFonts w:cs="Arial"/>
          <w:sz w:val="28"/>
          <w:szCs w:val="28"/>
        </w:rPr>
        <w:t xml:space="preserve"> </w:t>
      </w:r>
      <w:r w:rsidRPr="00E47E36">
        <w:rPr>
          <w:sz w:val="28"/>
          <w:szCs w:val="28"/>
        </w:rPr>
        <w:t>и</w:t>
      </w:r>
      <w:r w:rsidRPr="00E47E36">
        <w:rPr>
          <w:rFonts w:cs="Arial"/>
          <w:sz w:val="28"/>
          <w:szCs w:val="28"/>
        </w:rPr>
        <w:t xml:space="preserve"> </w:t>
      </w:r>
      <w:r w:rsidRPr="00E47E36">
        <w:rPr>
          <w:sz w:val="28"/>
          <w:szCs w:val="28"/>
        </w:rPr>
        <w:t>населения</w:t>
      </w:r>
      <w:r w:rsidRPr="00E47E36">
        <w:rPr>
          <w:rFonts w:cs="Arial"/>
          <w:sz w:val="28"/>
          <w:szCs w:val="28"/>
        </w:rPr>
        <w:t>.</w:t>
      </w:r>
    </w:p>
    <w:p w:rsidR="005831A1" w:rsidRPr="00E47E36" w:rsidRDefault="005831A1" w:rsidP="005831A1">
      <w:pPr>
        <w:rPr>
          <w:sz w:val="28"/>
          <w:szCs w:val="28"/>
        </w:rPr>
      </w:pPr>
      <w:r w:rsidRPr="00E47E36">
        <w:rPr>
          <w:sz w:val="28"/>
          <w:szCs w:val="28"/>
        </w:rPr>
        <w:t>Расчеты</w:t>
      </w:r>
      <w:r w:rsidRPr="00E47E36">
        <w:rPr>
          <w:rFonts w:cs="Arial"/>
          <w:sz w:val="28"/>
          <w:szCs w:val="28"/>
        </w:rPr>
        <w:t xml:space="preserve"> </w:t>
      </w:r>
      <w:r w:rsidRPr="00E47E36">
        <w:rPr>
          <w:sz w:val="28"/>
          <w:szCs w:val="28"/>
        </w:rPr>
        <w:t>по</w:t>
      </w:r>
      <w:r w:rsidRPr="00E47E36">
        <w:rPr>
          <w:rFonts w:cs="Arial"/>
          <w:sz w:val="28"/>
          <w:szCs w:val="28"/>
        </w:rPr>
        <w:t xml:space="preserve"> </w:t>
      </w:r>
      <w:r w:rsidRPr="00E47E36">
        <w:rPr>
          <w:sz w:val="28"/>
          <w:szCs w:val="28"/>
        </w:rPr>
        <w:t>определению</w:t>
      </w:r>
      <w:r w:rsidRPr="00E47E36">
        <w:rPr>
          <w:rFonts w:cs="Arial"/>
          <w:sz w:val="28"/>
          <w:szCs w:val="28"/>
        </w:rPr>
        <w:t xml:space="preserve"> </w:t>
      </w:r>
      <w:r w:rsidRPr="00E47E36">
        <w:rPr>
          <w:sz w:val="28"/>
          <w:szCs w:val="28"/>
        </w:rPr>
        <w:t>зон</w:t>
      </w:r>
      <w:r w:rsidRPr="00E47E36">
        <w:rPr>
          <w:rFonts w:cs="Arial"/>
          <w:sz w:val="28"/>
          <w:szCs w:val="28"/>
        </w:rPr>
        <w:t xml:space="preserve"> </w:t>
      </w:r>
      <w:r w:rsidRPr="00E47E36">
        <w:rPr>
          <w:sz w:val="28"/>
          <w:szCs w:val="28"/>
        </w:rPr>
        <w:t>действия</w:t>
      </w:r>
      <w:r w:rsidRPr="00E47E36">
        <w:rPr>
          <w:rFonts w:cs="Arial"/>
          <w:sz w:val="28"/>
          <w:szCs w:val="28"/>
        </w:rPr>
        <w:t xml:space="preserve"> </w:t>
      </w:r>
      <w:r w:rsidRPr="00E47E36">
        <w:rPr>
          <w:sz w:val="28"/>
          <w:szCs w:val="28"/>
        </w:rPr>
        <w:t>основных</w:t>
      </w:r>
      <w:r w:rsidRPr="00E47E36">
        <w:rPr>
          <w:rFonts w:cs="Arial"/>
          <w:sz w:val="28"/>
          <w:szCs w:val="28"/>
        </w:rPr>
        <w:t xml:space="preserve"> </w:t>
      </w:r>
      <w:r w:rsidRPr="00E47E36">
        <w:rPr>
          <w:sz w:val="28"/>
          <w:szCs w:val="28"/>
        </w:rPr>
        <w:t>поражающих</w:t>
      </w:r>
      <w:r w:rsidRPr="00E47E36">
        <w:rPr>
          <w:rFonts w:cs="Arial"/>
          <w:sz w:val="28"/>
          <w:szCs w:val="28"/>
        </w:rPr>
        <w:t xml:space="preserve"> </w:t>
      </w:r>
      <w:r w:rsidRPr="00E47E36">
        <w:rPr>
          <w:sz w:val="28"/>
          <w:szCs w:val="28"/>
        </w:rPr>
        <w:t>факторов выполнены</w:t>
      </w:r>
      <w:r w:rsidRPr="00E47E36">
        <w:rPr>
          <w:rFonts w:cs="Arial"/>
          <w:sz w:val="28"/>
          <w:szCs w:val="28"/>
        </w:rPr>
        <w:t xml:space="preserve"> </w:t>
      </w:r>
      <w:r w:rsidRPr="00E47E36">
        <w:rPr>
          <w:sz w:val="28"/>
          <w:szCs w:val="28"/>
        </w:rPr>
        <w:t>по</w:t>
      </w:r>
      <w:r w:rsidRPr="00E47E36">
        <w:rPr>
          <w:rFonts w:cs="Arial"/>
          <w:sz w:val="28"/>
          <w:szCs w:val="28"/>
        </w:rPr>
        <w:t xml:space="preserve"> </w:t>
      </w:r>
      <w:r w:rsidRPr="00E47E36">
        <w:rPr>
          <w:sz w:val="28"/>
          <w:szCs w:val="28"/>
        </w:rPr>
        <w:t>Методике</w:t>
      </w:r>
      <w:r w:rsidRPr="00E47E36">
        <w:rPr>
          <w:rFonts w:cs="Arial"/>
          <w:sz w:val="28"/>
          <w:szCs w:val="28"/>
        </w:rPr>
        <w:t xml:space="preserve"> </w:t>
      </w:r>
      <w:r w:rsidRPr="00E47E36">
        <w:rPr>
          <w:sz w:val="28"/>
          <w:szCs w:val="28"/>
        </w:rPr>
        <w:t>прогнозирования</w:t>
      </w:r>
      <w:r w:rsidRPr="00E47E36">
        <w:rPr>
          <w:rFonts w:cs="Arial"/>
          <w:sz w:val="28"/>
          <w:szCs w:val="28"/>
        </w:rPr>
        <w:t xml:space="preserve"> </w:t>
      </w:r>
      <w:r w:rsidRPr="00E47E36">
        <w:rPr>
          <w:sz w:val="28"/>
          <w:szCs w:val="28"/>
        </w:rPr>
        <w:t>масштабов</w:t>
      </w:r>
      <w:r w:rsidRPr="00E47E36">
        <w:rPr>
          <w:rFonts w:cs="Arial"/>
          <w:sz w:val="28"/>
          <w:szCs w:val="28"/>
        </w:rPr>
        <w:t xml:space="preserve"> </w:t>
      </w:r>
      <w:r w:rsidRPr="00E47E36">
        <w:rPr>
          <w:sz w:val="28"/>
          <w:szCs w:val="28"/>
        </w:rPr>
        <w:t>заражения</w:t>
      </w:r>
      <w:r w:rsidRPr="00E47E36">
        <w:rPr>
          <w:rFonts w:cs="Arial"/>
          <w:sz w:val="28"/>
          <w:szCs w:val="28"/>
        </w:rPr>
        <w:t xml:space="preserve"> </w:t>
      </w:r>
      <w:r w:rsidRPr="00E47E36">
        <w:rPr>
          <w:sz w:val="28"/>
          <w:szCs w:val="28"/>
        </w:rPr>
        <w:t>СДЯВ</w:t>
      </w:r>
      <w:r w:rsidRPr="00E47E36">
        <w:rPr>
          <w:rFonts w:cs="Arial"/>
          <w:sz w:val="28"/>
          <w:szCs w:val="28"/>
        </w:rPr>
        <w:t xml:space="preserve"> </w:t>
      </w:r>
      <w:r w:rsidRPr="00E47E36">
        <w:rPr>
          <w:sz w:val="28"/>
          <w:szCs w:val="28"/>
        </w:rPr>
        <w:t>при</w:t>
      </w:r>
      <w:r w:rsidRPr="00E47E36">
        <w:rPr>
          <w:rFonts w:cs="Arial"/>
          <w:sz w:val="28"/>
          <w:szCs w:val="28"/>
        </w:rPr>
        <w:t xml:space="preserve"> </w:t>
      </w:r>
      <w:r w:rsidRPr="00E47E36">
        <w:rPr>
          <w:sz w:val="28"/>
          <w:szCs w:val="28"/>
        </w:rPr>
        <w:t xml:space="preserve">авариях </w:t>
      </w:r>
      <w:r w:rsidRPr="00E47E36">
        <w:rPr>
          <w:rFonts w:cs="Arial"/>
          <w:sz w:val="28"/>
          <w:szCs w:val="28"/>
        </w:rPr>
        <w:t>(</w:t>
      </w:r>
      <w:r w:rsidRPr="00E47E36">
        <w:rPr>
          <w:sz w:val="28"/>
          <w:szCs w:val="28"/>
        </w:rPr>
        <w:t>разрушениях</w:t>
      </w:r>
      <w:r w:rsidRPr="00E47E36">
        <w:rPr>
          <w:rFonts w:cs="Arial"/>
          <w:sz w:val="28"/>
          <w:szCs w:val="28"/>
        </w:rPr>
        <w:t xml:space="preserve">) </w:t>
      </w:r>
      <w:r w:rsidRPr="00E47E36">
        <w:rPr>
          <w:sz w:val="28"/>
          <w:szCs w:val="28"/>
        </w:rPr>
        <w:t>на</w:t>
      </w:r>
      <w:r w:rsidRPr="00E47E36">
        <w:rPr>
          <w:rFonts w:cs="Arial"/>
          <w:sz w:val="28"/>
          <w:szCs w:val="28"/>
        </w:rPr>
        <w:t xml:space="preserve"> </w:t>
      </w:r>
      <w:r w:rsidRPr="00E47E36">
        <w:rPr>
          <w:sz w:val="28"/>
          <w:szCs w:val="28"/>
        </w:rPr>
        <w:t>химически</w:t>
      </w:r>
      <w:r w:rsidRPr="00E47E36">
        <w:rPr>
          <w:rFonts w:cs="Arial"/>
          <w:sz w:val="28"/>
          <w:szCs w:val="28"/>
        </w:rPr>
        <w:t xml:space="preserve"> </w:t>
      </w:r>
      <w:r w:rsidRPr="00E47E36">
        <w:rPr>
          <w:sz w:val="28"/>
          <w:szCs w:val="28"/>
        </w:rPr>
        <w:t>опасных</w:t>
      </w:r>
      <w:r w:rsidRPr="00E47E36">
        <w:rPr>
          <w:rFonts w:cs="Arial"/>
          <w:sz w:val="28"/>
          <w:szCs w:val="28"/>
        </w:rPr>
        <w:t xml:space="preserve"> </w:t>
      </w:r>
      <w:r w:rsidRPr="00E47E36">
        <w:rPr>
          <w:sz w:val="28"/>
          <w:szCs w:val="28"/>
        </w:rPr>
        <w:t>объектах</w:t>
      </w:r>
      <w:r w:rsidRPr="00E47E36">
        <w:rPr>
          <w:rFonts w:cs="Arial"/>
          <w:sz w:val="28"/>
          <w:szCs w:val="28"/>
        </w:rPr>
        <w:t xml:space="preserve"> </w:t>
      </w:r>
      <w:r w:rsidRPr="00E47E36">
        <w:rPr>
          <w:sz w:val="28"/>
          <w:szCs w:val="28"/>
        </w:rPr>
        <w:t>и</w:t>
      </w:r>
      <w:r w:rsidRPr="00E47E36">
        <w:rPr>
          <w:rFonts w:cs="Arial"/>
          <w:sz w:val="28"/>
          <w:szCs w:val="28"/>
        </w:rPr>
        <w:t xml:space="preserve"> </w:t>
      </w:r>
      <w:r w:rsidRPr="00E47E36">
        <w:rPr>
          <w:sz w:val="28"/>
          <w:szCs w:val="28"/>
        </w:rPr>
        <w:t>транспорте</w:t>
      </w:r>
      <w:r w:rsidRPr="00E47E36">
        <w:rPr>
          <w:rFonts w:cs="Arial"/>
          <w:sz w:val="28"/>
          <w:szCs w:val="28"/>
        </w:rPr>
        <w:t xml:space="preserve"> (</w:t>
      </w:r>
      <w:r w:rsidRPr="00E47E36">
        <w:rPr>
          <w:sz w:val="28"/>
          <w:szCs w:val="28"/>
        </w:rPr>
        <w:t>РД</w:t>
      </w:r>
      <w:r w:rsidRPr="00E47E36">
        <w:rPr>
          <w:rFonts w:cs="Arial"/>
          <w:sz w:val="28"/>
          <w:szCs w:val="28"/>
        </w:rPr>
        <w:t xml:space="preserve"> 52.04.253-90).</w:t>
      </w:r>
    </w:p>
    <w:p w:rsidR="005831A1" w:rsidRPr="00E47E36" w:rsidRDefault="005831A1" w:rsidP="005831A1">
      <w:pPr>
        <w:rPr>
          <w:sz w:val="28"/>
          <w:szCs w:val="28"/>
        </w:rPr>
      </w:pPr>
      <w:r w:rsidRPr="00E47E36">
        <w:rPr>
          <w:b/>
          <w:iCs/>
          <w:sz w:val="28"/>
          <w:szCs w:val="28"/>
        </w:rPr>
        <w:t>Аварии</w:t>
      </w:r>
      <w:r w:rsidRPr="00E47E36">
        <w:rPr>
          <w:rFonts w:cs="Arial"/>
          <w:b/>
          <w:iCs/>
          <w:sz w:val="28"/>
          <w:szCs w:val="28"/>
        </w:rPr>
        <w:t xml:space="preserve"> </w:t>
      </w:r>
      <w:r w:rsidRPr="00E47E36">
        <w:rPr>
          <w:b/>
          <w:iCs/>
          <w:sz w:val="28"/>
          <w:szCs w:val="28"/>
        </w:rPr>
        <w:t>на</w:t>
      </w:r>
      <w:r w:rsidRPr="00E47E36">
        <w:rPr>
          <w:rFonts w:cs="Arial"/>
          <w:b/>
          <w:iCs/>
          <w:sz w:val="28"/>
          <w:szCs w:val="28"/>
        </w:rPr>
        <w:t xml:space="preserve"> </w:t>
      </w:r>
      <w:r w:rsidRPr="00E47E36">
        <w:rPr>
          <w:b/>
          <w:iCs/>
          <w:sz w:val="28"/>
          <w:szCs w:val="28"/>
        </w:rPr>
        <w:t>железной</w:t>
      </w:r>
      <w:r w:rsidRPr="00E47E36">
        <w:rPr>
          <w:rFonts w:cs="Arial"/>
          <w:b/>
          <w:iCs/>
          <w:sz w:val="28"/>
          <w:szCs w:val="28"/>
        </w:rPr>
        <w:t xml:space="preserve"> </w:t>
      </w:r>
      <w:r w:rsidRPr="00E47E36">
        <w:rPr>
          <w:b/>
          <w:iCs/>
          <w:sz w:val="28"/>
          <w:szCs w:val="28"/>
        </w:rPr>
        <w:t>дороге</w:t>
      </w:r>
      <w:r w:rsidRPr="00E47E36">
        <w:rPr>
          <w:rFonts w:cs="Arial"/>
          <w:b/>
          <w:iCs/>
          <w:sz w:val="28"/>
          <w:szCs w:val="28"/>
        </w:rPr>
        <w:t xml:space="preserve"> с участием аммиака.</w:t>
      </w:r>
      <w:r w:rsidRPr="00E47E36">
        <w:rPr>
          <w:rFonts w:cs="Arial"/>
          <w:i/>
          <w:iCs/>
          <w:sz w:val="28"/>
          <w:szCs w:val="28"/>
        </w:rPr>
        <w:t xml:space="preserve"> </w:t>
      </w:r>
      <w:r w:rsidRPr="00E47E36">
        <w:rPr>
          <w:sz w:val="28"/>
          <w:szCs w:val="28"/>
        </w:rPr>
        <w:t>Исходные</w:t>
      </w:r>
      <w:r w:rsidRPr="00E47E36">
        <w:rPr>
          <w:rFonts w:cs="Arial"/>
          <w:sz w:val="28"/>
          <w:szCs w:val="28"/>
        </w:rPr>
        <w:t xml:space="preserve"> </w:t>
      </w:r>
      <w:r w:rsidRPr="00E47E36">
        <w:rPr>
          <w:sz w:val="28"/>
          <w:szCs w:val="28"/>
        </w:rPr>
        <w:t>данные</w:t>
      </w:r>
      <w:r w:rsidRPr="00E47E36">
        <w:rPr>
          <w:rFonts w:cs="Arial"/>
          <w:sz w:val="28"/>
          <w:szCs w:val="28"/>
        </w:rPr>
        <w:t>:</w:t>
      </w:r>
    </w:p>
    <w:p w:rsidR="005831A1" w:rsidRPr="00E47E36" w:rsidRDefault="005831A1" w:rsidP="005831A1">
      <w:pPr>
        <w:rPr>
          <w:sz w:val="28"/>
          <w:szCs w:val="28"/>
        </w:rPr>
      </w:pPr>
      <w:r w:rsidRPr="00E47E36">
        <w:rPr>
          <w:sz w:val="28"/>
          <w:szCs w:val="28"/>
        </w:rPr>
        <w:t>- Наименование</w:t>
      </w:r>
      <w:r w:rsidRPr="00E47E36">
        <w:rPr>
          <w:rFonts w:cs="Arial"/>
          <w:sz w:val="28"/>
          <w:szCs w:val="28"/>
        </w:rPr>
        <w:t xml:space="preserve"> </w:t>
      </w:r>
      <w:r w:rsidRPr="00E47E36">
        <w:rPr>
          <w:sz w:val="28"/>
          <w:szCs w:val="28"/>
        </w:rPr>
        <w:t>вещества</w:t>
      </w:r>
      <w:r w:rsidRPr="00E47E36">
        <w:rPr>
          <w:rFonts w:cs="Arial"/>
          <w:sz w:val="28"/>
          <w:szCs w:val="28"/>
        </w:rPr>
        <w:t xml:space="preserve">: </w:t>
      </w:r>
      <w:r w:rsidRPr="00E47E36">
        <w:rPr>
          <w:sz w:val="28"/>
          <w:szCs w:val="28"/>
        </w:rPr>
        <w:t>аммиак</w:t>
      </w:r>
    </w:p>
    <w:p w:rsidR="005831A1" w:rsidRPr="00E47E36" w:rsidRDefault="005831A1" w:rsidP="005831A1">
      <w:pPr>
        <w:rPr>
          <w:sz w:val="28"/>
          <w:szCs w:val="28"/>
        </w:rPr>
      </w:pPr>
      <w:r w:rsidRPr="00E47E36">
        <w:rPr>
          <w:sz w:val="28"/>
          <w:szCs w:val="28"/>
        </w:rPr>
        <w:t>- Емкость</w:t>
      </w:r>
      <w:r w:rsidRPr="00E47E36">
        <w:rPr>
          <w:rFonts w:cs="Arial"/>
          <w:sz w:val="28"/>
          <w:szCs w:val="28"/>
        </w:rPr>
        <w:t xml:space="preserve"> </w:t>
      </w:r>
      <w:r w:rsidRPr="00E47E36">
        <w:rPr>
          <w:sz w:val="28"/>
          <w:szCs w:val="28"/>
        </w:rPr>
        <w:t>цистерны</w:t>
      </w:r>
      <w:r w:rsidRPr="00E47E36">
        <w:rPr>
          <w:rFonts w:cs="Arial"/>
          <w:sz w:val="28"/>
          <w:szCs w:val="28"/>
        </w:rPr>
        <w:t xml:space="preserve"> 54 </w:t>
      </w:r>
      <w:r w:rsidRPr="00E47E36">
        <w:rPr>
          <w:sz w:val="28"/>
          <w:szCs w:val="28"/>
        </w:rPr>
        <w:t>м</w:t>
      </w:r>
      <w:r w:rsidRPr="00E47E36">
        <w:rPr>
          <w:rFonts w:cs="Arial"/>
          <w:sz w:val="28"/>
          <w:szCs w:val="28"/>
        </w:rPr>
        <w:t>3;</w:t>
      </w:r>
    </w:p>
    <w:p w:rsidR="005831A1" w:rsidRPr="00E47E36" w:rsidRDefault="005831A1" w:rsidP="005831A1">
      <w:pPr>
        <w:rPr>
          <w:sz w:val="28"/>
          <w:szCs w:val="28"/>
        </w:rPr>
      </w:pPr>
      <w:r w:rsidRPr="00E47E36">
        <w:rPr>
          <w:sz w:val="28"/>
          <w:szCs w:val="28"/>
        </w:rPr>
        <w:t>- Степень</w:t>
      </w:r>
      <w:r w:rsidRPr="00E47E36">
        <w:rPr>
          <w:rFonts w:cs="Arial"/>
          <w:sz w:val="28"/>
          <w:szCs w:val="28"/>
        </w:rPr>
        <w:t xml:space="preserve"> </w:t>
      </w:r>
      <w:r w:rsidRPr="00E47E36">
        <w:rPr>
          <w:sz w:val="28"/>
          <w:szCs w:val="28"/>
        </w:rPr>
        <w:t>заполнения</w:t>
      </w:r>
      <w:r w:rsidRPr="00E47E36">
        <w:rPr>
          <w:rFonts w:cs="Arial"/>
          <w:sz w:val="28"/>
          <w:szCs w:val="28"/>
        </w:rPr>
        <w:t xml:space="preserve"> 85 %;</w:t>
      </w:r>
    </w:p>
    <w:p w:rsidR="005831A1" w:rsidRPr="00E47E36" w:rsidRDefault="005831A1" w:rsidP="005831A1">
      <w:pPr>
        <w:rPr>
          <w:sz w:val="28"/>
          <w:szCs w:val="28"/>
        </w:rPr>
      </w:pPr>
      <w:r w:rsidRPr="00E47E36">
        <w:rPr>
          <w:sz w:val="28"/>
          <w:szCs w:val="28"/>
        </w:rPr>
        <w:t>- Агрегатное</w:t>
      </w:r>
      <w:r w:rsidRPr="00E47E36">
        <w:rPr>
          <w:rFonts w:cs="Arial"/>
          <w:sz w:val="28"/>
          <w:szCs w:val="28"/>
        </w:rPr>
        <w:t xml:space="preserve"> </w:t>
      </w:r>
      <w:r w:rsidRPr="00E47E36">
        <w:rPr>
          <w:sz w:val="28"/>
          <w:szCs w:val="28"/>
        </w:rPr>
        <w:t>состояние</w:t>
      </w:r>
      <w:r w:rsidRPr="00E47E36">
        <w:rPr>
          <w:rFonts w:cs="Arial"/>
          <w:sz w:val="28"/>
          <w:szCs w:val="28"/>
        </w:rPr>
        <w:t xml:space="preserve"> </w:t>
      </w:r>
      <w:r w:rsidRPr="00E47E36">
        <w:rPr>
          <w:sz w:val="28"/>
          <w:szCs w:val="28"/>
        </w:rPr>
        <w:t>вещества</w:t>
      </w:r>
      <w:r w:rsidRPr="00E47E36">
        <w:rPr>
          <w:rFonts w:cs="Arial"/>
          <w:sz w:val="28"/>
          <w:szCs w:val="28"/>
        </w:rPr>
        <w:t xml:space="preserve"> </w:t>
      </w:r>
      <w:r w:rsidRPr="00E47E36">
        <w:rPr>
          <w:sz w:val="28"/>
          <w:szCs w:val="28"/>
        </w:rPr>
        <w:t>на</w:t>
      </w:r>
      <w:r w:rsidRPr="00E47E36">
        <w:rPr>
          <w:rFonts w:cs="Arial"/>
          <w:sz w:val="28"/>
          <w:szCs w:val="28"/>
        </w:rPr>
        <w:t xml:space="preserve"> </w:t>
      </w:r>
      <w:r w:rsidRPr="00E47E36">
        <w:rPr>
          <w:sz w:val="28"/>
          <w:szCs w:val="28"/>
        </w:rPr>
        <w:t>момент</w:t>
      </w:r>
      <w:r w:rsidRPr="00E47E36">
        <w:rPr>
          <w:rFonts w:cs="Arial"/>
          <w:sz w:val="28"/>
          <w:szCs w:val="28"/>
        </w:rPr>
        <w:t xml:space="preserve"> </w:t>
      </w:r>
      <w:r w:rsidRPr="00E47E36">
        <w:rPr>
          <w:sz w:val="28"/>
          <w:szCs w:val="28"/>
        </w:rPr>
        <w:t>аварии</w:t>
      </w:r>
      <w:r w:rsidRPr="00E47E36">
        <w:rPr>
          <w:rFonts w:cs="Arial"/>
          <w:sz w:val="28"/>
          <w:szCs w:val="28"/>
        </w:rPr>
        <w:t xml:space="preserve">: </w:t>
      </w:r>
      <w:r w:rsidRPr="00E47E36">
        <w:rPr>
          <w:sz w:val="28"/>
          <w:szCs w:val="28"/>
        </w:rPr>
        <w:t>сжиженный</w:t>
      </w:r>
      <w:r w:rsidRPr="00E47E36">
        <w:rPr>
          <w:rFonts w:cs="Arial"/>
          <w:sz w:val="28"/>
          <w:szCs w:val="28"/>
        </w:rPr>
        <w:t xml:space="preserve"> </w:t>
      </w:r>
      <w:r w:rsidRPr="00E47E36">
        <w:rPr>
          <w:sz w:val="28"/>
          <w:szCs w:val="28"/>
        </w:rPr>
        <w:t>газ</w:t>
      </w:r>
      <w:r w:rsidRPr="00E47E36">
        <w:rPr>
          <w:rFonts w:cs="Arial"/>
          <w:sz w:val="28"/>
          <w:szCs w:val="28"/>
        </w:rPr>
        <w:t>;</w:t>
      </w:r>
    </w:p>
    <w:p w:rsidR="005831A1" w:rsidRPr="00E47E36" w:rsidRDefault="005831A1" w:rsidP="005831A1">
      <w:pPr>
        <w:rPr>
          <w:sz w:val="28"/>
          <w:szCs w:val="28"/>
        </w:rPr>
      </w:pPr>
      <w:r w:rsidRPr="00E47E36">
        <w:rPr>
          <w:sz w:val="28"/>
          <w:szCs w:val="28"/>
        </w:rPr>
        <w:t>- Происходит</w:t>
      </w:r>
      <w:r w:rsidRPr="00E47E36">
        <w:rPr>
          <w:rFonts w:cs="Arial"/>
          <w:sz w:val="28"/>
          <w:szCs w:val="28"/>
        </w:rPr>
        <w:t xml:space="preserve"> </w:t>
      </w:r>
      <w:r w:rsidRPr="00E47E36">
        <w:rPr>
          <w:sz w:val="28"/>
          <w:szCs w:val="28"/>
        </w:rPr>
        <w:t>свободный</w:t>
      </w:r>
      <w:r w:rsidRPr="00E47E36">
        <w:rPr>
          <w:rFonts w:cs="Arial"/>
          <w:sz w:val="28"/>
          <w:szCs w:val="28"/>
        </w:rPr>
        <w:t xml:space="preserve"> </w:t>
      </w:r>
      <w:r w:rsidRPr="00E47E36">
        <w:rPr>
          <w:sz w:val="28"/>
          <w:szCs w:val="28"/>
        </w:rPr>
        <w:t>разлив</w:t>
      </w:r>
      <w:r w:rsidRPr="00E47E36">
        <w:rPr>
          <w:rFonts w:cs="Arial"/>
          <w:sz w:val="28"/>
          <w:szCs w:val="28"/>
        </w:rPr>
        <w:t>;</w:t>
      </w:r>
    </w:p>
    <w:p w:rsidR="005831A1" w:rsidRPr="00E47E36" w:rsidRDefault="005831A1" w:rsidP="005831A1">
      <w:pPr>
        <w:rPr>
          <w:sz w:val="28"/>
          <w:szCs w:val="28"/>
        </w:rPr>
      </w:pPr>
      <w:r w:rsidRPr="00E47E36">
        <w:rPr>
          <w:sz w:val="28"/>
          <w:szCs w:val="28"/>
        </w:rPr>
        <w:t>- Толщина</w:t>
      </w:r>
      <w:r w:rsidRPr="00E47E36">
        <w:rPr>
          <w:rFonts w:cs="Arial"/>
          <w:sz w:val="28"/>
          <w:szCs w:val="28"/>
        </w:rPr>
        <w:t xml:space="preserve"> </w:t>
      </w:r>
      <w:r w:rsidRPr="00E47E36">
        <w:rPr>
          <w:sz w:val="28"/>
          <w:szCs w:val="28"/>
        </w:rPr>
        <w:t>слоя</w:t>
      </w:r>
      <w:r w:rsidRPr="00E47E36">
        <w:rPr>
          <w:rFonts w:cs="Arial"/>
          <w:sz w:val="28"/>
          <w:szCs w:val="28"/>
        </w:rPr>
        <w:t xml:space="preserve"> </w:t>
      </w:r>
      <w:r w:rsidRPr="00E47E36">
        <w:rPr>
          <w:sz w:val="28"/>
          <w:szCs w:val="28"/>
        </w:rPr>
        <w:t>жидкости</w:t>
      </w:r>
      <w:r w:rsidRPr="00E47E36">
        <w:rPr>
          <w:rFonts w:cs="Arial"/>
          <w:sz w:val="28"/>
          <w:szCs w:val="28"/>
        </w:rPr>
        <w:t xml:space="preserve"> </w:t>
      </w:r>
      <w:r w:rsidRPr="00E47E36">
        <w:rPr>
          <w:sz w:val="28"/>
          <w:szCs w:val="28"/>
        </w:rPr>
        <w:t>при</w:t>
      </w:r>
      <w:r w:rsidRPr="00E47E36">
        <w:rPr>
          <w:rFonts w:cs="Arial"/>
          <w:sz w:val="28"/>
          <w:szCs w:val="28"/>
        </w:rPr>
        <w:t xml:space="preserve"> </w:t>
      </w:r>
      <w:r w:rsidRPr="00E47E36">
        <w:rPr>
          <w:sz w:val="28"/>
          <w:szCs w:val="28"/>
        </w:rPr>
        <w:t>разливе</w:t>
      </w:r>
      <w:r w:rsidRPr="00E47E36">
        <w:rPr>
          <w:rFonts w:cs="Arial"/>
          <w:sz w:val="28"/>
          <w:szCs w:val="28"/>
        </w:rPr>
        <w:t xml:space="preserve"> 0,05 </w:t>
      </w:r>
      <w:r w:rsidRPr="00E47E36">
        <w:rPr>
          <w:sz w:val="28"/>
          <w:szCs w:val="28"/>
        </w:rPr>
        <w:t>м</w:t>
      </w:r>
      <w:r w:rsidRPr="00E47E36">
        <w:rPr>
          <w:rFonts w:cs="Arial"/>
          <w:sz w:val="28"/>
          <w:szCs w:val="28"/>
        </w:rPr>
        <w:t>;</w:t>
      </w:r>
    </w:p>
    <w:p w:rsidR="005831A1" w:rsidRPr="00E47E36" w:rsidRDefault="005831A1" w:rsidP="005831A1">
      <w:pPr>
        <w:rPr>
          <w:sz w:val="28"/>
          <w:szCs w:val="28"/>
        </w:rPr>
      </w:pPr>
      <w:r w:rsidRPr="00E47E36">
        <w:rPr>
          <w:sz w:val="28"/>
          <w:szCs w:val="28"/>
        </w:rPr>
        <w:t>- Скорость</w:t>
      </w:r>
      <w:r w:rsidRPr="00E47E36">
        <w:rPr>
          <w:rFonts w:cs="Arial"/>
          <w:sz w:val="28"/>
          <w:szCs w:val="28"/>
        </w:rPr>
        <w:t xml:space="preserve"> </w:t>
      </w:r>
      <w:r w:rsidRPr="00E47E36">
        <w:rPr>
          <w:sz w:val="28"/>
          <w:szCs w:val="28"/>
        </w:rPr>
        <w:t>ветра</w:t>
      </w:r>
      <w:r w:rsidRPr="00E47E36">
        <w:rPr>
          <w:rFonts w:cs="Arial"/>
          <w:sz w:val="28"/>
          <w:szCs w:val="28"/>
        </w:rPr>
        <w:t xml:space="preserve"> - 3 </w:t>
      </w:r>
      <w:r w:rsidRPr="00E47E36">
        <w:rPr>
          <w:sz w:val="28"/>
          <w:szCs w:val="28"/>
        </w:rPr>
        <w:t>м</w:t>
      </w:r>
      <w:r w:rsidRPr="00E47E36">
        <w:rPr>
          <w:rFonts w:cs="Arial"/>
          <w:sz w:val="28"/>
          <w:szCs w:val="28"/>
        </w:rPr>
        <w:t>/</w:t>
      </w:r>
      <w:r w:rsidRPr="00E47E36">
        <w:rPr>
          <w:sz w:val="28"/>
          <w:szCs w:val="28"/>
        </w:rPr>
        <w:t>сек</w:t>
      </w:r>
      <w:r w:rsidRPr="00E47E36">
        <w:rPr>
          <w:rFonts w:cs="Arial"/>
          <w:sz w:val="28"/>
          <w:szCs w:val="28"/>
        </w:rPr>
        <w:t>;</w:t>
      </w:r>
    </w:p>
    <w:p w:rsidR="005831A1" w:rsidRPr="00E47E36" w:rsidRDefault="005831A1" w:rsidP="005831A1">
      <w:pPr>
        <w:rPr>
          <w:sz w:val="28"/>
          <w:szCs w:val="28"/>
        </w:rPr>
      </w:pPr>
      <w:r w:rsidRPr="00E47E36">
        <w:rPr>
          <w:sz w:val="28"/>
          <w:szCs w:val="28"/>
        </w:rPr>
        <w:t>- Температура</w:t>
      </w:r>
      <w:r w:rsidRPr="00E47E36">
        <w:rPr>
          <w:rFonts w:cs="Arial"/>
          <w:sz w:val="28"/>
          <w:szCs w:val="28"/>
        </w:rPr>
        <w:t xml:space="preserve"> </w:t>
      </w:r>
      <w:r w:rsidRPr="00E47E36">
        <w:rPr>
          <w:sz w:val="28"/>
          <w:szCs w:val="28"/>
        </w:rPr>
        <w:t>окружающей</w:t>
      </w:r>
      <w:r w:rsidRPr="00E47E36">
        <w:rPr>
          <w:rFonts w:cs="Arial"/>
          <w:sz w:val="28"/>
          <w:szCs w:val="28"/>
        </w:rPr>
        <w:t xml:space="preserve"> </w:t>
      </w:r>
      <w:r w:rsidRPr="00E47E36">
        <w:rPr>
          <w:sz w:val="28"/>
          <w:szCs w:val="28"/>
        </w:rPr>
        <w:t>среды</w:t>
      </w:r>
      <w:r w:rsidRPr="00E47E36">
        <w:rPr>
          <w:rFonts w:cs="Arial"/>
          <w:sz w:val="28"/>
          <w:szCs w:val="28"/>
        </w:rPr>
        <w:t xml:space="preserve"> 20</w:t>
      </w:r>
      <w:r w:rsidRPr="00E47E36">
        <w:rPr>
          <w:sz w:val="28"/>
          <w:szCs w:val="28"/>
        </w:rPr>
        <w:t>°С</w:t>
      </w:r>
      <w:r w:rsidRPr="00E47E36">
        <w:rPr>
          <w:rFonts w:cs="Arial"/>
          <w:sz w:val="28"/>
          <w:szCs w:val="28"/>
        </w:rPr>
        <w:t>;</w:t>
      </w:r>
    </w:p>
    <w:p w:rsidR="005831A1" w:rsidRPr="00E47E36" w:rsidRDefault="005831A1" w:rsidP="005831A1">
      <w:pPr>
        <w:rPr>
          <w:sz w:val="28"/>
          <w:szCs w:val="28"/>
        </w:rPr>
      </w:pPr>
      <w:r w:rsidRPr="00E47E36">
        <w:rPr>
          <w:sz w:val="28"/>
          <w:szCs w:val="28"/>
        </w:rPr>
        <w:t>- Вертикальная</w:t>
      </w:r>
      <w:r w:rsidRPr="00E47E36">
        <w:rPr>
          <w:rFonts w:cs="Arial"/>
          <w:sz w:val="28"/>
          <w:szCs w:val="28"/>
        </w:rPr>
        <w:t xml:space="preserve"> </w:t>
      </w:r>
      <w:r w:rsidRPr="00E47E36">
        <w:rPr>
          <w:sz w:val="28"/>
          <w:szCs w:val="28"/>
        </w:rPr>
        <w:t>устойчивость</w:t>
      </w:r>
      <w:r w:rsidRPr="00E47E36">
        <w:rPr>
          <w:rFonts w:cs="Arial"/>
          <w:sz w:val="28"/>
          <w:szCs w:val="28"/>
        </w:rPr>
        <w:t xml:space="preserve"> </w:t>
      </w:r>
      <w:r w:rsidRPr="00E47E36">
        <w:rPr>
          <w:sz w:val="28"/>
          <w:szCs w:val="28"/>
        </w:rPr>
        <w:t>воздуха</w:t>
      </w:r>
      <w:r w:rsidRPr="00E47E36">
        <w:rPr>
          <w:rFonts w:cs="Arial"/>
          <w:sz w:val="28"/>
          <w:szCs w:val="28"/>
        </w:rPr>
        <w:t xml:space="preserve">: </w:t>
      </w:r>
      <w:r w:rsidRPr="00E47E36">
        <w:rPr>
          <w:sz w:val="28"/>
          <w:szCs w:val="28"/>
        </w:rPr>
        <w:t>инверсия</w:t>
      </w:r>
      <w:r w:rsidRPr="00E47E36">
        <w:rPr>
          <w:rFonts w:cs="Arial"/>
          <w:sz w:val="28"/>
          <w:szCs w:val="28"/>
        </w:rPr>
        <w:t>;</w:t>
      </w:r>
    </w:p>
    <w:p w:rsidR="005831A1" w:rsidRPr="00E47E36" w:rsidRDefault="005831A1" w:rsidP="005831A1">
      <w:pPr>
        <w:rPr>
          <w:sz w:val="28"/>
          <w:szCs w:val="28"/>
        </w:rPr>
      </w:pPr>
      <w:r w:rsidRPr="00E47E36">
        <w:rPr>
          <w:sz w:val="28"/>
          <w:szCs w:val="28"/>
        </w:rPr>
        <w:t>- Время</w:t>
      </w:r>
      <w:r w:rsidRPr="00E47E36">
        <w:rPr>
          <w:rFonts w:cs="Arial"/>
          <w:sz w:val="28"/>
          <w:szCs w:val="28"/>
        </w:rPr>
        <w:t xml:space="preserve"> </w:t>
      </w:r>
      <w:r w:rsidRPr="00E47E36">
        <w:rPr>
          <w:sz w:val="28"/>
          <w:szCs w:val="28"/>
        </w:rPr>
        <w:t>с</w:t>
      </w:r>
      <w:r w:rsidRPr="00E47E36">
        <w:rPr>
          <w:rFonts w:cs="Arial"/>
          <w:sz w:val="28"/>
          <w:szCs w:val="28"/>
        </w:rPr>
        <w:t xml:space="preserve"> </w:t>
      </w:r>
      <w:r w:rsidRPr="00E47E36">
        <w:rPr>
          <w:sz w:val="28"/>
          <w:szCs w:val="28"/>
        </w:rPr>
        <w:t>начала</w:t>
      </w:r>
      <w:r w:rsidRPr="00E47E36">
        <w:rPr>
          <w:rFonts w:cs="Arial"/>
          <w:sz w:val="28"/>
          <w:szCs w:val="28"/>
        </w:rPr>
        <w:t xml:space="preserve"> </w:t>
      </w:r>
      <w:r w:rsidRPr="00E47E36">
        <w:rPr>
          <w:sz w:val="28"/>
          <w:szCs w:val="28"/>
        </w:rPr>
        <w:t>аварии</w:t>
      </w:r>
      <w:r w:rsidRPr="00E47E36">
        <w:rPr>
          <w:rFonts w:cs="Arial"/>
          <w:sz w:val="28"/>
          <w:szCs w:val="28"/>
        </w:rPr>
        <w:t xml:space="preserve"> </w:t>
      </w:r>
      <w:r w:rsidRPr="00E47E36">
        <w:rPr>
          <w:sz w:val="28"/>
          <w:szCs w:val="28"/>
        </w:rPr>
        <w:t>–</w:t>
      </w:r>
      <w:r w:rsidRPr="00E47E36">
        <w:rPr>
          <w:rFonts w:cs="Arial"/>
          <w:sz w:val="28"/>
          <w:szCs w:val="28"/>
        </w:rPr>
        <w:t xml:space="preserve"> </w:t>
      </w:r>
      <w:r w:rsidRPr="00E47E36">
        <w:rPr>
          <w:sz w:val="28"/>
          <w:szCs w:val="28"/>
        </w:rPr>
        <w:t>время</w:t>
      </w:r>
      <w:r w:rsidRPr="00E47E36">
        <w:rPr>
          <w:rFonts w:cs="Arial"/>
          <w:sz w:val="28"/>
          <w:szCs w:val="28"/>
        </w:rPr>
        <w:t xml:space="preserve"> </w:t>
      </w:r>
      <w:r w:rsidRPr="00E47E36">
        <w:rPr>
          <w:sz w:val="28"/>
          <w:szCs w:val="28"/>
        </w:rPr>
        <w:t>самоиспарения</w:t>
      </w:r>
      <w:r w:rsidRPr="00E47E36">
        <w:rPr>
          <w:rFonts w:cs="Arial"/>
          <w:sz w:val="28"/>
          <w:szCs w:val="28"/>
        </w:rPr>
        <w:t xml:space="preserve"> </w:t>
      </w:r>
      <w:r w:rsidRPr="00E47E36">
        <w:rPr>
          <w:sz w:val="28"/>
          <w:szCs w:val="28"/>
        </w:rPr>
        <w:t>вещества</w:t>
      </w:r>
      <w:r w:rsidRPr="00E47E36">
        <w:rPr>
          <w:rFonts w:cs="Arial"/>
          <w:sz w:val="28"/>
          <w:szCs w:val="28"/>
        </w:rPr>
        <w:t>;</w:t>
      </w:r>
    </w:p>
    <w:p w:rsidR="005831A1" w:rsidRPr="00E47E36" w:rsidRDefault="005831A1" w:rsidP="005831A1">
      <w:pPr>
        <w:rPr>
          <w:rFonts w:cs="Arial"/>
          <w:spacing w:val="-3"/>
          <w:sz w:val="28"/>
          <w:szCs w:val="28"/>
        </w:rPr>
      </w:pPr>
      <w:r w:rsidRPr="00E47E36">
        <w:rPr>
          <w:spacing w:val="-3"/>
          <w:sz w:val="28"/>
          <w:szCs w:val="28"/>
        </w:rPr>
        <w:t>- Давление</w:t>
      </w:r>
      <w:r w:rsidRPr="00E47E36">
        <w:rPr>
          <w:rFonts w:cs="Arial"/>
          <w:spacing w:val="-3"/>
          <w:sz w:val="28"/>
          <w:szCs w:val="28"/>
        </w:rPr>
        <w:t xml:space="preserve"> </w:t>
      </w:r>
      <w:r w:rsidRPr="00E47E36">
        <w:rPr>
          <w:spacing w:val="-3"/>
          <w:sz w:val="28"/>
          <w:szCs w:val="28"/>
        </w:rPr>
        <w:t>внутри</w:t>
      </w:r>
      <w:r w:rsidRPr="00E47E36">
        <w:rPr>
          <w:rFonts w:cs="Arial"/>
          <w:spacing w:val="-3"/>
          <w:sz w:val="28"/>
          <w:szCs w:val="28"/>
        </w:rPr>
        <w:t xml:space="preserve"> </w:t>
      </w:r>
      <w:r w:rsidRPr="00E47E36">
        <w:rPr>
          <w:spacing w:val="-3"/>
          <w:sz w:val="28"/>
          <w:szCs w:val="28"/>
        </w:rPr>
        <w:t>объекта</w:t>
      </w:r>
      <w:r w:rsidRPr="00E47E36">
        <w:rPr>
          <w:rFonts w:cs="Arial"/>
          <w:spacing w:val="-3"/>
          <w:sz w:val="28"/>
          <w:szCs w:val="28"/>
        </w:rPr>
        <w:t xml:space="preserve"> </w:t>
      </w:r>
      <w:r w:rsidRPr="00E47E36">
        <w:rPr>
          <w:spacing w:val="-3"/>
          <w:sz w:val="28"/>
          <w:szCs w:val="28"/>
        </w:rPr>
        <w:t>разрушения</w:t>
      </w:r>
      <w:r w:rsidRPr="00E47E36">
        <w:rPr>
          <w:rFonts w:cs="Arial"/>
          <w:spacing w:val="-3"/>
          <w:sz w:val="28"/>
          <w:szCs w:val="28"/>
        </w:rPr>
        <w:t xml:space="preserve"> 2000 </w:t>
      </w:r>
      <w:r w:rsidRPr="00E47E36">
        <w:rPr>
          <w:spacing w:val="-3"/>
          <w:sz w:val="28"/>
          <w:szCs w:val="28"/>
        </w:rPr>
        <w:t>кПа</w:t>
      </w:r>
      <w:r w:rsidRPr="00E47E36">
        <w:rPr>
          <w:rFonts w:cs="Arial"/>
          <w:spacing w:val="-3"/>
          <w:sz w:val="28"/>
          <w:szCs w:val="28"/>
        </w:rPr>
        <w:t xml:space="preserve">; </w:t>
      </w:r>
    </w:p>
    <w:p w:rsidR="005831A1" w:rsidRPr="00E47E36" w:rsidRDefault="005831A1" w:rsidP="005831A1">
      <w:pPr>
        <w:rPr>
          <w:sz w:val="28"/>
          <w:szCs w:val="28"/>
        </w:rPr>
      </w:pPr>
      <w:r w:rsidRPr="00E47E36">
        <w:rPr>
          <w:sz w:val="28"/>
          <w:szCs w:val="28"/>
        </w:rPr>
        <w:t>Результаты</w:t>
      </w:r>
      <w:r w:rsidRPr="00E47E36">
        <w:rPr>
          <w:rFonts w:cs="Arial"/>
          <w:sz w:val="28"/>
          <w:szCs w:val="28"/>
        </w:rPr>
        <w:t xml:space="preserve"> </w:t>
      </w:r>
      <w:r w:rsidRPr="00E47E36">
        <w:rPr>
          <w:sz w:val="28"/>
          <w:szCs w:val="28"/>
        </w:rPr>
        <w:t>расчета</w:t>
      </w:r>
      <w:r w:rsidRPr="00E47E36">
        <w:rPr>
          <w:rFonts w:cs="Arial"/>
          <w:sz w:val="28"/>
          <w:szCs w:val="28"/>
        </w:rPr>
        <w:t>:</w:t>
      </w:r>
    </w:p>
    <w:p w:rsidR="005831A1" w:rsidRPr="00E47E36" w:rsidRDefault="005831A1" w:rsidP="005831A1">
      <w:pPr>
        <w:rPr>
          <w:sz w:val="28"/>
          <w:szCs w:val="28"/>
        </w:rPr>
      </w:pPr>
      <w:r w:rsidRPr="00E47E36">
        <w:rPr>
          <w:sz w:val="28"/>
          <w:szCs w:val="28"/>
        </w:rPr>
        <w:t>- Эквивалентное</w:t>
      </w:r>
      <w:r w:rsidRPr="00E47E36">
        <w:rPr>
          <w:rFonts w:cs="Arial"/>
          <w:sz w:val="28"/>
          <w:szCs w:val="28"/>
        </w:rPr>
        <w:t xml:space="preserve"> </w:t>
      </w:r>
      <w:r w:rsidRPr="00E47E36">
        <w:rPr>
          <w:sz w:val="28"/>
          <w:szCs w:val="28"/>
        </w:rPr>
        <w:t>количество</w:t>
      </w:r>
      <w:r w:rsidRPr="00E47E36">
        <w:rPr>
          <w:rFonts w:cs="Arial"/>
          <w:sz w:val="28"/>
          <w:szCs w:val="28"/>
        </w:rPr>
        <w:t xml:space="preserve"> </w:t>
      </w:r>
      <w:r w:rsidRPr="00E47E36">
        <w:rPr>
          <w:sz w:val="28"/>
          <w:szCs w:val="28"/>
        </w:rPr>
        <w:t>вещества</w:t>
      </w:r>
      <w:r w:rsidRPr="00E47E36">
        <w:rPr>
          <w:rFonts w:cs="Arial"/>
          <w:sz w:val="28"/>
          <w:szCs w:val="28"/>
        </w:rPr>
        <w:t xml:space="preserve"> </w:t>
      </w:r>
      <w:r w:rsidRPr="00E47E36">
        <w:rPr>
          <w:sz w:val="28"/>
          <w:szCs w:val="28"/>
        </w:rPr>
        <w:t>по</w:t>
      </w:r>
      <w:r w:rsidRPr="00E47E36">
        <w:rPr>
          <w:rFonts w:cs="Arial"/>
          <w:sz w:val="28"/>
          <w:szCs w:val="28"/>
        </w:rPr>
        <w:t xml:space="preserve"> </w:t>
      </w:r>
      <w:r w:rsidRPr="00E47E36">
        <w:rPr>
          <w:sz w:val="28"/>
          <w:szCs w:val="28"/>
        </w:rPr>
        <w:t>первичному</w:t>
      </w:r>
      <w:r w:rsidRPr="00E47E36">
        <w:rPr>
          <w:rFonts w:cs="Arial"/>
          <w:sz w:val="28"/>
          <w:szCs w:val="28"/>
        </w:rPr>
        <w:t xml:space="preserve"> </w:t>
      </w:r>
      <w:r w:rsidRPr="00E47E36">
        <w:rPr>
          <w:sz w:val="28"/>
          <w:szCs w:val="28"/>
        </w:rPr>
        <w:t>облаку</w:t>
      </w:r>
      <w:r w:rsidRPr="00E47E36">
        <w:rPr>
          <w:rFonts w:cs="Arial"/>
          <w:sz w:val="28"/>
          <w:szCs w:val="28"/>
        </w:rPr>
        <w:t xml:space="preserve"> 0,225 </w:t>
      </w:r>
      <w:r w:rsidRPr="00E47E36">
        <w:rPr>
          <w:sz w:val="28"/>
          <w:szCs w:val="28"/>
        </w:rPr>
        <w:t>т</w:t>
      </w:r>
      <w:r w:rsidRPr="00E47E36">
        <w:rPr>
          <w:rFonts w:cs="Arial"/>
          <w:sz w:val="28"/>
          <w:szCs w:val="28"/>
        </w:rPr>
        <w:t>;</w:t>
      </w:r>
    </w:p>
    <w:p w:rsidR="005831A1" w:rsidRPr="00E47E36" w:rsidRDefault="005831A1" w:rsidP="005831A1">
      <w:pPr>
        <w:rPr>
          <w:sz w:val="28"/>
          <w:szCs w:val="28"/>
        </w:rPr>
      </w:pPr>
      <w:r w:rsidRPr="00E47E36">
        <w:rPr>
          <w:sz w:val="28"/>
          <w:szCs w:val="28"/>
        </w:rPr>
        <w:t>- Эквивалентное</w:t>
      </w:r>
      <w:r w:rsidRPr="00E47E36">
        <w:rPr>
          <w:rFonts w:cs="Arial"/>
          <w:sz w:val="28"/>
          <w:szCs w:val="28"/>
        </w:rPr>
        <w:t xml:space="preserve"> </w:t>
      </w:r>
      <w:r w:rsidRPr="00E47E36">
        <w:rPr>
          <w:sz w:val="28"/>
          <w:szCs w:val="28"/>
        </w:rPr>
        <w:t>количество</w:t>
      </w:r>
      <w:r w:rsidRPr="00E47E36">
        <w:rPr>
          <w:rFonts w:cs="Arial"/>
          <w:sz w:val="28"/>
          <w:szCs w:val="28"/>
        </w:rPr>
        <w:t xml:space="preserve"> </w:t>
      </w:r>
      <w:r w:rsidRPr="00E47E36">
        <w:rPr>
          <w:sz w:val="28"/>
          <w:szCs w:val="28"/>
        </w:rPr>
        <w:t>вещества</w:t>
      </w:r>
      <w:r w:rsidRPr="00E47E36">
        <w:rPr>
          <w:rFonts w:cs="Arial"/>
          <w:sz w:val="28"/>
          <w:szCs w:val="28"/>
        </w:rPr>
        <w:t xml:space="preserve"> </w:t>
      </w:r>
      <w:r w:rsidRPr="00E47E36">
        <w:rPr>
          <w:sz w:val="28"/>
          <w:szCs w:val="28"/>
        </w:rPr>
        <w:t>по</w:t>
      </w:r>
      <w:r w:rsidRPr="00E47E36">
        <w:rPr>
          <w:rFonts w:cs="Arial"/>
          <w:sz w:val="28"/>
          <w:szCs w:val="28"/>
        </w:rPr>
        <w:t xml:space="preserve"> </w:t>
      </w:r>
      <w:r w:rsidRPr="00E47E36">
        <w:rPr>
          <w:sz w:val="28"/>
          <w:szCs w:val="28"/>
        </w:rPr>
        <w:t>вторичному</w:t>
      </w:r>
      <w:r w:rsidRPr="00E47E36">
        <w:rPr>
          <w:rFonts w:cs="Arial"/>
          <w:sz w:val="28"/>
          <w:szCs w:val="28"/>
        </w:rPr>
        <w:t xml:space="preserve"> </w:t>
      </w:r>
      <w:r w:rsidRPr="00E47E36">
        <w:rPr>
          <w:sz w:val="28"/>
          <w:szCs w:val="28"/>
        </w:rPr>
        <w:t>облаку</w:t>
      </w:r>
      <w:r w:rsidRPr="00E47E36">
        <w:rPr>
          <w:rFonts w:cs="Arial"/>
          <w:sz w:val="28"/>
          <w:szCs w:val="28"/>
        </w:rPr>
        <w:t xml:space="preserve"> 0,96 </w:t>
      </w:r>
      <w:r w:rsidRPr="00E47E36">
        <w:rPr>
          <w:sz w:val="28"/>
          <w:szCs w:val="28"/>
        </w:rPr>
        <w:t>т</w:t>
      </w:r>
      <w:r w:rsidRPr="00E47E36">
        <w:rPr>
          <w:rFonts w:cs="Arial"/>
          <w:sz w:val="28"/>
          <w:szCs w:val="28"/>
        </w:rPr>
        <w:t>;</w:t>
      </w:r>
    </w:p>
    <w:p w:rsidR="005831A1" w:rsidRPr="00E47E36" w:rsidRDefault="005831A1" w:rsidP="005831A1">
      <w:pPr>
        <w:rPr>
          <w:sz w:val="28"/>
          <w:szCs w:val="28"/>
        </w:rPr>
      </w:pPr>
      <w:r w:rsidRPr="00E47E36">
        <w:rPr>
          <w:sz w:val="28"/>
          <w:szCs w:val="28"/>
        </w:rPr>
        <w:t>- Глубина</w:t>
      </w:r>
      <w:r w:rsidRPr="00E47E36">
        <w:rPr>
          <w:rFonts w:cs="Arial"/>
          <w:sz w:val="28"/>
          <w:szCs w:val="28"/>
        </w:rPr>
        <w:t xml:space="preserve"> </w:t>
      </w:r>
      <w:r w:rsidRPr="00E47E36">
        <w:rPr>
          <w:sz w:val="28"/>
          <w:szCs w:val="28"/>
        </w:rPr>
        <w:t>зоны</w:t>
      </w:r>
      <w:r w:rsidRPr="00E47E36">
        <w:rPr>
          <w:rFonts w:cs="Arial"/>
          <w:sz w:val="28"/>
          <w:szCs w:val="28"/>
        </w:rPr>
        <w:t xml:space="preserve"> </w:t>
      </w:r>
      <w:r w:rsidRPr="00E47E36">
        <w:rPr>
          <w:sz w:val="28"/>
          <w:szCs w:val="28"/>
        </w:rPr>
        <w:t>заражения</w:t>
      </w:r>
      <w:r w:rsidRPr="00E47E36">
        <w:rPr>
          <w:rFonts w:cs="Arial"/>
          <w:sz w:val="28"/>
          <w:szCs w:val="28"/>
        </w:rPr>
        <w:t xml:space="preserve"> </w:t>
      </w:r>
      <w:r w:rsidRPr="00E47E36">
        <w:rPr>
          <w:sz w:val="28"/>
          <w:szCs w:val="28"/>
        </w:rPr>
        <w:t>первичным</w:t>
      </w:r>
      <w:r w:rsidRPr="00E47E36">
        <w:rPr>
          <w:rFonts w:cs="Arial"/>
          <w:sz w:val="28"/>
          <w:szCs w:val="28"/>
        </w:rPr>
        <w:t xml:space="preserve"> </w:t>
      </w:r>
      <w:r w:rsidRPr="00E47E36">
        <w:rPr>
          <w:sz w:val="28"/>
          <w:szCs w:val="28"/>
        </w:rPr>
        <w:t>облаком</w:t>
      </w:r>
      <w:r w:rsidRPr="00E47E36">
        <w:rPr>
          <w:rFonts w:cs="Arial"/>
          <w:sz w:val="28"/>
          <w:szCs w:val="28"/>
        </w:rPr>
        <w:t xml:space="preserve"> 1,84 </w:t>
      </w:r>
      <w:r w:rsidRPr="00E47E36">
        <w:rPr>
          <w:sz w:val="28"/>
          <w:szCs w:val="28"/>
        </w:rPr>
        <w:t>км</w:t>
      </w:r>
      <w:r w:rsidRPr="00E47E36">
        <w:rPr>
          <w:rFonts w:cs="Arial"/>
          <w:sz w:val="28"/>
          <w:szCs w:val="28"/>
        </w:rPr>
        <w:t>;</w:t>
      </w:r>
    </w:p>
    <w:p w:rsidR="005831A1" w:rsidRPr="00E47E36" w:rsidRDefault="005831A1" w:rsidP="005831A1">
      <w:pPr>
        <w:rPr>
          <w:sz w:val="28"/>
          <w:szCs w:val="28"/>
        </w:rPr>
      </w:pPr>
      <w:r w:rsidRPr="00E47E36">
        <w:rPr>
          <w:sz w:val="28"/>
          <w:szCs w:val="28"/>
        </w:rPr>
        <w:t>- Глубина</w:t>
      </w:r>
      <w:r w:rsidRPr="00E47E36">
        <w:rPr>
          <w:rFonts w:cs="Arial"/>
          <w:sz w:val="28"/>
          <w:szCs w:val="28"/>
        </w:rPr>
        <w:t xml:space="preserve"> </w:t>
      </w:r>
      <w:r w:rsidRPr="00E47E36">
        <w:rPr>
          <w:sz w:val="28"/>
          <w:szCs w:val="28"/>
        </w:rPr>
        <w:t>зоны</w:t>
      </w:r>
      <w:r w:rsidRPr="00E47E36">
        <w:rPr>
          <w:rFonts w:cs="Arial"/>
          <w:sz w:val="28"/>
          <w:szCs w:val="28"/>
        </w:rPr>
        <w:t xml:space="preserve"> </w:t>
      </w:r>
      <w:r w:rsidRPr="00E47E36">
        <w:rPr>
          <w:sz w:val="28"/>
          <w:szCs w:val="28"/>
        </w:rPr>
        <w:t>заражения</w:t>
      </w:r>
      <w:r w:rsidRPr="00E47E36">
        <w:rPr>
          <w:rFonts w:cs="Arial"/>
          <w:sz w:val="28"/>
          <w:szCs w:val="28"/>
        </w:rPr>
        <w:t xml:space="preserve"> </w:t>
      </w:r>
      <w:r w:rsidRPr="00E47E36">
        <w:rPr>
          <w:sz w:val="28"/>
          <w:szCs w:val="28"/>
        </w:rPr>
        <w:t>вторичным</w:t>
      </w:r>
      <w:r w:rsidRPr="00E47E36">
        <w:rPr>
          <w:rFonts w:cs="Arial"/>
          <w:sz w:val="28"/>
          <w:szCs w:val="28"/>
        </w:rPr>
        <w:t xml:space="preserve"> </w:t>
      </w:r>
      <w:r w:rsidRPr="00E47E36">
        <w:rPr>
          <w:sz w:val="28"/>
          <w:szCs w:val="28"/>
        </w:rPr>
        <w:t>облаком</w:t>
      </w:r>
      <w:r w:rsidRPr="00E47E36">
        <w:rPr>
          <w:rFonts w:cs="Arial"/>
          <w:sz w:val="28"/>
          <w:szCs w:val="28"/>
        </w:rPr>
        <w:t xml:space="preserve"> 4,63 </w:t>
      </w:r>
      <w:r w:rsidRPr="00E47E36">
        <w:rPr>
          <w:sz w:val="28"/>
          <w:szCs w:val="28"/>
        </w:rPr>
        <w:t>км</w:t>
      </w:r>
      <w:r w:rsidRPr="00E47E36">
        <w:rPr>
          <w:rFonts w:cs="Arial"/>
          <w:sz w:val="28"/>
          <w:szCs w:val="28"/>
        </w:rPr>
        <w:t>;</w:t>
      </w:r>
    </w:p>
    <w:p w:rsidR="005831A1" w:rsidRPr="00E47E36" w:rsidRDefault="005831A1" w:rsidP="005831A1">
      <w:pPr>
        <w:rPr>
          <w:sz w:val="28"/>
          <w:szCs w:val="28"/>
        </w:rPr>
      </w:pPr>
      <w:r w:rsidRPr="00E47E36">
        <w:rPr>
          <w:sz w:val="28"/>
          <w:szCs w:val="28"/>
        </w:rPr>
        <w:t>- Полная</w:t>
      </w:r>
      <w:r w:rsidRPr="00E47E36">
        <w:rPr>
          <w:rFonts w:cs="Arial"/>
          <w:sz w:val="28"/>
          <w:szCs w:val="28"/>
        </w:rPr>
        <w:t xml:space="preserve"> </w:t>
      </w:r>
      <w:r w:rsidRPr="00E47E36">
        <w:rPr>
          <w:sz w:val="28"/>
          <w:szCs w:val="28"/>
        </w:rPr>
        <w:t>глубина</w:t>
      </w:r>
      <w:r w:rsidRPr="00E47E36">
        <w:rPr>
          <w:rFonts w:cs="Arial"/>
          <w:sz w:val="28"/>
          <w:szCs w:val="28"/>
        </w:rPr>
        <w:t xml:space="preserve"> </w:t>
      </w:r>
      <w:r w:rsidRPr="00E47E36">
        <w:rPr>
          <w:sz w:val="28"/>
          <w:szCs w:val="28"/>
        </w:rPr>
        <w:t>зон</w:t>
      </w:r>
      <w:r w:rsidRPr="00E47E36">
        <w:rPr>
          <w:rFonts w:cs="Arial"/>
          <w:sz w:val="28"/>
          <w:szCs w:val="28"/>
        </w:rPr>
        <w:t xml:space="preserve"> </w:t>
      </w:r>
      <w:r w:rsidRPr="00E47E36">
        <w:rPr>
          <w:sz w:val="28"/>
          <w:szCs w:val="28"/>
        </w:rPr>
        <w:t>возможного</w:t>
      </w:r>
      <w:r w:rsidRPr="00E47E36">
        <w:rPr>
          <w:rFonts w:cs="Arial"/>
          <w:sz w:val="28"/>
          <w:szCs w:val="28"/>
        </w:rPr>
        <w:t xml:space="preserve"> </w:t>
      </w:r>
      <w:r w:rsidRPr="00E47E36">
        <w:rPr>
          <w:sz w:val="28"/>
          <w:szCs w:val="28"/>
        </w:rPr>
        <w:t>заражения</w:t>
      </w:r>
      <w:r w:rsidRPr="00E47E36">
        <w:rPr>
          <w:rFonts w:cs="Arial"/>
          <w:sz w:val="28"/>
          <w:szCs w:val="28"/>
        </w:rPr>
        <w:t xml:space="preserve"> 5,55 </w:t>
      </w:r>
      <w:r w:rsidRPr="00E47E36">
        <w:rPr>
          <w:sz w:val="28"/>
          <w:szCs w:val="28"/>
        </w:rPr>
        <w:t>км</w:t>
      </w:r>
      <w:r w:rsidRPr="00E47E36">
        <w:rPr>
          <w:rFonts w:cs="Arial"/>
          <w:sz w:val="28"/>
          <w:szCs w:val="28"/>
        </w:rPr>
        <w:t>;</w:t>
      </w:r>
    </w:p>
    <w:p w:rsidR="005831A1" w:rsidRPr="00E47E36" w:rsidRDefault="005831A1" w:rsidP="005831A1">
      <w:pPr>
        <w:rPr>
          <w:sz w:val="28"/>
          <w:szCs w:val="28"/>
        </w:rPr>
      </w:pPr>
      <w:r w:rsidRPr="00E47E36">
        <w:rPr>
          <w:sz w:val="28"/>
          <w:szCs w:val="28"/>
        </w:rPr>
        <w:t>- Скорость</w:t>
      </w:r>
      <w:r w:rsidRPr="00E47E36">
        <w:rPr>
          <w:rFonts w:cs="Arial"/>
          <w:sz w:val="28"/>
          <w:szCs w:val="28"/>
        </w:rPr>
        <w:t xml:space="preserve"> </w:t>
      </w:r>
      <w:r w:rsidRPr="00E47E36">
        <w:rPr>
          <w:sz w:val="28"/>
          <w:szCs w:val="28"/>
        </w:rPr>
        <w:t>переноса</w:t>
      </w:r>
      <w:r w:rsidRPr="00E47E36">
        <w:rPr>
          <w:rFonts w:cs="Arial"/>
          <w:sz w:val="28"/>
          <w:szCs w:val="28"/>
        </w:rPr>
        <w:t xml:space="preserve"> </w:t>
      </w:r>
      <w:r w:rsidRPr="00E47E36">
        <w:rPr>
          <w:sz w:val="28"/>
          <w:szCs w:val="28"/>
        </w:rPr>
        <w:t>переднего</w:t>
      </w:r>
      <w:r w:rsidRPr="00E47E36">
        <w:rPr>
          <w:rFonts w:cs="Arial"/>
          <w:sz w:val="28"/>
          <w:szCs w:val="28"/>
        </w:rPr>
        <w:t xml:space="preserve"> </w:t>
      </w:r>
      <w:r w:rsidRPr="00E47E36">
        <w:rPr>
          <w:sz w:val="28"/>
          <w:szCs w:val="28"/>
        </w:rPr>
        <w:t>фронта</w:t>
      </w:r>
      <w:r w:rsidRPr="00E47E36">
        <w:rPr>
          <w:rFonts w:cs="Arial"/>
          <w:sz w:val="28"/>
          <w:szCs w:val="28"/>
        </w:rPr>
        <w:t xml:space="preserve"> </w:t>
      </w:r>
      <w:r w:rsidRPr="00E47E36">
        <w:rPr>
          <w:sz w:val="28"/>
          <w:szCs w:val="28"/>
        </w:rPr>
        <w:t>заражённого</w:t>
      </w:r>
      <w:r w:rsidRPr="00E47E36">
        <w:rPr>
          <w:rFonts w:cs="Arial"/>
          <w:sz w:val="28"/>
          <w:szCs w:val="28"/>
        </w:rPr>
        <w:t xml:space="preserve"> </w:t>
      </w:r>
      <w:r w:rsidRPr="00E47E36">
        <w:rPr>
          <w:sz w:val="28"/>
          <w:szCs w:val="28"/>
        </w:rPr>
        <w:t>облака</w:t>
      </w:r>
      <w:r w:rsidRPr="00E47E36">
        <w:rPr>
          <w:rFonts w:cs="Arial"/>
          <w:sz w:val="28"/>
          <w:szCs w:val="28"/>
        </w:rPr>
        <w:t xml:space="preserve"> 5 </w:t>
      </w:r>
      <w:r w:rsidRPr="00E47E36">
        <w:rPr>
          <w:sz w:val="28"/>
          <w:szCs w:val="28"/>
        </w:rPr>
        <w:t>м</w:t>
      </w:r>
      <w:r w:rsidRPr="00E47E36">
        <w:rPr>
          <w:rFonts w:cs="Arial"/>
          <w:sz w:val="28"/>
          <w:szCs w:val="28"/>
        </w:rPr>
        <w:t>/</w:t>
      </w:r>
      <w:r w:rsidRPr="00E47E36">
        <w:rPr>
          <w:sz w:val="28"/>
          <w:szCs w:val="28"/>
        </w:rPr>
        <w:t>с</w:t>
      </w:r>
      <w:r w:rsidRPr="00E47E36">
        <w:rPr>
          <w:rFonts w:cs="Arial"/>
          <w:sz w:val="28"/>
          <w:szCs w:val="28"/>
        </w:rPr>
        <w:t>;</w:t>
      </w:r>
    </w:p>
    <w:p w:rsidR="005831A1" w:rsidRPr="00E47E36" w:rsidRDefault="005831A1" w:rsidP="005831A1">
      <w:pPr>
        <w:rPr>
          <w:sz w:val="28"/>
          <w:szCs w:val="28"/>
        </w:rPr>
      </w:pPr>
      <w:r w:rsidRPr="00E47E36">
        <w:rPr>
          <w:sz w:val="28"/>
          <w:szCs w:val="28"/>
        </w:rPr>
        <w:t>- Площадь</w:t>
      </w:r>
      <w:r w:rsidRPr="00E47E36">
        <w:rPr>
          <w:rFonts w:cs="Arial"/>
          <w:sz w:val="28"/>
          <w:szCs w:val="28"/>
        </w:rPr>
        <w:t xml:space="preserve"> </w:t>
      </w:r>
      <w:r w:rsidRPr="00E47E36">
        <w:rPr>
          <w:sz w:val="28"/>
          <w:szCs w:val="28"/>
        </w:rPr>
        <w:t>зоны</w:t>
      </w:r>
      <w:r w:rsidRPr="00E47E36">
        <w:rPr>
          <w:rFonts w:cs="Arial"/>
          <w:sz w:val="28"/>
          <w:szCs w:val="28"/>
        </w:rPr>
        <w:t xml:space="preserve"> </w:t>
      </w:r>
      <w:r w:rsidRPr="00E47E36">
        <w:rPr>
          <w:sz w:val="28"/>
          <w:szCs w:val="28"/>
        </w:rPr>
        <w:t>возможного</w:t>
      </w:r>
      <w:r w:rsidRPr="00E47E36">
        <w:rPr>
          <w:rFonts w:cs="Arial"/>
          <w:sz w:val="28"/>
          <w:szCs w:val="28"/>
        </w:rPr>
        <w:t xml:space="preserve"> </w:t>
      </w:r>
      <w:r w:rsidRPr="00E47E36">
        <w:rPr>
          <w:sz w:val="28"/>
          <w:szCs w:val="28"/>
        </w:rPr>
        <w:t>заражения</w:t>
      </w:r>
      <w:r w:rsidRPr="00E47E36">
        <w:rPr>
          <w:rFonts w:cs="Arial"/>
          <w:sz w:val="28"/>
          <w:szCs w:val="28"/>
        </w:rPr>
        <w:t xml:space="preserve"> </w:t>
      </w:r>
      <w:r w:rsidRPr="00E47E36">
        <w:rPr>
          <w:sz w:val="28"/>
          <w:szCs w:val="28"/>
        </w:rPr>
        <w:t>при</w:t>
      </w:r>
      <w:r w:rsidRPr="00E47E36">
        <w:rPr>
          <w:rFonts w:cs="Arial"/>
          <w:sz w:val="28"/>
          <w:szCs w:val="28"/>
        </w:rPr>
        <w:t xml:space="preserve"> </w:t>
      </w:r>
      <w:r w:rsidRPr="00E47E36">
        <w:rPr>
          <w:sz w:val="28"/>
          <w:szCs w:val="28"/>
        </w:rPr>
        <w:t>аварии</w:t>
      </w:r>
      <w:r w:rsidRPr="00E47E36">
        <w:rPr>
          <w:rFonts w:cs="Arial"/>
          <w:sz w:val="28"/>
          <w:szCs w:val="28"/>
        </w:rPr>
        <w:t xml:space="preserve"> 48,43 </w:t>
      </w:r>
      <w:r w:rsidRPr="00E47E36">
        <w:rPr>
          <w:sz w:val="28"/>
          <w:szCs w:val="28"/>
        </w:rPr>
        <w:t>км</w:t>
      </w:r>
      <w:r w:rsidRPr="00E47E36">
        <w:rPr>
          <w:rFonts w:cs="Arial"/>
          <w:sz w:val="28"/>
          <w:szCs w:val="28"/>
        </w:rPr>
        <w:t>2;</w:t>
      </w:r>
    </w:p>
    <w:p w:rsidR="005831A1" w:rsidRPr="00E47E36" w:rsidRDefault="005831A1" w:rsidP="005831A1">
      <w:pPr>
        <w:rPr>
          <w:sz w:val="28"/>
          <w:szCs w:val="28"/>
        </w:rPr>
      </w:pPr>
      <w:r w:rsidRPr="00E47E36">
        <w:rPr>
          <w:sz w:val="28"/>
          <w:szCs w:val="28"/>
        </w:rPr>
        <w:t>- Площадь</w:t>
      </w:r>
      <w:r w:rsidRPr="00E47E36">
        <w:rPr>
          <w:rFonts w:cs="Arial"/>
          <w:sz w:val="28"/>
          <w:szCs w:val="28"/>
        </w:rPr>
        <w:t xml:space="preserve"> </w:t>
      </w:r>
      <w:r w:rsidRPr="00E47E36">
        <w:rPr>
          <w:sz w:val="28"/>
          <w:szCs w:val="28"/>
        </w:rPr>
        <w:t>зоны</w:t>
      </w:r>
      <w:r w:rsidRPr="00E47E36">
        <w:rPr>
          <w:rFonts w:cs="Arial"/>
          <w:sz w:val="28"/>
          <w:szCs w:val="28"/>
        </w:rPr>
        <w:t xml:space="preserve"> </w:t>
      </w:r>
      <w:r w:rsidRPr="00E47E36">
        <w:rPr>
          <w:sz w:val="28"/>
          <w:szCs w:val="28"/>
        </w:rPr>
        <w:t>фактического</w:t>
      </w:r>
      <w:r w:rsidRPr="00E47E36">
        <w:rPr>
          <w:rFonts w:cs="Arial"/>
          <w:sz w:val="28"/>
          <w:szCs w:val="28"/>
        </w:rPr>
        <w:t xml:space="preserve"> </w:t>
      </w:r>
      <w:r w:rsidRPr="00E47E36">
        <w:rPr>
          <w:sz w:val="28"/>
          <w:szCs w:val="28"/>
        </w:rPr>
        <w:t>заражения</w:t>
      </w:r>
      <w:r w:rsidRPr="00E47E36">
        <w:rPr>
          <w:rFonts w:cs="Arial"/>
          <w:sz w:val="28"/>
          <w:szCs w:val="28"/>
        </w:rPr>
        <w:t xml:space="preserve"> </w:t>
      </w:r>
      <w:r w:rsidRPr="00E47E36">
        <w:rPr>
          <w:sz w:val="28"/>
          <w:szCs w:val="28"/>
        </w:rPr>
        <w:t>при</w:t>
      </w:r>
      <w:r w:rsidRPr="00E47E36">
        <w:rPr>
          <w:rFonts w:cs="Arial"/>
          <w:sz w:val="28"/>
          <w:szCs w:val="28"/>
        </w:rPr>
        <w:t xml:space="preserve"> </w:t>
      </w:r>
      <w:r w:rsidRPr="00E47E36">
        <w:rPr>
          <w:sz w:val="28"/>
          <w:szCs w:val="28"/>
        </w:rPr>
        <w:t>аварии</w:t>
      </w:r>
      <w:r w:rsidRPr="00E47E36">
        <w:rPr>
          <w:rFonts w:cs="Arial"/>
          <w:sz w:val="28"/>
          <w:szCs w:val="28"/>
        </w:rPr>
        <w:t xml:space="preserve"> 2,65 </w:t>
      </w:r>
      <w:r w:rsidRPr="00E47E36">
        <w:rPr>
          <w:sz w:val="28"/>
          <w:szCs w:val="28"/>
        </w:rPr>
        <w:t>км</w:t>
      </w:r>
      <w:r w:rsidRPr="00E47E36">
        <w:rPr>
          <w:rFonts w:cs="Arial"/>
          <w:sz w:val="28"/>
          <w:szCs w:val="28"/>
        </w:rPr>
        <w:t>2.</w:t>
      </w:r>
    </w:p>
    <w:p w:rsidR="005831A1" w:rsidRPr="00E47E36" w:rsidRDefault="005831A1" w:rsidP="005831A1">
      <w:pPr>
        <w:rPr>
          <w:sz w:val="28"/>
          <w:szCs w:val="28"/>
        </w:rPr>
      </w:pPr>
      <w:r w:rsidRPr="00E47E36">
        <w:rPr>
          <w:b/>
          <w:iCs/>
          <w:sz w:val="28"/>
          <w:szCs w:val="28"/>
        </w:rPr>
        <w:t>Аварии</w:t>
      </w:r>
      <w:r w:rsidRPr="00E47E36">
        <w:rPr>
          <w:rFonts w:cs="Arial"/>
          <w:b/>
          <w:iCs/>
          <w:sz w:val="28"/>
          <w:szCs w:val="28"/>
        </w:rPr>
        <w:t xml:space="preserve"> </w:t>
      </w:r>
      <w:r w:rsidRPr="00E47E36">
        <w:rPr>
          <w:b/>
          <w:iCs/>
          <w:sz w:val="28"/>
          <w:szCs w:val="28"/>
        </w:rPr>
        <w:t>на</w:t>
      </w:r>
      <w:r w:rsidRPr="00E47E36">
        <w:rPr>
          <w:rFonts w:cs="Arial"/>
          <w:b/>
          <w:iCs/>
          <w:sz w:val="28"/>
          <w:szCs w:val="28"/>
        </w:rPr>
        <w:t xml:space="preserve"> </w:t>
      </w:r>
      <w:r w:rsidRPr="00E47E36">
        <w:rPr>
          <w:b/>
          <w:iCs/>
          <w:sz w:val="28"/>
          <w:szCs w:val="28"/>
        </w:rPr>
        <w:t>железной</w:t>
      </w:r>
      <w:r w:rsidRPr="00E47E36">
        <w:rPr>
          <w:rFonts w:cs="Arial"/>
          <w:b/>
          <w:iCs/>
          <w:sz w:val="28"/>
          <w:szCs w:val="28"/>
        </w:rPr>
        <w:t xml:space="preserve"> </w:t>
      </w:r>
      <w:r w:rsidRPr="00E47E36">
        <w:rPr>
          <w:b/>
          <w:iCs/>
          <w:sz w:val="28"/>
          <w:szCs w:val="28"/>
        </w:rPr>
        <w:t>дороге</w:t>
      </w:r>
      <w:r w:rsidRPr="00E47E36">
        <w:rPr>
          <w:rFonts w:cs="Arial"/>
          <w:b/>
          <w:iCs/>
          <w:sz w:val="28"/>
          <w:szCs w:val="28"/>
        </w:rPr>
        <w:t xml:space="preserve"> </w:t>
      </w:r>
      <w:r w:rsidRPr="00E47E36">
        <w:rPr>
          <w:b/>
          <w:iCs/>
          <w:sz w:val="28"/>
          <w:szCs w:val="28"/>
        </w:rPr>
        <w:t>с</w:t>
      </w:r>
      <w:r w:rsidRPr="00E47E36">
        <w:rPr>
          <w:rFonts w:cs="Arial"/>
          <w:b/>
          <w:iCs/>
          <w:sz w:val="28"/>
          <w:szCs w:val="28"/>
        </w:rPr>
        <w:t xml:space="preserve"> </w:t>
      </w:r>
      <w:r w:rsidRPr="00E47E36">
        <w:rPr>
          <w:b/>
          <w:iCs/>
          <w:sz w:val="28"/>
          <w:szCs w:val="28"/>
        </w:rPr>
        <w:t>участием</w:t>
      </w:r>
      <w:r w:rsidRPr="00E47E36">
        <w:rPr>
          <w:rFonts w:cs="Arial"/>
          <w:b/>
          <w:iCs/>
          <w:sz w:val="28"/>
          <w:szCs w:val="28"/>
        </w:rPr>
        <w:t xml:space="preserve"> </w:t>
      </w:r>
      <w:r w:rsidRPr="00E47E36">
        <w:rPr>
          <w:b/>
          <w:iCs/>
          <w:sz w:val="28"/>
          <w:szCs w:val="28"/>
        </w:rPr>
        <w:t>хлора</w:t>
      </w:r>
      <w:r w:rsidRPr="00E47E36">
        <w:rPr>
          <w:rFonts w:cs="Arial"/>
          <w:b/>
          <w:iCs/>
          <w:sz w:val="28"/>
          <w:szCs w:val="28"/>
        </w:rPr>
        <w:t xml:space="preserve">. </w:t>
      </w:r>
      <w:r w:rsidRPr="00E47E36">
        <w:rPr>
          <w:sz w:val="28"/>
          <w:szCs w:val="28"/>
        </w:rPr>
        <w:t>Расчеты</w:t>
      </w:r>
      <w:r w:rsidRPr="00E47E36">
        <w:rPr>
          <w:rFonts w:cs="Arial"/>
          <w:sz w:val="28"/>
          <w:szCs w:val="28"/>
        </w:rPr>
        <w:t xml:space="preserve"> </w:t>
      </w:r>
      <w:r w:rsidRPr="00E47E36">
        <w:rPr>
          <w:sz w:val="28"/>
          <w:szCs w:val="28"/>
        </w:rPr>
        <w:t>по</w:t>
      </w:r>
      <w:r w:rsidRPr="00E47E36">
        <w:rPr>
          <w:rFonts w:cs="Arial"/>
          <w:sz w:val="28"/>
          <w:szCs w:val="28"/>
        </w:rPr>
        <w:t xml:space="preserve"> </w:t>
      </w:r>
      <w:r w:rsidRPr="00E47E36">
        <w:rPr>
          <w:sz w:val="28"/>
          <w:szCs w:val="28"/>
        </w:rPr>
        <w:t>определению</w:t>
      </w:r>
      <w:r w:rsidRPr="00E47E36">
        <w:rPr>
          <w:rFonts w:cs="Arial"/>
          <w:sz w:val="28"/>
          <w:szCs w:val="28"/>
        </w:rPr>
        <w:t xml:space="preserve"> </w:t>
      </w:r>
      <w:r w:rsidRPr="00E47E36">
        <w:rPr>
          <w:sz w:val="28"/>
          <w:szCs w:val="28"/>
        </w:rPr>
        <w:t>зон</w:t>
      </w:r>
      <w:r w:rsidRPr="00E47E36">
        <w:rPr>
          <w:rFonts w:cs="Arial"/>
          <w:sz w:val="28"/>
          <w:szCs w:val="28"/>
        </w:rPr>
        <w:t xml:space="preserve"> </w:t>
      </w:r>
      <w:r w:rsidRPr="00E47E36">
        <w:rPr>
          <w:sz w:val="28"/>
          <w:szCs w:val="28"/>
        </w:rPr>
        <w:t>действия</w:t>
      </w:r>
      <w:r w:rsidRPr="00E47E36">
        <w:rPr>
          <w:rFonts w:cs="Arial"/>
          <w:sz w:val="28"/>
          <w:szCs w:val="28"/>
        </w:rPr>
        <w:t xml:space="preserve"> </w:t>
      </w:r>
      <w:r w:rsidRPr="00E47E36">
        <w:rPr>
          <w:sz w:val="28"/>
          <w:szCs w:val="28"/>
        </w:rPr>
        <w:t>основных</w:t>
      </w:r>
      <w:r w:rsidRPr="00E47E36">
        <w:rPr>
          <w:rFonts w:cs="Arial"/>
          <w:sz w:val="28"/>
          <w:szCs w:val="28"/>
        </w:rPr>
        <w:t xml:space="preserve"> </w:t>
      </w:r>
      <w:r w:rsidRPr="00E47E36">
        <w:rPr>
          <w:sz w:val="28"/>
          <w:szCs w:val="28"/>
        </w:rPr>
        <w:t>поражающих</w:t>
      </w:r>
      <w:r w:rsidRPr="00E47E36">
        <w:rPr>
          <w:rFonts w:cs="Arial"/>
          <w:sz w:val="28"/>
          <w:szCs w:val="28"/>
        </w:rPr>
        <w:t xml:space="preserve"> </w:t>
      </w:r>
      <w:r w:rsidRPr="00E47E36">
        <w:rPr>
          <w:sz w:val="28"/>
          <w:szCs w:val="28"/>
        </w:rPr>
        <w:t>факторов выполнены</w:t>
      </w:r>
      <w:r w:rsidRPr="00E47E36">
        <w:rPr>
          <w:rFonts w:cs="Arial"/>
          <w:sz w:val="28"/>
          <w:szCs w:val="28"/>
        </w:rPr>
        <w:t xml:space="preserve"> </w:t>
      </w:r>
      <w:r w:rsidRPr="00E47E36">
        <w:rPr>
          <w:sz w:val="28"/>
          <w:szCs w:val="28"/>
        </w:rPr>
        <w:t>по</w:t>
      </w:r>
      <w:r w:rsidRPr="00E47E36">
        <w:rPr>
          <w:rFonts w:cs="Arial"/>
          <w:sz w:val="28"/>
          <w:szCs w:val="28"/>
        </w:rPr>
        <w:t xml:space="preserve"> </w:t>
      </w:r>
      <w:r w:rsidRPr="00E47E36">
        <w:rPr>
          <w:sz w:val="28"/>
          <w:szCs w:val="28"/>
        </w:rPr>
        <w:t>Методике</w:t>
      </w:r>
      <w:r w:rsidRPr="00E47E36">
        <w:rPr>
          <w:rFonts w:cs="Arial"/>
          <w:sz w:val="28"/>
          <w:szCs w:val="28"/>
        </w:rPr>
        <w:t xml:space="preserve"> </w:t>
      </w:r>
      <w:r w:rsidRPr="00E47E36">
        <w:rPr>
          <w:sz w:val="28"/>
          <w:szCs w:val="28"/>
        </w:rPr>
        <w:t>прогнозирования</w:t>
      </w:r>
      <w:r w:rsidRPr="00E47E36">
        <w:rPr>
          <w:rFonts w:cs="Arial"/>
          <w:sz w:val="28"/>
          <w:szCs w:val="28"/>
        </w:rPr>
        <w:t xml:space="preserve"> </w:t>
      </w:r>
      <w:r w:rsidRPr="00E47E36">
        <w:rPr>
          <w:sz w:val="28"/>
          <w:szCs w:val="28"/>
        </w:rPr>
        <w:t>масштабов</w:t>
      </w:r>
      <w:r w:rsidRPr="00E47E36">
        <w:rPr>
          <w:rFonts w:cs="Arial"/>
          <w:sz w:val="28"/>
          <w:szCs w:val="28"/>
        </w:rPr>
        <w:t xml:space="preserve"> </w:t>
      </w:r>
      <w:r w:rsidRPr="00E47E36">
        <w:rPr>
          <w:sz w:val="28"/>
          <w:szCs w:val="28"/>
        </w:rPr>
        <w:t>заражения</w:t>
      </w:r>
      <w:r w:rsidRPr="00E47E36">
        <w:rPr>
          <w:rFonts w:cs="Arial"/>
          <w:sz w:val="28"/>
          <w:szCs w:val="28"/>
        </w:rPr>
        <w:t xml:space="preserve"> </w:t>
      </w:r>
      <w:r w:rsidRPr="00E47E36">
        <w:rPr>
          <w:sz w:val="28"/>
          <w:szCs w:val="28"/>
        </w:rPr>
        <w:t>СДЯВ</w:t>
      </w:r>
      <w:r w:rsidRPr="00E47E36">
        <w:rPr>
          <w:rFonts w:cs="Arial"/>
          <w:sz w:val="28"/>
          <w:szCs w:val="28"/>
        </w:rPr>
        <w:t xml:space="preserve"> </w:t>
      </w:r>
      <w:r w:rsidRPr="00E47E36">
        <w:rPr>
          <w:sz w:val="28"/>
          <w:szCs w:val="28"/>
        </w:rPr>
        <w:t>при</w:t>
      </w:r>
      <w:r w:rsidRPr="00E47E36">
        <w:rPr>
          <w:rFonts w:cs="Arial"/>
          <w:sz w:val="28"/>
          <w:szCs w:val="28"/>
        </w:rPr>
        <w:t xml:space="preserve"> </w:t>
      </w:r>
      <w:r w:rsidRPr="00E47E36">
        <w:rPr>
          <w:sz w:val="28"/>
          <w:szCs w:val="28"/>
        </w:rPr>
        <w:t xml:space="preserve">авариях </w:t>
      </w:r>
      <w:r w:rsidRPr="00E47E36">
        <w:rPr>
          <w:rFonts w:cs="Arial"/>
          <w:sz w:val="28"/>
          <w:szCs w:val="28"/>
        </w:rPr>
        <w:t>(</w:t>
      </w:r>
      <w:r w:rsidRPr="00E47E36">
        <w:rPr>
          <w:sz w:val="28"/>
          <w:szCs w:val="28"/>
        </w:rPr>
        <w:t>разрушениях</w:t>
      </w:r>
      <w:r w:rsidRPr="00E47E36">
        <w:rPr>
          <w:rFonts w:cs="Arial"/>
          <w:sz w:val="28"/>
          <w:szCs w:val="28"/>
        </w:rPr>
        <w:t xml:space="preserve">) </w:t>
      </w:r>
      <w:r w:rsidRPr="00E47E36">
        <w:rPr>
          <w:sz w:val="28"/>
          <w:szCs w:val="28"/>
        </w:rPr>
        <w:t>на</w:t>
      </w:r>
      <w:r w:rsidRPr="00E47E36">
        <w:rPr>
          <w:rFonts w:cs="Arial"/>
          <w:sz w:val="28"/>
          <w:szCs w:val="28"/>
        </w:rPr>
        <w:t xml:space="preserve"> </w:t>
      </w:r>
      <w:r w:rsidRPr="00E47E36">
        <w:rPr>
          <w:sz w:val="28"/>
          <w:szCs w:val="28"/>
        </w:rPr>
        <w:t>химически</w:t>
      </w:r>
      <w:r w:rsidRPr="00E47E36">
        <w:rPr>
          <w:rFonts w:cs="Arial"/>
          <w:sz w:val="28"/>
          <w:szCs w:val="28"/>
        </w:rPr>
        <w:t xml:space="preserve"> </w:t>
      </w:r>
      <w:r w:rsidRPr="00E47E36">
        <w:rPr>
          <w:sz w:val="28"/>
          <w:szCs w:val="28"/>
        </w:rPr>
        <w:t>опасных</w:t>
      </w:r>
      <w:r w:rsidRPr="00E47E36">
        <w:rPr>
          <w:rFonts w:cs="Arial"/>
          <w:sz w:val="28"/>
          <w:szCs w:val="28"/>
        </w:rPr>
        <w:t xml:space="preserve"> </w:t>
      </w:r>
      <w:r w:rsidRPr="00E47E36">
        <w:rPr>
          <w:sz w:val="28"/>
          <w:szCs w:val="28"/>
        </w:rPr>
        <w:t>объектах</w:t>
      </w:r>
      <w:r w:rsidRPr="00E47E36">
        <w:rPr>
          <w:rFonts w:cs="Arial"/>
          <w:sz w:val="28"/>
          <w:szCs w:val="28"/>
        </w:rPr>
        <w:t xml:space="preserve"> </w:t>
      </w:r>
      <w:r w:rsidRPr="00E47E36">
        <w:rPr>
          <w:sz w:val="28"/>
          <w:szCs w:val="28"/>
        </w:rPr>
        <w:t>и</w:t>
      </w:r>
      <w:r w:rsidRPr="00E47E36">
        <w:rPr>
          <w:rFonts w:cs="Arial"/>
          <w:sz w:val="28"/>
          <w:szCs w:val="28"/>
        </w:rPr>
        <w:t xml:space="preserve"> </w:t>
      </w:r>
      <w:r w:rsidRPr="00E47E36">
        <w:rPr>
          <w:sz w:val="28"/>
          <w:szCs w:val="28"/>
        </w:rPr>
        <w:t>транспорте</w:t>
      </w:r>
      <w:r w:rsidRPr="00E47E36">
        <w:rPr>
          <w:rFonts w:cs="Arial"/>
          <w:sz w:val="28"/>
          <w:szCs w:val="28"/>
        </w:rPr>
        <w:t xml:space="preserve"> (</w:t>
      </w:r>
      <w:r w:rsidRPr="00E47E36">
        <w:rPr>
          <w:sz w:val="28"/>
          <w:szCs w:val="28"/>
        </w:rPr>
        <w:t>РД</w:t>
      </w:r>
      <w:r w:rsidRPr="00E47E36">
        <w:rPr>
          <w:rFonts w:cs="Arial"/>
          <w:sz w:val="28"/>
          <w:szCs w:val="28"/>
        </w:rPr>
        <w:t xml:space="preserve"> 52.04.253-90). </w:t>
      </w:r>
      <w:r w:rsidRPr="00E47E36">
        <w:rPr>
          <w:sz w:val="28"/>
          <w:szCs w:val="28"/>
        </w:rPr>
        <w:t>Исходные</w:t>
      </w:r>
      <w:r w:rsidRPr="00E47E36">
        <w:rPr>
          <w:rFonts w:cs="Arial"/>
          <w:sz w:val="28"/>
          <w:szCs w:val="28"/>
        </w:rPr>
        <w:t xml:space="preserve"> </w:t>
      </w:r>
      <w:r w:rsidRPr="00E47E36">
        <w:rPr>
          <w:sz w:val="28"/>
          <w:szCs w:val="28"/>
        </w:rPr>
        <w:t>данные</w:t>
      </w:r>
      <w:r w:rsidRPr="00E47E36">
        <w:rPr>
          <w:rFonts w:cs="Arial"/>
          <w:sz w:val="28"/>
          <w:szCs w:val="28"/>
        </w:rPr>
        <w:t>:</w:t>
      </w:r>
    </w:p>
    <w:p w:rsidR="005831A1" w:rsidRPr="00E47E36" w:rsidRDefault="005831A1" w:rsidP="005831A1">
      <w:pPr>
        <w:rPr>
          <w:sz w:val="28"/>
          <w:szCs w:val="28"/>
        </w:rPr>
      </w:pPr>
      <w:r w:rsidRPr="00E47E36">
        <w:rPr>
          <w:sz w:val="28"/>
          <w:szCs w:val="28"/>
        </w:rPr>
        <w:t>- Наименование</w:t>
      </w:r>
      <w:r w:rsidRPr="00E47E36">
        <w:rPr>
          <w:rFonts w:cs="Arial"/>
          <w:sz w:val="28"/>
          <w:szCs w:val="28"/>
        </w:rPr>
        <w:t xml:space="preserve"> </w:t>
      </w:r>
      <w:r w:rsidRPr="00E47E36">
        <w:rPr>
          <w:sz w:val="28"/>
          <w:szCs w:val="28"/>
        </w:rPr>
        <w:t>вещества</w:t>
      </w:r>
      <w:r w:rsidRPr="00E47E36">
        <w:rPr>
          <w:rFonts w:cs="Arial"/>
          <w:sz w:val="28"/>
          <w:szCs w:val="28"/>
        </w:rPr>
        <w:t xml:space="preserve">: </w:t>
      </w:r>
      <w:r w:rsidRPr="00E47E36">
        <w:rPr>
          <w:sz w:val="28"/>
          <w:szCs w:val="28"/>
        </w:rPr>
        <w:t>хлор</w:t>
      </w:r>
    </w:p>
    <w:p w:rsidR="005831A1" w:rsidRPr="00E47E36" w:rsidRDefault="005831A1" w:rsidP="005831A1">
      <w:pPr>
        <w:rPr>
          <w:sz w:val="28"/>
          <w:szCs w:val="28"/>
        </w:rPr>
      </w:pPr>
      <w:r w:rsidRPr="00E47E36">
        <w:rPr>
          <w:sz w:val="28"/>
          <w:szCs w:val="28"/>
        </w:rPr>
        <w:t>- Емкость</w:t>
      </w:r>
      <w:r w:rsidRPr="00E47E36">
        <w:rPr>
          <w:rFonts w:cs="Arial"/>
          <w:sz w:val="28"/>
          <w:szCs w:val="28"/>
        </w:rPr>
        <w:t xml:space="preserve"> </w:t>
      </w:r>
      <w:r w:rsidRPr="00E47E36">
        <w:rPr>
          <w:sz w:val="28"/>
          <w:szCs w:val="28"/>
        </w:rPr>
        <w:t>цистерны</w:t>
      </w:r>
      <w:r w:rsidRPr="00E47E36">
        <w:rPr>
          <w:rFonts w:cs="Arial"/>
          <w:sz w:val="28"/>
          <w:szCs w:val="28"/>
        </w:rPr>
        <w:t xml:space="preserve"> 46 </w:t>
      </w:r>
      <w:r w:rsidRPr="00E47E36">
        <w:rPr>
          <w:sz w:val="28"/>
          <w:szCs w:val="28"/>
        </w:rPr>
        <w:t>м</w:t>
      </w:r>
      <w:r w:rsidRPr="00E47E36">
        <w:rPr>
          <w:rFonts w:cs="Arial"/>
          <w:sz w:val="28"/>
          <w:szCs w:val="28"/>
        </w:rPr>
        <w:t>3;</w:t>
      </w:r>
    </w:p>
    <w:p w:rsidR="005831A1" w:rsidRPr="00E47E36" w:rsidRDefault="005831A1" w:rsidP="005831A1">
      <w:pPr>
        <w:rPr>
          <w:sz w:val="28"/>
          <w:szCs w:val="28"/>
        </w:rPr>
      </w:pPr>
      <w:r w:rsidRPr="00E47E36">
        <w:rPr>
          <w:sz w:val="28"/>
          <w:szCs w:val="28"/>
        </w:rPr>
        <w:t>- Степень</w:t>
      </w:r>
      <w:r w:rsidRPr="00E47E36">
        <w:rPr>
          <w:rFonts w:cs="Arial"/>
          <w:sz w:val="28"/>
          <w:szCs w:val="28"/>
        </w:rPr>
        <w:t xml:space="preserve"> </w:t>
      </w:r>
      <w:r w:rsidRPr="00E47E36">
        <w:rPr>
          <w:sz w:val="28"/>
          <w:szCs w:val="28"/>
        </w:rPr>
        <w:t>заполнения</w:t>
      </w:r>
      <w:r w:rsidRPr="00E47E36">
        <w:rPr>
          <w:rFonts w:cs="Arial"/>
          <w:sz w:val="28"/>
          <w:szCs w:val="28"/>
        </w:rPr>
        <w:t xml:space="preserve"> 85 %;</w:t>
      </w:r>
    </w:p>
    <w:p w:rsidR="005831A1" w:rsidRPr="00E47E36" w:rsidRDefault="005831A1" w:rsidP="005831A1">
      <w:pPr>
        <w:rPr>
          <w:sz w:val="28"/>
          <w:szCs w:val="28"/>
        </w:rPr>
      </w:pPr>
      <w:r w:rsidRPr="00E47E36">
        <w:rPr>
          <w:sz w:val="28"/>
          <w:szCs w:val="28"/>
        </w:rPr>
        <w:t>- Агрегатное</w:t>
      </w:r>
      <w:r w:rsidRPr="00E47E36">
        <w:rPr>
          <w:rFonts w:cs="Arial"/>
          <w:sz w:val="28"/>
          <w:szCs w:val="28"/>
        </w:rPr>
        <w:t xml:space="preserve"> </w:t>
      </w:r>
      <w:r w:rsidRPr="00E47E36">
        <w:rPr>
          <w:sz w:val="28"/>
          <w:szCs w:val="28"/>
        </w:rPr>
        <w:t>состояние</w:t>
      </w:r>
      <w:r w:rsidRPr="00E47E36">
        <w:rPr>
          <w:rFonts w:cs="Arial"/>
          <w:sz w:val="28"/>
          <w:szCs w:val="28"/>
        </w:rPr>
        <w:t xml:space="preserve"> </w:t>
      </w:r>
      <w:r w:rsidRPr="00E47E36">
        <w:rPr>
          <w:sz w:val="28"/>
          <w:szCs w:val="28"/>
        </w:rPr>
        <w:t>вещества</w:t>
      </w:r>
      <w:r w:rsidRPr="00E47E36">
        <w:rPr>
          <w:rFonts w:cs="Arial"/>
          <w:sz w:val="28"/>
          <w:szCs w:val="28"/>
        </w:rPr>
        <w:t xml:space="preserve"> </w:t>
      </w:r>
      <w:r w:rsidRPr="00E47E36">
        <w:rPr>
          <w:sz w:val="28"/>
          <w:szCs w:val="28"/>
        </w:rPr>
        <w:t>на</w:t>
      </w:r>
      <w:r w:rsidRPr="00E47E36">
        <w:rPr>
          <w:rFonts w:cs="Arial"/>
          <w:sz w:val="28"/>
          <w:szCs w:val="28"/>
        </w:rPr>
        <w:t xml:space="preserve"> </w:t>
      </w:r>
      <w:r w:rsidRPr="00E47E36">
        <w:rPr>
          <w:sz w:val="28"/>
          <w:szCs w:val="28"/>
        </w:rPr>
        <w:t>момент</w:t>
      </w:r>
      <w:r w:rsidRPr="00E47E36">
        <w:rPr>
          <w:rFonts w:cs="Arial"/>
          <w:sz w:val="28"/>
          <w:szCs w:val="28"/>
        </w:rPr>
        <w:t xml:space="preserve"> </w:t>
      </w:r>
      <w:r w:rsidRPr="00E47E36">
        <w:rPr>
          <w:sz w:val="28"/>
          <w:szCs w:val="28"/>
        </w:rPr>
        <w:t>аварии</w:t>
      </w:r>
      <w:r w:rsidRPr="00E47E36">
        <w:rPr>
          <w:rFonts w:cs="Arial"/>
          <w:sz w:val="28"/>
          <w:szCs w:val="28"/>
        </w:rPr>
        <w:t xml:space="preserve">: </w:t>
      </w:r>
      <w:r w:rsidRPr="00E47E36">
        <w:rPr>
          <w:sz w:val="28"/>
          <w:szCs w:val="28"/>
        </w:rPr>
        <w:t>Сжиженный</w:t>
      </w:r>
      <w:r w:rsidRPr="00E47E36">
        <w:rPr>
          <w:rFonts w:cs="Arial"/>
          <w:sz w:val="28"/>
          <w:szCs w:val="28"/>
        </w:rPr>
        <w:t xml:space="preserve"> </w:t>
      </w:r>
      <w:r w:rsidRPr="00E47E36">
        <w:rPr>
          <w:sz w:val="28"/>
          <w:szCs w:val="28"/>
        </w:rPr>
        <w:t>газ</w:t>
      </w:r>
      <w:r w:rsidRPr="00E47E36">
        <w:rPr>
          <w:rFonts w:cs="Arial"/>
          <w:sz w:val="28"/>
          <w:szCs w:val="28"/>
        </w:rPr>
        <w:t>;</w:t>
      </w:r>
    </w:p>
    <w:p w:rsidR="005831A1" w:rsidRPr="00E47E36" w:rsidRDefault="005831A1" w:rsidP="005831A1">
      <w:pPr>
        <w:rPr>
          <w:sz w:val="28"/>
          <w:szCs w:val="28"/>
        </w:rPr>
      </w:pPr>
      <w:r w:rsidRPr="00E47E36">
        <w:rPr>
          <w:sz w:val="28"/>
          <w:szCs w:val="28"/>
        </w:rPr>
        <w:t>- Происходит</w:t>
      </w:r>
      <w:r w:rsidRPr="00E47E36">
        <w:rPr>
          <w:rFonts w:cs="Arial"/>
          <w:sz w:val="28"/>
          <w:szCs w:val="28"/>
        </w:rPr>
        <w:t xml:space="preserve"> </w:t>
      </w:r>
      <w:r w:rsidRPr="00E47E36">
        <w:rPr>
          <w:sz w:val="28"/>
          <w:szCs w:val="28"/>
        </w:rPr>
        <w:t>свободный</w:t>
      </w:r>
      <w:r w:rsidRPr="00E47E36">
        <w:rPr>
          <w:rFonts w:cs="Arial"/>
          <w:sz w:val="28"/>
          <w:szCs w:val="28"/>
        </w:rPr>
        <w:t xml:space="preserve"> </w:t>
      </w:r>
      <w:r w:rsidRPr="00E47E36">
        <w:rPr>
          <w:sz w:val="28"/>
          <w:szCs w:val="28"/>
        </w:rPr>
        <w:t>разлив</w:t>
      </w:r>
      <w:r w:rsidRPr="00E47E36">
        <w:rPr>
          <w:rFonts w:cs="Arial"/>
          <w:sz w:val="28"/>
          <w:szCs w:val="28"/>
        </w:rPr>
        <w:t>;</w:t>
      </w:r>
    </w:p>
    <w:p w:rsidR="005831A1" w:rsidRPr="00E47E36" w:rsidRDefault="005831A1" w:rsidP="005831A1">
      <w:pPr>
        <w:rPr>
          <w:sz w:val="28"/>
          <w:szCs w:val="28"/>
        </w:rPr>
      </w:pPr>
      <w:r w:rsidRPr="00E47E36">
        <w:rPr>
          <w:sz w:val="28"/>
          <w:szCs w:val="28"/>
        </w:rPr>
        <w:t>- Толщина</w:t>
      </w:r>
      <w:r w:rsidRPr="00E47E36">
        <w:rPr>
          <w:rFonts w:cs="Arial"/>
          <w:sz w:val="28"/>
          <w:szCs w:val="28"/>
        </w:rPr>
        <w:t xml:space="preserve"> </w:t>
      </w:r>
      <w:r w:rsidRPr="00E47E36">
        <w:rPr>
          <w:sz w:val="28"/>
          <w:szCs w:val="28"/>
        </w:rPr>
        <w:t>слоя</w:t>
      </w:r>
      <w:r w:rsidRPr="00E47E36">
        <w:rPr>
          <w:rFonts w:cs="Arial"/>
          <w:sz w:val="28"/>
          <w:szCs w:val="28"/>
        </w:rPr>
        <w:t xml:space="preserve"> </w:t>
      </w:r>
      <w:r w:rsidRPr="00E47E36">
        <w:rPr>
          <w:sz w:val="28"/>
          <w:szCs w:val="28"/>
        </w:rPr>
        <w:t>жидкости</w:t>
      </w:r>
      <w:r w:rsidRPr="00E47E36">
        <w:rPr>
          <w:rFonts w:cs="Arial"/>
          <w:sz w:val="28"/>
          <w:szCs w:val="28"/>
        </w:rPr>
        <w:t xml:space="preserve"> </w:t>
      </w:r>
      <w:r w:rsidRPr="00E47E36">
        <w:rPr>
          <w:sz w:val="28"/>
          <w:szCs w:val="28"/>
        </w:rPr>
        <w:t>при</w:t>
      </w:r>
      <w:r w:rsidRPr="00E47E36">
        <w:rPr>
          <w:rFonts w:cs="Arial"/>
          <w:sz w:val="28"/>
          <w:szCs w:val="28"/>
        </w:rPr>
        <w:t xml:space="preserve"> </w:t>
      </w:r>
      <w:r w:rsidRPr="00E47E36">
        <w:rPr>
          <w:sz w:val="28"/>
          <w:szCs w:val="28"/>
        </w:rPr>
        <w:t>разливе</w:t>
      </w:r>
      <w:r w:rsidRPr="00E47E36">
        <w:rPr>
          <w:rFonts w:cs="Arial"/>
          <w:sz w:val="28"/>
          <w:szCs w:val="28"/>
        </w:rPr>
        <w:t xml:space="preserve"> 0,05 </w:t>
      </w:r>
      <w:r w:rsidRPr="00E47E36">
        <w:rPr>
          <w:sz w:val="28"/>
          <w:szCs w:val="28"/>
        </w:rPr>
        <w:t>м</w:t>
      </w:r>
      <w:r w:rsidRPr="00E47E36">
        <w:rPr>
          <w:rFonts w:cs="Arial"/>
          <w:sz w:val="28"/>
          <w:szCs w:val="28"/>
        </w:rPr>
        <w:t>;</w:t>
      </w:r>
    </w:p>
    <w:p w:rsidR="005831A1" w:rsidRPr="00E47E36" w:rsidRDefault="005831A1" w:rsidP="005831A1">
      <w:pPr>
        <w:rPr>
          <w:sz w:val="28"/>
          <w:szCs w:val="28"/>
        </w:rPr>
      </w:pPr>
      <w:r w:rsidRPr="00E47E36">
        <w:rPr>
          <w:sz w:val="28"/>
          <w:szCs w:val="28"/>
        </w:rPr>
        <w:t>- Скорость</w:t>
      </w:r>
      <w:r w:rsidRPr="00E47E36">
        <w:rPr>
          <w:rFonts w:cs="Arial"/>
          <w:sz w:val="28"/>
          <w:szCs w:val="28"/>
        </w:rPr>
        <w:t xml:space="preserve"> </w:t>
      </w:r>
      <w:r w:rsidRPr="00E47E36">
        <w:rPr>
          <w:sz w:val="28"/>
          <w:szCs w:val="28"/>
        </w:rPr>
        <w:t>ветра</w:t>
      </w:r>
      <w:r w:rsidRPr="00E47E36">
        <w:rPr>
          <w:rFonts w:cs="Arial"/>
          <w:sz w:val="28"/>
          <w:szCs w:val="28"/>
        </w:rPr>
        <w:t xml:space="preserve"> - 3 </w:t>
      </w:r>
      <w:r w:rsidRPr="00E47E36">
        <w:rPr>
          <w:sz w:val="28"/>
          <w:szCs w:val="28"/>
        </w:rPr>
        <w:t>м</w:t>
      </w:r>
      <w:r w:rsidRPr="00E47E36">
        <w:rPr>
          <w:rFonts w:cs="Arial"/>
          <w:sz w:val="28"/>
          <w:szCs w:val="28"/>
        </w:rPr>
        <w:t>/</w:t>
      </w:r>
      <w:r w:rsidRPr="00E47E36">
        <w:rPr>
          <w:sz w:val="28"/>
          <w:szCs w:val="28"/>
        </w:rPr>
        <w:t>сек</w:t>
      </w:r>
      <w:r w:rsidRPr="00E47E36">
        <w:rPr>
          <w:rFonts w:cs="Arial"/>
          <w:sz w:val="28"/>
          <w:szCs w:val="28"/>
        </w:rPr>
        <w:t>;</w:t>
      </w:r>
    </w:p>
    <w:p w:rsidR="005831A1" w:rsidRPr="00E47E36" w:rsidRDefault="005831A1" w:rsidP="005831A1">
      <w:pPr>
        <w:rPr>
          <w:sz w:val="28"/>
          <w:szCs w:val="28"/>
        </w:rPr>
      </w:pPr>
      <w:r w:rsidRPr="00E47E36">
        <w:rPr>
          <w:sz w:val="28"/>
          <w:szCs w:val="28"/>
        </w:rPr>
        <w:t>- Температура</w:t>
      </w:r>
      <w:r w:rsidRPr="00E47E36">
        <w:rPr>
          <w:rFonts w:cs="Arial"/>
          <w:sz w:val="28"/>
          <w:szCs w:val="28"/>
        </w:rPr>
        <w:t xml:space="preserve"> </w:t>
      </w:r>
      <w:r w:rsidRPr="00E47E36">
        <w:rPr>
          <w:sz w:val="28"/>
          <w:szCs w:val="28"/>
        </w:rPr>
        <w:t>окружающей</w:t>
      </w:r>
      <w:r w:rsidRPr="00E47E36">
        <w:rPr>
          <w:rFonts w:cs="Arial"/>
          <w:sz w:val="28"/>
          <w:szCs w:val="28"/>
        </w:rPr>
        <w:t xml:space="preserve"> </w:t>
      </w:r>
      <w:r w:rsidRPr="00E47E36">
        <w:rPr>
          <w:sz w:val="28"/>
          <w:szCs w:val="28"/>
        </w:rPr>
        <w:t>среды</w:t>
      </w:r>
      <w:r w:rsidRPr="00E47E36">
        <w:rPr>
          <w:rFonts w:cs="Arial"/>
          <w:sz w:val="28"/>
          <w:szCs w:val="28"/>
        </w:rPr>
        <w:t xml:space="preserve"> 20</w:t>
      </w:r>
      <w:r w:rsidRPr="00E47E36">
        <w:rPr>
          <w:sz w:val="28"/>
          <w:szCs w:val="28"/>
        </w:rPr>
        <w:t>°С</w:t>
      </w:r>
      <w:r w:rsidRPr="00E47E36">
        <w:rPr>
          <w:rFonts w:cs="Arial"/>
          <w:sz w:val="28"/>
          <w:szCs w:val="28"/>
        </w:rPr>
        <w:t>;</w:t>
      </w:r>
    </w:p>
    <w:p w:rsidR="005831A1" w:rsidRPr="00E47E36" w:rsidRDefault="005831A1" w:rsidP="005831A1">
      <w:pPr>
        <w:rPr>
          <w:sz w:val="28"/>
          <w:szCs w:val="28"/>
        </w:rPr>
      </w:pPr>
      <w:r w:rsidRPr="00E47E36">
        <w:rPr>
          <w:sz w:val="28"/>
          <w:szCs w:val="28"/>
        </w:rPr>
        <w:lastRenderedPageBreak/>
        <w:t>- Вертикальная</w:t>
      </w:r>
      <w:r w:rsidRPr="00E47E36">
        <w:rPr>
          <w:rFonts w:cs="Arial"/>
          <w:sz w:val="28"/>
          <w:szCs w:val="28"/>
        </w:rPr>
        <w:t xml:space="preserve"> </w:t>
      </w:r>
      <w:r w:rsidRPr="00E47E36">
        <w:rPr>
          <w:sz w:val="28"/>
          <w:szCs w:val="28"/>
        </w:rPr>
        <w:t>устойчивость</w:t>
      </w:r>
      <w:r w:rsidRPr="00E47E36">
        <w:rPr>
          <w:rFonts w:cs="Arial"/>
          <w:sz w:val="28"/>
          <w:szCs w:val="28"/>
        </w:rPr>
        <w:t xml:space="preserve"> </w:t>
      </w:r>
      <w:r w:rsidRPr="00E47E36">
        <w:rPr>
          <w:sz w:val="28"/>
          <w:szCs w:val="28"/>
        </w:rPr>
        <w:t>воздуха</w:t>
      </w:r>
      <w:r w:rsidRPr="00E47E36">
        <w:rPr>
          <w:rFonts w:cs="Arial"/>
          <w:sz w:val="28"/>
          <w:szCs w:val="28"/>
        </w:rPr>
        <w:t xml:space="preserve">: </w:t>
      </w:r>
      <w:r w:rsidRPr="00E47E36">
        <w:rPr>
          <w:sz w:val="28"/>
          <w:szCs w:val="28"/>
        </w:rPr>
        <w:t>Инверсия</w:t>
      </w:r>
      <w:r w:rsidRPr="00E47E36">
        <w:rPr>
          <w:rFonts w:cs="Arial"/>
          <w:sz w:val="28"/>
          <w:szCs w:val="28"/>
        </w:rPr>
        <w:t>;</w:t>
      </w:r>
    </w:p>
    <w:p w:rsidR="005831A1" w:rsidRPr="00E47E36" w:rsidRDefault="005831A1" w:rsidP="005831A1">
      <w:pPr>
        <w:rPr>
          <w:sz w:val="28"/>
          <w:szCs w:val="28"/>
        </w:rPr>
      </w:pPr>
      <w:r w:rsidRPr="00E47E36">
        <w:rPr>
          <w:sz w:val="28"/>
          <w:szCs w:val="28"/>
        </w:rPr>
        <w:t>- Время</w:t>
      </w:r>
      <w:r w:rsidRPr="00E47E36">
        <w:rPr>
          <w:rFonts w:cs="Arial"/>
          <w:sz w:val="28"/>
          <w:szCs w:val="28"/>
        </w:rPr>
        <w:t xml:space="preserve"> </w:t>
      </w:r>
      <w:r w:rsidRPr="00E47E36">
        <w:rPr>
          <w:sz w:val="28"/>
          <w:szCs w:val="28"/>
        </w:rPr>
        <w:t>с</w:t>
      </w:r>
      <w:r w:rsidRPr="00E47E36">
        <w:rPr>
          <w:rFonts w:cs="Arial"/>
          <w:sz w:val="28"/>
          <w:szCs w:val="28"/>
        </w:rPr>
        <w:t xml:space="preserve"> </w:t>
      </w:r>
      <w:r w:rsidRPr="00E47E36">
        <w:rPr>
          <w:sz w:val="28"/>
          <w:szCs w:val="28"/>
        </w:rPr>
        <w:t>начала</w:t>
      </w:r>
      <w:r w:rsidRPr="00E47E36">
        <w:rPr>
          <w:rFonts w:cs="Arial"/>
          <w:sz w:val="28"/>
          <w:szCs w:val="28"/>
        </w:rPr>
        <w:t xml:space="preserve"> </w:t>
      </w:r>
      <w:r w:rsidRPr="00E47E36">
        <w:rPr>
          <w:sz w:val="28"/>
          <w:szCs w:val="28"/>
        </w:rPr>
        <w:t>аварии</w:t>
      </w:r>
      <w:r w:rsidRPr="00E47E36">
        <w:rPr>
          <w:rFonts w:cs="Arial"/>
          <w:sz w:val="28"/>
          <w:szCs w:val="28"/>
        </w:rPr>
        <w:t xml:space="preserve"> </w:t>
      </w:r>
      <w:r w:rsidRPr="00E47E36">
        <w:rPr>
          <w:sz w:val="28"/>
          <w:szCs w:val="28"/>
        </w:rPr>
        <w:t>–</w:t>
      </w:r>
      <w:r w:rsidRPr="00E47E36">
        <w:rPr>
          <w:rFonts w:cs="Arial"/>
          <w:sz w:val="28"/>
          <w:szCs w:val="28"/>
        </w:rPr>
        <w:t xml:space="preserve"> </w:t>
      </w:r>
      <w:r w:rsidRPr="00E47E36">
        <w:rPr>
          <w:sz w:val="28"/>
          <w:szCs w:val="28"/>
        </w:rPr>
        <w:t>время</w:t>
      </w:r>
      <w:r w:rsidRPr="00E47E36">
        <w:rPr>
          <w:rFonts w:cs="Arial"/>
          <w:sz w:val="28"/>
          <w:szCs w:val="28"/>
        </w:rPr>
        <w:t xml:space="preserve"> </w:t>
      </w:r>
      <w:r w:rsidRPr="00E47E36">
        <w:rPr>
          <w:sz w:val="28"/>
          <w:szCs w:val="28"/>
        </w:rPr>
        <w:t>самоиспарения</w:t>
      </w:r>
      <w:r w:rsidRPr="00E47E36">
        <w:rPr>
          <w:rFonts w:cs="Arial"/>
          <w:sz w:val="28"/>
          <w:szCs w:val="28"/>
        </w:rPr>
        <w:t xml:space="preserve"> </w:t>
      </w:r>
      <w:r w:rsidRPr="00E47E36">
        <w:rPr>
          <w:sz w:val="28"/>
          <w:szCs w:val="28"/>
        </w:rPr>
        <w:t>вещества</w:t>
      </w:r>
      <w:r w:rsidRPr="00E47E36">
        <w:rPr>
          <w:rFonts w:cs="Arial"/>
          <w:sz w:val="28"/>
          <w:szCs w:val="28"/>
        </w:rPr>
        <w:t>;</w:t>
      </w:r>
    </w:p>
    <w:p w:rsidR="005831A1" w:rsidRPr="00E47E36" w:rsidRDefault="005831A1" w:rsidP="005831A1">
      <w:pPr>
        <w:rPr>
          <w:sz w:val="28"/>
          <w:szCs w:val="28"/>
        </w:rPr>
      </w:pPr>
      <w:r w:rsidRPr="00E47E36">
        <w:rPr>
          <w:sz w:val="28"/>
          <w:szCs w:val="28"/>
        </w:rPr>
        <w:t>- Давление</w:t>
      </w:r>
      <w:r w:rsidRPr="00E47E36">
        <w:rPr>
          <w:rFonts w:cs="Arial"/>
          <w:sz w:val="28"/>
          <w:szCs w:val="28"/>
        </w:rPr>
        <w:t xml:space="preserve"> </w:t>
      </w:r>
      <w:r w:rsidRPr="00E47E36">
        <w:rPr>
          <w:sz w:val="28"/>
          <w:szCs w:val="28"/>
        </w:rPr>
        <w:t>внутри</w:t>
      </w:r>
      <w:r w:rsidRPr="00E47E36">
        <w:rPr>
          <w:rFonts w:cs="Arial"/>
          <w:sz w:val="28"/>
          <w:szCs w:val="28"/>
        </w:rPr>
        <w:t xml:space="preserve"> </w:t>
      </w:r>
      <w:r w:rsidRPr="00E47E36">
        <w:rPr>
          <w:sz w:val="28"/>
          <w:szCs w:val="28"/>
        </w:rPr>
        <w:t>объекта</w:t>
      </w:r>
      <w:r w:rsidRPr="00E47E36">
        <w:rPr>
          <w:rFonts w:cs="Arial"/>
          <w:sz w:val="28"/>
          <w:szCs w:val="28"/>
        </w:rPr>
        <w:t xml:space="preserve"> </w:t>
      </w:r>
      <w:r w:rsidRPr="00E47E36">
        <w:rPr>
          <w:sz w:val="28"/>
          <w:szCs w:val="28"/>
        </w:rPr>
        <w:t>разрушения</w:t>
      </w:r>
      <w:r w:rsidRPr="00E47E36">
        <w:rPr>
          <w:rFonts w:cs="Arial"/>
          <w:sz w:val="28"/>
          <w:szCs w:val="28"/>
        </w:rPr>
        <w:t xml:space="preserve"> 1500 </w:t>
      </w:r>
      <w:r w:rsidRPr="00E47E36">
        <w:rPr>
          <w:sz w:val="28"/>
          <w:szCs w:val="28"/>
        </w:rPr>
        <w:t>кПа</w:t>
      </w:r>
      <w:r w:rsidRPr="00E47E36">
        <w:rPr>
          <w:rFonts w:cs="Arial"/>
          <w:sz w:val="28"/>
          <w:szCs w:val="28"/>
        </w:rPr>
        <w:t>.</w:t>
      </w:r>
    </w:p>
    <w:p w:rsidR="005831A1" w:rsidRPr="00E47E36" w:rsidRDefault="005831A1" w:rsidP="005831A1">
      <w:pPr>
        <w:rPr>
          <w:sz w:val="28"/>
          <w:szCs w:val="28"/>
        </w:rPr>
      </w:pPr>
      <w:r w:rsidRPr="00E47E36">
        <w:rPr>
          <w:sz w:val="28"/>
          <w:szCs w:val="28"/>
        </w:rPr>
        <w:t>- Эквивалентное</w:t>
      </w:r>
      <w:r w:rsidRPr="00E47E36">
        <w:rPr>
          <w:rFonts w:cs="Arial"/>
          <w:sz w:val="28"/>
          <w:szCs w:val="28"/>
        </w:rPr>
        <w:t xml:space="preserve"> </w:t>
      </w:r>
      <w:r w:rsidRPr="00E47E36">
        <w:rPr>
          <w:sz w:val="28"/>
          <w:szCs w:val="28"/>
        </w:rPr>
        <w:t>количество</w:t>
      </w:r>
      <w:r w:rsidRPr="00E47E36">
        <w:rPr>
          <w:rFonts w:cs="Arial"/>
          <w:sz w:val="28"/>
          <w:szCs w:val="28"/>
        </w:rPr>
        <w:t xml:space="preserve"> </w:t>
      </w:r>
      <w:r w:rsidRPr="00E47E36">
        <w:rPr>
          <w:sz w:val="28"/>
          <w:szCs w:val="28"/>
        </w:rPr>
        <w:t>вещества</w:t>
      </w:r>
      <w:r w:rsidRPr="00E47E36">
        <w:rPr>
          <w:rFonts w:cs="Arial"/>
          <w:sz w:val="28"/>
          <w:szCs w:val="28"/>
        </w:rPr>
        <w:t xml:space="preserve"> </w:t>
      </w:r>
      <w:r w:rsidRPr="00E47E36">
        <w:rPr>
          <w:sz w:val="28"/>
          <w:szCs w:val="28"/>
        </w:rPr>
        <w:t>по</w:t>
      </w:r>
      <w:r w:rsidRPr="00E47E36">
        <w:rPr>
          <w:rFonts w:cs="Arial"/>
          <w:sz w:val="28"/>
          <w:szCs w:val="28"/>
        </w:rPr>
        <w:t xml:space="preserve"> </w:t>
      </w:r>
      <w:r w:rsidRPr="00E47E36">
        <w:rPr>
          <w:sz w:val="28"/>
          <w:szCs w:val="28"/>
        </w:rPr>
        <w:t>первичному</w:t>
      </w:r>
      <w:r w:rsidRPr="00E47E36">
        <w:rPr>
          <w:rFonts w:cs="Arial"/>
          <w:sz w:val="28"/>
          <w:szCs w:val="28"/>
        </w:rPr>
        <w:t xml:space="preserve"> </w:t>
      </w:r>
      <w:r w:rsidRPr="00E47E36">
        <w:rPr>
          <w:sz w:val="28"/>
          <w:szCs w:val="28"/>
        </w:rPr>
        <w:t>облаку</w:t>
      </w:r>
      <w:r w:rsidRPr="00E47E36">
        <w:rPr>
          <w:rFonts w:cs="Arial"/>
          <w:sz w:val="28"/>
          <w:szCs w:val="28"/>
        </w:rPr>
        <w:t xml:space="preserve"> 10,93 </w:t>
      </w:r>
      <w:r w:rsidRPr="00E47E36">
        <w:rPr>
          <w:sz w:val="28"/>
          <w:szCs w:val="28"/>
        </w:rPr>
        <w:t>т</w:t>
      </w:r>
      <w:r w:rsidRPr="00E47E36">
        <w:rPr>
          <w:rFonts w:cs="Arial"/>
          <w:sz w:val="28"/>
          <w:szCs w:val="28"/>
        </w:rPr>
        <w:t>;</w:t>
      </w:r>
    </w:p>
    <w:p w:rsidR="005831A1" w:rsidRPr="00E47E36" w:rsidRDefault="005831A1" w:rsidP="005831A1">
      <w:pPr>
        <w:rPr>
          <w:sz w:val="28"/>
          <w:szCs w:val="28"/>
        </w:rPr>
      </w:pPr>
      <w:r w:rsidRPr="00E47E36">
        <w:rPr>
          <w:sz w:val="28"/>
          <w:szCs w:val="28"/>
        </w:rPr>
        <w:t>- Эквивалентное</w:t>
      </w:r>
      <w:r w:rsidRPr="00E47E36">
        <w:rPr>
          <w:rFonts w:cs="Arial"/>
          <w:sz w:val="28"/>
          <w:szCs w:val="28"/>
        </w:rPr>
        <w:t xml:space="preserve"> </w:t>
      </w:r>
      <w:r w:rsidRPr="00E47E36">
        <w:rPr>
          <w:sz w:val="28"/>
          <w:szCs w:val="28"/>
        </w:rPr>
        <w:t>количество</w:t>
      </w:r>
      <w:r w:rsidRPr="00E47E36">
        <w:rPr>
          <w:rFonts w:cs="Arial"/>
          <w:sz w:val="28"/>
          <w:szCs w:val="28"/>
        </w:rPr>
        <w:t xml:space="preserve"> </w:t>
      </w:r>
      <w:r w:rsidRPr="00E47E36">
        <w:rPr>
          <w:sz w:val="28"/>
          <w:szCs w:val="28"/>
        </w:rPr>
        <w:t>вещества</w:t>
      </w:r>
      <w:r w:rsidRPr="00E47E36">
        <w:rPr>
          <w:rFonts w:cs="Arial"/>
          <w:sz w:val="28"/>
          <w:szCs w:val="28"/>
        </w:rPr>
        <w:t xml:space="preserve"> </w:t>
      </w:r>
      <w:r w:rsidRPr="00E47E36">
        <w:rPr>
          <w:sz w:val="28"/>
          <w:szCs w:val="28"/>
        </w:rPr>
        <w:t>по</w:t>
      </w:r>
      <w:r w:rsidRPr="00E47E36">
        <w:rPr>
          <w:rFonts w:cs="Arial"/>
          <w:sz w:val="28"/>
          <w:szCs w:val="28"/>
        </w:rPr>
        <w:t xml:space="preserve"> </w:t>
      </w:r>
      <w:r w:rsidRPr="00E47E36">
        <w:rPr>
          <w:sz w:val="28"/>
          <w:szCs w:val="28"/>
        </w:rPr>
        <w:t>вторичному</w:t>
      </w:r>
      <w:r w:rsidRPr="00E47E36">
        <w:rPr>
          <w:rFonts w:cs="Arial"/>
          <w:sz w:val="28"/>
          <w:szCs w:val="28"/>
        </w:rPr>
        <w:t xml:space="preserve"> </w:t>
      </w:r>
      <w:r w:rsidRPr="00E47E36">
        <w:rPr>
          <w:sz w:val="28"/>
          <w:szCs w:val="28"/>
        </w:rPr>
        <w:t>облаку</w:t>
      </w:r>
      <w:r w:rsidRPr="00E47E36">
        <w:rPr>
          <w:rFonts w:cs="Arial"/>
          <w:sz w:val="28"/>
          <w:szCs w:val="28"/>
        </w:rPr>
        <w:t xml:space="preserve"> 45,87 </w:t>
      </w:r>
      <w:r w:rsidRPr="00E47E36">
        <w:rPr>
          <w:sz w:val="28"/>
          <w:szCs w:val="28"/>
        </w:rPr>
        <w:t>т</w:t>
      </w:r>
      <w:r w:rsidRPr="00E47E36">
        <w:rPr>
          <w:rFonts w:cs="Arial"/>
          <w:sz w:val="28"/>
          <w:szCs w:val="28"/>
        </w:rPr>
        <w:t>;</w:t>
      </w:r>
    </w:p>
    <w:p w:rsidR="005831A1" w:rsidRPr="00E47E36" w:rsidRDefault="005831A1" w:rsidP="005831A1">
      <w:pPr>
        <w:rPr>
          <w:sz w:val="28"/>
          <w:szCs w:val="28"/>
        </w:rPr>
      </w:pPr>
      <w:r w:rsidRPr="00E47E36">
        <w:rPr>
          <w:sz w:val="28"/>
          <w:szCs w:val="28"/>
        </w:rPr>
        <w:t>- Глубина</w:t>
      </w:r>
      <w:r w:rsidRPr="00E47E36">
        <w:rPr>
          <w:rFonts w:cs="Arial"/>
          <w:sz w:val="28"/>
          <w:szCs w:val="28"/>
        </w:rPr>
        <w:t xml:space="preserve"> </w:t>
      </w:r>
      <w:r w:rsidRPr="00E47E36">
        <w:rPr>
          <w:sz w:val="28"/>
          <w:szCs w:val="28"/>
        </w:rPr>
        <w:t>зоны</w:t>
      </w:r>
      <w:r w:rsidRPr="00E47E36">
        <w:rPr>
          <w:rFonts w:cs="Arial"/>
          <w:sz w:val="28"/>
          <w:szCs w:val="28"/>
        </w:rPr>
        <w:t xml:space="preserve"> </w:t>
      </w:r>
      <w:r w:rsidRPr="00E47E36">
        <w:rPr>
          <w:sz w:val="28"/>
          <w:szCs w:val="28"/>
        </w:rPr>
        <w:t>заражения</w:t>
      </w:r>
      <w:r w:rsidRPr="00E47E36">
        <w:rPr>
          <w:rFonts w:cs="Arial"/>
          <w:sz w:val="28"/>
          <w:szCs w:val="28"/>
        </w:rPr>
        <w:t xml:space="preserve"> </w:t>
      </w:r>
      <w:r w:rsidRPr="00E47E36">
        <w:rPr>
          <w:sz w:val="28"/>
          <w:szCs w:val="28"/>
        </w:rPr>
        <w:t>первичным</w:t>
      </w:r>
      <w:r w:rsidRPr="00E47E36">
        <w:rPr>
          <w:rFonts w:cs="Arial"/>
          <w:sz w:val="28"/>
          <w:szCs w:val="28"/>
        </w:rPr>
        <w:t xml:space="preserve"> </w:t>
      </w:r>
      <w:r w:rsidRPr="00E47E36">
        <w:rPr>
          <w:sz w:val="28"/>
          <w:szCs w:val="28"/>
        </w:rPr>
        <w:t>облаком</w:t>
      </w:r>
      <w:r w:rsidRPr="00E47E36">
        <w:rPr>
          <w:rFonts w:cs="Arial"/>
          <w:sz w:val="28"/>
          <w:szCs w:val="28"/>
        </w:rPr>
        <w:t xml:space="preserve"> 20,16 </w:t>
      </w:r>
      <w:r w:rsidRPr="00E47E36">
        <w:rPr>
          <w:sz w:val="28"/>
          <w:szCs w:val="28"/>
        </w:rPr>
        <w:t>км</w:t>
      </w:r>
      <w:r w:rsidRPr="00E47E36">
        <w:rPr>
          <w:rFonts w:cs="Arial"/>
          <w:sz w:val="28"/>
          <w:szCs w:val="28"/>
        </w:rPr>
        <w:t>;</w:t>
      </w:r>
    </w:p>
    <w:p w:rsidR="005831A1" w:rsidRPr="00E47E36" w:rsidRDefault="005831A1" w:rsidP="005831A1">
      <w:pPr>
        <w:rPr>
          <w:sz w:val="28"/>
          <w:szCs w:val="28"/>
        </w:rPr>
      </w:pPr>
      <w:r w:rsidRPr="00E47E36">
        <w:rPr>
          <w:sz w:val="28"/>
          <w:szCs w:val="28"/>
        </w:rPr>
        <w:t>- Глубина</w:t>
      </w:r>
      <w:r w:rsidRPr="00E47E36">
        <w:rPr>
          <w:rFonts w:cs="Arial"/>
          <w:sz w:val="28"/>
          <w:szCs w:val="28"/>
        </w:rPr>
        <w:t xml:space="preserve"> </w:t>
      </w:r>
      <w:r w:rsidRPr="00E47E36">
        <w:rPr>
          <w:sz w:val="28"/>
          <w:szCs w:val="28"/>
        </w:rPr>
        <w:t>зоны</w:t>
      </w:r>
      <w:r w:rsidRPr="00E47E36">
        <w:rPr>
          <w:rFonts w:cs="Arial"/>
          <w:sz w:val="28"/>
          <w:szCs w:val="28"/>
        </w:rPr>
        <w:t xml:space="preserve"> </w:t>
      </w:r>
      <w:r w:rsidRPr="00E47E36">
        <w:rPr>
          <w:sz w:val="28"/>
          <w:szCs w:val="28"/>
        </w:rPr>
        <w:t>заражения</w:t>
      </w:r>
      <w:r w:rsidRPr="00E47E36">
        <w:rPr>
          <w:rFonts w:cs="Arial"/>
          <w:sz w:val="28"/>
          <w:szCs w:val="28"/>
        </w:rPr>
        <w:t xml:space="preserve"> </w:t>
      </w:r>
      <w:r w:rsidRPr="00E47E36">
        <w:rPr>
          <w:sz w:val="28"/>
          <w:szCs w:val="28"/>
        </w:rPr>
        <w:t>вторичным</w:t>
      </w:r>
      <w:r w:rsidRPr="00E47E36">
        <w:rPr>
          <w:rFonts w:cs="Arial"/>
          <w:sz w:val="28"/>
          <w:szCs w:val="28"/>
        </w:rPr>
        <w:t xml:space="preserve"> </w:t>
      </w:r>
      <w:r w:rsidRPr="00E47E36">
        <w:rPr>
          <w:sz w:val="28"/>
          <w:szCs w:val="28"/>
        </w:rPr>
        <w:t>облаком</w:t>
      </w:r>
      <w:r w:rsidRPr="00E47E36">
        <w:rPr>
          <w:rFonts w:cs="Arial"/>
          <w:sz w:val="28"/>
          <w:szCs w:val="28"/>
        </w:rPr>
        <w:t xml:space="preserve"> 49,67 </w:t>
      </w:r>
      <w:r w:rsidRPr="00E47E36">
        <w:rPr>
          <w:sz w:val="28"/>
          <w:szCs w:val="28"/>
        </w:rPr>
        <w:t>км</w:t>
      </w:r>
      <w:r w:rsidRPr="00E47E36">
        <w:rPr>
          <w:rFonts w:cs="Arial"/>
          <w:sz w:val="28"/>
          <w:szCs w:val="28"/>
        </w:rPr>
        <w:t>;</w:t>
      </w:r>
    </w:p>
    <w:p w:rsidR="005831A1" w:rsidRPr="00E47E36" w:rsidRDefault="005831A1" w:rsidP="005831A1">
      <w:pPr>
        <w:rPr>
          <w:sz w:val="28"/>
          <w:szCs w:val="28"/>
        </w:rPr>
      </w:pPr>
      <w:r w:rsidRPr="00E47E36">
        <w:rPr>
          <w:sz w:val="28"/>
          <w:szCs w:val="28"/>
        </w:rPr>
        <w:t>- Полная</w:t>
      </w:r>
      <w:r w:rsidRPr="00E47E36">
        <w:rPr>
          <w:rFonts w:cs="Arial"/>
          <w:sz w:val="28"/>
          <w:szCs w:val="28"/>
        </w:rPr>
        <w:t xml:space="preserve"> </w:t>
      </w:r>
      <w:r w:rsidRPr="00E47E36">
        <w:rPr>
          <w:sz w:val="28"/>
          <w:szCs w:val="28"/>
        </w:rPr>
        <w:t>глубина</w:t>
      </w:r>
      <w:r w:rsidRPr="00E47E36">
        <w:rPr>
          <w:rFonts w:cs="Arial"/>
          <w:sz w:val="28"/>
          <w:szCs w:val="28"/>
        </w:rPr>
        <w:t xml:space="preserve"> </w:t>
      </w:r>
      <w:r w:rsidRPr="00E47E36">
        <w:rPr>
          <w:sz w:val="28"/>
          <w:szCs w:val="28"/>
        </w:rPr>
        <w:t>зон</w:t>
      </w:r>
      <w:r w:rsidRPr="00E47E36">
        <w:rPr>
          <w:rFonts w:cs="Arial"/>
          <w:sz w:val="28"/>
          <w:szCs w:val="28"/>
        </w:rPr>
        <w:t xml:space="preserve"> </w:t>
      </w:r>
      <w:r w:rsidRPr="00E47E36">
        <w:rPr>
          <w:sz w:val="28"/>
          <w:szCs w:val="28"/>
        </w:rPr>
        <w:t>возможного</w:t>
      </w:r>
      <w:r w:rsidRPr="00E47E36">
        <w:rPr>
          <w:rFonts w:cs="Arial"/>
          <w:sz w:val="28"/>
          <w:szCs w:val="28"/>
        </w:rPr>
        <w:t xml:space="preserve"> </w:t>
      </w:r>
      <w:r w:rsidRPr="00E47E36">
        <w:rPr>
          <w:sz w:val="28"/>
          <w:szCs w:val="28"/>
        </w:rPr>
        <w:t>заражения</w:t>
      </w:r>
      <w:r w:rsidRPr="00E47E36">
        <w:rPr>
          <w:rFonts w:cs="Arial"/>
          <w:sz w:val="28"/>
          <w:szCs w:val="28"/>
        </w:rPr>
        <w:t xml:space="preserve"> 59,75 </w:t>
      </w:r>
      <w:r w:rsidRPr="00E47E36">
        <w:rPr>
          <w:sz w:val="28"/>
          <w:szCs w:val="28"/>
        </w:rPr>
        <w:t>км</w:t>
      </w:r>
      <w:r w:rsidRPr="00E47E36">
        <w:rPr>
          <w:rFonts w:cs="Arial"/>
          <w:sz w:val="28"/>
          <w:szCs w:val="28"/>
        </w:rPr>
        <w:t>;</w:t>
      </w:r>
    </w:p>
    <w:p w:rsidR="005831A1" w:rsidRPr="00E47E36" w:rsidRDefault="005831A1" w:rsidP="005831A1">
      <w:pPr>
        <w:rPr>
          <w:sz w:val="28"/>
          <w:szCs w:val="28"/>
        </w:rPr>
      </w:pPr>
      <w:r w:rsidRPr="00E47E36">
        <w:rPr>
          <w:sz w:val="28"/>
          <w:szCs w:val="28"/>
        </w:rPr>
        <w:t>- Скорость</w:t>
      </w:r>
      <w:r w:rsidRPr="00E47E36">
        <w:rPr>
          <w:rFonts w:cs="Arial"/>
          <w:sz w:val="28"/>
          <w:szCs w:val="28"/>
        </w:rPr>
        <w:t xml:space="preserve"> </w:t>
      </w:r>
      <w:r w:rsidRPr="00E47E36">
        <w:rPr>
          <w:sz w:val="28"/>
          <w:szCs w:val="28"/>
        </w:rPr>
        <w:t>переноса</w:t>
      </w:r>
      <w:r w:rsidRPr="00E47E36">
        <w:rPr>
          <w:rFonts w:cs="Arial"/>
          <w:sz w:val="28"/>
          <w:szCs w:val="28"/>
        </w:rPr>
        <w:t xml:space="preserve"> </w:t>
      </w:r>
      <w:r w:rsidRPr="00E47E36">
        <w:rPr>
          <w:sz w:val="28"/>
          <w:szCs w:val="28"/>
        </w:rPr>
        <w:t>переднего</w:t>
      </w:r>
      <w:r w:rsidRPr="00E47E36">
        <w:rPr>
          <w:rFonts w:cs="Arial"/>
          <w:sz w:val="28"/>
          <w:szCs w:val="28"/>
        </w:rPr>
        <w:t xml:space="preserve"> </w:t>
      </w:r>
      <w:r w:rsidRPr="00E47E36">
        <w:rPr>
          <w:sz w:val="28"/>
          <w:szCs w:val="28"/>
        </w:rPr>
        <w:t>фронта</w:t>
      </w:r>
      <w:r w:rsidRPr="00E47E36">
        <w:rPr>
          <w:rFonts w:cs="Arial"/>
          <w:sz w:val="28"/>
          <w:szCs w:val="28"/>
        </w:rPr>
        <w:t xml:space="preserve"> </w:t>
      </w:r>
      <w:r w:rsidRPr="00E47E36">
        <w:rPr>
          <w:sz w:val="28"/>
          <w:szCs w:val="28"/>
        </w:rPr>
        <w:t>заражённого</w:t>
      </w:r>
      <w:r w:rsidRPr="00E47E36">
        <w:rPr>
          <w:rFonts w:cs="Arial"/>
          <w:sz w:val="28"/>
          <w:szCs w:val="28"/>
        </w:rPr>
        <w:t xml:space="preserve"> </w:t>
      </w:r>
      <w:r w:rsidRPr="00E47E36">
        <w:rPr>
          <w:sz w:val="28"/>
          <w:szCs w:val="28"/>
        </w:rPr>
        <w:t>облака</w:t>
      </w:r>
      <w:r w:rsidRPr="00E47E36">
        <w:rPr>
          <w:rFonts w:cs="Arial"/>
          <w:sz w:val="28"/>
          <w:szCs w:val="28"/>
        </w:rPr>
        <w:t xml:space="preserve"> 5 </w:t>
      </w:r>
      <w:r w:rsidRPr="00E47E36">
        <w:rPr>
          <w:sz w:val="28"/>
          <w:szCs w:val="28"/>
        </w:rPr>
        <w:t>м</w:t>
      </w:r>
      <w:r w:rsidRPr="00E47E36">
        <w:rPr>
          <w:rFonts w:cs="Arial"/>
          <w:sz w:val="28"/>
          <w:szCs w:val="28"/>
        </w:rPr>
        <w:t>/</w:t>
      </w:r>
      <w:r w:rsidRPr="00E47E36">
        <w:rPr>
          <w:sz w:val="28"/>
          <w:szCs w:val="28"/>
        </w:rPr>
        <w:t>с</w:t>
      </w:r>
      <w:r w:rsidRPr="00E47E36">
        <w:rPr>
          <w:rFonts w:cs="Arial"/>
          <w:sz w:val="28"/>
          <w:szCs w:val="28"/>
        </w:rPr>
        <w:t>;</w:t>
      </w:r>
    </w:p>
    <w:p w:rsidR="005831A1" w:rsidRPr="00E47E36" w:rsidRDefault="005831A1" w:rsidP="005831A1">
      <w:pPr>
        <w:rPr>
          <w:sz w:val="28"/>
          <w:szCs w:val="28"/>
        </w:rPr>
      </w:pPr>
      <w:r w:rsidRPr="00E47E36">
        <w:rPr>
          <w:sz w:val="28"/>
          <w:szCs w:val="28"/>
        </w:rPr>
        <w:t>- Площадь</w:t>
      </w:r>
      <w:r w:rsidRPr="00E47E36">
        <w:rPr>
          <w:rFonts w:cs="Arial"/>
          <w:sz w:val="28"/>
          <w:szCs w:val="28"/>
        </w:rPr>
        <w:t xml:space="preserve"> </w:t>
      </w:r>
      <w:r w:rsidRPr="00E47E36">
        <w:rPr>
          <w:sz w:val="28"/>
          <w:szCs w:val="28"/>
        </w:rPr>
        <w:t>зоны</w:t>
      </w:r>
      <w:r w:rsidRPr="00E47E36">
        <w:rPr>
          <w:rFonts w:cs="Arial"/>
          <w:sz w:val="28"/>
          <w:szCs w:val="28"/>
        </w:rPr>
        <w:t xml:space="preserve"> </w:t>
      </w:r>
      <w:r w:rsidRPr="00E47E36">
        <w:rPr>
          <w:sz w:val="28"/>
          <w:szCs w:val="28"/>
        </w:rPr>
        <w:t>возможного</w:t>
      </w:r>
      <w:r w:rsidRPr="00E47E36">
        <w:rPr>
          <w:rFonts w:cs="Arial"/>
          <w:sz w:val="28"/>
          <w:szCs w:val="28"/>
        </w:rPr>
        <w:t xml:space="preserve"> </w:t>
      </w:r>
      <w:r w:rsidRPr="00E47E36">
        <w:rPr>
          <w:sz w:val="28"/>
          <w:szCs w:val="28"/>
        </w:rPr>
        <w:t>заражения</w:t>
      </w:r>
      <w:r w:rsidRPr="00E47E36">
        <w:rPr>
          <w:rFonts w:cs="Arial"/>
          <w:sz w:val="28"/>
          <w:szCs w:val="28"/>
        </w:rPr>
        <w:t xml:space="preserve"> </w:t>
      </w:r>
      <w:r w:rsidRPr="00E47E36">
        <w:rPr>
          <w:sz w:val="28"/>
          <w:szCs w:val="28"/>
        </w:rPr>
        <w:t>при</w:t>
      </w:r>
      <w:r w:rsidRPr="00E47E36">
        <w:rPr>
          <w:rFonts w:cs="Arial"/>
          <w:sz w:val="28"/>
          <w:szCs w:val="28"/>
        </w:rPr>
        <w:t xml:space="preserve"> </w:t>
      </w:r>
      <w:r w:rsidRPr="00E47E36">
        <w:rPr>
          <w:sz w:val="28"/>
          <w:szCs w:val="28"/>
        </w:rPr>
        <w:t>аварии</w:t>
      </w:r>
      <w:r w:rsidRPr="00E47E36">
        <w:rPr>
          <w:rFonts w:cs="Arial"/>
          <w:sz w:val="28"/>
          <w:szCs w:val="28"/>
        </w:rPr>
        <w:t xml:space="preserve"> 87,11 </w:t>
      </w:r>
      <w:r w:rsidRPr="00E47E36">
        <w:rPr>
          <w:sz w:val="28"/>
          <w:szCs w:val="28"/>
        </w:rPr>
        <w:t>км</w:t>
      </w:r>
      <w:r w:rsidRPr="00E47E36">
        <w:rPr>
          <w:rFonts w:cs="Arial"/>
          <w:sz w:val="28"/>
          <w:szCs w:val="28"/>
        </w:rPr>
        <w:t>2;</w:t>
      </w:r>
    </w:p>
    <w:p w:rsidR="005831A1" w:rsidRPr="00E47E36" w:rsidRDefault="005831A1" w:rsidP="005831A1">
      <w:pPr>
        <w:rPr>
          <w:rFonts w:cs="Arial"/>
          <w:sz w:val="28"/>
          <w:szCs w:val="28"/>
        </w:rPr>
      </w:pPr>
      <w:r w:rsidRPr="00E47E36">
        <w:rPr>
          <w:sz w:val="28"/>
          <w:szCs w:val="28"/>
        </w:rPr>
        <w:t>- Площадь</w:t>
      </w:r>
      <w:r w:rsidRPr="00E47E36">
        <w:rPr>
          <w:rFonts w:cs="Arial"/>
          <w:sz w:val="28"/>
          <w:szCs w:val="28"/>
        </w:rPr>
        <w:t xml:space="preserve"> </w:t>
      </w:r>
      <w:r w:rsidRPr="00E47E36">
        <w:rPr>
          <w:sz w:val="28"/>
          <w:szCs w:val="28"/>
        </w:rPr>
        <w:t>зоны</w:t>
      </w:r>
      <w:r w:rsidRPr="00E47E36">
        <w:rPr>
          <w:rFonts w:cs="Arial"/>
          <w:sz w:val="28"/>
          <w:szCs w:val="28"/>
        </w:rPr>
        <w:t xml:space="preserve"> </w:t>
      </w:r>
      <w:r w:rsidRPr="00E47E36">
        <w:rPr>
          <w:sz w:val="28"/>
          <w:szCs w:val="28"/>
        </w:rPr>
        <w:t>фактического</w:t>
      </w:r>
      <w:r w:rsidRPr="00E47E36">
        <w:rPr>
          <w:rFonts w:cs="Arial"/>
          <w:sz w:val="28"/>
          <w:szCs w:val="28"/>
        </w:rPr>
        <w:t xml:space="preserve"> </w:t>
      </w:r>
      <w:r w:rsidRPr="00E47E36">
        <w:rPr>
          <w:sz w:val="28"/>
          <w:szCs w:val="28"/>
        </w:rPr>
        <w:t>заражения</w:t>
      </w:r>
      <w:r w:rsidRPr="00E47E36">
        <w:rPr>
          <w:rFonts w:cs="Arial"/>
          <w:sz w:val="28"/>
          <w:szCs w:val="28"/>
        </w:rPr>
        <w:t xml:space="preserve"> </w:t>
      </w:r>
      <w:r w:rsidRPr="00E47E36">
        <w:rPr>
          <w:sz w:val="28"/>
          <w:szCs w:val="28"/>
        </w:rPr>
        <w:t>при</w:t>
      </w:r>
      <w:r w:rsidRPr="00E47E36">
        <w:rPr>
          <w:rFonts w:cs="Arial"/>
          <w:sz w:val="28"/>
          <w:szCs w:val="28"/>
        </w:rPr>
        <w:t xml:space="preserve"> </w:t>
      </w:r>
      <w:r w:rsidRPr="00E47E36">
        <w:rPr>
          <w:sz w:val="28"/>
          <w:szCs w:val="28"/>
        </w:rPr>
        <w:t>аварии</w:t>
      </w:r>
      <w:r w:rsidRPr="00E47E36">
        <w:rPr>
          <w:rFonts w:cs="Arial"/>
          <w:sz w:val="28"/>
          <w:szCs w:val="28"/>
        </w:rPr>
        <w:t xml:space="preserve"> 4,86 </w:t>
      </w:r>
      <w:r w:rsidRPr="00E47E36">
        <w:rPr>
          <w:sz w:val="28"/>
          <w:szCs w:val="28"/>
        </w:rPr>
        <w:t>км</w:t>
      </w:r>
      <w:r w:rsidRPr="00E47E36">
        <w:rPr>
          <w:rFonts w:cs="Arial"/>
          <w:sz w:val="28"/>
          <w:szCs w:val="28"/>
        </w:rPr>
        <w:t>2.</w:t>
      </w:r>
    </w:p>
    <w:p w:rsidR="005831A1" w:rsidRPr="00E47E36" w:rsidRDefault="005831A1" w:rsidP="005831A1">
      <w:pPr>
        <w:rPr>
          <w:sz w:val="28"/>
          <w:szCs w:val="28"/>
        </w:rPr>
      </w:pPr>
      <w:r w:rsidRPr="00E47E36">
        <w:rPr>
          <w:b/>
          <w:spacing w:val="-3"/>
          <w:sz w:val="28"/>
          <w:szCs w:val="28"/>
        </w:rPr>
        <w:t>Аварии</w:t>
      </w:r>
      <w:r w:rsidRPr="00E47E36">
        <w:rPr>
          <w:rFonts w:cs="Arial"/>
          <w:b/>
          <w:spacing w:val="-3"/>
          <w:sz w:val="28"/>
          <w:szCs w:val="28"/>
        </w:rPr>
        <w:t xml:space="preserve"> </w:t>
      </w:r>
      <w:r w:rsidRPr="00E47E36">
        <w:rPr>
          <w:b/>
          <w:spacing w:val="-3"/>
          <w:sz w:val="28"/>
          <w:szCs w:val="28"/>
        </w:rPr>
        <w:t>с</w:t>
      </w:r>
      <w:r w:rsidRPr="00E47E36">
        <w:rPr>
          <w:rFonts w:cs="Arial"/>
          <w:b/>
          <w:spacing w:val="-3"/>
          <w:sz w:val="28"/>
          <w:szCs w:val="28"/>
        </w:rPr>
        <w:t xml:space="preserve"> </w:t>
      </w:r>
      <w:r w:rsidRPr="00E47E36">
        <w:rPr>
          <w:b/>
          <w:spacing w:val="-3"/>
          <w:sz w:val="28"/>
          <w:szCs w:val="28"/>
        </w:rPr>
        <w:t>СУГ</w:t>
      </w:r>
      <w:r w:rsidRPr="00E47E36">
        <w:rPr>
          <w:rFonts w:cs="Arial"/>
          <w:b/>
          <w:spacing w:val="-3"/>
          <w:sz w:val="28"/>
          <w:szCs w:val="28"/>
        </w:rPr>
        <w:t xml:space="preserve">. </w:t>
      </w:r>
      <w:r w:rsidRPr="00E47E36">
        <w:rPr>
          <w:sz w:val="28"/>
          <w:szCs w:val="28"/>
        </w:rPr>
        <w:t>Аварийные</w:t>
      </w:r>
      <w:r w:rsidRPr="00E47E36">
        <w:rPr>
          <w:rFonts w:cs="Arial"/>
          <w:sz w:val="28"/>
          <w:szCs w:val="28"/>
        </w:rPr>
        <w:t xml:space="preserve"> </w:t>
      </w:r>
      <w:r w:rsidRPr="00E47E36">
        <w:rPr>
          <w:sz w:val="28"/>
          <w:szCs w:val="28"/>
        </w:rPr>
        <w:t>ситуации</w:t>
      </w:r>
      <w:r w:rsidRPr="00E47E36">
        <w:rPr>
          <w:rFonts w:cs="Arial"/>
          <w:sz w:val="28"/>
          <w:szCs w:val="28"/>
        </w:rPr>
        <w:t xml:space="preserve">, </w:t>
      </w:r>
      <w:r w:rsidRPr="00E47E36">
        <w:rPr>
          <w:sz w:val="28"/>
          <w:szCs w:val="28"/>
        </w:rPr>
        <w:t>связанные</w:t>
      </w:r>
      <w:r w:rsidRPr="00E47E36">
        <w:rPr>
          <w:rFonts w:cs="Arial"/>
          <w:sz w:val="28"/>
          <w:szCs w:val="28"/>
        </w:rPr>
        <w:t xml:space="preserve"> </w:t>
      </w:r>
      <w:r w:rsidRPr="00E47E36">
        <w:rPr>
          <w:sz w:val="28"/>
          <w:szCs w:val="28"/>
        </w:rPr>
        <w:t>с</w:t>
      </w:r>
      <w:r w:rsidRPr="00E47E36">
        <w:rPr>
          <w:rFonts w:cs="Arial"/>
          <w:sz w:val="28"/>
          <w:szCs w:val="28"/>
        </w:rPr>
        <w:t xml:space="preserve"> </w:t>
      </w:r>
      <w:r w:rsidRPr="00E47E36">
        <w:rPr>
          <w:sz w:val="28"/>
          <w:szCs w:val="28"/>
        </w:rPr>
        <w:t>перевозкой</w:t>
      </w:r>
      <w:r w:rsidRPr="00E47E36">
        <w:rPr>
          <w:rFonts w:cs="Arial"/>
          <w:sz w:val="28"/>
          <w:szCs w:val="28"/>
        </w:rPr>
        <w:t xml:space="preserve"> </w:t>
      </w:r>
      <w:r w:rsidRPr="00E47E36">
        <w:rPr>
          <w:sz w:val="28"/>
          <w:szCs w:val="28"/>
        </w:rPr>
        <w:t>СУГ</w:t>
      </w:r>
      <w:r w:rsidRPr="00E47E36">
        <w:rPr>
          <w:rFonts w:cs="Arial"/>
          <w:sz w:val="28"/>
          <w:szCs w:val="28"/>
        </w:rPr>
        <w:t xml:space="preserve"> </w:t>
      </w:r>
      <w:r w:rsidRPr="00E47E36">
        <w:rPr>
          <w:sz w:val="28"/>
          <w:szCs w:val="28"/>
        </w:rPr>
        <w:t>ж</w:t>
      </w:r>
      <w:r w:rsidRPr="00E47E36">
        <w:rPr>
          <w:rFonts w:cs="Arial"/>
          <w:sz w:val="28"/>
          <w:szCs w:val="28"/>
        </w:rPr>
        <w:t>/</w:t>
      </w:r>
      <w:r w:rsidRPr="00E47E36">
        <w:rPr>
          <w:sz w:val="28"/>
          <w:szCs w:val="28"/>
        </w:rPr>
        <w:t>д</w:t>
      </w:r>
      <w:r w:rsidRPr="00E47E36">
        <w:rPr>
          <w:rFonts w:cs="Arial"/>
          <w:sz w:val="28"/>
          <w:szCs w:val="28"/>
        </w:rPr>
        <w:t xml:space="preserve"> </w:t>
      </w:r>
      <w:r w:rsidRPr="00E47E36">
        <w:rPr>
          <w:sz w:val="28"/>
          <w:szCs w:val="28"/>
        </w:rPr>
        <w:t>транспортом</w:t>
      </w:r>
      <w:r w:rsidRPr="00E47E36">
        <w:rPr>
          <w:rFonts w:cs="Arial"/>
          <w:sz w:val="28"/>
          <w:szCs w:val="28"/>
        </w:rPr>
        <w:t xml:space="preserve"> </w:t>
      </w:r>
      <w:r w:rsidRPr="00E47E36">
        <w:rPr>
          <w:sz w:val="28"/>
          <w:szCs w:val="28"/>
        </w:rPr>
        <w:t>способны перерасти</w:t>
      </w:r>
      <w:r w:rsidRPr="00E47E36">
        <w:rPr>
          <w:rFonts w:cs="Arial"/>
          <w:sz w:val="28"/>
          <w:szCs w:val="28"/>
        </w:rPr>
        <w:t xml:space="preserve"> </w:t>
      </w:r>
      <w:r w:rsidRPr="00E47E36">
        <w:rPr>
          <w:sz w:val="28"/>
          <w:szCs w:val="28"/>
        </w:rPr>
        <w:t>в</w:t>
      </w:r>
      <w:r w:rsidRPr="00E47E36">
        <w:rPr>
          <w:rFonts w:cs="Arial"/>
          <w:sz w:val="28"/>
          <w:szCs w:val="28"/>
        </w:rPr>
        <w:t xml:space="preserve"> </w:t>
      </w:r>
      <w:r w:rsidRPr="00E47E36">
        <w:rPr>
          <w:sz w:val="28"/>
          <w:szCs w:val="28"/>
        </w:rPr>
        <w:t>чрезвычайные</w:t>
      </w:r>
      <w:r w:rsidRPr="00E47E36">
        <w:rPr>
          <w:rFonts w:cs="Arial"/>
          <w:sz w:val="28"/>
          <w:szCs w:val="28"/>
        </w:rPr>
        <w:t xml:space="preserve"> </w:t>
      </w:r>
      <w:r w:rsidRPr="00E47E36">
        <w:rPr>
          <w:sz w:val="28"/>
          <w:szCs w:val="28"/>
        </w:rPr>
        <w:t>ситуации</w:t>
      </w:r>
      <w:r w:rsidRPr="00E47E36">
        <w:rPr>
          <w:rFonts w:cs="Arial"/>
          <w:sz w:val="28"/>
          <w:szCs w:val="28"/>
        </w:rPr>
        <w:t xml:space="preserve"> </w:t>
      </w:r>
      <w:r w:rsidRPr="00E47E36">
        <w:rPr>
          <w:sz w:val="28"/>
          <w:szCs w:val="28"/>
        </w:rPr>
        <w:t>с</w:t>
      </w:r>
      <w:r w:rsidRPr="00E47E36">
        <w:rPr>
          <w:rFonts w:cs="Arial"/>
          <w:sz w:val="28"/>
          <w:szCs w:val="28"/>
        </w:rPr>
        <w:t xml:space="preserve"> </w:t>
      </w:r>
      <w:r w:rsidRPr="00E47E36">
        <w:rPr>
          <w:sz w:val="28"/>
          <w:szCs w:val="28"/>
        </w:rPr>
        <w:t>развитием</w:t>
      </w:r>
      <w:r w:rsidRPr="00E47E36">
        <w:rPr>
          <w:rFonts w:cs="Arial"/>
          <w:sz w:val="28"/>
          <w:szCs w:val="28"/>
        </w:rPr>
        <w:t xml:space="preserve"> </w:t>
      </w:r>
      <w:r w:rsidRPr="00E47E36">
        <w:rPr>
          <w:sz w:val="28"/>
          <w:szCs w:val="28"/>
        </w:rPr>
        <w:t>негативных</w:t>
      </w:r>
      <w:r w:rsidRPr="00E47E36">
        <w:rPr>
          <w:rFonts w:cs="Arial"/>
          <w:sz w:val="28"/>
          <w:szCs w:val="28"/>
        </w:rPr>
        <w:t xml:space="preserve"> </w:t>
      </w:r>
      <w:r w:rsidRPr="00E47E36">
        <w:rPr>
          <w:sz w:val="28"/>
          <w:szCs w:val="28"/>
        </w:rPr>
        <w:t>процессов</w:t>
      </w:r>
      <w:r w:rsidRPr="00E47E36">
        <w:rPr>
          <w:rFonts w:cs="Arial"/>
          <w:sz w:val="28"/>
          <w:szCs w:val="28"/>
        </w:rPr>
        <w:t xml:space="preserve">, </w:t>
      </w:r>
      <w:r w:rsidRPr="00E47E36">
        <w:rPr>
          <w:sz w:val="28"/>
          <w:szCs w:val="28"/>
        </w:rPr>
        <w:t>таких</w:t>
      </w:r>
      <w:r w:rsidRPr="00E47E36">
        <w:rPr>
          <w:rFonts w:cs="Arial"/>
          <w:sz w:val="28"/>
          <w:szCs w:val="28"/>
        </w:rPr>
        <w:t xml:space="preserve"> </w:t>
      </w:r>
      <w:r w:rsidRPr="00E47E36">
        <w:rPr>
          <w:sz w:val="28"/>
          <w:szCs w:val="28"/>
        </w:rPr>
        <w:t>как</w:t>
      </w:r>
      <w:r w:rsidRPr="00E47E36">
        <w:rPr>
          <w:rFonts w:cs="Arial"/>
          <w:sz w:val="28"/>
          <w:szCs w:val="28"/>
        </w:rPr>
        <w:t xml:space="preserve"> </w:t>
      </w:r>
      <w:r w:rsidRPr="00E47E36">
        <w:rPr>
          <w:sz w:val="28"/>
          <w:szCs w:val="28"/>
        </w:rPr>
        <w:t>взрыв паровоздушной</w:t>
      </w:r>
      <w:r w:rsidRPr="00E47E36">
        <w:rPr>
          <w:rFonts w:cs="Arial"/>
          <w:sz w:val="28"/>
          <w:szCs w:val="28"/>
        </w:rPr>
        <w:t xml:space="preserve"> </w:t>
      </w:r>
      <w:r w:rsidRPr="00E47E36">
        <w:rPr>
          <w:sz w:val="28"/>
          <w:szCs w:val="28"/>
        </w:rPr>
        <w:t>смеси</w:t>
      </w:r>
      <w:r w:rsidRPr="00E47E36">
        <w:rPr>
          <w:rFonts w:cs="Arial"/>
          <w:sz w:val="28"/>
          <w:szCs w:val="28"/>
        </w:rPr>
        <w:t xml:space="preserve">. </w:t>
      </w:r>
      <w:r w:rsidRPr="00E47E36">
        <w:rPr>
          <w:sz w:val="28"/>
          <w:szCs w:val="28"/>
        </w:rPr>
        <w:t>Аварийное</w:t>
      </w:r>
      <w:r w:rsidRPr="00E47E36">
        <w:rPr>
          <w:rFonts w:cs="Arial"/>
          <w:sz w:val="28"/>
          <w:szCs w:val="28"/>
        </w:rPr>
        <w:t xml:space="preserve"> </w:t>
      </w:r>
      <w:r w:rsidRPr="00E47E36">
        <w:rPr>
          <w:sz w:val="28"/>
          <w:szCs w:val="28"/>
        </w:rPr>
        <w:t>вскрытие</w:t>
      </w:r>
      <w:r w:rsidRPr="00E47E36">
        <w:rPr>
          <w:rFonts w:cs="Arial"/>
          <w:sz w:val="28"/>
          <w:szCs w:val="28"/>
        </w:rPr>
        <w:t xml:space="preserve"> </w:t>
      </w:r>
      <w:r w:rsidRPr="00E47E36">
        <w:rPr>
          <w:sz w:val="28"/>
          <w:szCs w:val="28"/>
        </w:rPr>
        <w:t>емкостей</w:t>
      </w:r>
      <w:r w:rsidRPr="00E47E36">
        <w:rPr>
          <w:rFonts w:cs="Arial"/>
          <w:sz w:val="28"/>
          <w:szCs w:val="28"/>
        </w:rPr>
        <w:t xml:space="preserve"> </w:t>
      </w:r>
      <w:r w:rsidRPr="00E47E36">
        <w:rPr>
          <w:sz w:val="28"/>
          <w:szCs w:val="28"/>
        </w:rPr>
        <w:t>с</w:t>
      </w:r>
      <w:r w:rsidRPr="00E47E36">
        <w:rPr>
          <w:rFonts w:cs="Arial"/>
          <w:sz w:val="28"/>
          <w:szCs w:val="28"/>
        </w:rPr>
        <w:t xml:space="preserve"> </w:t>
      </w:r>
      <w:r w:rsidRPr="00E47E36">
        <w:rPr>
          <w:sz w:val="28"/>
          <w:szCs w:val="28"/>
        </w:rPr>
        <w:t>горючими</w:t>
      </w:r>
      <w:r w:rsidRPr="00E47E36">
        <w:rPr>
          <w:rFonts w:cs="Arial"/>
          <w:sz w:val="28"/>
          <w:szCs w:val="28"/>
        </w:rPr>
        <w:t xml:space="preserve"> </w:t>
      </w:r>
      <w:r w:rsidRPr="00E47E36">
        <w:rPr>
          <w:sz w:val="28"/>
          <w:szCs w:val="28"/>
        </w:rPr>
        <w:t>газами</w:t>
      </w:r>
      <w:r w:rsidRPr="00E47E36">
        <w:rPr>
          <w:rFonts w:cs="Arial"/>
          <w:sz w:val="28"/>
          <w:szCs w:val="28"/>
        </w:rPr>
        <w:t xml:space="preserve">, </w:t>
      </w:r>
      <w:r w:rsidRPr="00E47E36">
        <w:rPr>
          <w:sz w:val="28"/>
          <w:szCs w:val="28"/>
        </w:rPr>
        <w:t>испарение</w:t>
      </w:r>
      <w:r w:rsidRPr="00E47E36">
        <w:rPr>
          <w:rFonts w:cs="Arial"/>
          <w:sz w:val="28"/>
          <w:szCs w:val="28"/>
        </w:rPr>
        <w:t xml:space="preserve"> </w:t>
      </w:r>
      <w:r w:rsidRPr="00E47E36">
        <w:rPr>
          <w:sz w:val="28"/>
          <w:szCs w:val="28"/>
        </w:rPr>
        <w:t>при</w:t>
      </w:r>
      <w:r w:rsidRPr="00E47E36">
        <w:rPr>
          <w:rFonts w:cs="Arial"/>
          <w:sz w:val="28"/>
          <w:szCs w:val="28"/>
        </w:rPr>
        <w:t xml:space="preserve"> </w:t>
      </w:r>
      <w:r w:rsidRPr="00E47E36">
        <w:rPr>
          <w:sz w:val="28"/>
          <w:szCs w:val="28"/>
        </w:rPr>
        <w:t>разлитии сжиженных</w:t>
      </w:r>
      <w:r w:rsidRPr="00E47E36">
        <w:rPr>
          <w:rFonts w:cs="Arial"/>
          <w:sz w:val="28"/>
          <w:szCs w:val="28"/>
        </w:rPr>
        <w:t xml:space="preserve"> </w:t>
      </w:r>
      <w:r w:rsidRPr="00E47E36">
        <w:rPr>
          <w:sz w:val="28"/>
          <w:szCs w:val="28"/>
        </w:rPr>
        <w:t>газов</w:t>
      </w:r>
      <w:r w:rsidRPr="00E47E36">
        <w:rPr>
          <w:rFonts w:cs="Arial"/>
          <w:sz w:val="28"/>
          <w:szCs w:val="28"/>
        </w:rPr>
        <w:t xml:space="preserve"> </w:t>
      </w:r>
      <w:r w:rsidRPr="00E47E36">
        <w:rPr>
          <w:sz w:val="28"/>
          <w:szCs w:val="28"/>
        </w:rPr>
        <w:t>приводят</w:t>
      </w:r>
      <w:r w:rsidRPr="00E47E36">
        <w:rPr>
          <w:rFonts w:cs="Arial"/>
          <w:sz w:val="28"/>
          <w:szCs w:val="28"/>
        </w:rPr>
        <w:t xml:space="preserve"> </w:t>
      </w:r>
      <w:r w:rsidRPr="00E47E36">
        <w:rPr>
          <w:sz w:val="28"/>
          <w:szCs w:val="28"/>
        </w:rPr>
        <w:t>к</w:t>
      </w:r>
      <w:r w:rsidRPr="00E47E36">
        <w:rPr>
          <w:rFonts w:cs="Arial"/>
          <w:sz w:val="28"/>
          <w:szCs w:val="28"/>
        </w:rPr>
        <w:t xml:space="preserve"> </w:t>
      </w:r>
      <w:r w:rsidRPr="00E47E36">
        <w:rPr>
          <w:sz w:val="28"/>
          <w:szCs w:val="28"/>
        </w:rPr>
        <w:t>формированию</w:t>
      </w:r>
      <w:r w:rsidRPr="00E47E36">
        <w:rPr>
          <w:rFonts w:cs="Arial"/>
          <w:sz w:val="28"/>
          <w:szCs w:val="28"/>
        </w:rPr>
        <w:t xml:space="preserve"> </w:t>
      </w:r>
      <w:r w:rsidRPr="00E47E36">
        <w:rPr>
          <w:sz w:val="28"/>
          <w:szCs w:val="28"/>
        </w:rPr>
        <w:t>облаков</w:t>
      </w:r>
      <w:r w:rsidRPr="00E47E36">
        <w:rPr>
          <w:rFonts w:cs="Arial"/>
          <w:sz w:val="28"/>
          <w:szCs w:val="28"/>
        </w:rPr>
        <w:t xml:space="preserve"> </w:t>
      </w:r>
      <w:r w:rsidRPr="00E47E36">
        <w:rPr>
          <w:sz w:val="28"/>
          <w:szCs w:val="28"/>
        </w:rPr>
        <w:t>ГПВС</w:t>
      </w:r>
      <w:r w:rsidRPr="00E47E36">
        <w:rPr>
          <w:rFonts w:cs="Arial"/>
          <w:sz w:val="28"/>
          <w:szCs w:val="28"/>
        </w:rPr>
        <w:t xml:space="preserve">, </w:t>
      </w:r>
      <w:r w:rsidRPr="00E47E36">
        <w:rPr>
          <w:sz w:val="28"/>
          <w:szCs w:val="28"/>
        </w:rPr>
        <w:t>их</w:t>
      </w:r>
      <w:r w:rsidRPr="00E47E36">
        <w:rPr>
          <w:rFonts w:cs="Arial"/>
          <w:sz w:val="28"/>
          <w:szCs w:val="28"/>
        </w:rPr>
        <w:t xml:space="preserve"> </w:t>
      </w:r>
      <w:r w:rsidRPr="00E47E36">
        <w:rPr>
          <w:sz w:val="28"/>
          <w:szCs w:val="28"/>
        </w:rPr>
        <w:t>возгоранию</w:t>
      </w:r>
      <w:r w:rsidRPr="00E47E36">
        <w:rPr>
          <w:rFonts w:cs="Arial"/>
          <w:sz w:val="28"/>
          <w:szCs w:val="28"/>
        </w:rPr>
        <w:t xml:space="preserve">, </w:t>
      </w:r>
      <w:r w:rsidRPr="00E47E36">
        <w:rPr>
          <w:sz w:val="28"/>
          <w:szCs w:val="28"/>
        </w:rPr>
        <w:t>и</w:t>
      </w:r>
      <w:r w:rsidRPr="00E47E36">
        <w:rPr>
          <w:rFonts w:cs="Arial"/>
          <w:sz w:val="28"/>
          <w:szCs w:val="28"/>
        </w:rPr>
        <w:t xml:space="preserve"> </w:t>
      </w:r>
      <w:r w:rsidRPr="00E47E36">
        <w:rPr>
          <w:sz w:val="28"/>
          <w:szCs w:val="28"/>
        </w:rPr>
        <w:t>при определенных</w:t>
      </w:r>
      <w:r w:rsidRPr="00E47E36">
        <w:rPr>
          <w:rFonts w:cs="Arial"/>
          <w:sz w:val="28"/>
          <w:szCs w:val="28"/>
        </w:rPr>
        <w:t xml:space="preserve"> </w:t>
      </w:r>
      <w:r w:rsidRPr="00E47E36">
        <w:rPr>
          <w:sz w:val="28"/>
          <w:szCs w:val="28"/>
        </w:rPr>
        <w:t>условиях</w:t>
      </w:r>
      <w:r w:rsidRPr="00E47E36">
        <w:rPr>
          <w:rFonts w:cs="Arial"/>
          <w:sz w:val="28"/>
          <w:szCs w:val="28"/>
        </w:rPr>
        <w:t xml:space="preserve"> </w:t>
      </w:r>
      <w:r w:rsidRPr="00E47E36">
        <w:rPr>
          <w:sz w:val="28"/>
          <w:szCs w:val="28"/>
        </w:rPr>
        <w:t>взрыву</w:t>
      </w:r>
      <w:r w:rsidRPr="00E47E36">
        <w:rPr>
          <w:rFonts w:cs="Arial"/>
          <w:sz w:val="28"/>
          <w:szCs w:val="28"/>
        </w:rPr>
        <w:t xml:space="preserve"> </w:t>
      </w:r>
      <w:r w:rsidRPr="00E47E36">
        <w:rPr>
          <w:sz w:val="28"/>
          <w:szCs w:val="28"/>
        </w:rPr>
        <w:t>–</w:t>
      </w:r>
      <w:r w:rsidRPr="00E47E36">
        <w:rPr>
          <w:rFonts w:cs="Arial"/>
          <w:sz w:val="28"/>
          <w:szCs w:val="28"/>
        </w:rPr>
        <w:t xml:space="preserve"> </w:t>
      </w:r>
      <w:r w:rsidRPr="00E47E36">
        <w:rPr>
          <w:sz w:val="28"/>
          <w:szCs w:val="28"/>
        </w:rPr>
        <w:t>к</w:t>
      </w:r>
      <w:r w:rsidRPr="00E47E36">
        <w:rPr>
          <w:rFonts w:cs="Arial"/>
          <w:sz w:val="28"/>
          <w:szCs w:val="28"/>
        </w:rPr>
        <w:t xml:space="preserve"> </w:t>
      </w:r>
      <w:r w:rsidRPr="00E47E36">
        <w:rPr>
          <w:sz w:val="28"/>
          <w:szCs w:val="28"/>
        </w:rPr>
        <w:t>детонации</w:t>
      </w:r>
      <w:r w:rsidRPr="00E47E36">
        <w:rPr>
          <w:rFonts w:cs="Arial"/>
          <w:sz w:val="28"/>
          <w:szCs w:val="28"/>
        </w:rPr>
        <w:t>.</w:t>
      </w:r>
    </w:p>
    <w:p w:rsidR="005831A1" w:rsidRPr="00E47E36" w:rsidRDefault="005831A1" w:rsidP="005831A1">
      <w:pPr>
        <w:rPr>
          <w:sz w:val="28"/>
          <w:szCs w:val="28"/>
        </w:rPr>
      </w:pPr>
      <w:r w:rsidRPr="00E47E36">
        <w:rPr>
          <w:b/>
          <w:sz w:val="28"/>
          <w:szCs w:val="28"/>
        </w:rPr>
        <w:t>Сценарий</w:t>
      </w:r>
      <w:r w:rsidRPr="00E47E36">
        <w:rPr>
          <w:rFonts w:cs="Arial"/>
          <w:b/>
          <w:sz w:val="28"/>
          <w:szCs w:val="28"/>
        </w:rPr>
        <w:t xml:space="preserve"> </w:t>
      </w:r>
      <w:r w:rsidRPr="00E47E36">
        <w:rPr>
          <w:b/>
          <w:sz w:val="28"/>
          <w:szCs w:val="28"/>
        </w:rPr>
        <w:t>№</w:t>
      </w:r>
      <w:r w:rsidRPr="00E47E36">
        <w:rPr>
          <w:rFonts w:cs="Arial"/>
          <w:b/>
          <w:sz w:val="28"/>
          <w:szCs w:val="28"/>
        </w:rPr>
        <w:t xml:space="preserve"> 312: </w:t>
      </w:r>
      <w:r w:rsidRPr="00E47E36">
        <w:rPr>
          <w:b/>
          <w:sz w:val="28"/>
          <w:szCs w:val="28"/>
        </w:rPr>
        <w:t>полное</w:t>
      </w:r>
      <w:r w:rsidRPr="00E47E36">
        <w:rPr>
          <w:rFonts w:cs="Arial"/>
          <w:b/>
          <w:sz w:val="28"/>
          <w:szCs w:val="28"/>
        </w:rPr>
        <w:t xml:space="preserve"> </w:t>
      </w:r>
      <w:r w:rsidRPr="00E47E36">
        <w:rPr>
          <w:b/>
          <w:sz w:val="28"/>
          <w:szCs w:val="28"/>
        </w:rPr>
        <w:t>разрушение</w:t>
      </w:r>
      <w:r w:rsidRPr="00E47E36">
        <w:rPr>
          <w:rFonts w:cs="Arial"/>
          <w:b/>
          <w:sz w:val="28"/>
          <w:szCs w:val="28"/>
        </w:rPr>
        <w:t xml:space="preserve"> </w:t>
      </w:r>
      <w:r w:rsidRPr="00E47E36">
        <w:rPr>
          <w:b/>
          <w:sz w:val="28"/>
          <w:szCs w:val="28"/>
        </w:rPr>
        <w:t>ж</w:t>
      </w:r>
      <w:r w:rsidRPr="00E47E36">
        <w:rPr>
          <w:rFonts w:cs="Arial"/>
          <w:b/>
          <w:sz w:val="28"/>
          <w:szCs w:val="28"/>
        </w:rPr>
        <w:t>/</w:t>
      </w:r>
      <w:r w:rsidRPr="00E47E36">
        <w:rPr>
          <w:b/>
          <w:sz w:val="28"/>
          <w:szCs w:val="28"/>
        </w:rPr>
        <w:t>д</w:t>
      </w:r>
      <w:r w:rsidRPr="00E47E36">
        <w:rPr>
          <w:rFonts w:cs="Arial"/>
          <w:b/>
          <w:sz w:val="28"/>
          <w:szCs w:val="28"/>
        </w:rPr>
        <w:t xml:space="preserve"> </w:t>
      </w:r>
      <w:r w:rsidRPr="00E47E36">
        <w:rPr>
          <w:b/>
          <w:sz w:val="28"/>
          <w:szCs w:val="28"/>
        </w:rPr>
        <w:t>цистерны</w:t>
      </w:r>
      <w:r w:rsidRPr="00E47E36">
        <w:rPr>
          <w:rFonts w:cs="Arial"/>
          <w:b/>
          <w:sz w:val="28"/>
          <w:szCs w:val="28"/>
        </w:rPr>
        <w:t xml:space="preserve">, </w:t>
      </w:r>
      <w:r w:rsidRPr="00E47E36">
        <w:rPr>
          <w:b/>
          <w:sz w:val="28"/>
          <w:szCs w:val="28"/>
        </w:rPr>
        <w:t>используемой</w:t>
      </w:r>
      <w:r w:rsidRPr="00E47E36">
        <w:rPr>
          <w:rFonts w:cs="Arial"/>
          <w:b/>
          <w:sz w:val="28"/>
          <w:szCs w:val="28"/>
        </w:rPr>
        <w:t xml:space="preserve"> </w:t>
      </w:r>
      <w:r w:rsidRPr="00E47E36">
        <w:rPr>
          <w:b/>
          <w:sz w:val="28"/>
          <w:szCs w:val="28"/>
        </w:rPr>
        <w:t>для</w:t>
      </w:r>
      <w:r w:rsidRPr="00E47E36">
        <w:rPr>
          <w:rFonts w:cs="Arial"/>
          <w:b/>
          <w:sz w:val="28"/>
          <w:szCs w:val="28"/>
        </w:rPr>
        <w:t xml:space="preserve"> </w:t>
      </w:r>
      <w:r w:rsidRPr="00E47E36">
        <w:rPr>
          <w:b/>
          <w:sz w:val="28"/>
          <w:szCs w:val="28"/>
        </w:rPr>
        <w:t>перевозки сжиженного</w:t>
      </w:r>
      <w:r w:rsidRPr="00E47E36">
        <w:rPr>
          <w:rFonts w:cs="Arial"/>
          <w:b/>
          <w:sz w:val="28"/>
          <w:szCs w:val="28"/>
        </w:rPr>
        <w:t xml:space="preserve"> </w:t>
      </w:r>
      <w:r w:rsidRPr="00E47E36">
        <w:rPr>
          <w:b/>
          <w:sz w:val="28"/>
          <w:szCs w:val="28"/>
        </w:rPr>
        <w:t>пропана</w:t>
      </w:r>
      <w:r w:rsidRPr="00E47E36">
        <w:rPr>
          <w:rFonts w:cs="Arial"/>
          <w:b/>
          <w:sz w:val="28"/>
          <w:szCs w:val="28"/>
        </w:rPr>
        <w:t xml:space="preserve"> </w:t>
      </w:r>
      <w:r w:rsidRPr="00E47E36">
        <w:rPr>
          <w:b/>
          <w:sz w:val="28"/>
          <w:szCs w:val="28"/>
        </w:rPr>
        <w:t>с</w:t>
      </w:r>
      <w:r w:rsidRPr="00E47E36">
        <w:rPr>
          <w:rFonts w:cs="Arial"/>
          <w:b/>
          <w:sz w:val="28"/>
          <w:szCs w:val="28"/>
        </w:rPr>
        <w:t xml:space="preserve"> </w:t>
      </w:r>
      <w:r w:rsidRPr="00E47E36">
        <w:rPr>
          <w:b/>
          <w:sz w:val="28"/>
          <w:szCs w:val="28"/>
        </w:rPr>
        <w:t>мгновенным</w:t>
      </w:r>
      <w:r w:rsidRPr="00E47E36">
        <w:rPr>
          <w:rFonts w:cs="Arial"/>
          <w:b/>
          <w:sz w:val="28"/>
          <w:szCs w:val="28"/>
        </w:rPr>
        <w:t xml:space="preserve"> </w:t>
      </w:r>
      <w:r w:rsidRPr="00E47E36">
        <w:rPr>
          <w:b/>
          <w:sz w:val="28"/>
          <w:szCs w:val="28"/>
        </w:rPr>
        <w:t>выбросом</w:t>
      </w:r>
      <w:r w:rsidRPr="00E47E36">
        <w:rPr>
          <w:rFonts w:cs="Arial"/>
          <w:b/>
          <w:sz w:val="28"/>
          <w:szCs w:val="28"/>
        </w:rPr>
        <w:t xml:space="preserve"> </w:t>
      </w:r>
      <w:r w:rsidRPr="00E47E36">
        <w:rPr>
          <w:b/>
          <w:sz w:val="28"/>
          <w:szCs w:val="28"/>
        </w:rPr>
        <w:t>СУГ</w:t>
      </w:r>
      <w:r w:rsidRPr="00E47E36">
        <w:rPr>
          <w:rFonts w:cs="Arial"/>
          <w:sz w:val="28"/>
          <w:szCs w:val="28"/>
        </w:rPr>
        <w:t xml:space="preserve">: </w:t>
      </w:r>
      <w:r w:rsidRPr="00E47E36">
        <w:rPr>
          <w:sz w:val="28"/>
          <w:szCs w:val="28"/>
        </w:rPr>
        <w:t>образование</w:t>
      </w:r>
      <w:r w:rsidRPr="00E47E36">
        <w:rPr>
          <w:rFonts w:cs="Arial"/>
          <w:sz w:val="28"/>
          <w:szCs w:val="28"/>
        </w:rPr>
        <w:t xml:space="preserve"> </w:t>
      </w:r>
      <w:r w:rsidRPr="00E47E36">
        <w:rPr>
          <w:sz w:val="28"/>
          <w:szCs w:val="28"/>
        </w:rPr>
        <w:t>аэрозольного</w:t>
      </w:r>
      <w:r w:rsidRPr="00E47E36">
        <w:rPr>
          <w:rFonts w:cs="Arial"/>
          <w:sz w:val="28"/>
          <w:szCs w:val="28"/>
        </w:rPr>
        <w:t xml:space="preserve"> </w:t>
      </w:r>
      <w:r w:rsidRPr="00E47E36">
        <w:rPr>
          <w:sz w:val="28"/>
          <w:szCs w:val="28"/>
        </w:rPr>
        <w:t>облака</w:t>
      </w:r>
      <w:r w:rsidRPr="00E47E36">
        <w:rPr>
          <w:rFonts w:cs="Arial"/>
          <w:sz w:val="28"/>
          <w:szCs w:val="28"/>
        </w:rPr>
        <w:t xml:space="preserve">, </w:t>
      </w:r>
      <w:r w:rsidRPr="00E47E36">
        <w:rPr>
          <w:sz w:val="28"/>
          <w:szCs w:val="28"/>
        </w:rPr>
        <w:t>при</w:t>
      </w:r>
      <w:r w:rsidRPr="00E47E36">
        <w:rPr>
          <w:rFonts w:cs="Arial"/>
          <w:sz w:val="28"/>
          <w:szCs w:val="28"/>
        </w:rPr>
        <w:t xml:space="preserve"> </w:t>
      </w:r>
      <w:r w:rsidRPr="00E47E36">
        <w:rPr>
          <w:sz w:val="28"/>
          <w:szCs w:val="28"/>
        </w:rPr>
        <w:t>наличии</w:t>
      </w:r>
      <w:r w:rsidRPr="00E47E36">
        <w:rPr>
          <w:rFonts w:cs="Arial"/>
          <w:sz w:val="28"/>
          <w:szCs w:val="28"/>
        </w:rPr>
        <w:t xml:space="preserve"> </w:t>
      </w:r>
      <w:r w:rsidRPr="00E47E36">
        <w:rPr>
          <w:sz w:val="28"/>
          <w:szCs w:val="28"/>
        </w:rPr>
        <w:t>источника</w:t>
      </w:r>
      <w:r w:rsidRPr="00E47E36">
        <w:rPr>
          <w:rFonts w:cs="Arial"/>
          <w:sz w:val="28"/>
          <w:szCs w:val="28"/>
        </w:rPr>
        <w:t xml:space="preserve"> </w:t>
      </w:r>
      <w:r w:rsidRPr="00E47E36">
        <w:rPr>
          <w:sz w:val="28"/>
          <w:szCs w:val="28"/>
        </w:rPr>
        <w:t>возгорания</w:t>
      </w:r>
      <w:r w:rsidRPr="00E47E36">
        <w:rPr>
          <w:rFonts w:cs="Arial"/>
          <w:sz w:val="28"/>
          <w:szCs w:val="28"/>
        </w:rPr>
        <w:t xml:space="preserve"> </w:t>
      </w:r>
      <w:r w:rsidRPr="00E47E36">
        <w:rPr>
          <w:sz w:val="28"/>
          <w:szCs w:val="28"/>
        </w:rPr>
        <w:t>–</w:t>
      </w:r>
      <w:r w:rsidRPr="00E47E36">
        <w:rPr>
          <w:rFonts w:cs="Arial"/>
          <w:sz w:val="28"/>
          <w:szCs w:val="28"/>
        </w:rPr>
        <w:t xml:space="preserve"> </w:t>
      </w:r>
      <w:r w:rsidRPr="00E47E36">
        <w:rPr>
          <w:sz w:val="28"/>
          <w:szCs w:val="28"/>
        </w:rPr>
        <w:t>воспламенение</w:t>
      </w:r>
      <w:r w:rsidRPr="00E47E36">
        <w:rPr>
          <w:rFonts w:cs="Arial"/>
          <w:sz w:val="28"/>
          <w:szCs w:val="28"/>
        </w:rPr>
        <w:t xml:space="preserve"> </w:t>
      </w:r>
      <w:r w:rsidRPr="00E47E36">
        <w:rPr>
          <w:sz w:val="28"/>
          <w:szCs w:val="28"/>
        </w:rPr>
        <w:t>и</w:t>
      </w:r>
      <w:r w:rsidRPr="00E47E36">
        <w:rPr>
          <w:rFonts w:cs="Arial"/>
          <w:sz w:val="28"/>
          <w:szCs w:val="28"/>
        </w:rPr>
        <w:t xml:space="preserve"> </w:t>
      </w:r>
      <w:r w:rsidRPr="00E47E36">
        <w:rPr>
          <w:sz w:val="28"/>
          <w:szCs w:val="28"/>
        </w:rPr>
        <w:t>горение</w:t>
      </w:r>
      <w:r w:rsidRPr="00E47E36">
        <w:rPr>
          <w:rFonts w:cs="Arial"/>
          <w:sz w:val="28"/>
          <w:szCs w:val="28"/>
        </w:rPr>
        <w:t xml:space="preserve"> </w:t>
      </w:r>
      <w:r w:rsidRPr="00E47E36">
        <w:rPr>
          <w:sz w:val="28"/>
          <w:szCs w:val="28"/>
        </w:rPr>
        <w:t>в</w:t>
      </w:r>
      <w:r w:rsidRPr="00E47E36">
        <w:rPr>
          <w:rFonts w:cs="Arial"/>
          <w:sz w:val="28"/>
          <w:szCs w:val="28"/>
        </w:rPr>
        <w:t xml:space="preserve"> </w:t>
      </w:r>
      <w:r w:rsidRPr="00E47E36">
        <w:rPr>
          <w:sz w:val="28"/>
          <w:szCs w:val="28"/>
        </w:rPr>
        <w:t>режиме</w:t>
      </w:r>
      <w:r w:rsidRPr="00E47E36">
        <w:rPr>
          <w:rFonts w:cs="Arial"/>
          <w:sz w:val="28"/>
          <w:szCs w:val="28"/>
        </w:rPr>
        <w:t xml:space="preserve"> </w:t>
      </w:r>
      <w:r w:rsidRPr="00E47E36">
        <w:rPr>
          <w:sz w:val="28"/>
          <w:szCs w:val="28"/>
        </w:rPr>
        <w:t>«огненного шара»</w:t>
      </w:r>
      <w:r w:rsidRPr="00E47E36">
        <w:rPr>
          <w:rFonts w:cs="Arial"/>
          <w:sz w:val="28"/>
          <w:szCs w:val="28"/>
        </w:rPr>
        <w:t xml:space="preserve"> → </w:t>
      </w:r>
      <w:r w:rsidRPr="00E47E36">
        <w:rPr>
          <w:sz w:val="28"/>
          <w:szCs w:val="28"/>
        </w:rPr>
        <w:t>тепловое</w:t>
      </w:r>
      <w:r w:rsidRPr="00E47E36">
        <w:rPr>
          <w:rFonts w:cs="Arial"/>
          <w:sz w:val="28"/>
          <w:szCs w:val="28"/>
        </w:rPr>
        <w:t xml:space="preserve"> </w:t>
      </w:r>
      <w:r w:rsidRPr="00E47E36">
        <w:rPr>
          <w:sz w:val="28"/>
          <w:szCs w:val="28"/>
        </w:rPr>
        <w:t>воздействие</w:t>
      </w:r>
      <w:r w:rsidRPr="00E47E36">
        <w:rPr>
          <w:rFonts w:cs="Arial"/>
          <w:sz w:val="28"/>
          <w:szCs w:val="28"/>
        </w:rPr>
        <w:t xml:space="preserve"> </w:t>
      </w:r>
      <w:r w:rsidRPr="00E47E36">
        <w:rPr>
          <w:sz w:val="28"/>
          <w:szCs w:val="28"/>
        </w:rPr>
        <w:t>на</w:t>
      </w:r>
      <w:r w:rsidRPr="00E47E36">
        <w:rPr>
          <w:rFonts w:cs="Arial"/>
          <w:sz w:val="28"/>
          <w:szCs w:val="28"/>
        </w:rPr>
        <w:t xml:space="preserve"> </w:t>
      </w:r>
      <w:r w:rsidRPr="00E47E36">
        <w:rPr>
          <w:sz w:val="28"/>
          <w:szCs w:val="28"/>
        </w:rPr>
        <w:t>оборудование</w:t>
      </w:r>
      <w:r w:rsidRPr="00E47E36">
        <w:rPr>
          <w:rFonts w:cs="Arial"/>
          <w:sz w:val="28"/>
          <w:szCs w:val="28"/>
        </w:rPr>
        <w:t xml:space="preserve">, </w:t>
      </w:r>
      <w:r w:rsidRPr="00E47E36">
        <w:rPr>
          <w:sz w:val="28"/>
          <w:szCs w:val="28"/>
        </w:rPr>
        <w:t>здания</w:t>
      </w:r>
      <w:r w:rsidRPr="00E47E36">
        <w:rPr>
          <w:rFonts w:cs="Arial"/>
          <w:sz w:val="28"/>
          <w:szCs w:val="28"/>
        </w:rPr>
        <w:t xml:space="preserve"> </w:t>
      </w:r>
      <w:r w:rsidRPr="00E47E36">
        <w:rPr>
          <w:sz w:val="28"/>
          <w:szCs w:val="28"/>
        </w:rPr>
        <w:t>и</w:t>
      </w:r>
      <w:r w:rsidRPr="00E47E36">
        <w:rPr>
          <w:rFonts w:cs="Arial"/>
          <w:sz w:val="28"/>
          <w:szCs w:val="28"/>
        </w:rPr>
        <w:t xml:space="preserve"> </w:t>
      </w:r>
      <w:r w:rsidRPr="00E47E36">
        <w:rPr>
          <w:sz w:val="28"/>
          <w:szCs w:val="28"/>
        </w:rPr>
        <w:t>сооружения</w:t>
      </w:r>
      <w:r w:rsidRPr="00E47E36">
        <w:rPr>
          <w:rFonts w:cs="Arial"/>
          <w:sz w:val="28"/>
          <w:szCs w:val="28"/>
        </w:rPr>
        <w:t xml:space="preserve"> </w:t>
      </w:r>
      <w:r w:rsidRPr="00E47E36">
        <w:rPr>
          <w:sz w:val="28"/>
          <w:szCs w:val="28"/>
        </w:rPr>
        <w:t>объекта</w:t>
      </w:r>
      <w:r w:rsidRPr="00E47E36">
        <w:rPr>
          <w:rFonts w:cs="Arial"/>
          <w:sz w:val="28"/>
          <w:szCs w:val="28"/>
        </w:rPr>
        <w:t xml:space="preserve">, </w:t>
      </w:r>
      <w:r w:rsidRPr="00E47E36">
        <w:rPr>
          <w:sz w:val="28"/>
          <w:szCs w:val="28"/>
        </w:rPr>
        <w:t>поражение</w:t>
      </w:r>
      <w:r w:rsidRPr="00E47E36">
        <w:rPr>
          <w:rFonts w:cs="Arial"/>
          <w:sz w:val="28"/>
          <w:szCs w:val="28"/>
        </w:rPr>
        <w:t xml:space="preserve"> </w:t>
      </w:r>
      <w:r w:rsidRPr="00E47E36">
        <w:rPr>
          <w:sz w:val="28"/>
          <w:szCs w:val="28"/>
        </w:rPr>
        <w:t>людей</w:t>
      </w:r>
      <w:r w:rsidRPr="00E47E36">
        <w:rPr>
          <w:rFonts w:cs="Arial"/>
          <w:sz w:val="28"/>
          <w:szCs w:val="28"/>
        </w:rPr>
        <w:t xml:space="preserve"> </w:t>
      </w:r>
      <w:r w:rsidRPr="00E47E36">
        <w:rPr>
          <w:sz w:val="28"/>
          <w:szCs w:val="28"/>
        </w:rPr>
        <w:t>на</w:t>
      </w:r>
      <w:r w:rsidRPr="00E47E36">
        <w:rPr>
          <w:rFonts w:cs="Arial"/>
          <w:sz w:val="28"/>
          <w:szCs w:val="28"/>
        </w:rPr>
        <w:t xml:space="preserve"> </w:t>
      </w:r>
      <w:r w:rsidRPr="00E47E36">
        <w:rPr>
          <w:sz w:val="28"/>
          <w:szCs w:val="28"/>
        </w:rPr>
        <w:t>прилегающей</w:t>
      </w:r>
      <w:r w:rsidRPr="00E47E36">
        <w:rPr>
          <w:rFonts w:cs="Arial"/>
          <w:sz w:val="28"/>
          <w:szCs w:val="28"/>
        </w:rPr>
        <w:t xml:space="preserve"> </w:t>
      </w:r>
      <w:r w:rsidRPr="00E47E36">
        <w:rPr>
          <w:sz w:val="28"/>
          <w:szCs w:val="28"/>
        </w:rPr>
        <w:t>территории</w:t>
      </w:r>
      <w:r w:rsidRPr="00E47E36">
        <w:rPr>
          <w:rFonts w:cs="Arial"/>
          <w:sz w:val="28"/>
          <w:szCs w:val="28"/>
        </w:rPr>
        <w:t>.</w:t>
      </w:r>
    </w:p>
    <w:p w:rsidR="005831A1" w:rsidRPr="00E47E36" w:rsidRDefault="005831A1" w:rsidP="005831A1">
      <w:pPr>
        <w:rPr>
          <w:sz w:val="28"/>
          <w:szCs w:val="28"/>
        </w:rPr>
      </w:pPr>
      <w:r w:rsidRPr="00E47E36">
        <w:rPr>
          <w:b/>
          <w:sz w:val="28"/>
          <w:szCs w:val="28"/>
        </w:rPr>
        <w:t>Сценарий</w:t>
      </w:r>
      <w:r w:rsidRPr="00E47E36">
        <w:rPr>
          <w:rFonts w:cs="Arial"/>
          <w:b/>
          <w:sz w:val="28"/>
          <w:szCs w:val="28"/>
        </w:rPr>
        <w:t xml:space="preserve"> </w:t>
      </w:r>
      <w:r w:rsidRPr="00E47E36">
        <w:rPr>
          <w:b/>
          <w:sz w:val="28"/>
          <w:szCs w:val="28"/>
        </w:rPr>
        <w:t>№</w:t>
      </w:r>
      <w:r w:rsidRPr="00E47E36">
        <w:rPr>
          <w:rFonts w:cs="Arial"/>
          <w:b/>
          <w:sz w:val="28"/>
          <w:szCs w:val="28"/>
        </w:rPr>
        <w:t xml:space="preserve"> 412: </w:t>
      </w:r>
      <w:r w:rsidRPr="00E47E36">
        <w:rPr>
          <w:b/>
          <w:sz w:val="28"/>
          <w:szCs w:val="28"/>
        </w:rPr>
        <w:t>выброс</w:t>
      </w:r>
      <w:r w:rsidRPr="00E47E36">
        <w:rPr>
          <w:rFonts w:cs="Arial"/>
          <w:b/>
          <w:sz w:val="28"/>
          <w:szCs w:val="28"/>
        </w:rPr>
        <w:t xml:space="preserve"> </w:t>
      </w:r>
      <w:r w:rsidRPr="00E47E36">
        <w:rPr>
          <w:b/>
          <w:sz w:val="28"/>
          <w:szCs w:val="28"/>
        </w:rPr>
        <w:t>СУГ</w:t>
      </w:r>
      <w:r w:rsidRPr="00E47E36">
        <w:rPr>
          <w:rFonts w:cs="Arial"/>
          <w:b/>
          <w:sz w:val="28"/>
          <w:szCs w:val="28"/>
        </w:rPr>
        <w:t xml:space="preserve"> (</w:t>
      </w:r>
      <w:r w:rsidRPr="00E47E36">
        <w:rPr>
          <w:b/>
          <w:sz w:val="28"/>
          <w:szCs w:val="28"/>
        </w:rPr>
        <w:t>жидкой</w:t>
      </w:r>
      <w:r w:rsidRPr="00E47E36">
        <w:rPr>
          <w:rFonts w:cs="Arial"/>
          <w:b/>
          <w:sz w:val="28"/>
          <w:szCs w:val="28"/>
        </w:rPr>
        <w:t xml:space="preserve"> (</w:t>
      </w:r>
      <w:r w:rsidRPr="00E47E36">
        <w:rPr>
          <w:b/>
          <w:sz w:val="28"/>
          <w:szCs w:val="28"/>
        </w:rPr>
        <w:t>ЖФ</w:t>
      </w:r>
      <w:r w:rsidRPr="00E47E36">
        <w:rPr>
          <w:rFonts w:cs="Arial"/>
          <w:b/>
          <w:sz w:val="28"/>
          <w:szCs w:val="28"/>
        </w:rPr>
        <w:t xml:space="preserve">) </w:t>
      </w:r>
      <w:r w:rsidRPr="00E47E36">
        <w:rPr>
          <w:b/>
          <w:sz w:val="28"/>
          <w:szCs w:val="28"/>
        </w:rPr>
        <w:t>и</w:t>
      </w:r>
      <w:r w:rsidRPr="00E47E36">
        <w:rPr>
          <w:rFonts w:cs="Arial"/>
          <w:b/>
          <w:sz w:val="28"/>
          <w:szCs w:val="28"/>
        </w:rPr>
        <w:t xml:space="preserve"> </w:t>
      </w:r>
      <w:r w:rsidRPr="00E47E36">
        <w:rPr>
          <w:b/>
          <w:sz w:val="28"/>
          <w:szCs w:val="28"/>
        </w:rPr>
        <w:t>парогазовой</w:t>
      </w:r>
      <w:r w:rsidRPr="00E47E36">
        <w:rPr>
          <w:rFonts w:cs="Arial"/>
          <w:b/>
          <w:sz w:val="28"/>
          <w:szCs w:val="28"/>
        </w:rPr>
        <w:t xml:space="preserve"> </w:t>
      </w:r>
      <w:r w:rsidRPr="00E47E36">
        <w:rPr>
          <w:b/>
          <w:sz w:val="28"/>
          <w:szCs w:val="28"/>
        </w:rPr>
        <w:t>фаз</w:t>
      </w:r>
      <w:r w:rsidRPr="00E47E36">
        <w:rPr>
          <w:rFonts w:cs="Arial"/>
          <w:b/>
          <w:sz w:val="28"/>
          <w:szCs w:val="28"/>
        </w:rPr>
        <w:t xml:space="preserve"> (</w:t>
      </w:r>
      <w:r w:rsidRPr="00E47E36">
        <w:rPr>
          <w:b/>
          <w:sz w:val="28"/>
          <w:szCs w:val="28"/>
        </w:rPr>
        <w:t>ПГФ</w:t>
      </w:r>
      <w:r w:rsidRPr="00E47E36">
        <w:rPr>
          <w:rFonts w:cs="Arial"/>
          <w:b/>
          <w:sz w:val="28"/>
          <w:szCs w:val="28"/>
        </w:rPr>
        <w:t xml:space="preserve">)) → </w:t>
      </w:r>
      <w:r w:rsidRPr="00E47E36">
        <w:rPr>
          <w:b/>
          <w:sz w:val="28"/>
          <w:szCs w:val="28"/>
        </w:rPr>
        <w:t>образование</w:t>
      </w:r>
      <w:r w:rsidRPr="00E47E36">
        <w:rPr>
          <w:rFonts w:cs="Arial"/>
          <w:b/>
          <w:sz w:val="28"/>
          <w:szCs w:val="28"/>
        </w:rPr>
        <w:t xml:space="preserve"> </w:t>
      </w:r>
      <w:r w:rsidRPr="00E47E36">
        <w:rPr>
          <w:b/>
          <w:sz w:val="28"/>
          <w:szCs w:val="28"/>
        </w:rPr>
        <w:t>разлива</w:t>
      </w:r>
      <w:r w:rsidRPr="00E47E36">
        <w:rPr>
          <w:rFonts w:cs="Arial"/>
          <w:b/>
          <w:sz w:val="28"/>
          <w:szCs w:val="28"/>
        </w:rPr>
        <w:t xml:space="preserve"> </w:t>
      </w:r>
      <w:r w:rsidRPr="00E47E36">
        <w:rPr>
          <w:b/>
          <w:sz w:val="28"/>
          <w:szCs w:val="28"/>
        </w:rPr>
        <w:t>СУГ</w:t>
      </w:r>
      <w:r w:rsidRPr="00E47E36">
        <w:rPr>
          <w:rFonts w:cs="Arial"/>
          <w:b/>
          <w:sz w:val="28"/>
          <w:szCs w:val="28"/>
        </w:rPr>
        <w:t xml:space="preserve">, </w:t>
      </w:r>
      <w:r w:rsidRPr="00E47E36">
        <w:rPr>
          <w:b/>
          <w:sz w:val="28"/>
          <w:szCs w:val="28"/>
        </w:rPr>
        <w:t>испарение</w:t>
      </w:r>
      <w:r w:rsidRPr="00E47E36">
        <w:rPr>
          <w:rFonts w:cs="Arial"/>
          <w:b/>
          <w:sz w:val="28"/>
          <w:szCs w:val="28"/>
        </w:rPr>
        <w:t xml:space="preserve"> </w:t>
      </w:r>
      <w:r w:rsidRPr="00E47E36">
        <w:rPr>
          <w:b/>
          <w:sz w:val="28"/>
          <w:szCs w:val="28"/>
        </w:rPr>
        <w:t>с</w:t>
      </w:r>
      <w:r w:rsidRPr="00E47E36">
        <w:rPr>
          <w:rFonts w:cs="Arial"/>
          <w:b/>
          <w:sz w:val="28"/>
          <w:szCs w:val="28"/>
        </w:rPr>
        <w:t xml:space="preserve"> </w:t>
      </w:r>
      <w:r w:rsidRPr="00E47E36">
        <w:rPr>
          <w:b/>
          <w:sz w:val="28"/>
          <w:szCs w:val="28"/>
        </w:rPr>
        <w:t>поверхности</w:t>
      </w:r>
      <w:r w:rsidRPr="00E47E36">
        <w:rPr>
          <w:rFonts w:cs="Arial"/>
          <w:b/>
          <w:sz w:val="28"/>
          <w:szCs w:val="28"/>
        </w:rPr>
        <w:t xml:space="preserve"> </w:t>
      </w:r>
      <w:r w:rsidRPr="00E47E36">
        <w:rPr>
          <w:b/>
          <w:sz w:val="28"/>
          <w:szCs w:val="28"/>
        </w:rPr>
        <w:t>разлива</w:t>
      </w:r>
      <w:r w:rsidRPr="00E47E36">
        <w:rPr>
          <w:rFonts w:cs="Arial"/>
          <w:sz w:val="28"/>
          <w:szCs w:val="28"/>
        </w:rPr>
        <w:t xml:space="preserve">: </w:t>
      </w:r>
      <w:r w:rsidRPr="00E47E36">
        <w:rPr>
          <w:sz w:val="28"/>
          <w:szCs w:val="28"/>
        </w:rPr>
        <w:t>при</w:t>
      </w:r>
      <w:r w:rsidRPr="00E47E36">
        <w:rPr>
          <w:rFonts w:cs="Arial"/>
          <w:sz w:val="28"/>
          <w:szCs w:val="28"/>
        </w:rPr>
        <w:t xml:space="preserve"> </w:t>
      </w:r>
      <w:r w:rsidRPr="00E47E36">
        <w:rPr>
          <w:sz w:val="28"/>
          <w:szCs w:val="28"/>
        </w:rPr>
        <w:t>наличии</w:t>
      </w:r>
      <w:r w:rsidRPr="00E47E36">
        <w:rPr>
          <w:rFonts w:cs="Arial"/>
          <w:sz w:val="28"/>
          <w:szCs w:val="28"/>
        </w:rPr>
        <w:t xml:space="preserve"> </w:t>
      </w:r>
      <w:r w:rsidRPr="00E47E36">
        <w:rPr>
          <w:sz w:val="28"/>
          <w:szCs w:val="28"/>
        </w:rPr>
        <w:t>источника зажигания</w:t>
      </w:r>
      <w:r w:rsidRPr="00E47E36">
        <w:rPr>
          <w:rFonts w:cs="Arial"/>
          <w:sz w:val="28"/>
          <w:szCs w:val="28"/>
        </w:rPr>
        <w:t xml:space="preserve"> </w:t>
      </w:r>
      <w:r w:rsidRPr="00E47E36">
        <w:rPr>
          <w:sz w:val="28"/>
          <w:szCs w:val="28"/>
        </w:rPr>
        <w:t>–</w:t>
      </w:r>
      <w:r w:rsidRPr="00E47E36">
        <w:rPr>
          <w:rFonts w:cs="Arial"/>
          <w:sz w:val="28"/>
          <w:szCs w:val="28"/>
        </w:rPr>
        <w:t xml:space="preserve"> </w:t>
      </w:r>
      <w:r w:rsidRPr="00E47E36">
        <w:rPr>
          <w:sz w:val="28"/>
          <w:szCs w:val="28"/>
        </w:rPr>
        <w:t>возгорание</w:t>
      </w:r>
      <w:r w:rsidRPr="00E47E36">
        <w:rPr>
          <w:rFonts w:cs="Arial"/>
          <w:sz w:val="28"/>
          <w:szCs w:val="28"/>
        </w:rPr>
        <w:t xml:space="preserve"> </w:t>
      </w:r>
      <w:r w:rsidRPr="00E47E36">
        <w:rPr>
          <w:sz w:val="28"/>
          <w:szCs w:val="28"/>
        </w:rPr>
        <w:t>и</w:t>
      </w:r>
      <w:r w:rsidRPr="00E47E36">
        <w:rPr>
          <w:rFonts w:cs="Arial"/>
          <w:sz w:val="28"/>
          <w:szCs w:val="28"/>
        </w:rPr>
        <w:t xml:space="preserve"> </w:t>
      </w:r>
      <w:r w:rsidRPr="00E47E36">
        <w:rPr>
          <w:sz w:val="28"/>
          <w:szCs w:val="28"/>
        </w:rPr>
        <w:t>пожар</w:t>
      </w:r>
      <w:r w:rsidRPr="00E47E36">
        <w:rPr>
          <w:rFonts w:cs="Arial"/>
          <w:sz w:val="28"/>
          <w:szCs w:val="28"/>
        </w:rPr>
        <w:t xml:space="preserve"> </w:t>
      </w:r>
      <w:r w:rsidRPr="00E47E36">
        <w:rPr>
          <w:sz w:val="28"/>
          <w:szCs w:val="28"/>
        </w:rPr>
        <w:t>разлития</w:t>
      </w:r>
      <w:r w:rsidRPr="00E47E36">
        <w:rPr>
          <w:rFonts w:cs="Arial"/>
          <w:sz w:val="28"/>
          <w:szCs w:val="28"/>
        </w:rPr>
        <w:t xml:space="preserve"> → </w:t>
      </w:r>
      <w:r w:rsidRPr="00E47E36">
        <w:rPr>
          <w:sz w:val="28"/>
          <w:szCs w:val="28"/>
        </w:rPr>
        <w:t>тепловое</w:t>
      </w:r>
      <w:r w:rsidRPr="00E47E36">
        <w:rPr>
          <w:rFonts w:cs="Arial"/>
          <w:sz w:val="28"/>
          <w:szCs w:val="28"/>
        </w:rPr>
        <w:t xml:space="preserve"> </w:t>
      </w:r>
      <w:r w:rsidRPr="00E47E36">
        <w:rPr>
          <w:sz w:val="28"/>
          <w:szCs w:val="28"/>
        </w:rPr>
        <w:t>воздействие</w:t>
      </w:r>
      <w:r w:rsidRPr="00E47E36">
        <w:rPr>
          <w:rFonts w:cs="Arial"/>
          <w:sz w:val="28"/>
          <w:szCs w:val="28"/>
        </w:rPr>
        <w:t xml:space="preserve"> </w:t>
      </w:r>
      <w:r w:rsidRPr="00E47E36">
        <w:rPr>
          <w:sz w:val="28"/>
          <w:szCs w:val="28"/>
        </w:rPr>
        <w:t>на</w:t>
      </w:r>
      <w:r w:rsidRPr="00E47E36">
        <w:rPr>
          <w:rFonts w:cs="Arial"/>
          <w:sz w:val="28"/>
          <w:szCs w:val="28"/>
        </w:rPr>
        <w:t xml:space="preserve"> </w:t>
      </w:r>
      <w:r w:rsidRPr="00E47E36">
        <w:rPr>
          <w:sz w:val="28"/>
          <w:szCs w:val="28"/>
        </w:rPr>
        <w:t>оборудование</w:t>
      </w:r>
      <w:r w:rsidRPr="00E47E36">
        <w:rPr>
          <w:rFonts w:cs="Arial"/>
          <w:sz w:val="28"/>
          <w:szCs w:val="28"/>
        </w:rPr>
        <w:t xml:space="preserve">, </w:t>
      </w:r>
      <w:r w:rsidRPr="00E47E36">
        <w:rPr>
          <w:sz w:val="28"/>
          <w:szCs w:val="28"/>
        </w:rPr>
        <w:t>здания</w:t>
      </w:r>
      <w:r w:rsidRPr="00E47E36">
        <w:rPr>
          <w:rFonts w:cs="Arial"/>
          <w:sz w:val="28"/>
          <w:szCs w:val="28"/>
        </w:rPr>
        <w:t xml:space="preserve"> </w:t>
      </w:r>
      <w:r w:rsidRPr="00E47E36">
        <w:rPr>
          <w:sz w:val="28"/>
          <w:szCs w:val="28"/>
        </w:rPr>
        <w:t>и</w:t>
      </w:r>
      <w:r w:rsidRPr="00E47E36">
        <w:rPr>
          <w:rFonts w:cs="Arial"/>
          <w:sz w:val="28"/>
          <w:szCs w:val="28"/>
        </w:rPr>
        <w:t xml:space="preserve"> </w:t>
      </w:r>
      <w:r w:rsidRPr="00E47E36">
        <w:rPr>
          <w:sz w:val="28"/>
          <w:szCs w:val="28"/>
        </w:rPr>
        <w:t>сооружения</w:t>
      </w:r>
      <w:r w:rsidRPr="00E47E36">
        <w:rPr>
          <w:rFonts w:cs="Arial"/>
          <w:sz w:val="28"/>
          <w:szCs w:val="28"/>
        </w:rPr>
        <w:t xml:space="preserve"> </w:t>
      </w:r>
      <w:r w:rsidRPr="00E47E36">
        <w:rPr>
          <w:sz w:val="28"/>
          <w:szCs w:val="28"/>
        </w:rPr>
        <w:t>объекта</w:t>
      </w:r>
      <w:r w:rsidRPr="00E47E36">
        <w:rPr>
          <w:rFonts w:cs="Arial"/>
          <w:sz w:val="28"/>
          <w:szCs w:val="28"/>
        </w:rPr>
        <w:t xml:space="preserve">, </w:t>
      </w:r>
      <w:r w:rsidRPr="00E47E36">
        <w:rPr>
          <w:sz w:val="28"/>
          <w:szCs w:val="28"/>
        </w:rPr>
        <w:t>поражение</w:t>
      </w:r>
      <w:r w:rsidRPr="00E47E36">
        <w:rPr>
          <w:rFonts w:cs="Arial"/>
          <w:sz w:val="28"/>
          <w:szCs w:val="28"/>
        </w:rPr>
        <w:t xml:space="preserve"> </w:t>
      </w:r>
      <w:r w:rsidRPr="00E47E36">
        <w:rPr>
          <w:sz w:val="28"/>
          <w:szCs w:val="28"/>
        </w:rPr>
        <w:t>людей</w:t>
      </w:r>
      <w:r w:rsidRPr="00E47E36">
        <w:rPr>
          <w:rFonts w:cs="Arial"/>
          <w:sz w:val="28"/>
          <w:szCs w:val="28"/>
        </w:rPr>
        <w:t xml:space="preserve"> </w:t>
      </w:r>
      <w:r w:rsidRPr="00E47E36">
        <w:rPr>
          <w:sz w:val="28"/>
          <w:szCs w:val="28"/>
        </w:rPr>
        <w:t>на</w:t>
      </w:r>
      <w:r w:rsidRPr="00E47E36">
        <w:rPr>
          <w:rFonts w:cs="Arial"/>
          <w:sz w:val="28"/>
          <w:szCs w:val="28"/>
        </w:rPr>
        <w:t xml:space="preserve"> </w:t>
      </w:r>
      <w:r w:rsidRPr="00E47E36">
        <w:rPr>
          <w:sz w:val="28"/>
          <w:szCs w:val="28"/>
        </w:rPr>
        <w:t>прилегающей</w:t>
      </w:r>
      <w:r w:rsidRPr="00E47E36">
        <w:rPr>
          <w:rFonts w:cs="Arial"/>
          <w:sz w:val="28"/>
          <w:szCs w:val="28"/>
        </w:rPr>
        <w:t xml:space="preserve"> </w:t>
      </w:r>
      <w:r w:rsidRPr="00E47E36">
        <w:rPr>
          <w:sz w:val="28"/>
          <w:szCs w:val="28"/>
        </w:rPr>
        <w:t>территории</w:t>
      </w:r>
      <w:r w:rsidRPr="00E47E36">
        <w:rPr>
          <w:rFonts w:cs="Arial"/>
          <w:sz w:val="28"/>
          <w:szCs w:val="28"/>
        </w:rPr>
        <w:t>;</w:t>
      </w:r>
    </w:p>
    <w:p w:rsidR="005831A1" w:rsidRPr="00E47E36" w:rsidRDefault="005831A1" w:rsidP="005831A1">
      <w:pPr>
        <w:rPr>
          <w:sz w:val="28"/>
          <w:szCs w:val="28"/>
        </w:rPr>
      </w:pPr>
      <w:r w:rsidRPr="00E47E36">
        <w:rPr>
          <w:b/>
          <w:sz w:val="28"/>
          <w:szCs w:val="28"/>
        </w:rPr>
        <w:t>Сценарий</w:t>
      </w:r>
      <w:r w:rsidRPr="00E47E36">
        <w:rPr>
          <w:rFonts w:cs="Arial"/>
          <w:b/>
          <w:sz w:val="28"/>
          <w:szCs w:val="28"/>
        </w:rPr>
        <w:t xml:space="preserve"> </w:t>
      </w:r>
      <w:r w:rsidRPr="00E47E36">
        <w:rPr>
          <w:b/>
          <w:sz w:val="28"/>
          <w:szCs w:val="28"/>
        </w:rPr>
        <w:t>№</w:t>
      </w:r>
      <w:r w:rsidRPr="00E47E36">
        <w:rPr>
          <w:rFonts w:cs="Arial"/>
          <w:b/>
          <w:sz w:val="28"/>
          <w:szCs w:val="28"/>
        </w:rPr>
        <w:t xml:space="preserve"> 512: </w:t>
      </w:r>
      <w:r w:rsidRPr="00E47E36">
        <w:rPr>
          <w:b/>
          <w:sz w:val="28"/>
          <w:szCs w:val="28"/>
        </w:rPr>
        <w:t>полное</w:t>
      </w:r>
      <w:r w:rsidRPr="00E47E36">
        <w:rPr>
          <w:rFonts w:cs="Arial"/>
          <w:b/>
          <w:sz w:val="28"/>
          <w:szCs w:val="28"/>
        </w:rPr>
        <w:t xml:space="preserve"> </w:t>
      </w:r>
      <w:r w:rsidRPr="00E47E36">
        <w:rPr>
          <w:b/>
          <w:sz w:val="28"/>
          <w:szCs w:val="28"/>
        </w:rPr>
        <w:t>разрушение</w:t>
      </w:r>
      <w:r w:rsidRPr="00E47E36">
        <w:rPr>
          <w:rFonts w:cs="Arial"/>
          <w:b/>
          <w:sz w:val="28"/>
          <w:szCs w:val="28"/>
        </w:rPr>
        <w:t xml:space="preserve"> </w:t>
      </w:r>
      <w:r w:rsidRPr="00E47E36">
        <w:rPr>
          <w:b/>
          <w:sz w:val="28"/>
          <w:szCs w:val="28"/>
        </w:rPr>
        <w:t>ж</w:t>
      </w:r>
      <w:r w:rsidRPr="00E47E36">
        <w:rPr>
          <w:rFonts w:cs="Arial"/>
          <w:b/>
          <w:sz w:val="28"/>
          <w:szCs w:val="28"/>
        </w:rPr>
        <w:t>/</w:t>
      </w:r>
      <w:r w:rsidRPr="00E47E36">
        <w:rPr>
          <w:b/>
          <w:sz w:val="28"/>
          <w:szCs w:val="28"/>
        </w:rPr>
        <w:t>д</w:t>
      </w:r>
      <w:r w:rsidRPr="00E47E36">
        <w:rPr>
          <w:rFonts w:cs="Arial"/>
          <w:b/>
          <w:sz w:val="28"/>
          <w:szCs w:val="28"/>
        </w:rPr>
        <w:t xml:space="preserve"> </w:t>
      </w:r>
      <w:r w:rsidRPr="00E47E36">
        <w:rPr>
          <w:b/>
          <w:sz w:val="28"/>
          <w:szCs w:val="28"/>
        </w:rPr>
        <w:t>цистерны</w:t>
      </w:r>
      <w:r w:rsidRPr="00E47E36">
        <w:rPr>
          <w:rFonts w:cs="Arial"/>
          <w:b/>
          <w:sz w:val="28"/>
          <w:szCs w:val="28"/>
        </w:rPr>
        <w:t xml:space="preserve">, </w:t>
      </w:r>
      <w:r w:rsidRPr="00E47E36">
        <w:rPr>
          <w:b/>
          <w:sz w:val="28"/>
          <w:szCs w:val="28"/>
        </w:rPr>
        <w:t>используемой</w:t>
      </w:r>
      <w:r w:rsidRPr="00E47E36">
        <w:rPr>
          <w:rFonts w:cs="Arial"/>
          <w:b/>
          <w:sz w:val="28"/>
          <w:szCs w:val="28"/>
        </w:rPr>
        <w:t xml:space="preserve"> </w:t>
      </w:r>
      <w:r w:rsidRPr="00E47E36">
        <w:rPr>
          <w:b/>
          <w:sz w:val="28"/>
          <w:szCs w:val="28"/>
        </w:rPr>
        <w:t>для</w:t>
      </w:r>
      <w:r w:rsidRPr="00E47E36">
        <w:rPr>
          <w:rFonts w:cs="Arial"/>
          <w:b/>
          <w:sz w:val="28"/>
          <w:szCs w:val="28"/>
        </w:rPr>
        <w:t xml:space="preserve"> </w:t>
      </w:r>
      <w:r w:rsidRPr="00E47E36">
        <w:rPr>
          <w:b/>
          <w:sz w:val="28"/>
          <w:szCs w:val="28"/>
        </w:rPr>
        <w:t>перевозки сжиженного</w:t>
      </w:r>
      <w:r w:rsidRPr="00E47E36">
        <w:rPr>
          <w:rFonts w:cs="Arial"/>
          <w:b/>
          <w:sz w:val="28"/>
          <w:szCs w:val="28"/>
        </w:rPr>
        <w:t xml:space="preserve"> </w:t>
      </w:r>
      <w:r w:rsidRPr="00E47E36">
        <w:rPr>
          <w:b/>
          <w:sz w:val="28"/>
          <w:szCs w:val="28"/>
        </w:rPr>
        <w:t>пропана</w:t>
      </w:r>
      <w:r w:rsidRPr="00E47E36">
        <w:rPr>
          <w:rFonts w:cs="Arial"/>
          <w:sz w:val="28"/>
          <w:szCs w:val="28"/>
        </w:rPr>
        <w:t xml:space="preserve">: → </w:t>
      </w:r>
      <w:r w:rsidRPr="00E47E36">
        <w:rPr>
          <w:sz w:val="28"/>
          <w:szCs w:val="28"/>
        </w:rPr>
        <w:t>образование</w:t>
      </w:r>
      <w:r w:rsidRPr="00E47E36">
        <w:rPr>
          <w:rFonts w:cs="Arial"/>
          <w:sz w:val="28"/>
          <w:szCs w:val="28"/>
        </w:rPr>
        <w:t xml:space="preserve"> </w:t>
      </w:r>
      <w:r w:rsidRPr="00E47E36">
        <w:rPr>
          <w:sz w:val="28"/>
          <w:szCs w:val="28"/>
        </w:rPr>
        <w:t>пролива</w:t>
      </w:r>
      <w:r w:rsidRPr="00E47E36">
        <w:rPr>
          <w:rFonts w:cs="Arial"/>
          <w:sz w:val="28"/>
          <w:szCs w:val="28"/>
        </w:rPr>
        <w:t xml:space="preserve"> </w:t>
      </w:r>
      <w:r w:rsidRPr="00E47E36">
        <w:rPr>
          <w:sz w:val="28"/>
          <w:szCs w:val="28"/>
        </w:rPr>
        <w:t>СУГ</w:t>
      </w:r>
      <w:r w:rsidRPr="00E47E36">
        <w:rPr>
          <w:rFonts w:cs="Arial"/>
          <w:sz w:val="28"/>
          <w:szCs w:val="28"/>
        </w:rPr>
        <w:t xml:space="preserve"> → </w:t>
      </w:r>
      <w:r w:rsidRPr="00E47E36">
        <w:rPr>
          <w:sz w:val="28"/>
          <w:szCs w:val="28"/>
        </w:rPr>
        <w:t>образование</w:t>
      </w:r>
      <w:r w:rsidRPr="00E47E36">
        <w:rPr>
          <w:rFonts w:cs="Arial"/>
          <w:sz w:val="28"/>
          <w:szCs w:val="28"/>
        </w:rPr>
        <w:t xml:space="preserve"> </w:t>
      </w:r>
      <w:r w:rsidRPr="00E47E36">
        <w:rPr>
          <w:sz w:val="28"/>
          <w:szCs w:val="28"/>
        </w:rPr>
        <w:t>облака</w:t>
      </w:r>
      <w:r w:rsidRPr="00E47E36">
        <w:rPr>
          <w:rFonts w:cs="Arial"/>
          <w:sz w:val="28"/>
          <w:szCs w:val="28"/>
        </w:rPr>
        <w:t xml:space="preserve"> </w:t>
      </w:r>
      <w:r w:rsidRPr="00E47E36">
        <w:rPr>
          <w:sz w:val="28"/>
          <w:szCs w:val="28"/>
        </w:rPr>
        <w:t>ГПВС</w:t>
      </w:r>
      <w:r w:rsidRPr="00E47E36">
        <w:rPr>
          <w:rFonts w:cs="Arial"/>
          <w:sz w:val="28"/>
          <w:szCs w:val="28"/>
        </w:rPr>
        <w:t xml:space="preserve"> + </w:t>
      </w:r>
      <w:r w:rsidRPr="00E47E36">
        <w:rPr>
          <w:sz w:val="28"/>
          <w:szCs w:val="28"/>
        </w:rPr>
        <w:t>наличие источника</w:t>
      </w:r>
      <w:r w:rsidRPr="00E47E36">
        <w:rPr>
          <w:rFonts w:cs="Arial"/>
          <w:sz w:val="28"/>
          <w:szCs w:val="28"/>
        </w:rPr>
        <w:t xml:space="preserve"> </w:t>
      </w:r>
      <w:r w:rsidRPr="00E47E36">
        <w:rPr>
          <w:sz w:val="28"/>
          <w:szCs w:val="28"/>
        </w:rPr>
        <w:t>зажигания</w:t>
      </w:r>
      <w:r w:rsidRPr="00E47E36">
        <w:rPr>
          <w:rFonts w:cs="Arial"/>
          <w:sz w:val="28"/>
          <w:szCs w:val="28"/>
        </w:rPr>
        <w:t xml:space="preserve"> → </w:t>
      </w:r>
      <w:r w:rsidRPr="00E47E36">
        <w:rPr>
          <w:sz w:val="28"/>
          <w:szCs w:val="28"/>
        </w:rPr>
        <w:t>взрыв</w:t>
      </w:r>
      <w:r w:rsidRPr="00E47E36">
        <w:rPr>
          <w:rFonts w:cs="Arial"/>
          <w:sz w:val="28"/>
          <w:szCs w:val="28"/>
        </w:rPr>
        <w:t xml:space="preserve"> </w:t>
      </w:r>
      <w:r w:rsidRPr="00E47E36">
        <w:rPr>
          <w:sz w:val="28"/>
          <w:szCs w:val="28"/>
        </w:rPr>
        <w:t>облака</w:t>
      </w:r>
      <w:r w:rsidRPr="00E47E36">
        <w:rPr>
          <w:rFonts w:cs="Arial"/>
          <w:sz w:val="28"/>
          <w:szCs w:val="28"/>
        </w:rPr>
        <w:t xml:space="preserve"> </w:t>
      </w:r>
      <w:r w:rsidRPr="00E47E36">
        <w:rPr>
          <w:sz w:val="28"/>
          <w:szCs w:val="28"/>
        </w:rPr>
        <w:t>ГПВС</w:t>
      </w:r>
      <w:r w:rsidRPr="00E47E36">
        <w:rPr>
          <w:rFonts w:cs="Arial"/>
          <w:sz w:val="28"/>
          <w:szCs w:val="28"/>
        </w:rPr>
        <w:t>.</w:t>
      </w:r>
    </w:p>
    <w:p w:rsidR="005831A1" w:rsidRPr="00E47E36" w:rsidRDefault="005831A1" w:rsidP="005831A1">
      <w:pPr>
        <w:rPr>
          <w:sz w:val="28"/>
          <w:szCs w:val="28"/>
        </w:rPr>
      </w:pPr>
      <w:r w:rsidRPr="00E47E36">
        <w:rPr>
          <w:sz w:val="28"/>
          <w:szCs w:val="28"/>
        </w:rPr>
        <w:t>Для</w:t>
      </w:r>
      <w:r w:rsidRPr="00E47E36">
        <w:rPr>
          <w:rFonts w:cs="Arial"/>
          <w:sz w:val="28"/>
          <w:szCs w:val="28"/>
        </w:rPr>
        <w:t xml:space="preserve"> </w:t>
      </w:r>
      <w:r w:rsidRPr="00E47E36">
        <w:rPr>
          <w:sz w:val="28"/>
          <w:szCs w:val="28"/>
        </w:rPr>
        <w:t>определения</w:t>
      </w:r>
      <w:r w:rsidRPr="00E47E36">
        <w:rPr>
          <w:rFonts w:cs="Arial"/>
          <w:sz w:val="28"/>
          <w:szCs w:val="28"/>
        </w:rPr>
        <w:t xml:space="preserve"> </w:t>
      </w:r>
      <w:r w:rsidRPr="00E47E36">
        <w:rPr>
          <w:sz w:val="28"/>
          <w:szCs w:val="28"/>
        </w:rPr>
        <w:t>поражающих</w:t>
      </w:r>
      <w:r w:rsidRPr="00E47E36">
        <w:rPr>
          <w:rFonts w:cs="Arial"/>
          <w:sz w:val="28"/>
          <w:szCs w:val="28"/>
        </w:rPr>
        <w:t xml:space="preserve"> </w:t>
      </w:r>
      <w:r w:rsidRPr="00E47E36">
        <w:rPr>
          <w:sz w:val="28"/>
          <w:szCs w:val="28"/>
        </w:rPr>
        <w:t>факторов</w:t>
      </w:r>
      <w:r w:rsidRPr="00E47E36">
        <w:rPr>
          <w:rFonts w:cs="Arial"/>
          <w:sz w:val="28"/>
          <w:szCs w:val="28"/>
        </w:rPr>
        <w:t xml:space="preserve"> </w:t>
      </w:r>
      <w:r w:rsidRPr="00E47E36">
        <w:rPr>
          <w:sz w:val="28"/>
          <w:szCs w:val="28"/>
        </w:rPr>
        <w:t>рассматриваемой</w:t>
      </w:r>
      <w:r w:rsidRPr="00E47E36">
        <w:rPr>
          <w:rFonts w:cs="Arial"/>
          <w:sz w:val="28"/>
          <w:szCs w:val="28"/>
        </w:rPr>
        <w:t xml:space="preserve"> </w:t>
      </w:r>
      <w:r w:rsidRPr="00E47E36">
        <w:rPr>
          <w:sz w:val="28"/>
          <w:szCs w:val="28"/>
        </w:rPr>
        <w:t>аварии</w:t>
      </w:r>
      <w:r w:rsidRPr="00E47E36">
        <w:rPr>
          <w:rFonts w:cs="Arial"/>
          <w:sz w:val="28"/>
          <w:szCs w:val="28"/>
        </w:rPr>
        <w:t xml:space="preserve"> </w:t>
      </w:r>
      <w:r w:rsidRPr="00E47E36">
        <w:rPr>
          <w:sz w:val="28"/>
          <w:szCs w:val="28"/>
        </w:rPr>
        <w:t>использованы методы</w:t>
      </w:r>
      <w:r w:rsidRPr="00E47E36">
        <w:rPr>
          <w:rFonts w:cs="Arial"/>
          <w:sz w:val="28"/>
          <w:szCs w:val="28"/>
        </w:rPr>
        <w:t xml:space="preserve">, </w:t>
      </w:r>
      <w:r w:rsidRPr="00E47E36">
        <w:rPr>
          <w:sz w:val="28"/>
          <w:szCs w:val="28"/>
        </w:rPr>
        <w:t>изложенные</w:t>
      </w:r>
      <w:r w:rsidRPr="00E47E36">
        <w:rPr>
          <w:rFonts w:cs="Arial"/>
          <w:sz w:val="28"/>
          <w:szCs w:val="28"/>
        </w:rPr>
        <w:t xml:space="preserve"> </w:t>
      </w:r>
      <w:r w:rsidRPr="00E47E36">
        <w:rPr>
          <w:sz w:val="28"/>
          <w:szCs w:val="28"/>
        </w:rPr>
        <w:t>в</w:t>
      </w:r>
      <w:r w:rsidRPr="00E47E36">
        <w:rPr>
          <w:rFonts w:cs="Arial"/>
          <w:sz w:val="28"/>
          <w:szCs w:val="28"/>
        </w:rPr>
        <w:t xml:space="preserve"> </w:t>
      </w:r>
      <w:r w:rsidRPr="00E47E36">
        <w:rPr>
          <w:sz w:val="28"/>
          <w:szCs w:val="28"/>
        </w:rPr>
        <w:t>ГОСТ</w:t>
      </w:r>
      <w:r w:rsidRPr="00E47E36">
        <w:rPr>
          <w:rFonts w:cs="Arial"/>
          <w:sz w:val="28"/>
          <w:szCs w:val="28"/>
        </w:rPr>
        <w:t xml:space="preserve"> </w:t>
      </w:r>
      <w:r w:rsidRPr="00E47E36">
        <w:rPr>
          <w:sz w:val="28"/>
          <w:szCs w:val="28"/>
        </w:rPr>
        <w:t>Р</w:t>
      </w:r>
      <w:r w:rsidRPr="00E47E36">
        <w:rPr>
          <w:rFonts w:cs="Arial"/>
          <w:sz w:val="28"/>
          <w:szCs w:val="28"/>
        </w:rPr>
        <w:t xml:space="preserve"> 12.3.047-2012. </w:t>
      </w:r>
      <w:r w:rsidRPr="00E47E36">
        <w:rPr>
          <w:sz w:val="28"/>
          <w:szCs w:val="28"/>
        </w:rPr>
        <w:t>Исходные</w:t>
      </w:r>
      <w:r w:rsidRPr="00E47E36">
        <w:rPr>
          <w:rFonts w:cs="Arial"/>
          <w:sz w:val="28"/>
          <w:szCs w:val="28"/>
        </w:rPr>
        <w:t xml:space="preserve"> </w:t>
      </w:r>
      <w:r w:rsidRPr="00E47E36">
        <w:rPr>
          <w:sz w:val="28"/>
          <w:szCs w:val="28"/>
        </w:rPr>
        <w:t>данные</w:t>
      </w:r>
      <w:r w:rsidRPr="00E47E36">
        <w:rPr>
          <w:rFonts w:cs="Arial"/>
          <w:sz w:val="28"/>
          <w:szCs w:val="28"/>
        </w:rPr>
        <w:t>:</w:t>
      </w:r>
    </w:p>
    <w:p w:rsidR="005831A1" w:rsidRPr="00E47E36" w:rsidRDefault="005831A1" w:rsidP="005831A1">
      <w:pPr>
        <w:rPr>
          <w:sz w:val="28"/>
          <w:szCs w:val="28"/>
        </w:rPr>
      </w:pPr>
      <w:r w:rsidRPr="00E47E36">
        <w:rPr>
          <w:sz w:val="28"/>
          <w:szCs w:val="28"/>
        </w:rPr>
        <w:t>- Наименование</w:t>
      </w:r>
      <w:r w:rsidRPr="00E47E36">
        <w:rPr>
          <w:rFonts w:cs="Arial"/>
          <w:sz w:val="28"/>
          <w:szCs w:val="28"/>
        </w:rPr>
        <w:t xml:space="preserve"> </w:t>
      </w:r>
      <w:r w:rsidRPr="00E47E36">
        <w:rPr>
          <w:sz w:val="28"/>
          <w:szCs w:val="28"/>
        </w:rPr>
        <w:t>вещества</w:t>
      </w:r>
      <w:r w:rsidRPr="00E47E36">
        <w:rPr>
          <w:rFonts w:cs="Arial"/>
          <w:sz w:val="28"/>
          <w:szCs w:val="28"/>
        </w:rPr>
        <w:t xml:space="preserve">: </w:t>
      </w:r>
      <w:r w:rsidRPr="00E47E36">
        <w:rPr>
          <w:sz w:val="28"/>
          <w:szCs w:val="28"/>
        </w:rPr>
        <w:t>пропан</w:t>
      </w:r>
      <w:r w:rsidRPr="00E47E36">
        <w:rPr>
          <w:rFonts w:cs="Arial"/>
          <w:sz w:val="28"/>
          <w:szCs w:val="28"/>
        </w:rPr>
        <w:t>-</w:t>
      </w:r>
      <w:r w:rsidRPr="00E47E36">
        <w:rPr>
          <w:sz w:val="28"/>
          <w:szCs w:val="28"/>
        </w:rPr>
        <w:t>бутан</w:t>
      </w:r>
      <w:r w:rsidRPr="00E47E36">
        <w:rPr>
          <w:rFonts w:cs="Arial"/>
          <w:sz w:val="28"/>
          <w:szCs w:val="28"/>
        </w:rPr>
        <w:t>;</w:t>
      </w:r>
    </w:p>
    <w:p w:rsidR="005831A1" w:rsidRPr="00E47E36" w:rsidRDefault="005831A1" w:rsidP="005831A1">
      <w:pPr>
        <w:rPr>
          <w:sz w:val="28"/>
          <w:szCs w:val="28"/>
        </w:rPr>
      </w:pPr>
      <w:r w:rsidRPr="00E47E36">
        <w:rPr>
          <w:sz w:val="28"/>
          <w:szCs w:val="28"/>
        </w:rPr>
        <w:t>- Емкость</w:t>
      </w:r>
      <w:r w:rsidRPr="00E47E36">
        <w:rPr>
          <w:rFonts w:cs="Arial"/>
          <w:sz w:val="28"/>
          <w:szCs w:val="28"/>
        </w:rPr>
        <w:t xml:space="preserve"> </w:t>
      </w:r>
      <w:r w:rsidRPr="00E47E36">
        <w:rPr>
          <w:sz w:val="28"/>
          <w:szCs w:val="28"/>
        </w:rPr>
        <w:t>цистерны</w:t>
      </w:r>
      <w:r w:rsidRPr="00E47E36">
        <w:rPr>
          <w:rFonts w:cs="Arial"/>
          <w:sz w:val="28"/>
          <w:szCs w:val="28"/>
        </w:rPr>
        <w:t xml:space="preserve"> 54 </w:t>
      </w:r>
      <w:r w:rsidRPr="00E47E36">
        <w:rPr>
          <w:sz w:val="28"/>
          <w:szCs w:val="28"/>
        </w:rPr>
        <w:t>м</w:t>
      </w:r>
      <w:r w:rsidRPr="00E47E36">
        <w:rPr>
          <w:rFonts w:cs="Arial"/>
          <w:sz w:val="28"/>
          <w:szCs w:val="28"/>
        </w:rPr>
        <w:t>3;</w:t>
      </w:r>
    </w:p>
    <w:p w:rsidR="005831A1" w:rsidRPr="00E47E36" w:rsidRDefault="005831A1" w:rsidP="005831A1">
      <w:pPr>
        <w:rPr>
          <w:sz w:val="28"/>
          <w:szCs w:val="28"/>
        </w:rPr>
      </w:pPr>
      <w:r w:rsidRPr="00E47E36">
        <w:rPr>
          <w:sz w:val="28"/>
          <w:szCs w:val="28"/>
        </w:rPr>
        <w:t>- Степень</w:t>
      </w:r>
      <w:r w:rsidRPr="00E47E36">
        <w:rPr>
          <w:rFonts w:cs="Arial"/>
          <w:sz w:val="28"/>
          <w:szCs w:val="28"/>
        </w:rPr>
        <w:t xml:space="preserve"> </w:t>
      </w:r>
      <w:r w:rsidRPr="00E47E36">
        <w:rPr>
          <w:sz w:val="28"/>
          <w:szCs w:val="28"/>
        </w:rPr>
        <w:t>заполнения</w:t>
      </w:r>
      <w:r w:rsidRPr="00E47E36">
        <w:rPr>
          <w:rFonts w:cs="Arial"/>
          <w:sz w:val="28"/>
          <w:szCs w:val="28"/>
        </w:rPr>
        <w:t xml:space="preserve"> 80 %;</w:t>
      </w:r>
    </w:p>
    <w:p w:rsidR="005831A1" w:rsidRPr="00E47E36" w:rsidRDefault="005831A1" w:rsidP="005831A1">
      <w:pPr>
        <w:rPr>
          <w:sz w:val="28"/>
          <w:szCs w:val="28"/>
        </w:rPr>
      </w:pPr>
      <w:r w:rsidRPr="00E47E36">
        <w:rPr>
          <w:sz w:val="28"/>
          <w:szCs w:val="28"/>
        </w:rPr>
        <w:t>- Объем</w:t>
      </w:r>
      <w:r w:rsidRPr="00E47E36">
        <w:rPr>
          <w:rFonts w:cs="Arial"/>
          <w:sz w:val="28"/>
          <w:szCs w:val="28"/>
        </w:rPr>
        <w:t xml:space="preserve"> </w:t>
      </w:r>
      <w:r w:rsidRPr="00E47E36">
        <w:rPr>
          <w:sz w:val="28"/>
          <w:szCs w:val="28"/>
        </w:rPr>
        <w:t>вытекшего</w:t>
      </w:r>
      <w:r w:rsidRPr="00E47E36">
        <w:rPr>
          <w:rFonts w:cs="Arial"/>
          <w:sz w:val="28"/>
          <w:szCs w:val="28"/>
        </w:rPr>
        <w:t xml:space="preserve"> </w:t>
      </w:r>
      <w:r w:rsidRPr="00E47E36">
        <w:rPr>
          <w:sz w:val="28"/>
          <w:szCs w:val="28"/>
        </w:rPr>
        <w:t>топлива</w:t>
      </w:r>
      <w:r w:rsidRPr="00E47E36">
        <w:rPr>
          <w:rFonts w:cs="Arial"/>
          <w:sz w:val="28"/>
          <w:szCs w:val="28"/>
        </w:rPr>
        <w:t xml:space="preserve"> </w:t>
      </w:r>
      <w:r w:rsidRPr="00E47E36">
        <w:rPr>
          <w:sz w:val="28"/>
          <w:szCs w:val="28"/>
        </w:rPr>
        <w:t>–</w:t>
      </w:r>
      <w:r w:rsidRPr="00E47E36">
        <w:rPr>
          <w:rFonts w:cs="Arial"/>
          <w:sz w:val="28"/>
          <w:szCs w:val="28"/>
        </w:rPr>
        <w:t xml:space="preserve"> (V</w:t>
      </w:r>
      <w:r w:rsidRPr="00E47E36">
        <w:rPr>
          <w:sz w:val="28"/>
          <w:szCs w:val="28"/>
        </w:rPr>
        <w:t>т</w:t>
      </w:r>
      <w:r w:rsidRPr="00E47E36">
        <w:rPr>
          <w:rFonts w:cs="Arial"/>
          <w:sz w:val="28"/>
          <w:szCs w:val="28"/>
        </w:rPr>
        <w:t>-</w:t>
      </w:r>
      <w:r w:rsidRPr="00E47E36">
        <w:rPr>
          <w:sz w:val="28"/>
          <w:szCs w:val="28"/>
        </w:rPr>
        <w:t>ва</w:t>
      </w:r>
      <w:r w:rsidRPr="00E47E36">
        <w:rPr>
          <w:rFonts w:cs="Arial"/>
          <w:sz w:val="28"/>
          <w:szCs w:val="28"/>
        </w:rPr>
        <w:t xml:space="preserve">, </w:t>
      </w:r>
      <w:r w:rsidRPr="00E47E36">
        <w:rPr>
          <w:sz w:val="28"/>
          <w:szCs w:val="28"/>
        </w:rPr>
        <w:t>м</w:t>
      </w:r>
      <w:r w:rsidRPr="00E47E36">
        <w:rPr>
          <w:rFonts w:cs="Arial"/>
          <w:sz w:val="28"/>
          <w:szCs w:val="28"/>
        </w:rPr>
        <w:t xml:space="preserve">3) </w:t>
      </w:r>
      <w:r w:rsidRPr="00E47E36">
        <w:rPr>
          <w:sz w:val="28"/>
          <w:szCs w:val="28"/>
        </w:rPr>
        <w:t>–</w:t>
      </w:r>
      <w:r w:rsidRPr="00E47E36">
        <w:rPr>
          <w:rFonts w:cs="Arial"/>
          <w:sz w:val="28"/>
          <w:szCs w:val="28"/>
        </w:rPr>
        <w:t xml:space="preserve"> 43,2 (80 % </w:t>
      </w:r>
      <w:r w:rsidRPr="00E47E36">
        <w:rPr>
          <w:sz w:val="28"/>
          <w:szCs w:val="28"/>
        </w:rPr>
        <w:t>от</w:t>
      </w:r>
      <w:r w:rsidRPr="00E47E36">
        <w:rPr>
          <w:rFonts w:cs="Arial"/>
          <w:sz w:val="28"/>
          <w:szCs w:val="28"/>
        </w:rPr>
        <w:t xml:space="preserve"> </w:t>
      </w:r>
      <w:r w:rsidRPr="00E47E36">
        <w:rPr>
          <w:sz w:val="28"/>
          <w:szCs w:val="28"/>
        </w:rPr>
        <w:t>объема</w:t>
      </w:r>
      <w:r w:rsidRPr="00E47E36">
        <w:rPr>
          <w:rFonts w:cs="Arial"/>
          <w:sz w:val="28"/>
          <w:szCs w:val="28"/>
        </w:rPr>
        <w:t xml:space="preserve"> </w:t>
      </w:r>
      <w:r w:rsidRPr="00E47E36">
        <w:rPr>
          <w:sz w:val="28"/>
          <w:szCs w:val="28"/>
        </w:rPr>
        <w:t>заполнения цистерны</w:t>
      </w:r>
      <w:r w:rsidRPr="00E47E36">
        <w:rPr>
          <w:rFonts w:cs="Arial"/>
          <w:sz w:val="28"/>
          <w:szCs w:val="28"/>
        </w:rPr>
        <w:t>);</w:t>
      </w:r>
    </w:p>
    <w:p w:rsidR="005831A1" w:rsidRPr="00E47E36" w:rsidRDefault="005831A1" w:rsidP="005831A1">
      <w:pPr>
        <w:rPr>
          <w:sz w:val="28"/>
          <w:szCs w:val="28"/>
        </w:rPr>
      </w:pPr>
      <w:r w:rsidRPr="00E47E36">
        <w:rPr>
          <w:sz w:val="28"/>
          <w:szCs w:val="28"/>
        </w:rPr>
        <w:t>- Масса</w:t>
      </w:r>
      <w:r w:rsidRPr="00E47E36">
        <w:rPr>
          <w:rFonts w:cs="Arial"/>
          <w:sz w:val="28"/>
          <w:szCs w:val="28"/>
        </w:rPr>
        <w:t xml:space="preserve"> </w:t>
      </w:r>
      <w:r w:rsidRPr="00E47E36">
        <w:rPr>
          <w:sz w:val="28"/>
          <w:szCs w:val="28"/>
        </w:rPr>
        <w:t>вытекшего</w:t>
      </w:r>
      <w:r w:rsidRPr="00E47E36">
        <w:rPr>
          <w:rFonts w:cs="Arial"/>
          <w:sz w:val="28"/>
          <w:szCs w:val="28"/>
        </w:rPr>
        <w:t xml:space="preserve"> </w:t>
      </w:r>
      <w:r w:rsidRPr="00E47E36">
        <w:rPr>
          <w:sz w:val="28"/>
          <w:szCs w:val="28"/>
        </w:rPr>
        <w:t>топлива</w:t>
      </w:r>
      <w:r w:rsidRPr="00E47E36">
        <w:rPr>
          <w:rFonts w:cs="Arial"/>
          <w:sz w:val="28"/>
          <w:szCs w:val="28"/>
        </w:rPr>
        <w:t xml:space="preserve"> (</w:t>
      </w:r>
      <w:r w:rsidRPr="00E47E36">
        <w:rPr>
          <w:sz w:val="28"/>
          <w:szCs w:val="28"/>
        </w:rPr>
        <w:t>М</w:t>
      </w:r>
      <w:r w:rsidRPr="00E47E36">
        <w:rPr>
          <w:rFonts w:cs="Arial"/>
          <w:sz w:val="28"/>
          <w:szCs w:val="28"/>
        </w:rPr>
        <w:t xml:space="preserve">, </w:t>
      </w:r>
      <w:r w:rsidRPr="00E47E36">
        <w:rPr>
          <w:sz w:val="28"/>
          <w:szCs w:val="28"/>
        </w:rPr>
        <w:t>кг</w:t>
      </w:r>
      <w:r w:rsidRPr="00E47E36">
        <w:rPr>
          <w:rFonts w:cs="Arial"/>
          <w:sz w:val="28"/>
          <w:szCs w:val="28"/>
        </w:rPr>
        <w:t xml:space="preserve">) </w:t>
      </w:r>
      <w:r w:rsidRPr="00E47E36">
        <w:rPr>
          <w:sz w:val="28"/>
          <w:szCs w:val="28"/>
        </w:rPr>
        <w:t>–</w:t>
      </w:r>
      <w:r w:rsidRPr="00E47E36">
        <w:rPr>
          <w:rFonts w:cs="Arial"/>
          <w:sz w:val="28"/>
          <w:szCs w:val="28"/>
        </w:rPr>
        <w:t xml:space="preserve"> 22896;</w:t>
      </w:r>
    </w:p>
    <w:p w:rsidR="005831A1" w:rsidRPr="00E47E36" w:rsidRDefault="005831A1" w:rsidP="005831A1">
      <w:pPr>
        <w:rPr>
          <w:sz w:val="28"/>
          <w:szCs w:val="28"/>
        </w:rPr>
      </w:pPr>
      <w:r w:rsidRPr="00E47E36">
        <w:rPr>
          <w:sz w:val="28"/>
          <w:szCs w:val="28"/>
        </w:rPr>
        <w:t>- Интенсивность</w:t>
      </w:r>
      <w:r w:rsidRPr="00E47E36">
        <w:rPr>
          <w:rFonts w:cs="Arial"/>
          <w:sz w:val="28"/>
          <w:szCs w:val="28"/>
        </w:rPr>
        <w:t xml:space="preserve"> </w:t>
      </w:r>
      <w:r w:rsidRPr="00E47E36">
        <w:rPr>
          <w:sz w:val="28"/>
          <w:szCs w:val="28"/>
        </w:rPr>
        <w:t>испарения</w:t>
      </w:r>
      <w:r w:rsidRPr="00E47E36">
        <w:rPr>
          <w:rFonts w:cs="Arial"/>
          <w:sz w:val="28"/>
          <w:szCs w:val="28"/>
        </w:rPr>
        <w:t xml:space="preserve"> (</w:t>
      </w:r>
      <w:r w:rsidRPr="00E47E36">
        <w:rPr>
          <w:rFonts w:cs="Arial"/>
          <w:sz w:val="28"/>
          <w:szCs w:val="28"/>
          <w:lang w:val="en-US"/>
        </w:rPr>
        <w:t>W</w:t>
      </w:r>
      <w:r w:rsidRPr="00E47E36">
        <w:rPr>
          <w:rFonts w:cs="Arial"/>
          <w:sz w:val="28"/>
          <w:szCs w:val="28"/>
        </w:rPr>
        <w:t>, кг/(с</w:t>
      </w:r>
      <w:r w:rsidRPr="00E47E36">
        <w:rPr>
          <w:sz w:val="28"/>
          <w:szCs w:val="28"/>
        </w:rPr>
        <w:t>·</w:t>
      </w:r>
      <w:r w:rsidRPr="00E47E36">
        <w:rPr>
          <w:rFonts w:cs="Arial"/>
          <w:sz w:val="28"/>
          <w:szCs w:val="28"/>
        </w:rPr>
        <w:t xml:space="preserve">м2)) </w:t>
      </w:r>
      <w:r w:rsidRPr="00E47E36">
        <w:rPr>
          <w:sz w:val="28"/>
          <w:szCs w:val="28"/>
        </w:rPr>
        <w:t>–</w:t>
      </w:r>
      <w:r w:rsidRPr="00E47E36">
        <w:rPr>
          <w:rFonts w:cs="Arial"/>
          <w:sz w:val="28"/>
          <w:szCs w:val="28"/>
        </w:rPr>
        <w:t xml:space="preserve"> 0,006; </w:t>
      </w:r>
      <w:r w:rsidRPr="00E47E36">
        <w:rPr>
          <w:rFonts w:cs="Arial"/>
          <w:spacing w:val="-2"/>
          <w:sz w:val="28"/>
          <w:szCs w:val="28"/>
        </w:rPr>
        <w:t>1,06; 2,35;</w:t>
      </w:r>
    </w:p>
    <w:p w:rsidR="005831A1" w:rsidRPr="00E47E36" w:rsidRDefault="005831A1" w:rsidP="005831A1">
      <w:pPr>
        <w:rPr>
          <w:sz w:val="28"/>
          <w:szCs w:val="28"/>
        </w:rPr>
      </w:pPr>
      <w:r w:rsidRPr="00E47E36">
        <w:rPr>
          <w:sz w:val="28"/>
          <w:szCs w:val="28"/>
        </w:rPr>
        <w:t>- Нижний</w:t>
      </w:r>
      <w:r w:rsidRPr="00E47E36">
        <w:rPr>
          <w:rFonts w:cs="Arial"/>
          <w:sz w:val="28"/>
          <w:szCs w:val="28"/>
        </w:rPr>
        <w:t xml:space="preserve"> </w:t>
      </w:r>
      <w:r w:rsidRPr="00E47E36">
        <w:rPr>
          <w:sz w:val="28"/>
          <w:szCs w:val="28"/>
        </w:rPr>
        <w:t>концентрационный</w:t>
      </w:r>
      <w:r w:rsidRPr="00E47E36">
        <w:rPr>
          <w:rFonts w:cs="Arial"/>
          <w:sz w:val="28"/>
          <w:szCs w:val="28"/>
        </w:rPr>
        <w:t xml:space="preserve"> </w:t>
      </w:r>
      <w:r w:rsidRPr="00E47E36">
        <w:rPr>
          <w:sz w:val="28"/>
          <w:szCs w:val="28"/>
        </w:rPr>
        <w:t>предел</w:t>
      </w:r>
      <w:r w:rsidRPr="00E47E36">
        <w:rPr>
          <w:rFonts w:cs="Arial"/>
          <w:sz w:val="28"/>
          <w:szCs w:val="28"/>
        </w:rPr>
        <w:t xml:space="preserve"> </w:t>
      </w:r>
      <w:r w:rsidRPr="00E47E36">
        <w:rPr>
          <w:sz w:val="28"/>
          <w:szCs w:val="28"/>
        </w:rPr>
        <w:t>распространения</w:t>
      </w:r>
      <w:r w:rsidRPr="00E47E36">
        <w:rPr>
          <w:rFonts w:cs="Arial"/>
          <w:sz w:val="28"/>
          <w:szCs w:val="28"/>
        </w:rPr>
        <w:t xml:space="preserve"> </w:t>
      </w:r>
      <w:r w:rsidRPr="00E47E36">
        <w:rPr>
          <w:sz w:val="28"/>
          <w:szCs w:val="28"/>
        </w:rPr>
        <w:t>пламени</w:t>
      </w:r>
      <w:r w:rsidRPr="00E47E36">
        <w:rPr>
          <w:rFonts w:cs="Arial"/>
          <w:sz w:val="28"/>
          <w:szCs w:val="28"/>
        </w:rPr>
        <w:t xml:space="preserve"> (</w:t>
      </w:r>
      <w:r w:rsidRPr="00E47E36">
        <w:rPr>
          <w:sz w:val="28"/>
          <w:szCs w:val="28"/>
        </w:rPr>
        <w:t>СНКПР</w:t>
      </w:r>
      <w:r w:rsidRPr="00E47E36">
        <w:rPr>
          <w:rFonts w:cs="Arial"/>
          <w:sz w:val="28"/>
          <w:szCs w:val="28"/>
        </w:rPr>
        <w:t>, % (</w:t>
      </w:r>
      <w:r w:rsidRPr="00E47E36">
        <w:rPr>
          <w:sz w:val="28"/>
          <w:szCs w:val="28"/>
        </w:rPr>
        <w:t>об</w:t>
      </w:r>
      <w:r w:rsidRPr="00E47E36">
        <w:rPr>
          <w:rFonts w:cs="Arial"/>
          <w:sz w:val="28"/>
          <w:szCs w:val="28"/>
        </w:rPr>
        <w:t xml:space="preserve">.)) </w:t>
      </w:r>
    </w:p>
    <w:p w:rsidR="005831A1" w:rsidRPr="00E47E36" w:rsidRDefault="005831A1" w:rsidP="005831A1">
      <w:pPr>
        <w:rPr>
          <w:sz w:val="28"/>
          <w:szCs w:val="28"/>
        </w:rPr>
      </w:pPr>
      <w:r w:rsidRPr="00E47E36">
        <w:rPr>
          <w:sz w:val="28"/>
          <w:szCs w:val="28"/>
        </w:rPr>
        <w:lastRenderedPageBreak/>
        <w:t>- Плотность</w:t>
      </w:r>
      <w:r w:rsidRPr="00E47E36">
        <w:rPr>
          <w:rFonts w:cs="Arial"/>
          <w:sz w:val="28"/>
          <w:szCs w:val="28"/>
        </w:rPr>
        <w:t xml:space="preserve"> </w:t>
      </w:r>
      <w:r w:rsidRPr="00E47E36">
        <w:rPr>
          <w:sz w:val="28"/>
          <w:szCs w:val="28"/>
        </w:rPr>
        <w:t>паров</w:t>
      </w:r>
      <w:r w:rsidRPr="00E47E36">
        <w:rPr>
          <w:rFonts w:cs="Arial"/>
          <w:sz w:val="28"/>
          <w:szCs w:val="28"/>
        </w:rPr>
        <w:t xml:space="preserve"> </w:t>
      </w:r>
      <w:r w:rsidRPr="00E47E36">
        <w:rPr>
          <w:sz w:val="28"/>
          <w:szCs w:val="28"/>
        </w:rPr>
        <w:t>при</w:t>
      </w:r>
      <w:r w:rsidRPr="00E47E36">
        <w:rPr>
          <w:rFonts w:cs="Arial"/>
          <w:sz w:val="28"/>
          <w:szCs w:val="28"/>
        </w:rPr>
        <w:t xml:space="preserve"> </w:t>
      </w:r>
      <w:r w:rsidRPr="00E47E36">
        <w:rPr>
          <w:sz w:val="28"/>
          <w:szCs w:val="28"/>
        </w:rPr>
        <w:t>расчетной</w:t>
      </w:r>
      <w:r w:rsidRPr="00E47E36">
        <w:rPr>
          <w:rFonts w:cs="Arial"/>
          <w:sz w:val="28"/>
          <w:szCs w:val="28"/>
        </w:rPr>
        <w:t xml:space="preserve"> </w:t>
      </w:r>
      <w:r w:rsidRPr="00E47E36">
        <w:rPr>
          <w:sz w:val="28"/>
          <w:szCs w:val="28"/>
        </w:rPr>
        <w:t>температуре</w:t>
      </w:r>
      <w:r w:rsidRPr="00E47E36">
        <w:rPr>
          <w:rFonts w:cs="Arial"/>
          <w:sz w:val="28"/>
          <w:szCs w:val="28"/>
        </w:rPr>
        <w:t xml:space="preserve"> </w:t>
      </w:r>
      <w:r w:rsidRPr="00E47E36">
        <w:rPr>
          <w:sz w:val="28"/>
          <w:szCs w:val="28"/>
        </w:rPr>
        <w:t>и</w:t>
      </w:r>
      <w:r w:rsidRPr="00E47E36">
        <w:rPr>
          <w:rFonts w:cs="Arial"/>
          <w:sz w:val="28"/>
          <w:szCs w:val="28"/>
        </w:rPr>
        <w:t xml:space="preserve"> </w:t>
      </w:r>
      <w:r w:rsidRPr="00E47E36">
        <w:rPr>
          <w:sz w:val="28"/>
          <w:szCs w:val="28"/>
        </w:rPr>
        <w:t>атмосферном</w:t>
      </w:r>
      <w:r w:rsidRPr="00E47E36">
        <w:rPr>
          <w:rFonts w:cs="Arial"/>
          <w:sz w:val="28"/>
          <w:szCs w:val="28"/>
        </w:rPr>
        <w:t xml:space="preserve"> </w:t>
      </w:r>
      <w:r w:rsidRPr="00E47E36">
        <w:rPr>
          <w:sz w:val="28"/>
          <w:szCs w:val="28"/>
        </w:rPr>
        <w:t>давлении</w:t>
      </w:r>
      <w:r w:rsidRPr="00E47E36">
        <w:rPr>
          <w:rFonts w:cs="Arial"/>
          <w:sz w:val="28"/>
          <w:szCs w:val="28"/>
        </w:rPr>
        <w:t xml:space="preserve"> (ρ</w:t>
      </w:r>
      <w:r w:rsidRPr="00E47E36">
        <w:rPr>
          <w:sz w:val="28"/>
          <w:szCs w:val="28"/>
        </w:rPr>
        <w:t>г</w:t>
      </w:r>
      <w:r w:rsidRPr="00E47E36">
        <w:rPr>
          <w:rFonts w:cs="Arial"/>
          <w:sz w:val="28"/>
          <w:szCs w:val="28"/>
        </w:rPr>
        <w:t xml:space="preserve">, </w:t>
      </w:r>
      <w:r w:rsidRPr="00E47E36">
        <w:rPr>
          <w:sz w:val="28"/>
          <w:szCs w:val="28"/>
        </w:rPr>
        <w:t>кг</w:t>
      </w:r>
      <w:r w:rsidRPr="00E47E36">
        <w:rPr>
          <w:rFonts w:cs="Arial"/>
          <w:sz w:val="28"/>
          <w:szCs w:val="28"/>
        </w:rPr>
        <w:t>/</w:t>
      </w:r>
      <w:r w:rsidRPr="00E47E36">
        <w:rPr>
          <w:sz w:val="28"/>
          <w:szCs w:val="28"/>
        </w:rPr>
        <w:t>м</w:t>
      </w:r>
      <w:r w:rsidRPr="00E47E36">
        <w:rPr>
          <w:rFonts w:cs="Arial"/>
          <w:sz w:val="28"/>
          <w:szCs w:val="28"/>
        </w:rPr>
        <w:t>3)</w:t>
      </w:r>
    </w:p>
    <w:p w:rsidR="005831A1" w:rsidRPr="00E47E36" w:rsidRDefault="005831A1" w:rsidP="005831A1">
      <w:pPr>
        <w:rPr>
          <w:sz w:val="28"/>
          <w:szCs w:val="28"/>
        </w:rPr>
      </w:pPr>
      <w:r w:rsidRPr="00E47E36">
        <w:rPr>
          <w:sz w:val="28"/>
          <w:szCs w:val="28"/>
        </w:rPr>
        <w:t>- Давление</w:t>
      </w:r>
      <w:r w:rsidRPr="00E47E36">
        <w:rPr>
          <w:rFonts w:cs="Arial"/>
          <w:sz w:val="28"/>
          <w:szCs w:val="28"/>
        </w:rPr>
        <w:t xml:space="preserve"> </w:t>
      </w:r>
      <w:r w:rsidRPr="00E47E36">
        <w:rPr>
          <w:sz w:val="28"/>
          <w:szCs w:val="28"/>
        </w:rPr>
        <w:t>насыщенных</w:t>
      </w:r>
      <w:r w:rsidRPr="00E47E36">
        <w:rPr>
          <w:rFonts w:cs="Arial"/>
          <w:sz w:val="28"/>
          <w:szCs w:val="28"/>
        </w:rPr>
        <w:t xml:space="preserve"> </w:t>
      </w:r>
      <w:r w:rsidRPr="00E47E36">
        <w:rPr>
          <w:sz w:val="28"/>
          <w:szCs w:val="28"/>
        </w:rPr>
        <w:t>паров</w:t>
      </w:r>
      <w:r w:rsidRPr="00E47E36">
        <w:rPr>
          <w:rFonts w:cs="Arial"/>
          <w:sz w:val="28"/>
          <w:szCs w:val="28"/>
        </w:rPr>
        <w:t xml:space="preserve"> </w:t>
      </w:r>
      <w:r w:rsidRPr="00E47E36">
        <w:rPr>
          <w:sz w:val="28"/>
          <w:szCs w:val="28"/>
        </w:rPr>
        <w:t>при</w:t>
      </w:r>
      <w:r w:rsidRPr="00E47E36">
        <w:rPr>
          <w:rFonts w:cs="Arial"/>
          <w:sz w:val="28"/>
          <w:szCs w:val="28"/>
        </w:rPr>
        <w:t xml:space="preserve"> </w:t>
      </w:r>
      <w:r w:rsidRPr="00E47E36">
        <w:rPr>
          <w:sz w:val="28"/>
          <w:szCs w:val="28"/>
        </w:rPr>
        <w:t>расчетной</w:t>
      </w:r>
      <w:r w:rsidRPr="00E47E36">
        <w:rPr>
          <w:rFonts w:cs="Arial"/>
          <w:sz w:val="28"/>
          <w:szCs w:val="28"/>
        </w:rPr>
        <w:t xml:space="preserve"> </w:t>
      </w:r>
      <w:r w:rsidRPr="00E47E36">
        <w:rPr>
          <w:sz w:val="28"/>
          <w:szCs w:val="28"/>
        </w:rPr>
        <w:t>температуре</w:t>
      </w:r>
      <w:r w:rsidRPr="00E47E36">
        <w:rPr>
          <w:rFonts w:cs="Arial"/>
          <w:sz w:val="28"/>
          <w:szCs w:val="28"/>
        </w:rPr>
        <w:t xml:space="preserve"> (</w:t>
      </w:r>
      <w:r w:rsidRPr="00E47E36">
        <w:rPr>
          <w:sz w:val="28"/>
          <w:szCs w:val="28"/>
        </w:rPr>
        <w:t>рн</w:t>
      </w:r>
      <w:r w:rsidRPr="00E47E36">
        <w:rPr>
          <w:rFonts w:cs="Arial"/>
          <w:sz w:val="28"/>
          <w:szCs w:val="28"/>
        </w:rPr>
        <w:t xml:space="preserve">, </w:t>
      </w:r>
      <w:r w:rsidRPr="00E47E36">
        <w:rPr>
          <w:sz w:val="28"/>
          <w:szCs w:val="28"/>
        </w:rPr>
        <w:t>кПа</w:t>
      </w:r>
      <w:r w:rsidRPr="00E47E36">
        <w:rPr>
          <w:rFonts w:cs="Arial"/>
          <w:sz w:val="28"/>
          <w:szCs w:val="28"/>
        </w:rPr>
        <w:t xml:space="preserve">) </w:t>
      </w:r>
      <w:r w:rsidRPr="00E47E36">
        <w:rPr>
          <w:sz w:val="28"/>
          <w:szCs w:val="28"/>
        </w:rPr>
        <w:t>–</w:t>
      </w:r>
      <w:r w:rsidRPr="00E47E36">
        <w:rPr>
          <w:rFonts w:cs="Arial"/>
          <w:sz w:val="28"/>
          <w:szCs w:val="28"/>
        </w:rPr>
        <w:t xml:space="preserve"> 900;</w:t>
      </w:r>
    </w:p>
    <w:p w:rsidR="005831A1" w:rsidRPr="00E47E36" w:rsidRDefault="005831A1" w:rsidP="005831A1">
      <w:pPr>
        <w:rPr>
          <w:sz w:val="28"/>
          <w:szCs w:val="28"/>
        </w:rPr>
      </w:pPr>
      <w:r w:rsidRPr="00E47E36">
        <w:rPr>
          <w:sz w:val="28"/>
          <w:szCs w:val="28"/>
        </w:rPr>
        <w:t>- Условия</w:t>
      </w:r>
      <w:r w:rsidRPr="00E47E36">
        <w:rPr>
          <w:rFonts w:cs="Arial"/>
          <w:sz w:val="28"/>
          <w:szCs w:val="28"/>
        </w:rPr>
        <w:t xml:space="preserve"> </w:t>
      </w:r>
      <w:r w:rsidRPr="00E47E36">
        <w:rPr>
          <w:sz w:val="28"/>
          <w:szCs w:val="28"/>
        </w:rPr>
        <w:t>растекания</w:t>
      </w:r>
      <w:r w:rsidRPr="00E47E36">
        <w:rPr>
          <w:rFonts w:cs="Arial"/>
          <w:sz w:val="28"/>
          <w:szCs w:val="28"/>
        </w:rPr>
        <w:t xml:space="preserve"> </w:t>
      </w:r>
      <w:r w:rsidRPr="00E47E36">
        <w:rPr>
          <w:sz w:val="28"/>
          <w:szCs w:val="28"/>
        </w:rPr>
        <w:t>–</w:t>
      </w:r>
      <w:r w:rsidRPr="00E47E36">
        <w:rPr>
          <w:rFonts w:cs="Arial"/>
          <w:sz w:val="28"/>
          <w:szCs w:val="28"/>
        </w:rPr>
        <w:t xml:space="preserve"> </w:t>
      </w:r>
      <w:r w:rsidRPr="00E47E36">
        <w:rPr>
          <w:sz w:val="28"/>
          <w:szCs w:val="28"/>
        </w:rPr>
        <w:t>свободное</w:t>
      </w:r>
      <w:r w:rsidRPr="00E47E36">
        <w:rPr>
          <w:rFonts w:cs="Arial"/>
          <w:sz w:val="28"/>
          <w:szCs w:val="28"/>
        </w:rPr>
        <w:t xml:space="preserve"> </w:t>
      </w:r>
      <w:r w:rsidRPr="00E47E36">
        <w:rPr>
          <w:sz w:val="28"/>
          <w:szCs w:val="28"/>
        </w:rPr>
        <w:t>разлитие</w:t>
      </w:r>
      <w:r w:rsidRPr="00E47E36">
        <w:rPr>
          <w:rFonts w:cs="Arial"/>
          <w:sz w:val="28"/>
          <w:szCs w:val="28"/>
        </w:rPr>
        <w:t>;</w:t>
      </w:r>
    </w:p>
    <w:p w:rsidR="005831A1" w:rsidRPr="00E47E36" w:rsidRDefault="005831A1" w:rsidP="005831A1">
      <w:pPr>
        <w:rPr>
          <w:sz w:val="28"/>
          <w:szCs w:val="28"/>
        </w:rPr>
      </w:pPr>
      <w:r w:rsidRPr="00E47E36">
        <w:rPr>
          <w:sz w:val="28"/>
          <w:szCs w:val="28"/>
        </w:rPr>
        <w:t>- Площадь</w:t>
      </w:r>
      <w:r w:rsidRPr="00E47E36">
        <w:rPr>
          <w:rFonts w:cs="Arial"/>
          <w:sz w:val="28"/>
          <w:szCs w:val="28"/>
        </w:rPr>
        <w:t xml:space="preserve"> </w:t>
      </w:r>
      <w:r w:rsidRPr="00E47E36">
        <w:rPr>
          <w:sz w:val="28"/>
          <w:szCs w:val="28"/>
        </w:rPr>
        <w:t>разлития</w:t>
      </w:r>
      <w:r w:rsidRPr="00E47E36">
        <w:rPr>
          <w:rFonts w:cs="Arial"/>
          <w:sz w:val="28"/>
          <w:szCs w:val="28"/>
        </w:rPr>
        <w:t xml:space="preserve"> (</w:t>
      </w:r>
      <w:r w:rsidRPr="00E47E36">
        <w:rPr>
          <w:rFonts w:cs="Arial"/>
          <w:sz w:val="28"/>
          <w:szCs w:val="28"/>
          <w:lang w:val="en-US"/>
        </w:rPr>
        <w:t>S</w:t>
      </w:r>
      <w:r w:rsidRPr="00E47E36">
        <w:rPr>
          <w:rFonts w:cs="Arial"/>
          <w:sz w:val="28"/>
          <w:szCs w:val="28"/>
        </w:rPr>
        <w:t xml:space="preserve">, </w:t>
      </w:r>
      <w:r w:rsidRPr="00E47E36">
        <w:rPr>
          <w:sz w:val="28"/>
          <w:szCs w:val="28"/>
        </w:rPr>
        <w:t>м</w:t>
      </w:r>
      <w:r w:rsidRPr="00E47E36">
        <w:rPr>
          <w:rFonts w:cs="Arial"/>
          <w:sz w:val="28"/>
          <w:szCs w:val="28"/>
        </w:rPr>
        <w:t xml:space="preserve">2) </w:t>
      </w:r>
      <w:r w:rsidRPr="00E47E36">
        <w:rPr>
          <w:sz w:val="28"/>
          <w:szCs w:val="28"/>
        </w:rPr>
        <w:t>–</w:t>
      </w:r>
      <w:r w:rsidRPr="00E47E36">
        <w:rPr>
          <w:rFonts w:cs="Arial"/>
          <w:sz w:val="28"/>
          <w:szCs w:val="28"/>
        </w:rPr>
        <w:t xml:space="preserve"> 864,74;</w:t>
      </w:r>
    </w:p>
    <w:p w:rsidR="005831A1" w:rsidRPr="00E47E36" w:rsidRDefault="005831A1" w:rsidP="005831A1">
      <w:pPr>
        <w:rPr>
          <w:sz w:val="28"/>
          <w:szCs w:val="28"/>
        </w:rPr>
      </w:pPr>
      <w:r w:rsidRPr="00E47E36">
        <w:rPr>
          <w:sz w:val="28"/>
          <w:szCs w:val="28"/>
        </w:rPr>
        <w:t>- Длительность</w:t>
      </w:r>
      <w:r w:rsidRPr="00E47E36">
        <w:rPr>
          <w:rFonts w:cs="Arial"/>
          <w:sz w:val="28"/>
          <w:szCs w:val="28"/>
        </w:rPr>
        <w:t xml:space="preserve"> </w:t>
      </w:r>
      <w:r w:rsidRPr="00E47E36">
        <w:rPr>
          <w:sz w:val="28"/>
          <w:szCs w:val="28"/>
        </w:rPr>
        <w:t>испарения</w:t>
      </w:r>
      <w:r w:rsidRPr="00E47E36">
        <w:rPr>
          <w:rFonts w:cs="Arial"/>
          <w:sz w:val="28"/>
          <w:szCs w:val="28"/>
        </w:rPr>
        <w:t xml:space="preserve"> </w:t>
      </w:r>
      <w:r w:rsidRPr="00E47E36">
        <w:rPr>
          <w:sz w:val="28"/>
          <w:szCs w:val="28"/>
        </w:rPr>
        <w:t>жидкости</w:t>
      </w:r>
      <w:r w:rsidRPr="00E47E36">
        <w:rPr>
          <w:rFonts w:cs="Arial"/>
          <w:sz w:val="28"/>
          <w:szCs w:val="28"/>
        </w:rPr>
        <w:t xml:space="preserve"> (</w:t>
      </w:r>
      <w:r w:rsidRPr="00E47E36">
        <w:rPr>
          <w:sz w:val="28"/>
          <w:szCs w:val="28"/>
        </w:rPr>
        <w:t>Т</w:t>
      </w:r>
      <w:r w:rsidRPr="00E47E36">
        <w:rPr>
          <w:rFonts w:cs="Arial"/>
          <w:sz w:val="28"/>
          <w:szCs w:val="28"/>
        </w:rPr>
        <w:t xml:space="preserve">, </w:t>
      </w:r>
      <w:r w:rsidRPr="00E47E36">
        <w:rPr>
          <w:sz w:val="28"/>
          <w:szCs w:val="28"/>
        </w:rPr>
        <w:t>с</w:t>
      </w:r>
      <w:r w:rsidRPr="00E47E36">
        <w:rPr>
          <w:rFonts w:cs="Arial"/>
          <w:sz w:val="28"/>
          <w:szCs w:val="28"/>
        </w:rPr>
        <w:t xml:space="preserve">) </w:t>
      </w:r>
      <w:r w:rsidRPr="00E47E36">
        <w:rPr>
          <w:sz w:val="28"/>
          <w:szCs w:val="28"/>
        </w:rPr>
        <w:t>–</w:t>
      </w:r>
      <w:r w:rsidRPr="00E47E36">
        <w:rPr>
          <w:rFonts w:cs="Arial"/>
          <w:sz w:val="28"/>
          <w:szCs w:val="28"/>
        </w:rPr>
        <w:t xml:space="preserve"> </w:t>
      </w:r>
      <w:r w:rsidRPr="00E47E36">
        <w:rPr>
          <w:sz w:val="28"/>
          <w:szCs w:val="28"/>
        </w:rPr>
        <w:t>не</w:t>
      </w:r>
      <w:r w:rsidRPr="00E47E36">
        <w:rPr>
          <w:rFonts w:cs="Arial"/>
          <w:sz w:val="28"/>
          <w:szCs w:val="28"/>
        </w:rPr>
        <w:t xml:space="preserve"> </w:t>
      </w:r>
      <w:r w:rsidRPr="00E47E36">
        <w:rPr>
          <w:sz w:val="28"/>
          <w:szCs w:val="28"/>
        </w:rPr>
        <w:t>более</w:t>
      </w:r>
      <w:r w:rsidRPr="00E47E36">
        <w:rPr>
          <w:rFonts w:cs="Arial"/>
          <w:sz w:val="28"/>
          <w:szCs w:val="28"/>
        </w:rPr>
        <w:t xml:space="preserve"> 3600;</w:t>
      </w:r>
    </w:p>
    <w:p w:rsidR="005831A1" w:rsidRPr="00E47E36" w:rsidRDefault="005831A1" w:rsidP="005831A1">
      <w:pPr>
        <w:rPr>
          <w:rFonts w:cs="Arial"/>
          <w:sz w:val="28"/>
          <w:szCs w:val="28"/>
        </w:rPr>
      </w:pPr>
      <w:r w:rsidRPr="00E47E36">
        <w:rPr>
          <w:sz w:val="28"/>
          <w:szCs w:val="28"/>
        </w:rPr>
        <w:t>Для</w:t>
      </w:r>
      <w:r w:rsidRPr="00E47E36">
        <w:rPr>
          <w:rFonts w:cs="Arial"/>
          <w:sz w:val="28"/>
          <w:szCs w:val="28"/>
        </w:rPr>
        <w:t xml:space="preserve"> </w:t>
      </w:r>
      <w:r w:rsidRPr="00E47E36">
        <w:rPr>
          <w:sz w:val="28"/>
          <w:szCs w:val="28"/>
        </w:rPr>
        <w:t>определения</w:t>
      </w:r>
      <w:r w:rsidRPr="00E47E36">
        <w:rPr>
          <w:rFonts w:cs="Arial"/>
          <w:sz w:val="28"/>
          <w:szCs w:val="28"/>
        </w:rPr>
        <w:t xml:space="preserve"> </w:t>
      </w:r>
      <w:r w:rsidRPr="00E47E36">
        <w:rPr>
          <w:sz w:val="28"/>
          <w:szCs w:val="28"/>
        </w:rPr>
        <w:t>поражающих</w:t>
      </w:r>
      <w:r w:rsidRPr="00E47E36">
        <w:rPr>
          <w:rFonts w:cs="Arial"/>
          <w:sz w:val="28"/>
          <w:szCs w:val="28"/>
        </w:rPr>
        <w:t xml:space="preserve"> </w:t>
      </w:r>
      <w:r w:rsidRPr="00E47E36">
        <w:rPr>
          <w:sz w:val="28"/>
          <w:szCs w:val="28"/>
        </w:rPr>
        <w:t>факторов</w:t>
      </w:r>
      <w:r w:rsidRPr="00E47E36">
        <w:rPr>
          <w:rFonts w:cs="Arial"/>
          <w:sz w:val="28"/>
          <w:szCs w:val="28"/>
        </w:rPr>
        <w:t xml:space="preserve"> </w:t>
      </w:r>
      <w:r w:rsidRPr="00E47E36">
        <w:rPr>
          <w:sz w:val="28"/>
          <w:szCs w:val="28"/>
        </w:rPr>
        <w:t>рассматриваемой</w:t>
      </w:r>
      <w:r w:rsidRPr="00E47E36">
        <w:rPr>
          <w:rFonts w:cs="Arial"/>
          <w:sz w:val="28"/>
          <w:szCs w:val="28"/>
        </w:rPr>
        <w:t xml:space="preserve"> </w:t>
      </w:r>
      <w:r w:rsidRPr="00E47E36">
        <w:rPr>
          <w:sz w:val="28"/>
          <w:szCs w:val="28"/>
        </w:rPr>
        <w:t>аварии</w:t>
      </w:r>
      <w:r w:rsidRPr="00E47E36">
        <w:rPr>
          <w:rFonts w:cs="Arial"/>
          <w:sz w:val="28"/>
          <w:szCs w:val="28"/>
        </w:rPr>
        <w:t xml:space="preserve"> </w:t>
      </w:r>
      <w:r w:rsidRPr="00E47E36">
        <w:rPr>
          <w:sz w:val="28"/>
          <w:szCs w:val="28"/>
        </w:rPr>
        <w:t>использованы методы</w:t>
      </w:r>
      <w:r w:rsidRPr="00E47E36">
        <w:rPr>
          <w:rFonts w:cs="Arial"/>
          <w:sz w:val="28"/>
          <w:szCs w:val="28"/>
        </w:rPr>
        <w:t xml:space="preserve">, </w:t>
      </w:r>
      <w:r w:rsidRPr="00E47E36">
        <w:rPr>
          <w:sz w:val="28"/>
          <w:szCs w:val="28"/>
        </w:rPr>
        <w:t>изложенные</w:t>
      </w:r>
      <w:r w:rsidRPr="00E47E36">
        <w:rPr>
          <w:rFonts w:cs="Arial"/>
          <w:sz w:val="28"/>
          <w:szCs w:val="28"/>
        </w:rPr>
        <w:t xml:space="preserve"> </w:t>
      </w:r>
      <w:r w:rsidRPr="00E47E36">
        <w:rPr>
          <w:sz w:val="28"/>
          <w:szCs w:val="28"/>
        </w:rPr>
        <w:t>в</w:t>
      </w:r>
      <w:r w:rsidRPr="00E47E36">
        <w:rPr>
          <w:rFonts w:cs="Arial"/>
          <w:sz w:val="28"/>
          <w:szCs w:val="28"/>
        </w:rPr>
        <w:t xml:space="preserve"> </w:t>
      </w:r>
      <w:r w:rsidRPr="00E47E36">
        <w:rPr>
          <w:sz w:val="28"/>
          <w:szCs w:val="28"/>
        </w:rPr>
        <w:t>ГОСТ</w:t>
      </w:r>
      <w:r w:rsidRPr="00E47E36">
        <w:rPr>
          <w:rFonts w:cs="Arial"/>
          <w:sz w:val="28"/>
          <w:szCs w:val="28"/>
        </w:rPr>
        <w:t xml:space="preserve"> </w:t>
      </w:r>
      <w:r w:rsidRPr="00E47E36">
        <w:rPr>
          <w:sz w:val="28"/>
          <w:szCs w:val="28"/>
        </w:rPr>
        <w:t>Р</w:t>
      </w:r>
      <w:r w:rsidRPr="00E47E36">
        <w:rPr>
          <w:rFonts w:cs="Arial"/>
          <w:sz w:val="28"/>
          <w:szCs w:val="28"/>
        </w:rPr>
        <w:t xml:space="preserve"> 12.3.047-2012 (</w:t>
      </w:r>
      <w:r w:rsidRPr="00E47E36">
        <w:rPr>
          <w:sz w:val="28"/>
          <w:szCs w:val="28"/>
        </w:rPr>
        <w:t>приложение</w:t>
      </w:r>
      <w:r w:rsidRPr="00E47E36">
        <w:rPr>
          <w:rFonts w:cs="Arial"/>
          <w:sz w:val="28"/>
          <w:szCs w:val="28"/>
        </w:rPr>
        <w:t xml:space="preserve"> </w:t>
      </w:r>
      <w:r w:rsidRPr="00E47E36">
        <w:rPr>
          <w:sz w:val="28"/>
          <w:szCs w:val="28"/>
        </w:rPr>
        <w:t>Б</w:t>
      </w:r>
      <w:r w:rsidRPr="00E47E36">
        <w:rPr>
          <w:rFonts w:cs="Arial"/>
          <w:sz w:val="28"/>
          <w:szCs w:val="28"/>
        </w:rPr>
        <w:t xml:space="preserve">, </w:t>
      </w:r>
      <w:r w:rsidRPr="00E47E36">
        <w:rPr>
          <w:sz w:val="28"/>
          <w:szCs w:val="28"/>
        </w:rPr>
        <w:t>В</w:t>
      </w:r>
      <w:r w:rsidRPr="00E47E36">
        <w:rPr>
          <w:rFonts w:cs="Arial"/>
          <w:sz w:val="28"/>
          <w:szCs w:val="28"/>
        </w:rPr>
        <w:t xml:space="preserve">, </w:t>
      </w:r>
      <w:r w:rsidRPr="00E47E36">
        <w:rPr>
          <w:sz w:val="28"/>
          <w:szCs w:val="28"/>
        </w:rPr>
        <w:t>Д</w:t>
      </w:r>
      <w:r w:rsidRPr="00E47E36">
        <w:rPr>
          <w:rFonts w:cs="Arial"/>
          <w:sz w:val="28"/>
          <w:szCs w:val="28"/>
        </w:rPr>
        <w:t xml:space="preserve">, </w:t>
      </w:r>
      <w:r w:rsidRPr="00E47E36">
        <w:rPr>
          <w:sz w:val="28"/>
          <w:szCs w:val="28"/>
        </w:rPr>
        <w:t>Е</w:t>
      </w:r>
      <w:r w:rsidRPr="00E47E36">
        <w:rPr>
          <w:rFonts w:cs="Arial"/>
          <w:sz w:val="28"/>
          <w:szCs w:val="28"/>
        </w:rPr>
        <w:t>).</w:t>
      </w:r>
    </w:p>
    <w:p w:rsidR="005831A1" w:rsidRPr="00E47E36" w:rsidRDefault="005831A1" w:rsidP="005831A1">
      <w:pPr>
        <w:pStyle w:val="afffc"/>
        <w:rPr>
          <w:b/>
          <w:sz w:val="28"/>
          <w:szCs w:val="28"/>
        </w:rPr>
      </w:pPr>
    </w:p>
    <w:p w:rsidR="005831A1" w:rsidRPr="00E47E36" w:rsidRDefault="005831A1" w:rsidP="005831A1">
      <w:pPr>
        <w:pStyle w:val="afffc"/>
        <w:rPr>
          <w:sz w:val="28"/>
          <w:szCs w:val="28"/>
        </w:rPr>
      </w:pPr>
      <w:r w:rsidRPr="00E47E36">
        <w:rPr>
          <w:rFonts w:cs="Arial"/>
          <w:b/>
          <w:sz w:val="28"/>
          <w:szCs w:val="28"/>
        </w:rPr>
        <w:t xml:space="preserve">Аварии на автомобильных дорогах. </w:t>
      </w:r>
      <w:r w:rsidRPr="00E47E36">
        <w:rPr>
          <w:sz w:val="28"/>
          <w:szCs w:val="28"/>
        </w:rPr>
        <w:t xml:space="preserve">Проводилась оценка последствия разрушения автоцистерны с бензином </w:t>
      </w:r>
      <w:r w:rsidRPr="00E47E36">
        <w:rPr>
          <w:sz w:val="28"/>
          <w:szCs w:val="28"/>
          <w:lang w:val="en-US"/>
        </w:rPr>
        <w:t>V</w:t>
      </w:r>
      <w:r w:rsidRPr="00E47E36">
        <w:rPr>
          <w:sz w:val="28"/>
          <w:szCs w:val="28"/>
        </w:rPr>
        <w:t>=12 м</w:t>
      </w:r>
      <w:r w:rsidRPr="00E47E36">
        <w:rPr>
          <w:sz w:val="28"/>
          <w:szCs w:val="28"/>
          <w:vertAlign w:val="superscript"/>
        </w:rPr>
        <w:t>3</w:t>
      </w:r>
      <w:r w:rsidRPr="00E47E36">
        <w:rPr>
          <w:sz w:val="28"/>
          <w:szCs w:val="28"/>
        </w:rPr>
        <w:t xml:space="preserve"> при ДТП на автодороге (взрывное превращение облака ТВС с образованием воздушной ударной волны).</w:t>
      </w:r>
    </w:p>
    <w:p w:rsidR="005831A1" w:rsidRPr="00E47E36" w:rsidRDefault="005831A1" w:rsidP="005831A1">
      <w:pPr>
        <w:pStyle w:val="afffc"/>
        <w:rPr>
          <w:sz w:val="28"/>
          <w:szCs w:val="28"/>
        </w:rPr>
      </w:pPr>
      <w:r w:rsidRPr="00E47E36">
        <w:rPr>
          <w:bCs/>
          <w:iCs/>
          <w:sz w:val="28"/>
          <w:szCs w:val="28"/>
        </w:rPr>
        <w:t>Бензины</w:t>
      </w:r>
      <w:r w:rsidRPr="00E47E36">
        <w:rPr>
          <w:iCs/>
          <w:sz w:val="28"/>
          <w:szCs w:val="28"/>
        </w:rPr>
        <w:t xml:space="preserve"> </w:t>
      </w:r>
      <w:r w:rsidRPr="00E47E36">
        <w:rPr>
          <w:i/>
          <w:iCs/>
          <w:sz w:val="28"/>
          <w:szCs w:val="28"/>
        </w:rPr>
        <w:t xml:space="preserve">– </w:t>
      </w:r>
      <w:r w:rsidRPr="00E47E36">
        <w:rPr>
          <w:sz w:val="28"/>
          <w:szCs w:val="28"/>
        </w:rPr>
        <w:t>легковоспламеняющиеся бесцветные жидкости, представляющие собой смеси легких углеводородов.</w:t>
      </w:r>
      <w:r w:rsidRPr="00E47E36">
        <w:rPr>
          <w:i/>
          <w:iCs/>
          <w:sz w:val="28"/>
          <w:szCs w:val="28"/>
        </w:rPr>
        <w:t xml:space="preserve"> </w:t>
      </w:r>
      <w:r w:rsidRPr="00E47E36">
        <w:rPr>
          <w:spacing w:val="-1"/>
          <w:w w:val="101"/>
          <w:sz w:val="28"/>
          <w:szCs w:val="28"/>
        </w:rPr>
        <w:t>В состав бензинов кроме углеводородов (па</w:t>
      </w:r>
      <w:r w:rsidRPr="00E47E36">
        <w:rPr>
          <w:spacing w:val="-2"/>
          <w:w w:val="101"/>
          <w:sz w:val="28"/>
          <w:szCs w:val="28"/>
        </w:rPr>
        <w:t>рафиновых, олефиновых, нафтеновых и ароматических), мо</w:t>
      </w:r>
      <w:r w:rsidRPr="00E47E36">
        <w:rPr>
          <w:spacing w:val="1"/>
          <w:w w:val="101"/>
          <w:sz w:val="28"/>
          <w:szCs w:val="28"/>
        </w:rPr>
        <w:t xml:space="preserve">гут входить примеси - серо-, азот- и кислородсодержащие </w:t>
      </w:r>
      <w:r w:rsidRPr="00E47E36">
        <w:rPr>
          <w:spacing w:val="3"/>
          <w:w w:val="101"/>
          <w:sz w:val="28"/>
          <w:szCs w:val="28"/>
        </w:rPr>
        <w:t>соединения. Бензины готовят смешением компонентов, полу</w:t>
      </w:r>
      <w:r w:rsidRPr="00E47E36">
        <w:rPr>
          <w:spacing w:val="4"/>
          <w:w w:val="101"/>
          <w:sz w:val="28"/>
          <w:szCs w:val="28"/>
        </w:rPr>
        <w:t xml:space="preserve">чаемых в основном переработкой нефти - прямой перегонкой </w:t>
      </w:r>
      <w:r w:rsidRPr="00E47E36">
        <w:rPr>
          <w:spacing w:val="6"/>
          <w:w w:val="101"/>
          <w:sz w:val="28"/>
          <w:szCs w:val="28"/>
        </w:rPr>
        <w:t>(точное название «прямогонный бензин») а также крекингом, риформин</w:t>
      </w:r>
      <w:r w:rsidRPr="00E47E36">
        <w:rPr>
          <w:spacing w:val="1"/>
          <w:w w:val="101"/>
          <w:sz w:val="28"/>
          <w:szCs w:val="28"/>
        </w:rPr>
        <w:t>гом, коксованием и др. Применяют главным образом в качестве горю</w:t>
      </w:r>
      <w:r w:rsidRPr="00E47E36">
        <w:rPr>
          <w:spacing w:val="-1"/>
          <w:w w:val="101"/>
          <w:sz w:val="28"/>
          <w:szCs w:val="28"/>
        </w:rPr>
        <w:t>чего для двигателей внутреннего сгорания с принудительным во</w:t>
      </w:r>
      <w:r w:rsidRPr="00E47E36">
        <w:rPr>
          <w:spacing w:val="1"/>
          <w:w w:val="101"/>
          <w:sz w:val="28"/>
          <w:szCs w:val="28"/>
        </w:rPr>
        <w:t xml:space="preserve">спламенением (карбюраторных и с непосредственным </w:t>
      </w:r>
      <w:r w:rsidRPr="00E47E36">
        <w:rPr>
          <w:spacing w:val="2"/>
          <w:w w:val="101"/>
          <w:sz w:val="28"/>
          <w:szCs w:val="28"/>
        </w:rPr>
        <w:t xml:space="preserve">впрыском). Небольшие количества бензинов используют как растворители </w:t>
      </w:r>
      <w:r w:rsidRPr="00E47E36">
        <w:rPr>
          <w:w w:val="101"/>
          <w:sz w:val="28"/>
          <w:szCs w:val="28"/>
        </w:rPr>
        <w:t>и промывочные жидкости</w:t>
      </w:r>
      <w:r w:rsidRPr="00E47E36">
        <w:rPr>
          <w:i/>
          <w:iCs/>
          <w:w w:val="101"/>
          <w:sz w:val="28"/>
          <w:szCs w:val="28"/>
        </w:rPr>
        <w:t>.</w:t>
      </w:r>
    </w:p>
    <w:p w:rsidR="005831A1" w:rsidRPr="00E47E36" w:rsidRDefault="005831A1" w:rsidP="005831A1">
      <w:pPr>
        <w:pStyle w:val="afffc"/>
        <w:rPr>
          <w:sz w:val="28"/>
          <w:szCs w:val="28"/>
        </w:rPr>
      </w:pPr>
      <w:r w:rsidRPr="00E47E36">
        <w:rPr>
          <w:spacing w:val="-2"/>
          <w:w w:val="101"/>
          <w:sz w:val="28"/>
          <w:szCs w:val="28"/>
        </w:rPr>
        <w:t xml:space="preserve">Температура замерзания ниже - 60°С, температура воспламенения ниже 0°С. При </w:t>
      </w:r>
      <w:r w:rsidRPr="00E47E36">
        <w:rPr>
          <w:w w:val="101"/>
          <w:sz w:val="28"/>
          <w:szCs w:val="28"/>
        </w:rPr>
        <w:t>концентрации паров бензина в воздухе 74-123г/м</w:t>
      </w:r>
      <w:r w:rsidRPr="00E47E36">
        <w:rPr>
          <w:w w:val="101"/>
          <w:sz w:val="28"/>
          <w:szCs w:val="28"/>
          <w:vertAlign w:val="superscript"/>
        </w:rPr>
        <w:t>3</w:t>
      </w:r>
      <w:r w:rsidRPr="00E47E36">
        <w:rPr>
          <w:w w:val="101"/>
          <w:sz w:val="28"/>
          <w:szCs w:val="28"/>
        </w:rPr>
        <w:t xml:space="preserve"> образуются </w:t>
      </w:r>
      <w:r w:rsidRPr="00E47E36">
        <w:rPr>
          <w:spacing w:val="4"/>
          <w:w w:val="101"/>
          <w:sz w:val="28"/>
          <w:szCs w:val="28"/>
        </w:rPr>
        <w:t xml:space="preserve">взрывчатые смеси. </w:t>
      </w:r>
      <w:r w:rsidRPr="00E47E36">
        <w:rPr>
          <w:spacing w:val="4"/>
          <w:w w:val="101"/>
          <w:sz w:val="28"/>
          <w:szCs w:val="28"/>
        </w:rPr>
        <w:sym w:font="Symbol" w:char="F044"/>
      </w:r>
      <w:r w:rsidRPr="00E47E36">
        <w:rPr>
          <w:i/>
          <w:iCs/>
          <w:spacing w:val="4"/>
          <w:w w:val="101"/>
          <w:sz w:val="28"/>
          <w:szCs w:val="28"/>
        </w:rPr>
        <w:t>Н</w:t>
      </w:r>
      <w:r w:rsidRPr="00E47E36">
        <w:rPr>
          <w:i/>
          <w:iCs/>
          <w:spacing w:val="4"/>
          <w:w w:val="101"/>
          <w:sz w:val="28"/>
          <w:szCs w:val="28"/>
          <w:vertAlign w:val="superscript"/>
        </w:rPr>
        <w:t>0</w:t>
      </w:r>
      <w:r w:rsidRPr="00E47E36">
        <w:rPr>
          <w:i/>
          <w:iCs/>
          <w:spacing w:val="4"/>
          <w:w w:val="101"/>
          <w:sz w:val="28"/>
          <w:szCs w:val="28"/>
          <w:vertAlign w:val="subscript"/>
        </w:rPr>
        <w:t>сгор</w:t>
      </w:r>
      <w:r w:rsidRPr="00E47E36">
        <w:rPr>
          <w:i/>
          <w:iCs/>
          <w:spacing w:val="4"/>
          <w:w w:val="101"/>
          <w:sz w:val="28"/>
          <w:szCs w:val="28"/>
        </w:rPr>
        <w:t xml:space="preserve"> </w:t>
      </w:r>
      <w:r w:rsidRPr="00E47E36">
        <w:rPr>
          <w:spacing w:val="4"/>
          <w:w w:val="101"/>
          <w:sz w:val="28"/>
          <w:szCs w:val="28"/>
        </w:rPr>
        <w:t>(низшая) 41-44 МДж/кг; С</w:t>
      </w:r>
      <w:r w:rsidRPr="00E47E36">
        <w:rPr>
          <w:spacing w:val="4"/>
          <w:w w:val="101"/>
          <w:sz w:val="28"/>
          <w:szCs w:val="28"/>
          <w:vertAlign w:val="subscript"/>
        </w:rPr>
        <w:t xml:space="preserve">р </w:t>
      </w:r>
      <w:r w:rsidRPr="00E47E36">
        <w:rPr>
          <w:spacing w:val="5"/>
          <w:w w:val="101"/>
          <w:sz w:val="28"/>
          <w:szCs w:val="28"/>
        </w:rPr>
        <w:t>2,0-2,1кДж/(кг</w:t>
      </w:r>
      <w:r w:rsidRPr="00E47E36">
        <w:rPr>
          <w:spacing w:val="5"/>
          <w:w w:val="101"/>
          <w:sz w:val="28"/>
          <w:szCs w:val="28"/>
        </w:rPr>
        <w:sym w:font="Symbol" w:char="F0D7"/>
      </w:r>
      <w:r w:rsidRPr="00E47E36">
        <w:rPr>
          <w:spacing w:val="5"/>
          <w:w w:val="101"/>
          <w:sz w:val="28"/>
          <w:szCs w:val="28"/>
        </w:rPr>
        <w:t xml:space="preserve">К); </w:t>
      </w:r>
      <w:r w:rsidRPr="00E47E36">
        <w:rPr>
          <w:spacing w:val="5"/>
          <w:w w:val="101"/>
          <w:sz w:val="28"/>
          <w:szCs w:val="28"/>
        </w:rPr>
        <w:sym w:font="Symbol" w:char="F068"/>
      </w:r>
      <w:r w:rsidRPr="00E47E36">
        <w:rPr>
          <w:spacing w:val="5"/>
          <w:w w:val="101"/>
          <w:sz w:val="28"/>
          <w:szCs w:val="28"/>
        </w:rPr>
        <w:t xml:space="preserve"> 0,50-0,65мм</w:t>
      </w:r>
      <w:r w:rsidRPr="00E47E36">
        <w:rPr>
          <w:spacing w:val="5"/>
          <w:w w:val="101"/>
          <w:sz w:val="28"/>
          <w:szCs w:val="28"/>
          <w:vertAlign w:val="superscript"/>
        </w:rPr>
        <w:t>2</w:t>
      </w:r>
      <w:r w:rsidRPr="00E47E36">
        <w:rPr>
          <w:spacing w:val="5"/>
          <w:w w:val="101"/>
          <w:sz w:val="28"/>
          <w:szCs w:val="28"/>
        </w:rPr>
        <w:t>/с</w:t>
      </w:r>
      <w:r w:rsidRPr="00E47E36">
        <w:rPr>
          <w:smallCaps/>
          <w:spacing w:val="5"/>
          <w:w w:val="101"/>
          <w:sz w:val="28"/>
          <w:szCs w:val="28"/>
        </w:rPr>
        <w:t xml:space="preserve"> </w:t>
      </w:r>
      <w:r w:rsidRPr="00E47E36">
        <w:rPr>
          <w:spacing w:val="5"/>
          <w:w w:val="101"/>
          <w:sz w:val="28"/>
          <w:szCs w:val="28"/>
        </w:rPr>
        <w:t xml:space="preserve">(20°С); плотность </w:t>
      </w:r>
      <w:r w:rsidRPr="00E47E36">
        <w:rPr>
          <w:spacing w:val="5"/>
          <w:w w:val="101"/>
          <w:sz w:val="28"/>
          <w:szCs w:val="28"/>
        </w:rPr>
        <w:sym w:font="Symbol" w:char="F072"/>
      </w:r>
      <w:r w:rsidRPr="00E47E36">
        <w:rPr>
          <w:spacing w:val="5"/>
          <w:w w:val="101"/>
          <w:sz w:val="28"/>
          <w:szCs w:val="28"/>
        </w:rPr>
        <w:t xml:space="preserve"> </w:t>
      </w:r>
      <w:r w:rsidRPr="00E47E36">
        <w:rPr>
          <w:spacing w:val="-2"/>
          <w:w w:val="101"/>
          <w:sz w:val="28"/>
          <w:szCs w:val="28"/>
        </w:rPr>
        <w:t>0,700-0,780г/см</w:t>
      </w:r>
      <w:r w:rsidRPr="00E47E36">
        <w:rPr>
          <w:spacing w:val="-2"/>
          <w:w w:val="101"/>
          <w:sz w:val="28"/>
          <w:szCs w:val="28"/>
          <w:vertAlign w:val="superscript"/>
        </w:rPr>
        <w:t>3</w:t>
      </w:r>
      <w:r w:rsidRPr="00E47E36">
        <w:rPr>
          <w:spacing w:val="-2"/>
          <w:w w:val="101"/>
          <w:sz w:val="28"/>
          <w:szCs w:val="28"/>
        </w:rPr>
        <w:t xml:space="preserve"> (20 </w:t>
      </w:r>
      <w:r w:rsidRPr="00E47E36">
        <w:rPr>
          <w:i/>
          <w:iCs/>
          <w:spacing w:val="-2"/>
          <w:w w:val="101"/>
          <w:sz w:val="28"/>
          <w:szCs w:val="28"/>
        </w:rPr>
        <w:t>°С</w:t>
      </w:r>
      <w:r w:rsidRPr="00E47E36">
        <w:rPr>
          <w:spacing w:val="-2"/>
          <w:w w:val="101"/>
          <w:sz w:val="28"/>
          <w:szCs w:val="28"/>
        </w:rPr>
        <w:t>)</w:t>
      </w:r>
      <w:r w:rsidRPr="00E47E36">
        <w:rPr>
          <w:i/>
          <w:iCs/>
          <w:spacing w:val="-2"/>
          <w:w w:val="101"/>
          <w:sz w:val="28"/>
          <w:szCs w:val="28"/>
        </w:rPr>
        <w:t xml:space="preserve">; </w:t>
      </w:r>
      <w:r w:rsidRPr="00E47E36">
        <w:rPr>
          <w:spacing w:val="-2"/>
          <w:w w:val="101"/>
          <w:sz w:val="28"/>
          <w:szCs w:val="28"/>
        </w:rPr>
        <w:t xml:space="preserve">среднее значение коэффициент диффузии </w:t>
      </w:r>
      <w:r w:rsidRPr="00E47E36">
        <w:rPr>
          <w:spacing w:val="1"/>
          <w:w w:val="101"/>
          <w:sz w:val="28"/>
          <w:szCs w:val="28"/>
        </w:rPr>
        <w:t>для паров бензина при атмосферном давлении и 20</w:t>
      </w:r>
      <w:r w:rsidRPr="00E47E36">
        <w:rPr>
          <w:spacing w:val="1"/>
          <w:w w:val="101"/>
          <w:sz w:val="28"/>
          <w:szCs w:val="28"/>
          <w:vertAlign w:val="superscript"/>
        </w:rPr>
        <w:t>0</w:t>
      </w:r>
      <w:r w:rsidRPr="00E47E36">
        <w:rPr>
          <w:spacing w:val="1"/>
          <w:w w:val="101"/>
          <w:sz w:val="28"/>
          <w:szCs w:val="28"/>
        </w:rPr>
        <w:t>С 9,1мм</w:t>
      </w:r>
      <w:r w:rsidRPr="00E47E36">
        <w:rPr>
          <w:spacing w:val="1"/>
          <w:w w:val="101"/>
          <w:sz w:val="28"/>
          <w:szCs w:val="28"/>
          <w:vertAlign w:val="superscript"/>
        </w:rPr>
        <w:t>2</w:t>
      </w:r>
      <w:r w:rsidRPr="00E47E36">
        <w:rPr>
          <w:spacing w:val="1"/>
          <w:w w:val="101"/>
          <w:sz w:val="28"/>
          <w:szCs w:val="28"/>
        </w:rPr>
        <w:t xml:space="preserve">/с. </w:t>
      </w:r>
      <w:r w:rsidRPr="00E47E36">
        <w:rPr>
          <w:spacing w:val="-1"/>
          <w:w w:val="101"/>
          <w:sz w:val="28"/>
          <w:szCs w:val="28"/>
        </w:rPr>
        <w:t xml:space="preserve">Основные эксплуатационные характеристики бензинов, применяемых как горючее, - испаряемость, горючесть, воспламеняемость, химическая </w:t>
      </w:r>
      <w:r w:rsidRPr="00E47E36">
        <w:rPr>
          <w:w w:val="101"/>
          <w:sz w:val="28"/>
          <w:szCs w:val="28"/>
        </w:rPr>
        <w:t>стабильность, склонность к образованию отложений, кор</w:t>
      </w:r>
      <w:r w:rsidRPr="00E47E36">
        <w:rPr>
          <w:spacing w:val="1"/>
          <w:w w:val="101"/>
          <w:sz w:val="28"/>
          <w:szCs w:val="28"/>
        </w:rPr>
        <w:t xml:space="preserve">розионная активность. </w:t>
      </w:r>
    </w:p>
    <w:p w:rsidR="005831A1" w:rsidRPr="00E47E36" w:rsidRDefault="005831A1" w:rsidP="005831A1">
      <w:pPr>
        <w:pStyle w:val="afffc"/>
        <w:rPr>
          <w:sz w:val="28"/>
          <w:szCs w:val="28"/>
        </w:rPr>
      </w:pPr>
      <w:r w:rsidRPr="00E47E36">
        <w:rPr>
          <w:sz w:val="28"/>
          <w:szCs w:val="28"/>
        </w:rPr>
        <w:t xml:space="preserve">Сгорание бензовоздушных смесей в двигателях - сложная </w:t>
      </w:r>
      <w:r w:rsidRPr="00E47E36">
        <w:rPr>
          <w:spacing w:val="-1"/>
          <w:sz w:val="28"/>
          <w:szCs w:val="28"/>
        </w:rPr>
        <w:t xml:space="preserve">совокупность процессов, развивающихся в условиях быстро </w:t>
      </w:r>
      <w:r w:rsidRPr="00E47E36">
        <w:rPr>
          <w:sz w:val="28"/>
          <w:szCs w:val="28"/>
        </w:rPr>
        <w:t xml:space="preserve">изменяющихся температур, давлений и концентраций реагирующих </w:t>
      </w:r>
      <w:r w:rsidRPr="00E47E36">
        <w:rPr>
          <w:spacing w:val="1"/>
          <w:sz w:val="28"/>
          <w:szCs w:val="28"/>
        </w:rPr>
        <w:t>веществ. Скорость распространения фронта пламени при нормальном сгорании от 15 до 60 м/с. Основная причина нарушения процес</w:t>
      </w:r>
      <w:r w:rsidRPr="00E47E36">
        <w:rPr>
          <w:spacing w:val="-1"/>
          <w:sz w:val="28"/>
          <w:szCs w:val="28"/>
        </w:rPr>
        <w:t>са - появление детонации</w:t>
      </w:r>
      <w:r w:rsidRPr="00E47E36">
        <w:rPr>
          <w:i/>
          <w:iCs/>
          <w:spacing w:val="-1"/>
          <w:sz w:val="28"/>
          <w:szCs w:val="28"/>
        </w:rPr>
        <w:t xml:space="preserve">, </w:t>
      </w:r>
      <w:r w:rsidRPr="00E47E36">
        <w:rPr>
          <w:spacing w:val="-1"/>
          <w:sz w:val="28"/>
          <w:szCs w:val="28"/>
        </w:rPr>
        <w:t xml:space="preserve">возможность которой определяется </w:t>
      </w:r>
      <w:r w:rsidRPr="00E47E36">
        <w:rPr>
          <w:spacing w:val="2"/>
          <w:sz w:val="28"/>
          <w:szCs w:val="28"/>
        </w:rPr>
        <w:t xml:space="preserve">способностью углеводородов бензина окисляться в паровой фазе </w:t>
      </w:r>
      <w:r w:rsidRPr="00E47E36">
        <w:rPr>
          <w:sz w:val="28"/>
          <w:szCs w:val="28"/>
        </w:rPr>
        <w:t xml:space="preserve">с образованием пероксидов. При повышении концентрации </w:t>
      </w:r>
      <w:r w:rsidRPr="00E47E36">
        <w:rPr>
          <w:spacing w:val="1"/>
          <w:sz w:val="28"/>
          <w:szCs w:val="28"/>
        </w:rPr>
        <w:t xml:space="preserve">последних выше некоторого критического значения происходит взрывной распад с </w:t>
      </w:r>
      <w:r w:rsidRPr="00E47E36">
        <w:rPr>
          <w:spacing w:val="1"/>
          <w:sz w:val="28"/>
          <w:szCs w:val="28"/>
        </w:rPr>
        <w:lastRenderedPageBreak/>
        <w:t xml:space="preserve">послед, самовоспламенением. При этом </w:t>
      </w:r>
      <w:r w:rsidRPr="00E47E36">
        <w:rPr>
          <w:spacing w:val="2"/>
          <w:sz w:val="28"/>
          <w:szCs w:val="28"/>
        </w:rPr>
        <w:t xml:space="preserve">появляется детонационная волна (скорость 2000-2500 м/с), </w:t>
      </w:r>
      <w:r w:rsidRPr="00E47E36">
        <w:rPr>
          <w:sz w:val="28"/>
          <w:szCs w:val="28"/>
        </w:rPr>
        <w:t>в результате чего двигатель перегревается, быстрее изнашивается, дымность отработанных газов увеличивается.</w:t>
      </w:r>
    </w:p>
    <w:p w:rsidR="005831A1" w:rsidRPr="00E47E36" w:rsidRDefault="005831A1" w:rsidP="005831A1">
      <w:pPr>
        <w:pStyle w:val="afffc"/>
        <w:rPr>
          <w:sz w:val="28"/>
          <w:szCs w:val="28"/>
        </w:rPr>
      </w:pPr>
      <w:r w:rsidRPr="00E47E36">
        <w:rPr>
          <w:spacing w:val="14"/>
          <w:sz w:val="28"/>
          <w:szCs w:val="28"/>
        </w:rPr>
        <w:t>Мера детонационной стойкости бензина, т.е. способно</w:t>
      </w:r>
      <w:r w:rsidRPr="00E47E36">
        <w:rPr>
          <w:sz w:val="28"/>
          <w:szCs w:val="28"/>
        </w:rPr>
        <w:t>сти нормально сгорать в двигателе при различных условиях, - ок</w:t>
      </w:r>
      <w:r w:rsidRPr="00E47E36">
        <w:rPr>
          <w:spacing w:val="8"/>
          <w:sz w:val="28"/>
          <w:szCs w:val="28"/>
        </w:rPr>
        <w:t>тановое число</w:t>
      </w:r>
      <w:r w:rsidRPr="00E47E36">
        <w:rPr>
          <w:i/>
          <w:iCs/>
          <w:spacing w:val="8"/>
          <w:sz w:val="28"/>
          <w:szCs w:val="28"/>
        </w:rPr>
        <w:t xml:space="preserve">, </w:t>
      </w:r>
      <w:r w:rsidRPr="00E47E36">
        <w:rPr>
          <w:spacing w:val="8"/>
          <w:sz w:val="28"/>
          <w:szCs w:val="28"/>
        </w:rPr>
        <w:t xml:space="preserve">равное содержанию (в % по объему) </w:t>
      </w:r>
      <w:r w:rsidRPr="00E47E36">
        <w:rPr>
          <w:sz w:val="28"/>
          <w:szCs w:val="28"/>
        </w:rPr>
        <w:t xml:space="preserve">изооктана в его смеси с </w:t>
      </w:r>
      <w:r w:rsidRPr="00E47E36">
        <w:rPr>
          <w:i/>
          <w:iCs/>
          <w:sz w:val="28"/>
          <w:szCs w:val="28"/>
        </w:rPr>
        <w:t>н</w:t>
      </w:r>
      <w:r w:rsidRPr="00E47E36">
        <w:rPr>
          <w:sz w:val="28"/>
          <w:szCs w:val="28"/>
        </w:rPr>
        <w:t xml:space="preserve">-гептаном, при котором эта смесь эквивалентна по детонационной способности испытуемому топливу в стандартных условиях испытаний. Для авиационных бензинов </w:t>
      </w:r>
      <w:r w:rsidRPr="00E47E36">
        <w:rPr>
          <w:spacing w:val="11"/>
          <w:sz w:val="28"/>
          <w:szCs w:val="28"/>
        </w:rPr>
        <w:t xml:space="preserve">используют также такой показатель, как сортность, </w:t>
      </w:r>
      <w:r w:rsidRPr="00E47E36">
        <w:rPr>
          <w:spacing w:val="-1"/>
          <w:sz w:val="28"/>
          <w:szCs w:val="28"/>
        </w:rPr>
        <w:t xml:space="preserve">который характеризует возможное увеличение мощности (в %) </w:t>
      </w:r>
      <w:r w:rsidRPr="00E47E36">
        <w:rPr>
          <w:spacing w:val="4"/>
          <w:sz w:val="28"/>
          <w:szCs w:val="28"/>
        </w:rPr>
        <w:t xml:space="preserve">стандартного одноцилиндрового двигателя при переводе </w:t>
      </w:r>
      <w:r w:rsidRPr="00E47E36">
        <w:rPr>
          <w:spacing w:val="1"/>
          <w:sz w:val="28"/>
          <w:szCs w:val="28"/>
        </w:rPr>
        <w:t xml:space="preserve">его с технического изооктана на данный бензин при той же степени </w:t>
      </w:r>
      <w:r w:rsidRPr="00E47E36">
        <w:rPr>
          <w:sz w:val="28"/>
          <w:szCs w:val="28"/>
        </w:rPr>
        <w:t xml:space="preserve">сжатия в отсутствие детонации. Равномерность распределения октановых чисел по фракциям имеет большое значение, </w:t>
      </w:r>
      <w:r w:rsidRPr="00E47E36">
        <w:rPr>
          <w:spacing w:val="10"/>
          <w:sz w:val="28"/>
          <w:szCs w:val="28"/>
        </w:rPr>
        <w:t xml:space="preserve">особенно при переменных режимах работы двигателя, </w:t>
      </w:r>
      <w:r w:rsidRPr="00E47E36">
        <w:rPr>
          <w:sz w:val="28"/>
          <w:szCs w:val="28"/>
        </w:rPr>
        <w:t xml:space="preserve">в частности при разгоне автомобиля. Если низкокипящие фракции бензина менее стойки к детонации, чем высококипящие, </w:t>
      </w:r>
      <w:r w:rsidRPr="00E47E36">
        <w:rPr>
          <w:spacing w:val="1"/>
          <w:sz w:val="28"/>
          <w:szCs w:val="28"/>
        </w:rPr>
        <w:t xml:space="preserve">то при каждом, изменении режима работы двигателя в течение какого-то времени в камерах сгорания наблюдается </w:t>
      </w:r>
      <w:r w:rsidRPr="00E47E36">
        <w:rPr>
          <w:spacing w:val="-2"/>
          <w:sz w:val="28"/>
          <w:szCs w:val="28"/>
        </w:rPr>
        <w:t>детонация.</w:t>
      </w:r>
    </w:p>
    <w:p w:rsidR="005831A1" w:rsidRPr="00E47E36" w:rsidRDefault="005831A1" w:rsidP="005831A1">
      <w:pPr>
        <w:pStyle w:val="afffc"/>
        <w:rPr>
          <w:spacing w:val="3"/>
          <w:sz w:val="28"/>
          <w:szCs w:val="28"/>
        </w:rPr>
      </w:pPr>
      <w:r w:rsidRPr="00E47E36">
        <w:rPr>
          <w:spacing w:val="3"/>
          <w:sz w:val="28"/>
          <w:szCs w:val="28"/>
        </w:rPr>
        <w:t>Бензины при горении прогреваются в глубину, образуя все возрастающий гомотермический слой.</w:t>
      </w:r>
    </w:p>
    <w:p w:rsidR="005831A1" w:rsidRPr="00E47E36" w:rsidRDefault="005831A1" w:rsidP="005831A1">
      <w:pPr>
        <w:pStyle w:val="afffc"/>
        <w:rPr>
          <w:sz w:val="28"/>
          <w:szCs w:val="28"/>
        </w:rPr>
      </w:pPr>
      <w:r w:rsidRPr="00E47E36">
        <w:rPr>
          <w:iCs/>
          <w:sz w:val="28"/>
          <w:szCs w:val="28"/>
        </w:rPr>
        <w:t>Пожароопасные свойства:</w:t>
      </w:r>
      <w:r w:rsidRPr="00E47E36">
        <w:rPr>
          <w:i/>
          <w:iCs/>
          <w:sz w:val="28"/>
          <w:szCs w:val="28"/>
        </w:rPr>
        <w:t xml:space="preserve"> </w:t>
      </w:r>
      <w:r w:rsidRPr="00E47E36">
        <w:rPr>
          <w:sz w:val="28"/>
          <w:szCs w:val="28"/>
        </w:rPr>
        <w:t xml:space="preserve">Скорость нарастания прогретого слоя 0,7м/ч; температура прогретого слоя 80-100 </w:t>
      </w:r>
      <w:r w:rsidRPr="00E47E36">
        <w:rPr>
          <w:sz w:val="28"/>
          <w:szCs w:val="28"/>
          <w:vertAlign w:val="superscript"/>
        </w:rPr>
        <w:t>0</w:t>
      </w:r>
      <w:r w:rsidRPr="00E47E36">
        <w:rPr>
          <w:sz w:val="28"/>
          <w:szCs w:val="28"/>
        </w:rPr>
        <w:t xml:space="preserve">С; температура пламени 1200 </w:t>
      </w:r>
      <w:r w:rsidRPr="00E47E36">
        <w:rPr>
          <w:sz w:val="28"/>
          <w:szCs w:val="28"/>
          <w:vertAlign w:val="superscript"/>
        </w:rPr>
        <w:t>0</w:t>
      </w:r>
      <w:r w:rsidRPr="00E47E36">
        <w:rPr>
          <w:sz w:val="28"/>
          <w:szCs w:val="28"/>
        </w:rPr>
        <w:t xml:space="preserve">С. </w:t>
      </w:r>
    </w:p>
    <w:p w:rsidR="005831A1" w:rsidRPr="00E47E36" w:rsidRDefault="005831A1" w:rsidP="005831A1">
      <w:pPr>
        <w:pStyle w:val="afffc"/>
        <w:rPr>
          <w:spacing w:val="-4"/>
          <w:sz w:val="28"/>
          <w:szCs w:val="28"/>
        </w:rPr>
      </w:pPr>
      <w:r w:rsidRPr="00E47E36">
        <w:rPr>
          <w:iCs/>
          <w:spacing w:val="-4"/>
          <w:sz w:val="28"/>
          <w:szCs w:val="28"/>
        </w:rPr>
        <w:t xml:space="preserve">Средства тушения: </w:t>
      </w:r>
      <w:r w:rsidRPr="00E47E36">
        <w:rPr>
          <w:spacing w:val="-4"/>
          <w:sz w:val="28"/>
          <w:szCs w:val="28"/>
        </w:rPr>
        <w:t>Воздушно-механическая пена, при подслойном тушении – фторированные пенообразователи.</w:t>
      </w:r>
    </w:p>
    <w:p w:rsidR="005831A1" w:rsidRPr="00E47E36" w:rsidRDefault="005831A1" w:rsidP="005831A1">
      <w:pPr>
        <w:pStyle w:val="afffc"/>
        <w:rPr>
          <w:iCs/>
          <w:spacing w:val="-4"/>
          <w:sz w:val="28"/>
          <w:szCs w:val="28"/>
        </w:rPr>
      </w:pPr>
      <w:r w:rsidRPr="00E47E36">
        <w:rPr>
          <w:iCs/>
          <w:spacing w:val="-4"/>
          <w:sz w:val="28"/>
          <w:szCs w:val="28"/>
        </w:rPr>
        <w:t>Меры предосторожности:</w:t>
      </w:r>
    </w:p>
    <w:p w:rsidR="005831A1" w:rsidRPr="00E47E36" w:rsidRDefault="005831A1" w:rsidP="005831A1">
      <w:pPr>
        <w:pStyle w:val="afffc"/>
        <w:rPr>
          <w:sz w:val="28"/>
          <w:szCs w:val="28"/>
        </w:rPr>
      </w:pPr>
      <w:r w:rsidRPr="00E47E36">
        <w:rPr>
          <w:sz w:val="28"/>
          <w:szCs w:val="28"/>
        </w:rPr>
        <w:t>- оборудование, аппаратура слива и налива, должны быть герметичны;</w:t>
      </w:r>
    </w:p>
    <w:p w:rsidR="005831A1" w:rsidRPr="00E47E36" w:rsidRDefault="005831A1" w:rsidP="005831A1">
      <w:pPr>
        <w:pStyle w:val="afffc"/>
        <w:rPr>
          <w:sz w:val="28"/>
          <w:szCs w:val="28"/>
        </w:rPr>
      </w:pPr>
      <w:r w:rsidRPr="00E47E36">
        <w:rPr>
          <w:sz w:val="28"/>
          <w:szCs w:val="28"/>
        </w:rPr>
        <w:t>- в помещениях для хранения и эксплуатации запрещается обращение с открытым огнем, искусственное освещение должно быть во взрывобезопасном исполнении;</w:t>
      </w:r>
    </w:p>
    <w:p w:rsidR="005831A1" w:rsidRPr="00E47E36" w:rsidRDefault="005831A1" w:rsidP="005831A1">
      <w:pPr>
        <w:pStyle w:val="afffc"/>
        <w:rPr>
          <w:sz w:val="28"/>
          <w:szCs w:val="28"/>
        </w:rPr>
      </w:pPr>
      <w:r w:rsidRPr="00E47E36">
        <w:rPr>
          <w:sz w:val="28"/>
          <w:szCs w:val="28"/>
        </w:rPr>
        <w:t>- при работе с топливом не допускается использовать инструмент, дающий при ударе искру;</w:t>
      </w:r>
    </w:p>
    <w:p w:rsidR="005831A1" w:rsidRPr="00E47E36" w:rsidRDefault="005831A1" w:rsidP="005831A1">
      <w:pPr>
        <w:pStyle w:val="afffc"/>
        <w:rPr>
          <w:sz w:val="28"/>
          <w:szCs w:val="28"/>
        </w:rPr>
      </w:pPr>
      <w:r w:rsidRPr="00E47E36">
        <w:rPr>
          <w:sz w:val="28"/>
          <w:szCs w:val="28"/>
        </w:rPr>
        <w:t>- при загорании применимы следующие средства пожаротушения: распыленная вода, пена, при объемном тушении - углекислый газ;</w:t>
      </w:r>
    </w:p>
    <w:p w:rsidR="005831A1" w:rsidRPr="00E47E36" w:rsidRDefault="005831A1" w:rsidP="005831A1">
      <w:pPr>
        <w:pStyle w:val="afffc"/>
        <w:rPr>
          <w:sz w:val="28"/>
          <w:szCs w:val="28"/>
        </w:rPr>
      </w:pPr>
      <w:r w:rsidRPr="00E47E36">
        <w:rPr>
          <w:sz w:val="28"/>
          <w:szCs w:val="28"/>
        </w:rPr>
        <w:t>- при проливе топливо собрать, место разлива протереть сухой тряпкой, при разливе на открытой площадке место разлива засыпать сорбентом с последующим его удалением;</w:t>
      </w:r>
    </w:p>
    <w:p w:rsidR="005831A1" w:rsidRPr="00E47E36" w:rsidRDefault="005831A1" w:rsidP="005831A1">
      <w:pPr>
        <w:pStyle w:val="afffc"/>
        <w:rPr>
          <w:sz w:val="28"/>
          <w:szCs w:val="28"/>
        </w:rPr>
      </w:pPr>
      <w:r w:rsidRPr="00E47E36">
        <w:rPr>
          <w:sz w:val="28"/>
          <w:szCs w:val="28"/>
        </w:rPr>
        <w:t xml:space="preserve">- при отборе проб, проведении анализа и обращении в процессе транспортных и производственных операциях - применять индивидуальные средства защиты; </w:t>
      </w:r>
    </w:p>
    <w:p w:rsidR="005831A1" w:rsidRPr="00E47E36" w:rsidRDefault="005831A1" w:rsidP="005831A1">
      <w:pPr>
        <w:pStyle w:val="afffc"/>
        <w:rPr>
          <w:spacing w:val="-4"/>
          <w:sz w:val="28"/>
          <w:szCs w:val="28"/>
        </w:rPr>
      </w:pPr>
      <w:r w:rsidRPr="00E47E36">
        <w:rPr>
          <w:sz w:val="28"/>
          <w:szCs w:val="28"/>
        </w:rPr>
        <w:t>- емкости, в которых хранится и транспортируется топливо, а также трубопроводы должны быть защищены от статического электричества.</w:t>
      </w:r>
    </w:p>
    <w:p w:rsidR="005831A1" w:rsidRPr="00E47E36" w:rsidRDefault="005831A1" w:rsidP="005831A1">
      <w:pPr>
        <w:pStyle w:val="afffc"/>
        <w:rPr>
          <w:spacing w:val="-4"/>
          <w:sz w:val="28"/>
          <w:szCs w:val="28"/>
        </w:rPr>
      </w:pPr>
      <w:r w:rsidRPr="00E47E36">
        <w:rPr>
          <w:iCs/>
          <w:spacing w:val="-4"/>
          <w:sz w:val="28"/>
          <w:szCs w:val="28"/>
        </w:rPr>
        <w:t xml:space="preserve">Средства защиты: </w:t>
      </w:r>
      <w:r w:rsidRPr="00E47E36">
        <w:rPr>
          <w:sz w:val="28"/>
          <w:szCs w:val="28"/>
        </w:rPr>
        <w:t>шланговый, изолирующий противогазы; респиратор РПГ - 67А; защитный костюм типа ТоНл; фильтрующий противогаз марок А, М, БКФ.</w:t>
      </w:r>
    </w:p>
    <w:p w:rsidR="005831A1" w:rsidRPr="00E47E36" w:rsidRDefault="005831A1" w:rsidP="005831A1">
      <w:pPr>
        <w:pStyle w:val="afffc"/>
        <w:rPr>
          <w:iCs/>
          <w:sz w:val="28"/>
          <w:szCs w:val="28"/>
        </w:rPr>
      </w:pPr>
      <w:r w:rsidRPr="00E47E36">
        <w:rPr>
          <w:iCs/>
          <w:spacing w:val="-4"/>
          <w:sz w:val="28"/>
          <w:szCs w:val="28"/>
        </w:rPr>
        <w:lastRenderedPageBreak/>
        <w:t>Действие на организм человека:</w:t>
      </w:r>
    </w:p>
    <w:p w:rsidR="005831A1" w:rsidRPr="00E47E36" w:rsidRDefault="005831A1" w:rsidP="005831A1">
      <w:pPr>
        <w:pStyle w:val="afffc"/>
        <w:rPr>
          <w:spacing w:val="7"/>
          <w:sz w:val="28"/>
          <w:szCs w:val="28"/>
        </w:rPr>
      </w:pPr>
      <w:r w:rsidRPr="00E47E36">
        <w:rPr>
          <w:sz w:val="28"/>
          <w:szCs w:val="28"/>
        </w:rPr>
        <w:t>- Бензин относится к малотоксичным веществам 4-го класса опасности. Опасен при вдыхании. Пары вызывают раздражение слизистых оболочек и кожи, головокружение, чувство опьянения, слабость, расстройство координации, понижение температуры тела, замедление пульса, першение в горле, кашель, резь в глазах, сухость, зуд и покраснение кожи. ЛК</w:t>
      </w:r>
      <w:r w:rsidRPr="00E47E36">
        <w:rPr>
          <w:sz w:val="28"/>
          <w:szCs w:val="28"/>
          <w:vertAlign w:val="subscript"/>
        </w:rPr>
        <w:t>50</w:t>
      </w:r>
      <w:r w:rsidRPr="00E47E36">
        <w:rPr>
          <w:sz w:val="28"/>
          <w:szCs w:val="28"/>
        </w:rPr>
        <w:t xml:space="preserve"> – 40-111,5мг/л; пороговая концентрация – 0,5-1,0мг/л.</w:t>
      </w:r>
    </w:p>
    <w:p w:rsidR="005831A1" w:rsidRPr="00E47E36" w:rsidRDefault="005831A1" w:rsidP="005831A1">
      <w:pPr>
        <w:pStyle w:val="afffc"/>
        <w:rPr>
          <w:spacing w:val="6"/>
          <w:sz w:val="28"/>
          <w:szCs w:val="28"/>
        </w:rPr>
      </w:pPr>
      <w:r w:rsidRPr="00E47E36">
        <w:rPr>
          <w:spacing w:val="7"/>
          <w:sz w:val="28"/>
          <w:szCs w:val="28"/>
        </w:rPr>
        <w:t>- Бензин проникает в организм в основном через легкие. Опас</w:t>
      </w:r>
      <w:r w:rsidRPr="00E47E36">
        <w:rPr>
          <w:spacing w:val="8"/>
          <w:sz w:val="28"/>
          <w:szCs w:val="28"/>
        </w:rPr>
        <w:t>ность отравления существует на всех этапах его про</w:t>
      </w:r>
      <w:r w:rsidRPr="00E47E36">
        <w:rPr>
          <w:sz w:val="28"/>
          <w:szCs w:val="28"/>
        </w:rPr>
        <w:t xml:space="preserve">изводства, транспортировки и особенно при его использовании. </w:t>
      </w:r>
      <w:r w:rsidRPr="00E47E36">
        <w:rPr>
          <w:spacing w:val="2"/>
          <w:sz w:val="28"/>
          <w:szCs w:val="28"/>
        </w:rPr>
        <w:t>ПДК паров от 100 до 300 мг/м</w:t>
      </w:r>
      <w:r w:rsidRPr="00E47E36">
        <w:rPr>
          <w:spacing w:val="2"/>
          <w:sz w:val="28"/>
          <w:szCs w:val="28"/>
          <w:vertAlign w:val="superscript"/>
        </w:rPr>
        <w:t>3</w:t>
      </w:r>
      <w:r w:rsidRPr="00E47E36">
        <w:rPr>
          <w:spacing w:val="2"/>
          <w:sz w:val="28"/>
          <w:szCs w:val="28"/>
        </w:rPr>
        <w:t xml:space="preserve">. При остром отравлении </w:t>
      </w:r>
      <w:r w:rsidRPr="00E47E36">
        <w:rPr>
          <w:spacing w:val="3"/>
          <w:sz w:val="28"/>
          <w:szCs w:val="28"/>
        </w:rPr>
        <w:t xml:space="preserve">парами появляются головная боль, неприятные ощущения </w:t>
      </w:r>
      <w:r w:rsidRPr="00E47E36">
        <w:rPr>
          <w:spacing w:val="1"/>
          <w:sz w:val="28"/>
          <w:szCs w:val="28"/>
        </w:rPr>
        <w:t>в горле, кашель, раздражение слизистой оболочки глаз, но</w:t>
      </w:r>
      <w:r w:rsidRPr="00E47E36">
        <w:rPr>
          <w:spacing w:val="-1"/>
          <w:sz w:val="28"/>
          <w:szCs w:val="28"/>
        </w:rPr>
        <w:t>са, в тяжелых случаях - головокружение, неустойчивая походка, психическое возбуждение, замедление пульса, иногда - по</w:t>
      </w:r>
      <w:r w:rsidRPr="00E47E36">
        <w:rPr>
          <w:sz w:val="28"/>
          <w:szCs w:val="28"/>
        </w:rPr>
        <w:t>теря сознания. При хроническом отравлении обычны жалобы на головную боль, головокружение, расстройство сна, раздра</w:t>
      </w:r>
      <w:r w:rsidRPr="00E47E36">
        <w:rPr>
          <w:spacing w:val="2"/>
          <w:sz w:val="28"/>
          <w:szCs w:val="28"/>
        </w:rPr>
        <w:t xml:space="preserve">жительность, повышенную утомляемость, похудание, боли </w:t>
      </w:r>
      <w:r w:rsidRPr="00E47E36">
        <w:rPr>
          <w:spacing w:val="6"/>
          <w:sz w:val="28"/>
          <w:szCs w:val="28"/>
        </w:rPr>
        <w:t>в области сердца и др.</w:t>
      </w:r>
    </w:p>
    <w:p w:rsidR="005831A1" w:rsidRPr="00E47E36" w:rsidRDefault="005831A1" w:rsidP="005831A1">
      <w:pPr>
        <w:pStyle w:val="afffc"/>
        <w:rPr>
          <w:spacing w:val="-1"/>
          <w:sz w:val="28"/>
          <w:szCs w:val="28"/>
        </w:rPr>
      </w:pPr>
      <w:r w:rsidRPr="00E47E36">
        <w:rPr>
          <w:spacing w:val="1"/>
          <w:sz w:val="28"/>
          <w:szCs w:val="28"/>
        </w:rPr>
        <w:t xml:space="preserve">- При острых отравлениях необходимы свежий воздух, </w:t>
      </w:r>
      <w:r w:rsidRPr="00E47E36">
        <w:rPr>
          <w:sz w:val="28"/>
          <w:szCs w:val="28"/>
        </w:rPr>
        <w:t>кислород, сердечные и успокоительные средства. При попадании бензина в желудок принимают внутрь растительное масло (30-</w:t>
      </w:r>
      <w:smartTag w:uri="urn:schemas-microsoft-com:office:smarttags" w:element="metricconverter">
        <w:smartTagPr>
          <w:attr w:name="ProductID" w:val="50 г"/>
        </w:smartTagPr>
        <w:r w:rsidRPr="00E47E36">
          <w:rPr>
            <w:sz w:val="28"/>
            <w:szCs w:val="28"/>
          </w:rPr>
          <w:t>50 г</w:t>
        </w:r>
      </w:smartTag>
      <w:r w:rsidRPr="00E47E36">
        <w:rPr>
          <w:sz w:val="28"/>
          <w:szCs w:val="28"/>
        </w:rPr>
        <w:t>). При поражении верхних дыхательных путей - ввести 5% раствор эфедрина 2мл с 2,4% раствором эуфиллина 10мл. При падении артериального давления - кордиамин, кофеин. При проглатывании - промыть желудок водой. Лица, страдающие функциональными заболеваниями нерв</w:t>
      </w:r>
      <w:r w:rsidRPr="00E47E36">
        <w:rPr>
          <w:spacing w:val="1"/>
          <w:sz w:val="28"/>
          <w:szCs w:val="28"/>
        </w:rPr>
        <w:t xml:space="preserve">ной системы и эндокринных органов, к работе с бензином не </w:t>
      </w:r>
      <w:r w:rsidRPr="00E47E36">
        <w:rPr>
          <w:spacing w:val="-1"/>
          <w:sz w:val="28"/>
          <w:szCs w:val="28"/>
        </w:rPr>
        <w:t xml:space="preserve">допускаются. </w:t>
      </w:r>
    </w:p>
    <w:p w:rsidR="005831A1" w:rsidRPr="00E47E36" w:rsidRDefault="005831A1" w:rsidP="005831A1">
      <w:pPr>
        <w:pStyle w:val="afffc"/>
        <w:rPr>
          <w:sz w:val="28"/>
          <w:szCs w:val="28"/>
        </w:rPr>
      </w:pPr>
      <w:r w:rsidRPr="00E47E36">
        <w:rPr>
          <w:sz w:val="28"/>
          <w:szCs w:val="28"/>
          <w:u w:val="single"/>
        </w:rPr>
        <w:t>Исходные данные для расчета:</w:t>
      </w:r>
      <w:r w:rsidRPr="00E47E36">
        <w:rPr>
          <w:sz w:val="28"/>
          <w:szCs w:val="28"/>
        </w:rPr>
        <w:t xml:space="preserve"> Автоцистерна - НЗАС-5607-01;</w:t>
      </w:r>
    </w:p>
    <w:p w:rsidR="005831A1" w:rsidRPr="00E47E36" w:rsidRDefault="005831A1" w:rsidP="005831A1">
      <w:pPr>
        <w:pStyle w:val="afffc"/>
        <w:rPr>
          <w:sz w:val="28"/>
          <w:szCs w:val="28"/>
        </w:rPr>
      </w:pPr>
      <w:r w:rsidRPr="00E47E36">
        <w:rPr>
          <w:sz w:val="28"/>
          <w:szCs w:val="28"/>
        </w:rPr>
        <w:t>- Горючая жидкость – бензин АИ-93 (летний);</w:t>
      </w:r>
    </w:p>
    <w:p w:rsidR="005831A1" w:rsidRPr="00E47E36" w:rsidRDefault="005831A1" w:rsidP="005831A1">
      <w:pPr>
        <w:pStyle w:val="afffc"/>
        <w:rPr>
          <w:sz w:val="28"/>
          <w:szCs w:val="28"/>
        </w:rPr>
      </w:pPr>
      <w:r w:rsidRPr="00E47E36">
        <w:rPr>
          <w:sz w:val="28"/>
          <w:szCs w:val="28"/>
        </w:rPr>
        <w:t>- Плотность топлива (бензин) - 751 кг/м</w:t>
      </w:r>
      <w:r w:rsidRPr="00E47E36">
        <w:rPr>
          <w:sz w:val="28"/>
          <w:szCs w:val="28"/>
          <w:vertAlign w:val="superscript"/>
        </w:rPr>
        <w:t>3</w:t>
      </w:r>
      <w:r w:rsidRPr="00E47E36">
        <w:rPr>
          <w:sz w:val="28"/>
          <w:szCs w:val="28"/>
        </w:rPr>
        <w:t>;</w:t>
      </w:r>
    </w:p>
    <w:p w:rsidR="005831A1" w:rsidRPr="00E47E36" w:rsidRDefault="005831A1" w:rsidP="005831A1">
      <w:pPr>
        <w:pStyle w:val="afffc"/>
        <w:rPr>
          <w:sz w:val="28"/>
          <w:szCs w:val="28"/>
        </w:rPr>
      </w:pPr>
      <w:r w:rsidRPr="00E47E36">
        <w:rPr>
          <w:sz w:val="28"/>
          <w:szCs w:val="28"/>
        </w:rPr>
        <w:t>- Низшая теплота сгорания – 41,9 МДж/кг;</w:t>
      </w:r>
    </w:p>
    <w:p w:rsidR="005831A1" w:rsidRPr="00E47E36" w:rsidRDefault="005831A1" w:rsidP="005831A1">
      <w:pPr>
        <w:pStyle w:val="afffc"/>
        <w:rPr>
          <w:sz w:val="28"/>
          <w:szCs w:val="28"/>
        </w:rPr>
      </w:pPr>
      <w:r w:rsidRPr="00E47E36">
        <w:rPr>
          <w:sz w:val="28"/>
          <w:szCs w:val="28"/>
        </w:rPr>
        <w:t>- Вид аварийной емкости – цистерна;</w:t>
      </w:r>
    </w:p>
    <w:p w:rsidR="005831A1" w:rsidRPr="00E47E36" w:rsidRDefault="005831A1" w:rsidP="005831A1">
      <w:pPr>
        <w:pStyle w:val="afffc"/>
        <w:rPr>
          <w:sz w:val="28"/>
          <w:szCs w:val="28"/>
        </w:rPr>
      </w:pPr>
      <w:r w:rsidRPr="00E47E36">
        <w:rPr>
          <w:sz w:val="28"/>
          <w:szCs w:val="28"/>
        </w:rPr>
        <w:t>- Степень заполнения резервуара – 0,85;</w:t>
      </w:r>
    </w:p>
    <w:p w:rsidR="005831A1" w:rsidRPr="00E47E36" w:rsidRDefault="005831A1" w:rsidP="005831A1">
      <w:pPr>
        <w:pStyle w:val="afffc"/>
        <w:rPr>
          <w:sz w:val="28"/>
          <w:szCs w:val="28"/>
        </w:rPr>
      </w:pPr>
      <w:r w:rsidRPr="00E47E36">
        <w:rPr>
          <w:sz w:val="28"/>
          <w:szCs w:val="28"/>
        </w:rPr>
        <w:t>- Температура воздуха -        40</w:t>
      </w:r>
      <w:r w:rsidRPr="00E47E36">
        <w:rPr>
          <w:sz w:val="28"/>
          <w:szCs w:val="28"/>
          <w:vertAlign w:val="superscript"/>
        </w:rPr>
        <w:t>0</w:t>
      </w:r>
      <w:r w:rsidRPr="00E47E36">
        <w:rPr>
          <w:sz w:val="28"/>
          <w:szCs w:val="28"/>
        </w:rPr>
        <w:t>С;</w:t>
      </w:r>
    </w:p>
    <w:p w:rsidR="005831A1" w:rsidRPr="00E47E36" w:rsidRDefault="005831A1" w:rsidP="005831A1">
      <w:pPr>
        <w:pStyle w:val="afffc"/>
        <w:rPr>
          <w:sz w:val="28"/>
          <w:szCs w:val="28"/>
        </w:rPr>
      </w:pPr>
      <w:r w:rsidRPr="00E47E36">
        <w:rPr>
          <w:sz w:val="28"/>
          <w:szCs w:val="28"/>
        </w:rPr>
        <w:t>- Давление в аварийной емкости – 1 атм.;</w:t>
      </w:r>
    </w:p>
    <w:p w:rsidR="005831A1" w:rsidRPr="00E47E36" w:rsidRDefault="005831A1" w:rsidP="005831A1">
      <w:pPr>
        <w:pStyle w:val="afffc"/>
        <w:rPr>
          <w:sz w:val="28"/>
          <w:szCs w:val="28"/>
        </w:rPr>
      </w:pPr>
      <w:r w:rsidRPr="00E47E36">
        <w:rPr>
          <w:sz w:val="28"/>
          <w:szCs w:val="28"/>
        </w:rPr>
        <w:t>- Плотность паров горючего – 3,82 кг/ м</w:t>
      </w:r>
      <w:r w:rsidRPr="00E47E36">
        <w:rPr>
          <w:sz w:val="28"/>
          <w:szCs w:val="28"/>
          <w:vertAlign w:val="superscript"/>
        </w:rPr>
        <w:t>3</w:t>
      </w:r>
      <w:r w:rsidRPr="00E47E36">
        <w:rPr>
          <w:sz w:val="28"/>
          <w:szCs w:val="28"/>
        </w:rPr>
        <w:t>;</w:t>
      </w:r>
    </w:p>
    <w:p w:rsidR="005831A1" w:rsidRPr="00E47E36" w:rsidRDefault="005831A1" w:rsidP="005831A1">
      <w:pPr>
        <w:pStyle w:val="afffc"/>
        <w:rPr>
          <w:sz w:val="28"/>
          <w:szCs w:val="28"/>
        </w:rPr>
      </w:pPr>
      <w:r w:rsidRPr="00E47E36">
        <w:rPr>
          <w:sz w:val="28"/>
          <w:szCs w:val="28"/>
        </w:rPr>
        <w:t>- Молярная масса – 98,2 кг/кмоль;</w:t>
      </w:r>
    </w:p>
    <w:p w:rsidR="005831A1" w:rsidRPr="00E47E36" w:rsidRDefault="005831A1" w:rsidP="005831A1">
      <w:pPr>
        <w:pStyle w:val="afffc"/>
        <w:rPr>
          <w:sz w:val="28"/>
          <w:szCs w:val="28"/>
        </w:rPr>
      </w:pPr>
      <w:r w:rsidRPr="00E47E36">
        <w:rPr>
          <w:sz w:val="28"/>
          <w:szCs w:val="28"/>
        </w:rPr>
        <w:t>- Условия разлива – свободный;</w:t>
      </w:r>
    </w:p>
    <w:p w:rsidR="005831A1" w:rsidRPr="00E47E36" w:rsidRDefault="005831A1" w:rsidP="005831A1">
      <w:pPr>
        <w:pStyle w:val="afffc"/>
        <w:rPr>
          <w:sz w:val="28"/>
          <w:szCs w:val="28"/>
        </w:rPr>
      </w:pPr>
      <w:r w:rsidRPr="00E47E36">
        <w:rPr>
          <w:sz w:val="28"/>
          <w:szCs w:val="28"/>
        </w:rPr>
        <w:t xml:space="preserve">- Максимальная площадь разлива – </w:t>
      </w:r>
      <w:smartTag w:uri="urn:schemas-microsoft-com:office:smarttags" w:element="metricconverter">
        <w:smartTagPr>
          <w:attr w:name="ProductID" w:val="1122 м2"/>
        </w:smartTagPr>
        <w:r w:rsidRPr="00E47E36">
          <w:rPr>
            <w:sz w:val="28"/>
            <w:szCs w:val="28"/>
          </w:rPr>
          <w:t>1122 м</w:t>
        </w:r>
        <w:r w:rsidRPr="00E47E36">
          <w:rPr>
            <w:sz w:val="28"/>
            <w:szCs w:val="28"/>
            <w:vertAlign w:val="superscript"/>
          </w:rPr>
          <w:t>2</w:t>
        </w:r>
      </w:smartTag>
      <w:r w:rsidRPr="00E47E36">
        <w:rPr>
          <w:sz w:val="28"/>
          <w:szCs w:val="28"/>
        </w:rPr>
        <w:t>;</w:t>
      </w:r>
    </w:p>
    <w:p w:rsidR="005831A1" w:rsidRPr="00E47E36" w:rsidRDefault="005831A1" w:rsidP="005831A1">
      <w:pPr>
        <w:pStyle w:val="afffc"/>
        <w:rPr>
          <w:sz w:val="28"/>
          <w:szCs w:val="28"/>
        </w:rPr>
      </w:pPr>
      <w:r w:rsidRPr="00E47E36">
        <w:rPr>
          <w:sz w:val="28"/>
          <w:szCs w:val="28"/>
        </w:rPr>
        <w:t>- Скорость ветра – 0 м/сек.;</w:t>
      </w:r>
    </w:p>
    <w:p w:rsidR="005831A1" w:rsidRPr="00E47E36" w:rsidRDefault="005831A1" w:rsidP="005831A1">
      <w:pPr>
        <w:pStyle w:val="afffc"/>
        <w:rPr>
          <w:sz w:val="28"/>
          <w:szCs w:val="28"/>
        </w:rPr>
      </w:pPr>
      <w:r w:rsidRPr="00E47E36">
        <w:rPr>
          <w:sz w:val="28"/>
          <w:szCs w:val="28"/>
        </w:rPr>
        <w:t xml:space="preserve">- Объем автоцистерны – </w:t>
      </w:r>
      <w:smartTag w:uri="urn:schemas-microsoft-com:office:smarttags" w:element="metricconverter">
        <w:smartTagPr>
          <w:attr w:name="ProductID" w:val="12,0 м3"/>
        </w:smartTagPr>
        <w:r w:rsidRPr="00E47E36">
          <w:rPr>
            <w:sz w:val="28"/>
            <w:szCs w:val="28"/>
          </w:rPr>
          <w:t>12,0 м</w:t>
        </w:r>
        <w:r w:rsidRPr="00E47E36">
          <w:rPr>
            <w:sz w:val="28"/>
            <w:szCs w:val="28"/>
            <w:vertAlign w:val="superscript"/>
          </w:rPr>
          <w:t>3</w:t>
        </w:r>
      </w:smartTag>
      <w:r w:rsidRPr="00E47E36">
        <w:rPr>
          <w:sz w:val="28"/>
          <w:szCs w:val="28"/>
        </w:rPr>
        <w:t>;</w:t>
      </w:r>
    </w:p>
    <w:p w:rsidR="005831A1" w:rsidRPr="00E47E36" w:rsidRDefault="005831A1" w:rsidP="005831A1">
      <w:pPr>
        <w:pStyle w:val="afffc"/>
        <w:rPr>
          <w:sz w:val="28"/>
          <w:szCs w:val="28"/>
        </w:rPr>
      </w:pPr>
      <w:r w:rsidRPr="00E47E36">
        <w:rPr>
          <w:b/>
          <w:sz w:val="28"/>
          <w:szCs w:val="28"/>
        </w:rPr>
        <w:t xml:space="preserve">Определение массы вещества, участвующего во взрыве. </w:t>
      </w:r>
      <w:r w:rsidRPr="00E47E36">
        <w:rPr>
          <w:sz w:val="28"/>
          <w:szCs w:val="28"/>
        </w:rPr>
        <w:t>Масса топлива, содержащегося в облаке, определяется по формуле:</w:t>
      </w:r>
    </w:p>
    <w:p w:rsidR="005831A1" w:rsidRPr="00E47E36" w:rsidRDefault="005831A1" w:rsidP="005831A1">
      <w:pPr>
        <w:pStyle w:val="afffc"/>
        <w:jc w:val="center"/>
        <w:rPr>
          <w:sz w:val="28"/>
          <w:szCs w:val="28"/>
        </w:rPr>
      </w:pPr>
      <w:r w:rsidRPr="00E47E36">
        <w:rPr>
          <w:sz w:val="28"/>
          <w:szCs w:val="28"/>
        </w:rPr>
        <w:t>М= 0,1×</w:t>
      </w:r>
      <w:r w:rsidRPr="00E47E36">
        <w:rPr>
          <w:sz w:val="28"/>
          <w:szCs w:val="28"/>
          <w:lang w:val="en-US"/>
        </w:rPr>
        <w:t>M</w:t>
      </w:r>
      <w:r w:rsidRPr="00E47E36">
        <w:rPr>
          <w:sz w:val="28"/>
          <w:szCs w:val="28"/>
          <w:vertAlign w:val="subscript"/>
          <w:lang w:val="en-US"/>
        </w:rPr>
        <w:t>m</w:t>
      </w:r>
    </w:p>
    <w:p w:rsidR="005831A1" w:rsidRPr="00E47E36" w:rsidRDefault="005831A1" w:rsidP="005831A1">
      <w:pPr>
        <w:pStyle w:val="afffc"/>
        <w:rPr>
          <w:sz w:val="28"/>
          <w:szCs w:val="28"/>
        </w:rPr>
      </w:pPr>
      <w:r w:rsidRPr="00E47E36">
        <w:rPr>
          <w:sz w:val="28"/>
          <w:szCs w:val="28"/>
        </w:rPr>
        <w:t xml:space="preserve">где:  </w:t>
      </w:r>
      <w:r w:rsidRPr="00E47E36">
        <w:rPr>
          <w:sz w:val="28"/>
          <w:szCs w:val="28"/>
          <w:lang w:val="en-US"/>
        </w:rPr>
        <w:t>M</w:t>
      </w:r>
      <w:r w:rsidRPr="00E47E36">
        <w:rPr>
          <w:sz w:val="28"/>
          <w:szCs w:val="28"/>
          <w:vertAlign w:val="subscript"/>
          <w:lang w:val="en-US"/>
        </w:rPr>
        <w:t>m</w:t>
      </w:r>
      <w:r w:rsidRPr="00E47E36">
        <w:rPr>
          <w:sz w:val="28"/>
          <w:szCs w:val="28"/>
        </w:rPr>
        <w:t xml:space="preserve"> – масса топлива, содержащегося в баке  </w:t>
      </w:r>
    </w:p>
    <w:p w:rsidR="005831A1" w:rsidRPr="00E47E36" w:rsidRDefault="005831A1" w:rsidP="005831A1">
      <w:pPr>
        <w:pStyle w:val="afffc"/>
        <w:jc w:val="center"/>
        <w:rPr>
          <w:sz w:val="28"/>
          <w:szCs w:val="28"/>
        </w:rPr>
      </w:pPr>
      <w:r w:rsidRPr="00E47E36">
        <w:rPr>
          <w:sz w:val="28"/>
          <w:szCs w:val="28"/>
        </w:rPr>
        <w:t>М= 0,1×12,0×750=900 кг</w:t>
      </w:r>
    </w:p>
    <w:p w:rsidR="005831A1" w:rsidRPr="00E47E36" w:rsidRDefault="005831A1" w:rsidP="005831A1">
      <w:pPr>
        <w:pStyle w:val="afffc"/>
        <w:rPr>
          <w:sz w:val="28"/>
          <w:szCs w:val="28"/>
        </w:rPr>
      </w:pPr>
      <w:r w:rsidRPr="00E47E36">
        <w:rPr>
          <w:b/>
          <w:sz w:val="28"/>
          <w:szCs w:val="28"/>
        </w:rPr>
        <w:lastRenderedPageBreak/>
        <w:t xml:space="preserve">Определение вероятного режима взрывного превращения. </w:t>
      </w:r>
      <w:r w:rsidRPr="00E47E36">
        <w:rPr>
          <w:sz w:val="28"/>
          <w:szCs w:val="28"/>
        </w:rPr>
        <w:t>Класс пространства, окружающего место аварии – 3 (среднезагроможденное). Класс вещества – 3 (бензин). Вероятный режим взрывного превращения – 4.</w:t>
      </w:r>
    </w:p>
    <w:p w:rsidR="005831A1" w:rsidRPr="00E47E36" w:rsidRDefault="005831A1" w:rsidP="005831A1">
      <w:pPr>
        <w:pStyle w:val="afffc"/>
        <w:jc w:val="center"/>
        <w:rPr>
          <w:sz w:val="28"/>
          <w:szCs w:val="28"/>
        </w:rPr>
      </w:pPr>
      <w:r w:rsidRPr="00E47E36">
        <w:rPr>
          <w:sz w:val="28"/>
          <w:szCs w:val="28"/>
        </w:rPr>
        <w:t>Границы зон разрушений.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
        <w:gridCol w:w="2942"/>
        <w:gridCol w:w="3704"/>
        <w:gridCol w:w="2042"/>
      </w:tblGrid>
      <w:tr w:rsidR="005831A1" w:rsidRPr="00E47E36" w:rsidTr="005831A1">
        <w:trPr>
          <w:cantSplit/>
          <w:trHeight w:val="288"/>
        </w:trPr>
        <w:tc>
          <w:tcPr>
            <w:tcW w:w="461" w:type="pct"/>
          </w:tcPr>
          <w:p w:rsidR="005831A1" w:rsidRPr="00E47E36" w:rsidRDefault="005831A1" w:rsidP="005831A1">
            <w:pPr>
              <w:ind w:firstLine="0"/>
              <w:jc w:val="center"/>
            </w:pPr>
            <w:r w:rsidRPr="00E47E36">
              <w:t>№ поз.</w:t>
            </w:r>
          </w:p>
        </w:tc>
        <w:tc>
          <w:tcPr>
            <w:tcW w:w="1537" w:type="pct"/>
          </w:tcPr>
          <w:p w:rsidR="005831A1" w:rsidRPr="00E47E36" w:rsidRDefault="005831A1" w:rsidP="005831A1">
            <w:pPr>
              <w:ind w:firstLine="0"/>
              <w:jc w:val="center"/>
            </w:pPr>
            <w:r w:rsidRPr="00E47E36">
              <w:t>Степень разрушения</w:t>
            </w:r>
          </w:p>
        </w:tc>
        <w:tc>
          <w:tcPr>
            <w:tcW w:w="1935" w:type="pct"/>
          </w:tcPr>
          <w:p w:rsidR="005831A1" w:rsidRPr="00E47E36" w:rsidRDefault="005831A1" w:rsidP="005831A1">
            <w:pPr>
              <w:ind w:firstLine="0"/>
              <w:jc w:val="center"/>
            </w:pPr>
            <w:r w:rsidRPr="00E47E36">
              <w:t>Радиус зон разрушений (м)</w:t>
            </w:r>
          </w:p>
        </w:tc>
        <w:tc>
          <w:tcPr>
            <w:tcW w:w="1067" w:type="pct"/>
          </w:tcPr>
          <w:p w:rsidR="005831A1" w:rsidRPr="00E47E36" w:rsidRDefault="005831A1" w:rsidP="005831A1">
            <w:pPr>
              <w:ind w:firstLine="0"/>
              <w:jc w:val="center"/>
            </w:pPr>
            <w:r w:rsidRPr="00E47E36">
              <w:t>Примечание</w:t>
            </w:r>
          </w:p>
        </w:tc>
      </w:tr>
      <w:tr w:rsidR="005831A1" w:rsidRPr="00E47E36" w:rsidTr="005831A1">
        <w:tc>
          <w:tcPr>
            <w:tcW w:w="461" w:type="pct"/>
            <w:vAlign w:val="center"/>
          </w:tcPr>
          <w:p w:rsidR="005831A1" w:rsidRPr="00E47E36" w:rsidRDefault="005831A1" w:rsidP="005831A1">
            <w:pPr>
              <w:ind w:firstLine="0"/>
              <w:jc w:val="center"/>
            </w:pPr>
            <w:r w:rsidRPr="00E47E36">
              <w:t>1</w:t>
            </w:r>
          </w:p>
        </w:tc>
        <w:tc>
          <w:tcPr>
            <w:tcW w:w="1537" w:type="pct"/>
          </w:tcPr>
          <w:p w:rsidR="005831A1" w:rsidRPr="00E47E36" w:rsidRDefault="005831A1" w:rsidP="005831A1">
            <w:pPr>
              <w:ind w:firstLine="0"/>
            </w:pPr>
            <w:r w:rsidRPr="00E47E36">
              <w:t>Полная</w:t>
            </w:r>
          </w:p>
        </w:tc>
        <w:tc>
          <w:tcPr>
            <w:tcW w:w="1935" w:type="pct"/>
          </w:tcPr>
          <w:p w:rsidR="005831A1" w:rsidRPr="00E47E36" w:rsidRDefault="005831A1" w:rsidP="005831A1">
            <w:pPr>
              <w:ind w:firstLine="0"/>
              <w:jc w:val="center"/>
            </w:pPr>
            <w:r w:rsidRPr="00E47E36">
              <w:t>25</w:t>
            </w:r>
          </w:p>
        </w:tc>
        <w:tc>
          <w:tcPr>
            <w:tcW w:w="1067" w:type="pct"/>
          </w:tcPr>
          <w:p w:rsidR="005831A1" w:rsidRPr="00E47E36" w:rsidRDefault="005831A1" w:rsidP="005831A1">
            <w:pPr>
              <w:ind w:firstLine="0"/>
            </w:pPr>
          </w:p>
        </w:tc>
      </w:tr>
      <w:tr w:rsidR="005831A1" w:rsidRPr="00E47E36" w:rsidTr="005831A1">
        <w:tc>
          <w:tcPr>
            <w:tcW w:w="461" w:type="pct"/>
            <w:vAlign w:val="center"/>
          </w:tcPr>
          <w:p w:rsidR="005831A1" w:rsidRPr="00E47E36" w:rsidRDefault="005831A1" w:rsidP="005831A1">
            <w:pPr>
              <w:ind w:firstLine="0"/>
              <w:jc w:val="center"/>
            </w:pPr>
            <w:r w:rsidRPr="00E47E36">
              <w:t>2</w:t>
            </w:r>
          </w:p>
        </w:tc>
        <w:tc>
          <w:tcPr>
            <w:tcW w:w="1537" w:type="pct"/>
          </w:tcPr>
          <w:p w:rsidR="005831A1" w:rsidRPr="00E47E36" w:rsidRDefault="005831A1" w:rsidP="005831A1">
            <w:pPr>
              <w:ind w:firstLine="0"/>
            </w:pPr>
            <w:r w:rsidRPr="00E47E36">
              <w:t>Сильная</w:t>
            </w:r>
          </w:p>
        </w:tc>
        <w:tc>
          <w:tcPr>
            <w:tcW w:w="1935" w:type="pct"/>
          </w:tcPr>
          <w:p w:rsidR="005831A1" w:rsidRPr="00E47E36" w:rsidRDefault="005831A1" w:rsidP="005831A1">
            <w:pPr>
              <w:ind w:firstLine="0"/>
              <w:jc w:val="center"/>
            </w:pPr>
            <w:r w:rsidRPr="00E47E36">
              <w:t>65</w:t>
            </w:r>
          </w:p>
        </w:tc>
        <w:tc>
          <w:tcPr>
            <w:tcW w:w="1067" w:type="pct"/>
          </w:tcPr>
          <w:p w:rsidR="005831A1" w:rsidRPr="00E47E36" w:rsidRDefault="005831A1" w:rsidP="005831A1">
            <w:pPr>
              <w:ind w:firstLine="0"/>
            </w:pPr>
          </w:p>
        </w:tc>
      </w:tr>
      <w:tr w:rsidR="005831A1" w:rsidRPr="00E47E36" w:rsidTr="005831A1">
        <w:tc>
          <w:tcPr>
            <w:tcW w:w="461" w:type="pct"/>
            <w:vAlign w:val="center"/>
          </w:tcPr>
          <w:p w:rsidR="005831A1" w:rsidRPr="00E47E36" w:rsidRDefault="005831A1" w:rsidP="005831A1">
            <w:pPr>
              <w:ind w:firstLine="0"/>
              <w:jc w:val="center"/>
            </w:pPr>
            <w:r w:rsidRPr="00E47E36">
              <w:t>3</w:t>
            </w:r>
          </w:p>
        </w:tc>
        <w:tc>
          <w:tcPr>
            <w:tcW w:w="1537" w:type="pct"/>
          </w:tcPr>
          <w:p w:rsidR="005831A1" w:rsidRPr="00E47E36" w:rsidRDefault="005831A1" w:rsidP="005831A1">
            <w:pPr>
              <w:ind w:firstLine="0"/>
            </w:pPr>
            <w:r w:rsidRPr="00E47E36">
              <w:t>Средняя</w:t>
            </w:r>
          </w:p>
        </w:tc>
        <w:tc>
          <w:tcPr>
            <w:tcW w:w="1935" w:type="pct"/>
            <w:vAlign w:val="center"/>
          </w:tcPr>
          <w:p w:rsidR="005831A1" w:rsidRPr="00E47E36" w:rsidRDefault="005831A1" w:rsidP="005831A1">
            <w:pPr>
              <w:ind w:firstLine="0"/>
              <w:jc w:val="center"/>
            </w:pPr>
            <w:r w:rsidRPr="00E47E36">
              <w:t>110</w:t>
            </w:r>
          </w:p>
        </w:tc>
        <w:tc>
          <w:tcPr>
            <w:tcW w:w="1067" w:type="pct"/>
          </w:tcPr>
          <w:p w:rsidR="005831A1" w:rsidRPr="00E47E36" w:rsidRDefault="005831A1" w:rsidP="005831A1">
            <w:pPr>
              <w:ind w:firstLine="0"/>
            </w:pPr>
          </w:p>
        </w:tc>
      </w:tr>
      <w:tr w:rsidR="005831A1" w:rsidRPr="00E47E36" w:rsidTr="005831A1">
        <w:tc>
          <w:tcPr>
            <w:tcW w:w="461" w:type="pct"/>
            <w:vAlign w:val="center"/>
          </w:tcPr>
          <w:p w:rsidR="005831A1" w:rsidRPr="00E47E36" w:rsidRDefault="005831A1" w:rsidP="005831A1">
            <w:pPr>
              <w:ind w:firstLine="0"/>
              <w:jc w:val="center"/>
            </w:pPr>
            <w:r w:rsidRPr="00E47E36">
              <w:t>4</w:t>
            </w:r>
          </w:p>
        </w:tc>
        <w:tc>
          <w:tcPr>
            <w:tcW w:w="1537" w:type="pct"/>
          </w:tcPr>
          <w:p w:rsidR="005831A1" w:rsidRPr="00E47E36" w:rsidRDefault="005831A1" w:rsidP="005831A1">
            <w:pPr>
              <w:ind w:firstLine="0"/>
            </w:pPr>
            <w:r w:rsidRPr="00E47E36">
              <w:t>Слабая</w:t>
            </w:r>
          </w:p>
        </w:tc>
        <w:tc>
          <w:tcPr>
            <w:tcW w:w="1935" w:type="pct"/>
          </w:tcPr>
          <w:p w:rsidR="005831A1" w:rsidRPr="00E47E36" w:rsidRDefault="005831A1" w:rsidP="005831A1">
            <w:pPr>
              <w:ind w:firstLine="0"/>
              <w:jc w:val="center"/>
            </w:pPr>
            <w:r w:rsidRPr="00E47E36">
              <w:t>270</w:t>
            </w:r>
          </w:p>
        </w:tc>
        <w:tc>
          <w:tcPr>
            <w:tcW w:w="1067" w:type="pct"/>
          </w:tcPr>
          <w:p w:rsidR="005831A1" w:rsidRPr="00E47E36" w:rsidRDefault="005831A1" w:rsidP="005831A1">
            <w:pPr>
              <w:ind w:firstLine="0"/>
            </w:pPr>
          </w:p>
        </w:tc>
      </w:tr>
      <w:tr w:rsidR="005831A1" w:rsidRPr="00E47E36" w:rsidTr="005831A1">
        <w:tc>
          <w:tcPr>
            <w:tcW w:w="461" w:type="pct"/>
            <w:vAlign w:val="center"/>
          </w:tcPr>
          <w:p w:rsidR="005831A1" w:rsidRPr="00E47E36" w:rsidRDefault="005831A1" w:rsidP="005831A1">
            <w:pPr>
              <w:ind w:firstLine="0"/>
              <w:jc w:val="center"/>
            </w:pPr>
            <w:r w:rsidRPr="00E47E36">
              <w:t>5</w:t>
            </w:r>
          </w:p>
        </w:tc>
        <w:tc>
          <w:tcPr>
            <w:tcW w:w="1537" w:type="pct"/>
          </w:tcPr>
          <w:p w:rsidR="005831A1" w:rsidRPr="00E47E36" w:rsidRDefault="005831A1" w:rsidP="005831A1">
            <w:pPr>
              <w:ind w:firstLine="0"/>
            </w:pPr>
            <w:r w:rsidRPr="00E47E36">
              <w:t>Расстекление</w:t>
            </w:r>
          </w:p>
        </w:tc>
        <w:tc>
          <w:tcPr>
            <w:tcW w:w="1935" w:type="pct"/>
          </w:tcPr>
          <w:p w:rsidR="005831A1" w:rsidRPr="00E47E36" w:rsidRDefault="005831A1" w:rsidP="005831A1">
            <w:pPr>
              <w:ind w:firstLine="0"/>
              <w:jc w:val="center"/>
            </w:pPr>
            <w:r w:rsidRPr="00E47E36">
              <w:t>440</w:t>
            </w:r>
          </w:p>
        </w:tc>
        <w:tc>
          <w:tcPr>
            <w:tcW w:w="1067" w:type="pct"/>
          </w:tcPr>
          <w:p w:rsidR="005831A1" w:rsidRPr="00E47E36" w:rsidRDefault="005831A1" w:rsidP="005831A1">
            <w:pPr>
              <w:ind w:firstLine="0"/>
            </w:pPr>
          </w:p>
        </w:tc>
      </w:tr>
    </w:tbl>
    <w:p w:rsidR="005831A1" w:rsidRPr="00E47E36" w:rsidRDefault="005831A1" w:rsidP="005831A1">
      <w:r w:rsidRPr="00E47E36">
        <w:t>Радиусы зон теплового поражения составят: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7"/>
        <w:gridCol w:w="3647"/>
        <w:gridCol w:w="3403"/>
        <w:gridCol w:w="1654"/>
      </w:tblGrid>
      <w:tr w:rsidR="005831A1" w:rsidRPr="00E47E36" w:rsidTr="005831A1">
        <w:tc>
          <w:tcPr>
            <w:tcW w:w="453" w:type="pct"/>
          </w:tcPr>
          <w:p w:rsidR="005831A1" w:rsidRPr="00E47E36" w:rsidRDefault="005831A1" w:rsidP="005831A1">
            <w:pPr>
              <w:ind w:firstLine="0"/>
              <w:jc w:val="center"/>
            </w:pPr>
            <w:r w:rsidRPr="00E47E36">
              <w:t>1</w:t>
            </w:r>
          </w:p>
        </w:tc>
        <w:tc>
          <w:tcPr>
            <w:tcW w:w="1905" w:type="pct"/>
          </w:tcPr>
          <w:p w:rsidR="005831A1" w:rsidRPr="00E47E36" w:rsidRDefault="005831A1" w:rsidP="005831A1">
            <w:pPr>
              <w:ind w:hanging="69"/>
            </w:pPr>
            <w:r w:rsidRPr="00E47E36">
              <w:t>плотности &gt;=1,4 кВт/м</w:t>
            </w:r>
            <w:r w:rsidRPr="00E47E36">
              <w:rPr>
                <w:vertAlign w:val="superscript"/>
              </w:rPr>
              <w:t>2</w:t>
            </w:r>
          </w:p>
        </w:tc>
        <w:tc>
          <w:tcPr>
            <w:tcW w:w="1778" w:type="pct"/>
          </w:tcPr>
          <w:p w:rsidR="005831A1" w:rsidRPr="00E47E36" w:rsidRDefault="005831A1" w:rsidP="005831A1">
            <w:pPr>
              <w:ind w:firstLine="16"/>
              <w:jc w:val="center"/>
            </w:pPr>
            <w:r w:rsidRPr="00E47E36">
              <w:t>62,5</w:t>
            </w:r>
          </w:p>
        </w:tc>
        <w:tc>
          <w:tcPr>
            <w:tcW w:w="864" w:type="pct"/>
          </w:tcPr>
          <w:p w:rsidR="005831A1" w:rsidRPr="00E47E36" w:rsidRDefault="005831A1" w:rsidP="005831A1">
            <w:pPr>
              <w:ind w:firstLine="720"/>
            </w:pPr>
          </w:p>
        </w:tc>
      </w:tr>
      <w:tr w:rsidR="005831A1" w:rsidRPr="00E47E36" w:rsidTr="005831A1">
        <w:tc>
          <w:tcPr>
            <w:tcW w:w="453" w:type="pct"/>
          </w:tcPr>
          <w:p w:rsidR="005831A1" w:rsidRPr="00E47E36" w:rsidRDefault="005831A1" w:rsidP="005831A1">
            <w:pPr>
              <w:ind w:firstLine="0"/>
              <w:jc w:val="center"/>
            </w:pPr>
            <w:r w:rsidRPr="00E47E36">
              <w:t>2</w:t>
            </w:r>
          </w:p>
        </w:tc>
        <w:tc>
          <w:tcPr>
            <w:tcW w:w="1905" w:type="pct"/>
          </w:tcPr>
          <w:p w:rsidR="005831A1" w:rsidRPr="00E47E36" w:rsidRDefault="005831A1" w:rsidP="005831A1">
            <w:pPr>
              <w:ind w:hanging="69"/>
            </w:pPr>
            <w:r w:rsidRPr="00E47E36">
              <w:t>плотности &gt;=4,2 кВт/м</w:t>
            </w:r>
            <w:r w:rsidRPr="00E47E36">
              <w:rPr>
                <w:vertAlign w:val="superscript"/>
              </w:rPr>
              <w:t>2</w:t>
            </w:r>
          </w:p>
        </w:tc>
        <w:tc>
          <w:tcPr>
            <w:tcW w:w="1778" w:type="pct"/>
          </w:tcPr>
          <w:p w:rsidR="005831A1" w:rsidRPr="00E47E36" w:rsidRDefault="005831A1" w:rsidP="005831A1">
            <w:pPr>
              <w:ind w:firstLine="16"/>
              <w:jc w:val="center"/>
            </w:pPr>
            <w:r w:rsidRPr="00E47E36">
              <w:t>39,4</w:t>
            </w:r>
          </w:p>
        </w:tc>
        <w:tc>
          <w:tcPr>
            <w:tcW w:w="864" w:type="pct"/>
          </w:tcPr>
          <w:p w:rsidR="005831A1" w:rsidRPr="00E47E36" w:rsidRDefault="005831A1" w:rsidP="005831A1">
            <w:pPr>
              <w:ind w:firstLine="720"/>
            </w:pPr>
          </w:p>
        </w:tc>
      </w:tr>
      <w:tr w:rsidR="005831A1" w:rsidRPr="00E47E36" w:rsidTr="005831A1">
        <w:tc>
          <w:tcPr>
            <w:tcW w:w="453" w:type="pct"/>
          </w:tcPr>
          <w:p w:rsidR="005831A1" w:rsidRPr="00E47E36" w:rsidRDefault="005831A1" w:rsidP="005831A1">
            <w:pPr>
              <w:ind w:firstLine="0"/>
              <w:jc w:val="center"/>
            </w:pPr>
            <w:r w:rsidRPr="00E47E36">
              <w:t>3</w:t>
            </w:r>
          </w:p>
        </w:tc>
        <w:tc>
          <w:tcPr>
            <w:tcW w:w="1905" w:type="pct"/>
          </w:tcPr>
          <w:p w:rsidR="005831A1" w:rsidRPr="00E47E36" w:rsidRDefault="005831A1" w:rsidP="005831A1">
            <w:pPr>
              <w:ind w:hanging="69"/>
            </w:pPr>
            <w:r w:rsidRPr="00E47E36">
              <w:t>плотности &gt;=7,0кВт/м</w:t>
            </w:r>
            <w:r w:rsidRPr="00E47E36">
              <w:rPr>
                <w:vertAlign w:val="superscript"/>
              </w:rPr>
              <w:t>2</w:t>
            </w:r>
          </w:p>
        </w:tc>
        <w:tc>
          <w:tcPr>
            <w:tcW w:w="1778" w:type="pct"/>
          </w:tcPr>
          <w:p w:rsidR="005831A1" w:rsidRPr="00E47E36" w:rsidRDefault="005831A1" w:rsidP="005831A1">
            <w:pPr>
              <w:ind w:firstLine="16"/>
              <w:jc w:val="center"/>
            </w:pPr>
            <w:r w:rsidRPr="00E47E36">
              <w:t>30,9</w:t>
            </w:r>
          </w:p>
        </w:tc>
        <w:tc>
          <w:tcPr>
            <w:tcW w:w="864" w:type="pct"/>
          </w:tcPr>
          <w:p w:rsidR="005831A1" w:rsidRPr="00E47E36" w:rsidRDefault="005831A1" w:rsidP="005831A1">
            <w:pPr>
              <w:ind w:firstLine="720"/>
            </w:pPr>
          </w:p>
        </w:tc>
      </w:tr>
      <w:tr w:rsidR="005831A1" w:rsidRPr="00E47E36" w:rsidTr="005831A1">
        <w:tc>
          <w:tcPr>
            <w:tcW w:w="453" w:type="pct"/>
          </w:tcPr>
          <w:p w:rsidR="005831A1" w:rsidRPr="00E47E36" w:rsidRDefault="005831A1" w:rsidP="005831A1">
            <w:pPr>
              <w:ind w:firstLine="0"/>
              <w:jc w:val="center"/>
            </w:pPr>
            <w:r w:rsidRPr="00E47E36">
              <w:t>4</w:t>
            </w:r>
          </w:p>
        </w:tc>
        <w:tc>
          <w:tcPr>
            <w:tcW w:w="1905" w:type="pct"/>
          </w:tcPr>
          <w:p w:rsidR="005831A1" w:rsidRPr="00E47E36" w:rsidRDefault="005831A1" w:rsidP="005831A1">
            <w:pPr>
              <w:ind w:hanging="69"/>
            </w:pPr>
            <w:r w:rsidRPr="00E47E36">
              <w:t>плотности &gt;=10,5 кВт/м</w:t>
            </w:r>
            <w:r w:rsidRPr="00E47E36">
              <w:rPr>
                <w:vertAlign w:val="superscript"/>
              </w:rPr>
              <w:t>2</w:t>
            </w:r>
          </w:p>
        </w:tc>
        <w:tc>
          <w:tcPr>
            <w:tcW w:w="1778" w:type="pct"/>
          </w:tcPr>
          <w:p w:rsidR="005831A1" w:rsidRPr="00E47E36" w:rsidRDefault="005831A1" w:rsidP="005831A1">
            <w:pPr>
              <w:ind w:firstLine="16"/>
              <w:jc w:val="center"/>
            </w:pPr>
            <w:r w:rsidRPr="00E47E36">
              <w:t>25,3</w:t>
            </w:r>
          </w:p>
        </w:tc>
        <w:tc>
          <w:tcPr>
            <w:tcW w:w="864" w:type="pct"/>
          </w:tcPr>
          <w:p w:rsidR="005831A1" w:rsidRPr="00E47E36" w:rsidRDefault="005831A1" w:rsidP="005831A1">
            <w:pPr>
              <w:ind w:firstLine="720"/>
            </w:pPr>
          </w:p>
        </w:tc>
      </w:tr>
      <w:tr w:rsidR="005831A1" w:rsidRPr="00E47E36" w:rsidTr="005831A1">
        <w:tc>
          <w:tcPr>
            <w:tcW w:w="453" w:type="pct"/>
          </w:tcPr>
          <w:p w:rsidR="005831A1" w:rsidRPr="00E47E36" w:rsidRDefault="005831A1" w:rsidP="005831A1">
            <w:pPr>
              <w:ind w:firstLine="0"/>
              <w:jc w:val="center"/>
            </w:pPr>
            <w:r w:rsidRPr="00E47E36">
              <w:t>5</w:t>
            </w:r>
          </w:p>
        </w:tc>
        <w:tc>
          <w:tcPr>
            <w:tcW w:w="1905" w:type="pct"/>
          </w:tcPr>
          <w:p w:rsidR="005831A1" w:rsidRPr="00E47E36" w:rsidRDefault="005831A1" w:rsidP="005831A1">
            <w:pPr>
              <w:ind w:hanging="69"/>
            </w:pPr>
            <w:r w:rsidRPr="00E47E36">
              <w:t>возможное распространение пожара (&gt;12,9 кВт/м</w:t>
            </w:r>
            <w:r w:rsidRPr="00E47E36">
              <w:rPr>
                <w:vertAlign w:val="superscript"/>
              </w:rPr>
              <w:t>2</w:t>
            </w:r>
            <w:r w:rsidRPr="00E47E36">
              <w:t>)</w:t>
            </w:r>
          </w:p>
        </w:tc>
        <w:tc>
          <w:tcPr>
            <w:tcW w:w="1778" w:type="pct"/>
          </w:tcPr>
          <w:p w:rsidR="005831A1" w:rsidRPr="00E47E36" w:rsidRDefault="005831A1" w:rsidP="005831A1">
            <w:pPr>
              <w:ind w:firstLine="16"/>
              <w:jc w:val="center"/>
            </w:pPr>
            <w:r w:rsidRPr="00E47E36">
              <w:t>22,9</w:t>
            </w:r>
          </w:p>
        </w:tc>
        <w:tc>
          <w:tcPr>
            <w:tcW w:w="864" w:type="pct"/>
          </w:tcPr>
          <w:p w:rsidR="005831A1" w:rsidRPr="00E47E36" w:rsidRDefault="005831A1" w:rsidP="005831A1">
            <w:pPr>
              <w:ind w:firstLine="720"/>
            </w:pPr>
          </w:p>
        </w:tc>
      </w:tr>
      <w:tr w:rsidR="005831A1" w:rsidRPr="00E47E36" w:rsidTr="005831A1">
        <w:tc>
          <w:tcPr>
            <w:tcW w:w="453" w:type="pct"/>
          </w:tcPr>
          <w:p w:rsidR="005831A1" w:rsidRPr="00E47E36" w:rsidRDefault="005831A1" w:rsidP="005831A1">
            <w:pPr>
              <w:ind w:firstLine="0"/>
              <w:jc w:val="center"/>
            </w:pPr>
            <w:r w:rsidRPr="00E47E36">
              <w:t>6</w:t>
            </w:r>
          </w:p>
        </w:tc>
        <w:tc>
          <w:tcPr>
            <w:tcW w:w="1905" w:type="pct"/>
          </w:tcPr>
          <w:p w:rsidR="005831A1" w:rsidRPr="00E47E36" w:rsidRDefault="005831A1" w:rsidP="005831A1">
            <w:pPr>
              <w:ind w:hanging="69"/>
            </w:pPr>
            <w:r w:rsidRPr="00E47E36">
              <w:t>плотности &gt;=17 кВт/м</w:t>
            </w:r>
            <w:r w:rsidRPr="00E47E36">
              <w:rPr>
                <w:vertAlign w:val="superscript"/>
              </w:rPr>
              <w:t>2</w:t>
            </w:r>
          </w:p>
        </w:tc>
        <w:tc>
          <w:tcPr>
            <w:tcW w:w="1778" w:type="pct"/>
          </w:tcPr>
          <w:p w:rsidR="005831A1" w:rsidRPr="00E47E36" w:rsidRDefault="005831A1" w:rsidP="005831A1">
            <w:pPr>
              <w:ind w:firstLine="16"/>
              <w:jc w:val="center"/>
            </w:pPr>
            <w:r w:rsidRPr="00E47E36">
              <w:t>20,3</w:t>
            </w:r>
          </w:p>
        </w:tc>
        <w:tc>
          <w:tcPr>
            <w:tcW w:w="864" w:type="pct"/>
          </w:tcPr>
          <w:p w:rsidR="005831A1" w:rsidRPr="00E47E36" w:rsidRDefault="005831A1" w:rsidP="005831A1">
            <w:pPr>
              <w:ind w:firstLine="720"/>
            </w:pPr>
          </w:p>
        </w:tc>
      </w:tr>
    </w:tbl>
    <w:p w:rsidR="005831A1" w:rsidRPr="00E47E36" w:rsidRDefault="005831A1" w:rsidP="005831A1">
      <w:pPr>
        <w:ind w:firstLine="540"/>
        <w:rPr>
          <w:b/>
        </w:rPr>
      </w:pPr>
    </w:p>
    <w:p w:rsidR="005831A1" w:rsidRPr="00E47E36" w:rsidRDefault="005831A1" w:rsidP="005831A1">
      <w:pPr>
        <w:rPr>
          <w:sz w:val="28"/>
        </w:rPr>
      </w:pPr>
      <w:bookmarkStart w:id="71" w:name="_Toc23784368"/>
      <w:r w:rsidRPr="00E47E36">
        <w:rPr>
          <w:rStyle w:val="30"/>
        </w:rPr>
        <w:t>6.2.2.2. Аварии на системах электроснабжения.</w:t>
      </w:r>
      <w:bookmarkEnd w:id="71"/>
      <w:r w:rsidRPr="00E47E36">
        <w:rPr>
          <w:b/>
        </w:rPr>
        <w:t xml:space="preserve"> </w:t>
      </w:r>
      <w:r w:rsidRPr="00E47E36">
        <w:rPr>
          <w:sz w:val="28"/>
        </w:rPr>
        <w:t>Прохождение высоковольтных воздушных линий электропередач через насаждения и застройку должно выполняться в строгом соответствии с «Правилами устройства электроустановок (ПУЭ)» (7е издание (изм.)). Ширина просек в насаждениях должна приниматься в зависимости от высотынасаждений с учетом их перспективного роста в течение 25 лет с момента ввода ВЛ в эксплуатацию и группы лесов. Под насаждениями понимаются естественные и искусственные древостой и кустарники, а также сады и парки. По всей ширине просеки по трассе ВЛ должны быть произведены ее очистка от вырубленных деревьев и кустарников, корчевка пней или срезка их под уровень земли и рекультивация.</w:t>
      </w:r>
    </w:p>
    <w:p w:rsidR="005831A1" w:rsidRPr="00E47E36" w:rsidRDefault="005831A1" w:rsidP="005831A1">
      <w:pPr>
        <w:ind w:firstLine="540"/>
        <w:rPr>
          <w:b/>
        </w:rPr>
      </w:pPr>
    </w:p>
    <w:p w:rsidR="006F1003" w:rsidRPr="00E47E36" w:rsidRDefault="005831A1" w:rsidP="005831A1">
      <w:pPr>
        <w:ind w:firstLine="720"/>
        <w:rPr>
          <w:rStyle w:val="30"/>
        </w:rPr>
      </w:pPr>
      <w:bookmarkStart w:id="72" w:name="_Toc23784369"/>
      <w:r w:rsidRPr="00E47E36">
        <w:rPr>
          <w:rStyle w:val="30"/>
        </w:rPr>
        <w:t>6.2.2.3. Авария на газопроводе.</w:t>
      </w:r>
      <w:bookmarkEnd w:id="72"/>
      <w:r w:rsidRPr="00E47E36">
        <w:rPr>
          <w:rStyle w:val="30"/>
        </w:rPr>
        <w:t xml:space="preserve"> </w:t>
      </w:r>
    </w:p>
    <w:p w:rsidR="005831A1" w:rsidRPr="00E47E36" w:rsidRDefault="005831A1" w:rsidP="005831A1">
      <w:pPr>
        <w:ind w:firstLine="720"/>
        <w:rPr>
          <w:bCs/>
          <w:sz w:val="28"/>
        </w:rPr>
      </w:pPr>
      <w:r w:rsidRPr="00E47E36">
        <w:rPr>
          <w:sz w:val="28"/>
        </w:rPr>
        <w:t xml:space="preserve">Эксплуатация газопроводов представляет определенную опасность для обслуживающего персонала (сотрудников эксплуатационной организации, проживающего населения и окружающей среды). </w:t>
      </w:r>
      <w:r w:rsidRPr="00E47E36">
        <w:rPr>
          <w:bCs/>
          <w:sz w:val="28"/>
        </w:rPr>
        <w:t>Истечение сжатого газа высокого давления из газопровода, его детонация и взрывное превращение.</w:t>
      </w:r>
    </w:p>
    <w:p w:rsidR="005831A1" w:rsidRPr="00E47E36" w:rsidRDefault="005831A1" w:rsidP="005831A1">
      <w:pPr>
        <w:ind w:firstLine="540"/>
        <w:rPr>
          <w:sz w:val="28"/>
        </w:rPr>
      </w:pPr>
      <w:r w:rsidRPr="00E47E36">
        <w:rPr>
          <w:sz w:val="28"/>
        </w:rPr>
        <w:t xml:space="preserve">Эта опасность характеризуется спецификой газопроводной системы: </w:t>
      </w:r>
    </w:p>
    <w:p w:rsidR="005831A1" w:rsidRPr="00E47E36" w:rsidRDefault="005831A1" w:rsidP="005831A1">
      <w:pPr>
        <w:tabs>
          <w:tab w:val="num" w:pos="720"/>
        </w:tabs>
        <w:ind w:firstLine="720"/>
        <w:rPr>
          <w:sz w:val="28"/>
        </w:rPr>
      </w:pPr>
      <w:r w:rsidRPr="00E47E36">
        <w:rPr>
          <w:sz w:val="28"/>
        </w:rPr>
        <w:t xml:space="preserve">- протяженностью газопровода; </w:t>
      </w:r>
    </w:p>
    <w:p w:rsidR="005831A1" w:rsidRPr="00E47E36" w:rsidRDefault="005831A1" w:rsidP="005831A1">
      <w:pPr>
        <w:tabs>
          <w:tab w:val="num" w:pos="720"/>
        </w:tabs>
        <w:ind w:firstLine="720"/>
        <w:rPr>
          <w:sz w:val="28"/>
        </w:rPr>
      </w:pPr>
      <w:r w:rsidRPr="00E47E36">
        <w:rPr>
          <w:sz w:val="28"/>
        </w:rPr>
        <w:t xml:space="preserve">- массой обращающегося опасного вещества в системе; </w:t>
      </w:r>
    </w:p>
    <w:p w:rsidR="005831A1" w:rsidRPr="00E47E36" w:rsidRDefault="005831A1" w:rsidP="005831A1">
      <w:pPr>
        <w:tabs>
          <w:tab w:val="num" w:pos="720"/>
        </w:tabs>
        <w:ind w:firstLine="720"/>
        <w:rPr>
          <w:sz w:val="28"/>
        </w:rPr>
      </w:pPr>
      <w:r w:rsidRPr="00E47E36">
        <w:rPr>
          <w:sz w:val="28"/>
        </w:rPr>
        <w:t xml:space="preserve">- пожароопасностью;  </w:t>
      </w:r>
    </w:p>
    <w:p w:rsidR="005831A1" w:rsidRPr="00E47E36" w:rsidRDefault="005831A1" w:rsidP="005831A1">
      <w:pPr>
        <w:tabs>
          <w:tab w:val="num" w:pos="720"/>
        </w:tabs>
        <w:ind w:firstLine="720"/>
        <w:rPr>
          <w:sz w:val="28"/>
        </w:rPr>
      </w:pPr>
      <w:r w:rsidRPr="00E47E36">
        <w:rPr>
          <w:sz w:val="28"/>
        </w:rPr>
        <w:t>- активностью продукта способного оказать вредное воздействие на человека и экосистему окружающей природной среды.</w:t>
      </w:r>
    </w:p>
    <w:p w:rsidR="005831A1" w:rsidRPr="00E47E36" w:rsidRDefault="005831A1" w:rsidP="005831A1">
      <w:pPr>
        <w:ind w:firstLine="540"/>
        <w:rPr>
          <w:sz w:val="28"/>
        </w:rPr>
      </w:pPr>
      <w:r w:rsidRPr="00E47E36">
        <w:rPr>
          <w:sz w:val="28"/>
        </w:rPr>
        <w:t xml:space="preserve">Таким образом, главной потенциальной опасностью, фактором риска эксплуатации газопровода является наличие определенной вероятности возникновения аварии с выбросом природного газа в окружающую среду. </w:t>
      </w:r>
      <w:r w:rsidRPr="00E47E36">
        <w:rPr>
          <w:sz w:val="28"/>
        </w:rPr>
        <w:lastRenderedPageBreak/>
        <w:t>Самыми распространенными причинами аварий являются – коррозийное повреждение газопровода и внешнее воздействие техногенного характера (к внешнему воздействию техногенного характера относятся в основном повреждение газопровода землеройной и др. специальной техники при производстве капитального ремонта).</w:t>
      </w:r>
    </w:p>
    <w:p w:rsidR="005831A1" w:rsidRPr="00E47E36" w:rsidRDefault="005831A1" w:rsidP="005831A1">
      <w:pPr>
        <w:ind w:firstLine="540"/>
        <w:rPr>
          <w:sz w:val="28"/>
        </w:rPr>
      </w:pPr>
      <w:r w:rsidRPr="00E47E36">
        <w:rPr>
          <w:sz w:val="28"/>
        </w:rPr>
        <w:t>Авария на газопроводе создаст реальную угрозу возникновении техногенной чрезвычайной ситуации (чрезвычайная ситуация, связанная с аварией на газопроводе, может привести к истечению газа под давлением в окружающую среду, его скоплению, взрыву опасных веществ и образованию зон поражения. Газовая арматура и оборудование при действии на них тепловых и ударных нагрузок разрушаются, что может привести к дополнительному увеличению размеров аварий.</w:t>
      </w:r>
    </w:p>
    <w:p w:rsidR="005831A1" w:rsidRPr="00E47E36" w:rsidRDefault="005831A1" w:rsidP="005831A1">
      <w:pPr>
        <w:ind w:firstLine="540"/>
        <w:rPr>
          <w:sz w:val="28"/>
        </w:rPr>
      </w:pPr>
      <w:r w:rsidRPr="00E47E36">
        <w:rPr>
          <w:sz w:val="28"/>
        </w:rPr>
        <w:t>В материалах настоящего Генерального плана рассмотрены сценарии аварий на газопроводе (как наиболее вероятные и с наиболее тяжелыми последствиями) вызванной утечкой природного газа, повреждение посторонними средствами.</w:t>
      </w:r>
    </w:p>
    <w:p w:rsidR="005831A1" w:rsidRPr="00E47E36" w:rsidRDefault="005831A1" w:rsidP="005831A1">
      <w:pPr>
        <w:ind w:firstLine="540"/>
        <w:rPr>
          <w:sz w:val="28"/>
        </w:rPr>
      </w:pPr>
      <w:r w:rsidRPr="00E47E36">
        <w:rPr>
          <w:sz w:val="28"/>
        </w:rPr>
        <w:t>Авария при разгерметизации газопровода может сопровождаться следующими процессами и событиями:</w:t>
      </w:r>
    </w:p>
    <w:p w:rsidR="005831A1" w:rsidRPr="00E47E36" w:rsidRDefault="005831A1" w:rsidP="005831A1">
      <w:pPr>
        <w:tabs>
          <w:tab w:val="num" w:pos="900"/>
        </w:tabs>
        <w:ind w:firstLine="540"/>
        <w:rPr>
          <w:sz w:val="28"/>
        </w:rPr>
      </w:pPr>
      <w:r w:rsidRPr="00E47E36">
        <w:rPr>
          <w:sz w:val="28"/>
        </w:rPr>
        <w:t>- истечение газа до срабатывания отсекающей арматуры (импульсом на закрытие арматуры являются снижение)</w:t>
      </w:r>
    </w:p>
    <w:p w:rsidR="005831A1" w:rsidRPr="00E47E36" w:rsidRDefault="005831A1" w:rsidP="005831A1">
      <w:pPr>
        <w:tabs>
          <w:tab w:val="num" w:pos="900"/>
        </w:tabs>
        <w:ind w:firstLine="540"/>
        <w:rPr>
          <w:sz w:val="28"/>
        </w:rPr>
      </w:pPr>
      <w:r w:rsidRPr="00E47E36">
        <w:rPr>
          <w:sz w:val="28"/>
        </w:rPr>
        <w:t>- истечение газа из участка трубопровода, отсеченного арматурой.</w:t>
      </w:r>
    </w:p>
    <w:p w:rsidR="005831A1" w:rsidRPr="00E47E36" w:rsidRDefault="005831A1" w:rsidP="005831A1">
      <w:pPr>
        <w:ind w:firstLine="540"/>
        <w:rPr>
          <w:sz w:val="28"/>
        </w:rPr>
      </w:pPr>
      <w:r w:rsidRPr="00E47E36">
        <w:rPr>
          <w:sz w:val="28"/>
        </w:rPr>
        <w:t>В месте повреждения происходит истечение газа под давлением в окружающую среду: его скопление, оседание в приземном слое и смешивание его с воздухом сопровождается образованием облака взрывоопасной смеси.</w:t>
      </w:r>
    </w:p>
    <w:p w:rsidR="005831A1" w:rsidRPr="00E47E36" w:rsidRDefault="005831A1" w:rsidP="005831A1">
      <w:pPr>
        <w:ind w:firstLine="540"/>
        <w:rPr>
          <w:sz w:val="28"/>
        </w:rPr>
      </w:pPr>
      <w:r w:rsidRPr="00E47E36">
        <w:rPr>
          <w:sz w:val="28"/>
        </w:rPr>
        <w:t xml:space="preserve">На месте разрушения в грунте образуется воронка. </w:t>
      </w:r>
    </w:p>
    <w:p w:rsidR="005831A1" w:rsidRPr="00E47E36" w:rsidRDefault="005831A1" w:rsidP="005831A1">
      <w:pPr>
        <w:ind w:firstLine="540"/>
        <w:rPr>
          <w:sz w:val="28"/>
        </w:rPr>
      </w:pPr>
      <w:r w:rsidRPr="00E47E36">
        <w:rPr>
          <w:sz w:val="28"/>
        </w:rPr>
        <w:t>Статистика показывает, что примерно 80% аварий сопровождается пожаром. Искры возникают в результате взаимодействия частиц газа с металлом и твердыми частицами грунта. Обычное горение может трансформироваться во взрыв за счет самоускорения пламени при его распространении по рельефу. Взрывное горение при авариях на газопроводе может происходить по одному из двух режимов – дефлаграционному или детонационному. При оперативном прогнозировании принимается, что процесс развивается в детонационном режиме.</w:t>
      </w:r>
    </w:p>
    <w:p w:rsidR="005831A1" w:rsidRPr="00E47E36" w:rsidRDefault="005831A1" w:rsidP="005831A1">
      <w:pPr>
        <w:ind w:firstLine="720"/>
        <w:rPr>
          <w:sz w:val="28"/>
        </w:rPr>
      </w:pPr>
      <w:r w:rsidRPr="00E47E36">
        <w:rPr>
          <w:sz w:val="28"/>
        </w:rPr>
        <w:t>Варненский муниципальный район относится к территориям прохождения магистрального газопровода высокого давления, коридор которого пересекает всю территорию района в направлении с северо-востока на юго-запад. Также опасность представляют проходящие по территориям поселений и населенных пунктов распределительные газопроводы высокого давления (от 0,6 МПа и более).</w:t>
      </w:r>
    </w:p>
    <w:p w:rsidR="005831A1" w:rsidRPr="00E47E36" w:rsidRDefault="005831A1" w:rsidP="005831A1">
      <w:pPr>
        <w:pStyle w:val="afffc"/>
        <w:rPr>
          <w:sz w:val="28"/>
        </w:rPr>
      </w:pPr>
      <w:r w:rsidRPr="00E47E36">
        <w:rPr>
          <w:sz w:val="28"/>
        </w:rPr>
        <w:t xml:space="preserve">Газоснабжение населенных пунктов и вновь проектируемых объектов промышленности предусматривается природным газом по ГОСТ 5542-87 «Газы горючие природные для промышленного и коммунально-бытового назначения. Технические условия» с низшей теплотой сгорания газа </w:t>
      </w:r>
      <w:r w:rsidRPr="00E47E36">
        <w:rPr>
          <w:sz w:val="28"/>
          <w:lang w:val="en-US"/>
        </w:rPr>
        <w:lastRenderedPageBreak/>
        <w:t>Q</w:t>
      </w:r>
      <w:r w:rsidRPr="00E47E36">
        <w:rPr>
          <w:sz w:val="28"/>
          <w:vertAlign w:val="superscript"/>
          <w:lang w:val="en-US"/>
        </w:rPr>
        <w:t>p</w:t>
      </w:r>
      <w:r w:rsidRPr="00E47E36">
        <w:rPr>
          <w:sz w:val="28"/>
          <w:vertAlign w:val="subscript"/>
          <w:lang w:val="en-US"/>
        </w:rPr>
        <w:t>H</w:t>
      </w:r>
      <w:r w:rsidRPr="00E47E36">
        <w:rPr>
          <w:sz w:val="28"/>
        </w:rPr>
        <w:t>=33611,6 кДж/нм</w:t>
      </w:r>
      <w:r w:rsidRPr="00E47E36">
        <w:rPr>
          <w:sz w:val="28"/>
          <w:vertAlign w:val="superscript"/>
        </w:rPr>
        <w:t>3</w:t>
      </w:r>
      <w:r w:rsidRPr="00E47E36">
        <w:rPr>
          <w:sz w:val="28"/>
        </w:rPr>
        <w:t xml:space="preserve"> (8000 ккал/м</w:t>
      </w:r>
      <w:r w:rsidRPr="00E47E36">
        <w:rPr>
          <w:sz w:val="28"/>
          <w:vertAlign w:val="superscript"/>
        </w:rPr>
        <w:t>3</w:t>
      </w:r>
      <w:r w:rsidRPr="00E47E36">
        <w:rPr>
          <w:sz w:val="28"/>
        </w:rPr>
        <w:t xml:space="preserve">, плотность газа при температуре </w:t>
      </w:r>
      <w:r w:rsidRPr="00E47E36">
        <w:rPr>
          <w:sz w:val="28"/>
          <w:lang w:val="en-US"/>
        </w:rPr>
        <w:t>t</w:t>
      </w:r>
      <w:r w:rsidRPr="00E47E36">
        <w:rPr>
          <w:sz w:val="28"/>
        </w:rPr>
        <w:t>=0</w:t>
      </w:r>
      <w:r w:rsidRPr="00E47E36">
        <w:rPr>
          <w:sz w:val="28"/>
          <w:vertAlign w:val="superscript"/>
        </w:rPr>
        <w:t>о</w:t>
      </w:r>
      <w:r w:rsidRPr="00E47E36">
        <w:rPr>
          <w:sz w:val="28"/>
        </w:rPr>
        <w:t xml:space="preserve">С </w:t>
      </w:r>
      <w:r w:rsidRPr="00E47E36">
        <w:rPr>
          <w:sz w:val="28"/>
          <w:lang w:val="en-US"/>
        </w:rPr>
        <w:sym w:font="Symbol" w:char="F072"/>
      </w:r>
      <w:r w:rsidRPr="00E47E36">
        <w:rPr>
          <w:sz w:val="28"/>
          <w:vertAlign w:val="subscript"/>
        </w:rPr>
        <w:t>н</w:t>
      </w:r>
      <w:r w:rsidRPr="00E47E36">
        <w:rPr>
          <w:sz w:val="28"/>
        </w:rPr>
        <w:t>=0,6848 кг/м</w:t>
      </w:r>
      <w:r w:rsidRPr="00E47E36">
        <w:rPr>
          <w:sz w:val="28"/>
          <w:vertAlign w:val="superscript"/>
        </w:rPr>
        <w:t>3</w:t>
      </w:r>
      <w:r w:rsidRPr="00E47E36">
        <w:rPr>
          <w:sz w:val="28"/>
        </w:rPr>
        <w:t>).</w:t>
      </w:r>
    </w:p>
    <w:p w:rsidR="005831A1" w:rsidRPr="00E47E36" w:rsidRDefault="005831A1" w:rsidP="005831A1">
      <w:pPr>
        <w:jc w:val="center"/>
        <w:rPr>
          <w:sz w:val="28"/>
        </w:rPr>
      </w:pPr>
      <w:r w:rsidRPr="00E47E36">
        <w:rPr>
          <w:bCs/>
          <w:sz w:val="28"/>
        </w:rPr>
        <w:t>Характеристика природного газа.</w:t>
      </w:r>
    </w:p>
    <w:tbl>
      <w:tblPr>
        <w:tblStyle w:val="a6"/>
        <w:tblW w:w="5000" w:type="pct"/>
        <w:tblLook w:val="01E0" w:firstRow="1" w:lastRow="1" w:firstColumn="1" w:lastColumn="1" w:noHBand="0" w:noVBand="0"/>
      </w:tblPr>
      <w:tblGrid>
        <w:gridCol w:w="6007"/>
        <w:gridCol w:w="3564"/>
      </w:tblGrid>
      <w:tr w:rsidR="005831A1" w:rsidRPr="00E47E36" w:rsidTr="005831A1">
        <w:trPr>
          <w:trHeight w:val="337"/>
        </w:trPr>
        <w:tc>
          <w:tcPr>
            <w:tcW w:w="3138" w:type="pct"/>
            <w:vAlign w:val="center"/>
          </w:tcPr>
          <w:p w:rsidR="005831A1" w:rsidRPr="00E47E36" w:rsidRDefault="005831A1" w:rsidP="005831A1">
            <w:pPr>
              <w:widowControl w:val="0"/>
              <w:autoSpaceDE w:val="0"/>
              <w:autoSpaceDN w:val="0"/>
              <w:adjustRightInd w:val="0"/>
              <w:ind w:left="80" w:firstLine="39"/>
              <w:jc w:val="center"/>
              <w:rPr>
                <w:bCs/>
                <w:sz w:val="24"/>
                <w:szCs w:val="24"/>
              </w:rPr>
            </w:pPr>
            <w:r w:rsidRPr="00E47E36">
              <w:rPr>
                <w:bCs/>
                <w:sz w:val="24"/>
                <w:szCs w:val="24"/>
              </w:rPr>
              <w:t>Наименование  параметра</w:t>
            </w:r>
          </w:p>
        </w:tc>
        <w:tc>
          <w:tcPr>
            <w:tcW w:w="1862" w:type="pct"/>
            <w:vAlign w:val="center"/>
          </w:tcPr>
          <w:p w:rsidR="005831A1" w:rsidRPr="00E47E36" w:rsidRDefault="005831A1" w:rsidP="005831A1">
            <w:pPr>
              <w:widowControl w:val="0"/>
              <w:autoSpaceDE w:val="0"/>
              <w:autoSpaceDN w:val="0"/>
              <w:adjustRightInd w:val="0"/>
              <w:ind w:left="80" w:firstLine="81"/>
              <w:jc w:val="center"/>
              <w:rPr>
                <w:bCs/>
                <w:sz w:val="24"/>
                <w:szCs w:val="24"/>
              </w:rPr>
            </w:pPr>
            <w:r w:rsidRPr="00E47E36">
              <w:rPr>
                <w:bCs/>
                <w:sz w:val="24"/>
                <w:szCs w:val="24"/>
              </w:rPr>
              <w:t>Параметр</w:t>
            </w:r>
          </w:p>
        </w:tc>
      </w:tr>
      <w:tr w:rsidR="005831A1" w:rsidRPr="00E47E36" w:rsidTr="005831A1">
        <w:tc>
          <w:tcPr>
            <w:tcW w:w="3138" w:type="pct"/>
            <w:vAlign w:val="center"/>
          </w:tcPr>
          <w:p w:rsidR="005831A1" w:rsidRPr="00E47E36" w:rsidRDefault="005831A1" w:rsidP="005831A1">
            <w:pPr>
              <w:widowControl w:val="0"/>
              <w:autoSpaceDE w:val="0"/>
              <w:autoSpaceDN w:val="0"/>
              <w:adjustRightInd w:val="0"/>
              <w:ind w:firstLine="39"/>
              <w:jc w:val="center"/>
              <w:rPr>
                <w:bCs/>
                <w:sz w:val="24"/>
                <w:szCs w:val="24"/>
              </w:rPr>
            </w:pPr>
            <w:r w:rsidRPr="00E47E36">
              <w:rPr>
                <w:bCs/>
                <w:sz w:val="24"/>
                <w:szCs w:val="24"/>
              </w:rPr>
              <w:t>Наименование вещества:</w:t>
            </w:r>
          </w:p>
          <w:p w:rsidR="005831A1" w:rsidRPr="00E47E36" w:rsidRDefault="005831A1" w:rsidP="005831A1">
            <w:pPr>
              <w:widowControl w:val="0"/>
              <w:autoSpaceDE w:val="0"/>
              <w:autoSpaceDN w:val="0"/>
              <w:adjustRightInd w:val="0"/>
              <w:ind w:firstLine="39"/>
              <w:jc w:val="center"/>
              <w:rPr>
                <w:bCs/>
                <w:sz w:val="24"/>
                <w:szCs w:val="24"/>
              </w:rPr>
            </w:pPr>
            <w:r w:rsidRPr="00E47E36">
              <w:rPr>
                <w:bCs/>
                <w:sz w:val="24"/>
                <w:szCs w:val="24"/>
              </w:rPr>
              <w:t>- химическое</w:t>
            </w:r>
          </w:p>
          <w:p w:rsidR="005831A1" w:rsidRPr="00E47E36" w:rsidRDefault="005831A1" w:rsidP="005831A1">
            <w:pPr>
              <w:widowControl w:val="0"/>
              <w:autoSpaceDE w:val="0"/>
              <w:autoSpaceDN w:val="0"/>
              <w:adjustRightInd w:val="0"/>
              <w:ind w:firstLine="39"/>
              <w:jc w:val="center"/>
              <w:rPr>
                <w:bCs/>
                <w:sz w:val="24"/>
                <w:szCs w:val="24"/>
              </w:rPr>
            </w:pPr>
            <w:r w:rsidRPr="00E47E36">
              <w:rPr>
                <w:bCs/>
                <w:sz w:val="24"/>
                <w:szCs w:val="24"/>
              </w:rPr>
              <w:t>- торговое</w:t>
            </w:r>
          </w:p>
        </w:tc>
        <w:tc>
          <w:tcPr>
            <w:tcW w:w="1862" w:type="pct"/>
            <w:vAlign w:val="center"/>
          </w:tcPr>
          <w:p w:rsidR="005831A1" w:rsidRPr="00E47E36" w:rsidRDefault="005831A1" w:rsidP="005831A1">
            <w:pPr>
              <w:widowControl w:val="0"/>
              <w:autoSpaceDE w:val="0"/>
              <w:autoSpaceDN w:val="0"/>
              <w:adjustRightInd w:val="0"/>
              <w:ind w:firstLine="81"/>
              <w:jc w:val="center"/>
              <w:rPr>
                <w:bCs/>
                <w:sz w:val="24"/>
                <w:szCs w:val="24"/>
              </w:rPr>
            </w:pPr>
          </w:p>
          <w:p w:rsidR="005831A1" w:rsidRPr="00E47E36" w:rsidRDefault="005831A1" w:rsidP="005831A1">
            <w:pPr>
              <w:widowControl w:val="0"/>
              <w:autoSpaceDE w:val="0"/>
              <w:autoSpaceDN w:val="0"/>
              <w:adjustRightInd w:val="0"/>
              <w:ind w:firstLine="81"/>
              <w:jc w:val="center"/>
              <w:rPr>
                <w:bCs/>
                <w:sz w:val="24"/>
                <w:szCs w:val="24"/>
              </w:rPr>
            </w:pPr>
            <w:r w:rsidRPr="00E47E36">
              <w:rPr>
                <w:bCs/>
                <w:sz w:val="24"/>
                <w:szCs w:val="24"/>
              </w:rPr>
              <w:t>метан</w:t>
            </w:r>
          </w:p>
          <w:p w:rsidR="005831A1" w:rsidRPr="00E47E36" w:rsidRDefault="005831A1" w:rsidP="005831A1">
            <w:pPr>
              <w:widowControl w:val="0"/>
              <w:autoSpaceDE w:val="0"/>
              <w:autoSpaceDN w:val="0"/>
              <w:adjustRightInd w:val="0"/>
              <w:ind w:firstLine="81"/>
              <w:jc w:val="center"/>
              <w:rPr>
                <w:bCs/>
                <w:sz w:val="24"/>
                <w:szCs w:val="24"/>
              </w:rPr>
            </w:pPr>
            <w:r w:rsidRPr="00E47E36">
              <w:rPr>
                <w:bCs/>
                <w:sz w:val="24"/>
                <w:szCs w:val="24"/>
              </w:rPr>
              <w:t>природный газ</w:t>
            </w:r>
          </w:p>
        </w:tc>
      </w:tr>
      <w:tr w:rsidR="005831A1" w:rsidRPr="00E47E36" w:rsidTr="005831A1">
        <w:tc>
          <w:tcPr>
            <w:tcW w:w="3138" w:type="pct"/>
            <w:vAlign w:val="center"/>
          </w:tcPr>
          <w:p w:rsidR="005831A1" w:rsidRPr="00E47E36" w:rsidRDefault="005831A1" w:rsidP="005831A1">
            <w:pPr>
              <w:widowControl w:val="0"/>
              <w:autoSpaceDE w:val="0"/>
              <w:autoSpaceDN w:val="0"/>
              <w:adjustRightInd w:val="0"/>
              <w:ind w:firstLine="39"/>
              <w:jc w:val="center"/>
              <w:rPr>
                <w:bCs/>
                <w:sz w:val="24"/>
                <w:szCs w:val="24"/>
              </w:rPr>
            </w:pPr>
            <w:r w:rsidRPr="00E47E36">
              <w:rPr>
                <w:bCs/>
                <w:sz w:val="24"/>
                <w:szCs w:val="24"/>
              </w:rPr>
              <w:t>Общие данные:</w:t>
            </w:r>
          </w:p>
          <w:p w:rsidR="005831A1" w:rsidRPr="00E47E36" w:rsidRDefault="005831A1" w:rsidP="005831A1">
            <w:pPr>
              <w:widowControl w:val="0"/>
              <w:autoSpaceDE w:val="0"/>
              <w:autoSpaceDN w:val="0"/>
              <w:adjustRightInd w:val="0"/>
              <w:ind w:firstLine="39"/>
              <w:jc w:val="center"/>
              <w:rPr>
                <w:bCs/>
                <w:sz w:val="24"/>
                <w:szCs w:val="24"/>
              </w:rPr>
            </w:pPr>
            <w:r w:rsidRPr="00E47E36">
              <w:rPr>
                <w:bCs/>
                <w:sz w:val="24"/>
                <w:szCs w:val="24"/>
              </w:rPr>
              <w:t>- молекулярный вес</w:t>
            </w:r>
          </w:p>
          <w:p w:rsidR="005831A1" w:rsidRPr="00E47E36" w:rsidRDefault="005831A1" w:rsidP="005831A1">
            <w:pPr>
              <w:widowControl w:val="0"/>
              <w:autoSpaceDE w:val="0"/>
              <w:autoSpaceDN w:val="0"/>
              <w:adjustRightInd w:val="0"/>
              <w:ind w:firstLine="39"/>
              <w:jc w:val="center"/>
              <w:rPr>
                <w:bCs/>
                <w:sz w:val="24"/>
                <w:szCs w:val="24"/>
              </w:rPr>
            </w:pPr>
            <w:r w:rsidRPr="00E47E36">
              <w:rPr>
                <w:bCs/>
                <w:sz w:val="24"/>
                <w:szCs w:val="24"/>
              </w:rPr>
              <w:t>- температура кипения °С (при давлении 101 кПа)</w:t>
            </w:r>
          </w:p>
          <w:p w:rsidR="005831A1" w:rsidRPr="00E47E36" w:rsidRDefault="005831A1" w:rsidP="005831A1">
            <w:pPr>
              <w:widowControl w:val="0"/>
              <w:autoSpaceDE w:val="0"/>
              <w:autoSpaceDN w:val="0"/>
              <w:adjustRightInd w:val="0"/>
              <w:ind w:firstLine="39"/>
              <w:jc w:val="center"/>
              <w:rPr>
                <w:bCs/>
                <w:sz w:val="24"/>
                <w:szCs w:val="24"/>
              </w:rPr>
            </w:pPr>
            <w:r w:rsidRPr="00E47E36">
              <w:rPr>
                <w:bCs/>
                <w:sz w:val="24"/>
                <w:szCs w:val="24"/>
              </w:rPr>
              <w:t>- плотность при 20°С, кг/м³</w:t>
            </w:r>
          </w:p>
        </w:tc>
        <w:tc>
          <w:tcPr>
            <w:tcW w:w="1862" w:type="pct"/>
            <w:vAlign w:val="center"/>
          </w:tcPr>
          <w:p w:rsidR="005831A1" w:rsidRPr="00E47E36" w:rsidRDefault="005831A1" w:rsidP="005831A1">
            <w:pPr>
              <w:widowControl w:val="0"/>
              <w:autoSpaceDE w:val="0"/>
              <w:autoSpaceDN w:val="0"/>
              <w:adjustRightInd w:val="0"/>
              <w:ind w:firstLine="81"/>
              <w:jc w:val="center"/>
              <w:rPr>
                <w:bCs/>
                <w:sz w:val="24"/>
                <w:szCs w:val="24"/>
              </w:rPr>
            </w:pPr>
          </w:p>
          <w:p w:rsidR="005831A1" w:rsidRPr="00E47E36" w:rsidRDefault="005831A1" w:rsidP="005831A1">
            <w:pPr>
              <w:widowControl w:val="0"/>
              <w:autoSpaceDE w:val="0"/>
              <w:autoSpaceDN w:val="0"/>
              <w:adjustRightInd w:val="0"/>
              <w:ind w:firstLine="81"/>
              <w:jc w:val="center"/>
              <w:rPr>
                <w:bCs/>
                <w:sz w:val="24"/>
                <w:szCs w:val="24"/>
              </w:rPr>
            </w:pPr>
            <w:r w:rsidRPr="00E47E36">
              <w:rPr>
                <w:bCs/>
                <w:sz w:val="24"/>
                <w:szCs w:val="24"/>
              </w:rPr>
              <w:t>16,043</w:t>
            </w:r>
          </w:p>
          <w:p w:rsidR="005831A1" w:rsidRPr="00E47E36" w:rsidRDefault="005831A1" w:rsidP="005831A1">
            <w:pPr>
              <w:widowControl w:val="0"/>
              <w:autoSpaceDE w:val="0"/>
              <w:autoSpaceDN w:val="0"/>
              <w:adjustRightInd w:val="0"/>
              <w:ind w:firstLine="81"/>
              <w:jc w:val="center"/>
              <w:rPr>
                <w:bCs/>
                <w:sz w:val="24"/>
                <w:szCs w:val="24"/>
              </w:rPr>
            </w:pPr>
            <w:r w:rsidRPr="00E47E36">
              <w:rPr>
                <w:bCs/>
                <w:sz w:val="24"/>
                <w:szCs w:val="24"/>
              </w:rPr>
              <w:t>-161,3°С</w:t>
            </w:r>
          </w:p>
          <w:p w:rsidR="005831A1" w:rsidRPr="00E47E36" w:rsidRDefault="005831A1" w:rsidP="005831A1">
            <w:pPr>
              <w:widowControl w:val="0"/>
              <w:autoSpaceDE w:val="0"/>
              <w:autoSpaceDN w:val="0"/>
              <w:adjustRightInd w:val="0"/>
              <w:ind w:firstLine="81"/>
              <w:jc w:val="center"/>
              <w:rPr>
                <w:bCs/>
                <w:sz w:val="24"/>
                <w:szCs w:val="24"/>
              </w:rPr>
            </w:pPr>
            <w:r w:rsidRPr="00E47E36">
              <w:rPr>
                <w:bCs/>
                <w:sz w:val="24"/>
                <w:szCs w:val="24"/>
              </w:rPr>
              <w:t>0,675 кг/м³</w:t>
            </w:r>
          </w:p>
        </w:tc>
      </w:tr>
      <w:tr w:rsidR="005831A1" w:rsidRPr="00E47E36" w:rsidTr="005831A1">
        <w:tc>
          <w:tcPr>
            <w:tcW w:w="3138" w:type="pct"/>
            <w:vAlign w:val="center"/>
          </w:tcPr>
          <w:p w:rsidR="005831A1" w:rsidRPr="00E47E36" w:rsidRDefault="005831A1" w:rsidP="005831A1">
            <w:pPr>
              <w:widowControl w:val="0"/>
              <w:autoSpaceDE w:val="0"/>
              <w:autoSpaceDN w:val="0"/>
              <w:adjustRightInd w:val="0"/>
              <w:ind w:firstLine="39"/>
              <w:jc w:val="center"/>
              <w:rPr>
                <w:bCs/>
                <w:sz w:val="24"/>
                <w:szCs w:val="24"/>
              </w:rPr>
            </w:pPr>
            <w:r w:rsidRPr="00E47E36">
              <w:rPr>
                <w:bCs/>
                <w:sz w:val="24"/>
                <w:szCs w:val="24"/>
              </w:rPr>
              <w:t>Данные о взрывопожароопасности:</w:t>
            </w:r>
          </w:p>
          <w:p w:rsidR="005831A1" w:rsidRPr="00E47E36" w:rsidRDefault="005831A1" w:rsidP="005831A1">
            <w:pPr>
              <w:widowControl w:val="0"/>
              <w:autoSpaceDE w:val="0"/>
              <w:autoSpaceDN w:val="0"/>
              <w:adjustRightInd w:val="0"/>
              <w:ind w:firstLine="39"/>
              <w:jc w:val="center"/>
              <w:rPr>
                <w:bCs/>
                <w:sz w:val="24"/>
                <w:szCs w:val="24"/>
              </w:rPr>
            </w:pPr>
            <w:r w:rsidRPr="00E47E36">
              <w:rPr>
                <w:bCs/>
                <w:sz w:val="24"/>
                <w:szCs w:val="24"/>
              </w:rPr>
              <w:t>- температура воспламенения</w:t>
            </w:r>
          </w:p>
          <w:p w:rsidR="005831A1" w:rsidRPr="00E47E36" w:rsidRDefault="005831A1" w:rsidP="005831A1">
            <w:pPr>
              <w:widowControl w:val="0"/>
              <w:autoSpaceDE w:val="0"/>
              <w:autoSpaceDN w:val="0"/>
              <w:adjustRightInd w:val="0"/>
              <w:ind w:firstLine="39"/>
              <w:jc w:val="center"/>
              <w:rPr>
                <w:bCs/>
                <w:sz w:val="24"/>
                <w:szCs w:val="24"/>
              </w:rPr>
            </w:pPr>
            <w:r w:rsidRPr="00E47E36">
              <w:rPr>
                <w:bCs/>
                <w:sz w:val="24"/>
                <w:szCs w:val="24"/>
              </w:rPr>
              <w:t>- пределы взрываемости</w:t>
            </w:r>
          </w:p>
        </w:tc>
        <w:tc>
          <w:tcPr>
            <w:tcW w:w="1862" w:type="pct"/>
            <w:vAlign w:val="center"/>
          </w:tcPr>
          <w:p w:rsidR="005831A1" w:rsidRPr="00E47E36" w:rsidRDefault="005831A1" w:rsidP="005831A1">
            <w:pPr>
              <w:widowControl w:val="0"/>
              <w:autoSpaceDE w:val="0"/>
              <w:autoSpaceDN w:val="0"/>
              <w:adjustRightInd w:val="0"/>
              <w:ind w:firstLine="81"/>
              <w:jc w:val="center"/>
              <w:rPr>
                <w:bCs/>
                <w:sz w:val="24"/>
                <w:szCs w:val="24"/>
              </w:rPr>
            </w:pPr>
          </w:p>
          <w:p w:rsidR="005831A1" w:rsidRPr="00E47E36" w:rsidRDefault="005831A1" w:rsidP="005831A1">
            <w:pPr>
              <w:widowControl w:val="0"/>
              <w:autoSpaceDE w:val="0"/>
              <w:autoSpaceDN w:val="0"/>
              <w:adjustRightInd w:val="0"/>
              <w:ind w:firstLine="81"/>
              <w:jc w:val="center"/>
              <w:rPr>
                <w:bCs/>
                <w:sz w:val="24"/>
                <w:szCs w:val="24"/>
              </w:rPr>
            </w:pPr>
            <w:r w:rsidRPr="00E47E36">
              <w:rPr>
                <w:bCs/>
                <w:sz w:val="24"/>
                <w:szCs w:val="24"/>
              </w:rPr>
              <w:t>645°С</w:t>
            </w:r>
          </w:p>
          <w:p w:rsidR="005831A1" w:rsidRPr="00E47E36" w:rsidRDefault="005831A1" w:rsidP="005831A1">
            <w:pPr>
              <w:widowControl w:val="0"/>
              <w:autoSpaceDE w:val="0"/>
              <w:autoSpaceDN w:val="0"/>
              <w:adjustRightInd w:val="0"/>
              <w:ind w:firstLine="81"/>
              <w:jc w:val="center"/>
              <w:rPr>
                <w:bCs/>
                <w:sz w:val="24"/>
                <w:szCs w:val="24"/>
              </w:rPr>
            </w:pPr>
            <w:r w:rsidRPr="00E47E36">
              <w:rPr>
                <w:bCs/>
                <w:sz w:val="24"/>
                <w:szCs w:val="24"/>
              </w:rPr>
              <w:t>5-15%</w:t>
            </w:r>
          </w:p>
        </w:tc>
      </w:tr>
      <w:tr w:rsidR="005831A1" w:rsidRPr="00E47E36" w:rsidTr="005831A1">
        <w:tc>
          <w:tcPr>
            <w:tcW w:w="3138" w:type="pct"/>
            <w:vAlign w:val="center"/>
          </w:tcPr>
          <w:p w:rsidR="005831A1" w:rsidRPr="00E47E36" w:rsidRDefault="005831A1" w:rsidP="005831A1">
            <w:pPr>
              <w:widowControl w:val="0"/>
              <w:autoSpaceDE w:val="0"/>
              <w:autoSpaceDN w:val="0"/>
              <w:adjustRightInd w:val="0"/>
              <w:ind w:firstLine="39"/>
              <w:jc w:val="center"/>
              <w:rPr>
                <w:bCs/>
                <w:sz w:val="24"/>
                <w:szCs w:val="24"/>
              </w:rPr>
            </w:pPr>
            <w:r w:rsidRPr="00E47E36">
              <w:rPr>
                <w:bCs/>
                <w:sz w:val="24"/>
                <w:szCs w:val="24"/>
              </w:rPr>
              <w:t>Данные о токсической опасности</w:t>
            </w:r>
          </w:p>
          <w:p w:rsidR="005831A1" w:rsidRPr="00E47E36" w:rsidRDefault="005831A1" w:rsidP="005831A1">
            <w:pPr>
              <w:widowControl w:val="0"/>
              <w:autoSpaceDE w:val="0"/>
              <w:autoSpaceDN w:val="0"/>
              <w:adjustRightInd w:val="0"/>
              <w:ind w:firstLine="39"/>
              <w:jc w:val="center"/>
              <w:rPr>
                <w:bCs/>
                <w:sz w:val="24"/>
                <w:szCs w:val="24"/>
              </w:rPr>
            </w:pPr>
            <w:r w:rsidRPr="00E47E36">
              <w:rPr>
                <w:bCs/>
                <w:sz w:val="24"/>
                <w:szCs w:val="24"/>
              </w:rPr>
              <w:t>- ПДК в воздухе рабочей зоны</w:t>
            </w:r>
          </w:p>
          <w:p w:rsidR="005831A1" w:rsidRPr="00E47E36" w:rsidRDefault="005831A1" w:rsidP="005831A1">
            <w:pPr>
              <w:widowControl w:val="0"/>
              <w:autoSpaceDE w:val="0"/>
              <w:autoSpaceDN w:val="0"/>
              <w:adjustRightInd w:val="0"/>
              <w:ind w:firstLine="39"/>
              <w:jc w:val="center"/>
              <w:rPr>
                <w:bCs/>
                <w:sz w:val="24"/>
                <w:szCs w:val="24"/>
              </w:rPr>
            </w:pPr>
            <w:r w:rsidRPr="00E47E36">
              <w:rPr>
                <w:bCs/>
                <w:sz w:val="24"/>
                <w:szCs w:val="24"/>
              </w:rPr>
              <w:t>- ОБУВ в атмосферном воздухе</w:t>
            </w:r>
          </w:p>
        </w:tc>
        <w:tc>
          <w:tcPr>
            <w:tcW w:w="1862" w:type="pct"/>
            <w:vAlign w:val="center"/>
          </w:tcPr>
          <w:p w:rsidR="005831A1" w:rsidRPr="00E47E36" w:rsidRDefault="005831A1" w:rsidP="005831A1">
            <w:pPr>
              <w:widowControl w:val="0"/>
              <w:autoSpaceDE w:val="0"/>
              <w:autoSpaceDN w:val="0"/>
              <w:adjustRightInd w:val="0"/>
              <w:ind w:firstLine="81"/>
              <w:jc w:val="center"/>
              <w:rPr>
                <w:bCs/>
                <w:sz w:val="24"/>
                <w:szCs w:val="24"/>
              </w:rPr>
            </w:pPr>
            <w:r w:rsidRPr="00E47E36">
              <w:rPr>
                <w:bCs/>
                <w:sz w:val="24"/>
                <w:szCs w:val="24"/>
              </w:rPr>
              <w:t>4 класс опасности</w:t>
            </w:r>
          </w:p>
          <w:p w:rsidR="005831A1" w:rsidRPr="00E47E36" w:rsidRDefault="005831A1" w:rsidP="005831A1">
            <w:pPr>
              <w:widowControl w:val="0"/>
              <w:autoSpaceDE w:val="0"/>
              <w:autoSpaceDN w:val="0"/>
              <w:adjustRightInd w:val="0"/>
              <w:ind w:firstLine="81"/>
              <w:jc w:val="center"/>
              <w:rPr>
                <w:bCs/>
                <w:sz w:val="24"/>
                <w:szCs w:val="24"/>
              </w:rPr>
            </w:pPr>
            <w:r w:rsidRPr="00E47E36">
              <w:rPr>
                <w:bCs/>
                <w:sz w:val="24"/>
                <w:szCs w:val="24"/>
              </w:rPr>
              <w:t>300 мг/м³</w:t>
            </w:r>
          </w:p>
          <w:p w:rsidR="005831A1" w:rsidRPr="00E47E36" w:rsidRDefault="005831A1" w:rsidP="005831A1">
            <w:pPr>
              <w:widowControl w:val="0"/>
              <w:autoSpaceDE w:val="0"/>
              <w:autoSpaceDN w:val="0"/>
              <w:adjustRightInd w:val="0"/>
              <w:ind w:firstLine="81"/>
              <w:jc w:val="center"/>
              <w:rPr>
                <w:bCs/>
                <w:sz w:val="24"/>
                <w:szCs w:val="24"/>
              </w:rPr>
            </w:pPr>
            <w:r w:rsidRPr="00E47E36">
              <w:rPr>
                <w:bCs/>
                <w:sz w:val="24"/>
                <w:szCs w:val="24"/>
              </w:rPr>
              <w:t>50 мг/м³</w:t>
            </w:r>
          </w:p>
        </w:tc>
      </w:tr>
      <w:tr w:rsidR="005831A1" w:rsidRPr="00E47E36" w:rsidTr="005831A1">
        <w:tc>
          <w:tcPr>
            <w:tcW w:w="3138" w:type="pct"/>
            <w:vAlign w:val="center"/>
          </w:tcPr>
          <w:p w:rsidR="005831A1" w:rsidRPr="00E47E36" w:rsidRDefault="005831A1" w:rsidP="005831A1">
            <w:pPr>
              <w:widowControl w:val="0"/>
              <w:autoSpaceDE w:val="0"/>
              <w:autoSpaceDN w:val="0"/>
              <w:adjustRightInd w:val="0"/>
              <w:ind w:firstLine="39"/>
              <w:jc w:val="center"/>
              <w:rPr>
                <w:bCs/>
                <w:sz w:val="24"/>
                <w:szCs w:val="24"/>
              </w:rPr>
            </w:pPr>
            <w:r w:rsidRPr="00E47E36">
              <w:rPr>
                <w:bCs/>
                <w:sz w:val="24"/>
                <w:szCs w:val="24"/>
              </w:rPr>
              <w:t>Реакционная способность</w:t>
            </w:r>
          </w:p>
        </w:tc>
        <w:tc>
          <w:tcPr>
            <w:tcW w:w="1862" w:type="pct"/>
            <w:vAlign w:val="center"/>
          </w:tcPr>
          <w:p w:rsidR="005831A1" w:rsidRPr="00E47E36" w:rsidRDefault="005831A1" w:rsidP="005831A1">
            <w:pPr>
              <w:widowControl w:val="0"/>
              <w:autoSpaceDE w:val="0"/>
              <w:autoSpaceDN w:val="0"/>
              <w:adjustRightInd w:val="0"/>
              <w:ind w:firstLine="81"/>
              <w:jc w:val="center"/>
              <w:rPr>
                <w:bCs/>
                <w:sz w:val="24"/>
                <w:szCs w:val="24"/>
              </w:rPr>
            </w:pPr>
            <w:r w:rsidRPr="00E47E36">
              <w:rPr>
                <w:bCs/>
                <w:sz w:val="24"/>
                <w:szCs w:val="24"/>
              </w:rPr>
              <w:t>химически не активен</w:t>
            </w:r>
          </w:p>
        </w:tc>
      </w:tr>
      <w:tr w:rsidR="005831A1" w:rsidRPr="00E47E36" w:rsidTr="005831A1">
        <w:tc>
          <w:tcPr>
            <w:tcW w:w="3138" w:type="pct"/>
            <w:vAlign w:val="center"/>
          </w:tcPr>
          <w:p w:rsidR="005831A1" w:rsidRPr="00E47E36" w:rsidRDefault="005831A1" w:rsidP="005831A1">
            <w:pPr>
              <w:widowControl w:val="0"/>
              <w:autoSpaceDE w:val="0"/>
              <w:autoSpaceDN w:val="0"/>
              <w:adjustRightInd w:val="0"/>
              <w:ind w:firstLine="39"/>
              <w:jc w:val="center"/>
              <w:rPr>
                <w:bCs/>
                <w:sz w:val="24"/>
                <w:szCs w:val="24"/>
              </w:rPr>
            </w:pPr>
            <w:r w:rsidRPr="00E47E36">
              <w:rPr>
                <w:bCs/>
                <w:sz w:val="24"/>
                <w:szCs w:val="24"/>
              </w:rPr>
              <w:t>Запах</w:t>
            </w:r>
          </w:p>
        </w:tc>
        <w:tc>
          <w:tcPr>
            <w:tcW w:w="1862" w:type="pct"/>
            <w:vAlign w:val="center"/>
          </w:tcPr>
          <w:p w:rsidR="005831A1" w:rsidRPr="00E47E36" w:rsidRDefault="005831A1" w:rsidP="005831A1">
            <w:pPr>
              <w:widowControl w:val="0"/>
              <w:autoSpaceDE w:val="0"/>
              <w:autoSpaceDN w:val="0"/>
              <w:adjustRightInd w:val="0"/>
              <w:ind w:firstLine="81"/>
              <w:jc w:val="center"/>
              <w:rPr>
                <w:bCs/>
                <w:sz w:val="24"/>
                <w:szCs w:val="24"/>
              </w:rPr>
            </w:pPr>
            <w:r w:rsidRPr="00E47E36">
              <w:rPr>
                <w:bCs/>
                <w:sz w:val="24"/>
                <w:szCs w:val="24"/>
              </w:rPr>
              <w:t>отсутствует</w:t>
            </w:r>
          </w:p>
        </w:tc>
      </w:tr>
      <w:tr w:rsidR="005831A1" w:rsidRPr="00E47E36" w:rsidTr="005831A1">
        <w:tc>
          <w:tcPr>
            <w:tcW w:w="3138" w:type="pct"/>
            <w:vAlign w:val="center"/>
          </w:tcPr>
          <w:p w:rsidR="005831A1" w:rsidRPr="00E47E36" w:rsidRDefault="005831A1" w:rsidP="005831A1">
            <w:pPr>
              <w:widowControl w:val="0"/>
              <w:autoSpaceDE w:val="0"/>
              <w:autoSpaceDN w:val="0"/>
              <w:adjustRightInd w:val="0"/>
              <w:ind w:firstLine="39"/>
              <w:jc w:val="center"/>
              <w:rPr>
                <w:bCs/>
                <w:sz w:val="24"/>
                <w:szCs w:val="24"/>
              </w:rPr>
            </w:pPr>
            <w:r w:rsidRPr="00E47E36">
              <w:rPr>
                <w:bCs/>
                <w:sz w:val="24"/>
                <w:szCs w:val="24"/>
              </w:rPr>
              <w:t>Коррозийное воздействие</w:t>
            </w:r>
          </w:p>
        </w:tc>
        <w:tc>
          <w:tcPr>
            <w:tcW w:w="1862" w:type="pct"/>
            <w:vAlign w:val="center"/>
          </w:tcPr>
          <w:p w:rsidR="005831A1" w:rsidRPr="00E47E36" w:rsidRDefault="005831A1" w:rsidP="005831A1">
            <w:pPr>
              <w:widowControl w:val="0"/>
              <w:autoSpaceDE w:val="0"/>
              <w:autoSpaceDN w:val="0"/>
              <w:adjustRightInd w:val="0"/>
              <w:ind w:firstLine="81"/>
              <w:jc w:val="center"/>
              <w:rPr>
                <w:bCs/>
                <w:sz w:val="24"/>
                <w:szCs w:val="24"/>
              </w:rPr>
            </w:pPr>
            <w:r w:rsidRPr="00E47E36">
              <w:rPr>
                <w:bCs/>
                <w:sz w:val="24"/>
                <w:szCs w:val="24"/>
              </w:rPr>
              <w:t>отсутствует</w:t>
            </w:r>
          </w:p>
        </w:tc>
      </w:tr>
      <w:tr w:rsidR="005831A1" w:rsidRPr="00E47E36" w:rsidTr="005831A1">
        <w:tc>
          <w:tcPr>
            <w:tcW w:w="3138" w:type="pct"/>
            <w:vAlign w:val="center"/>
          </w:tcPr>
          <w:p w:rsidR="005831A1" w:rsidRPr="00E47E36" w:rsidRDefault="005831A1" w:rsidP="005831A1">
            <w:pPr>
              <w:widowControl w:val="0"/>
              <w:autoSpaceDE w:val="0"/>
              <w:autoSpaceDN w:val="0"/>
              <w:adjustRightInd w:val="0"/>
              <w:ind w:firstLine="39"/>
              <w:jc w:val="center"/>
              <w:rPr>
                <w:bCs/>
                <w:sz w:val="24"/>
                <w:szCs w:val="24"/>
              </w:rPr>
            </w:pPr>
            <w:r w:rsidRPr="00E47E36">
              <w:rPr>
                <w:bCs/>
                <w:sz w:val="24"/>
                <w:szCs w:val="24"/>
              </w:rPr>
              <w:t>Меры предосторожности</w:t>
            </w:r>
          </w:p>
        </w:tc>
        <w:tc>
          <w:tcPr>
            <w:tcW w:w="1862" w:type="pct"/>
            <w:vAlign w:val="center"/>
          </w:tcPr>
          <w:p w:rsidR="005831A1" w:rsidRPr="00E47E36" w:rsidRDefault="005831A1" w:rsidP="005831A1">
            <w:pPr>
              <w:widowControl w:val="0"/>
              <w:autoSpaceDE w:val="0"/>
              <w:autoSpaceDN w:val="0"/>
              <w:adjustRightInd w:val="0"/>
              <w:ind w:firstLine="81"/>
              <w:jc w:val="center"/>
              <w:rPr>
                <w:bCs/>
                <w:sz w:val="24"/>
                <w:szCs w:val="24"/>
              </w:rPr>
            </w:pPr>
            <w:r w:rsidRPr="00E47E36">
              <w:rPr>
                <w:bCs/>
                <w:sz w:val="24"/>
                <w:szCs w:val="24"/>
              </w:rPr>
              <w:t>работать с применением СИЗ</w:t>
            </w:r>
          </w:p>
        </w:tc>
      </w:tr>
      <w:tr w:rsidR="005831A1" w:rsidRPr="00E47E36" w:rsidTr="005831A1">
        <w:tc>
          <w:tcPr>
            <w:tcW w:w="3138" w:type="pct"/>
            <w:vAlign w:val="center"/>
          </w:tcPr>
          <w:p w:rsidR="005831A1" w:rsidRPr="00E47E36" w:rsidRDefault="005831A1" w:rsidP="005831A1">
            <w:pPr>
              <w:widowControl w:val="0"/>
              <w:autoSpaceDE w:val="0"/>
              <w:autoSpaceDN w:val="0"/>
              <w:adjustRightInd w:val="0"/>
              <w:ind w:firstLine="39"/>
              <w:jc w:val="center"/>
              <w:rPr>
                <w:bCs/>
                <w:sz w:val="24"/>
                <w:szCs w:val="24"/>
              </w:rPr>
            </w:pPr>
            <w:r w:rsidRPr="00E47E36">
              <w:rPr>
                <w:bCs/>
                <w:sz w:val="24"/>
                <w:szCs w:val="24"/>
              </w:rPr>
              <w:t>Информация о воздействие на людей</w:t>
            </w:r>
          </w:p>
          <w:p w:rsidR="005831A1" w:rsidRPr="00E47E36" w:rsidRDefault="005831A1" w:rsidP="005831A1">
            <w:pPr>
              <w:widowControl w:val="0"/>
              <w:autoSpaceDE w:val="0"/>
              <w:autoSpaceDN w:val="0"/>
              <w:adjustRightInd w:val="0"/>
              <w:ind w:firstLine="39"/>
              <w:jc w:val="center"/>
              <w:rPr>
                <w:bCs/>
                <w:sz w:val="24"/>
                <w:szCs w:val="24"/>
              </w:rPr>
            </w:pPr>
          </w:p>
        </w:tc>
        <w:tc>
          <w:tcPr>
            <w:tcW w:w="1862" w:type="pct"/>
            <w:vAlign w:val="center"/>
          </w:tcPr>
          <w:p w:rsidR="005831A1" w:rsidRPr="00E47E36" w:rsidRDefault="005831A1" w:rsidP="005831A1">
            <w:pPr>
              <w:widowControl w:val="0"/>
              <w:autoSpaceDE w:val="0"/>
              <w:autoSpaceDN w:val="0"/>
              <w:adjustRightInd w:val="0"/>
              <w:ind w:firstLine="81"/>
              <w:jc w:val="center"/>
              <w:rPr>
                <w:bCs/>
                <w:sz w:val="24"/>
                <w:szCs w:val="24"/>
              </w:rPr>
            </w:pPr>
            <w:r w:rsidRPr="00E47E36">
              <w:rPr>
                <w:bCs/>
                <w:sz w:val="24"/>
                <w:szCs w:val="24"/>
              </w:rPr>
              <w:t>действует удушающее при недостаточном, менее18%, содержании О</w:t>
            </w:r>
            <w:r w:rsidRPr="00E47E36">
              <w:rPr>
                <w:bCs/>
                <w:sz w:val="24"/>
                <w:szCs w:val="24"/>
                <w:vertAlign w:val="subscript"/>
              </w:rPr>
              <w:t>2</w:t>
            </w:r>
            <w:r w:rsidRPr="00E47E36">
              <w:rPr>
                <w:bCs/>
                <w:sz w:val="24"/>
                <w:szCs w:val="24"/>
              </w:rPr>
              <w:t xml:space="preserve">  в воздухе</w:t>
            </w:r>
          </w:p>
        </w:tc>
      </w:tr>
      <w:tr w:rsidR="005831A1" w:rsidRPr="00E47E36" w:rsidTr="005831A1">
        <w:tc>
          <w:tcPr>
            <w:tcW w:w="3138" w:type="pct"/>
            <w:vAlign w:val="center"/>
          </w:tcPr>
          <w:p w:rsidR="005831A1" w:rsidRPr="00E47E36" w:rsidRDefault="005831A1" w:rsidP="005831A1">
            <w:pPr>
              <w:widowControl w:val="0"/>
              <w:autoSpaceDE w:val="0"/>
              <w:autoSpaceDN w:val="0"/>
              <w:adjustRightInd w:val="0"/>
              <w:ind w:firstLine="39"/>
              <w:jc w:val="center"/>
              <w:rPr>
                <w:bCs/>
                <w:sz w:val="24"/>
                <w:szCs w:val="24"/>
              </w:rPr>
            </w:pPr>
            <w:r w:rsidRPr="00E47E36">
              <w:rPr>
                <w:bCs/>
                <w:sz w:val="24"/>
                <w:szCs w:val="24"/>
              </w:rPr>
              <w:t>Средства защиты</w:t>
            </w:r>
          </w:p>
        </w:tc>
        <w:tc>
          <w:tcPr>
            <w:tcW w:w="1862" w:type="pct"/>
            <w:vAlign w:val="center"/>
          </w:tcPr>
          <w:p w:rsidR="005831A1" w:rsidRPr="00E47E36" w:rsidRDefault="005831A1" w:rsidP="005831A1">
            <w:pPr>
              <w:widowControl w:val="0"/>
              <w:autoSpaceDE w:val="0"/>
              <w:autoSpaceDN w:val="0"/>
              <w:adjustRightInd w:val="0"/>
              <w:ind w:firstLine="81"/>
              <w:jc w:val="center"/>
              <w:rPr>
                <w:bCs/>
                <w:sz w:val="24"/>
                <w:szCs w:val="24"/>
              </w:rPr>
            </w:pPr>
            <w:r w:rsidRPr="00E47E36">
              <w:rPr>
                <w:bCs/>
                <w:sz w:val="24"/>
                <w:szCs w:val="24"/>
              </w:rPr>
              <w:t>изолирующий или шлан-говый противогаз</w:t>
            </w:r>
          </w:p>
        </w:tc>
      </w:tr>
    </w:tbl>
    <w:p w:rsidR="005831A1" w:rsidRPr="00E47E36" w:rsidRDefault="005831A1" w:rsidP="005831A1">
      <w:pPr>
        <w:pStyle w:val="2f"/>
        <w:spacing w:line="240" w:lineRule="auto"/>
        <w:ind w:left="0" w:firstLine="720"/>
        <w:jc w:val="center"/>
        <w:rPr>
          <w:rFonts w:ascii="Times New Roman" w:hAnsi="Times New Roman"/>
        </w:rPr>
      </w:pPr>
      <w:r w:rsidRPr="00E47E36">
        <w:rPr>
          <w:rFonts w:ascii="Times New Roman" w:hAnsi="Times New Roman"/>
        </w:rPr>
        <w:t>Природный газ имеет следующий состав: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7"/>
        <w:gridCol w:w="3204"/>
      </w:tblGrid>
      <w:tr w:rsidR="005831A1" w:rsidRPr="00E47E36" w:rsidTr="005831A1">
        <w:tc>
          <w:tcPr>
            <w:tcW w:w="3326" w:type="pct"/>
            <w:vAlign w:val="center"/>
          </w:tcPr>
          <w:p w:rsidR="005831A1" w:rsidRPr="00E47E36" w:rsidRDefault="005831A1" w:rsidP="005831A1">
            <w:pPr>
              <w:pStyle w:val="2f"/>
              <w:spacing w:line="240" w:lineRule="auto"/>
              <w:ind w:left="0"/>
              <w:jc w:val="center"/>
              <w:rPr>
                <w:rFonts w:ascii="Times New Roman" w:hAnsi="Times New Roman"/>
                <w:bCs/>
              </w:rPr>
            </w:pPr>
            <w:r w:rsidRPr="00E47E36">
              <w:rPr>
                <w:rFonts w:ascii="Times New Roman" w:hAnsi="Times New Roman"/>
                <w:bCs/>
              </w:rPr>
              <w:t>Наименование параметра</w:t>
            </w:r>
          </w:p>
        </w:tc>
        <w:tc>
          <w:tcPr>
            <w:tcW w:w="1674" w:type="pct"/>
            <w:vAlign w:val="center"/>
          </w:tcPr>
          <w:p w:rsidR="005831A1" w:rsidRPr="00E47E36" w:rsidRDefault="005831A1" w:rsidP="005831A1">
            <w:pPr>
              <w:pStyle w:val="2f"/>
              <w:spacing w:line="240" w:lineRule="auto"/>
              <w:ind w:left="0"/>
              <w:jc w:val="center"/>
              <w:rPr>
                <w:rFonts w:ascii="Times New Roman" w:hAnsi="Times New Roman"/>
                <w:bCs/>
              </w:rPr>
            </w:pPr>
            <w:r w:rsidRPr="00E47E36">
              <w:rPr>
                <w:rFonts w:ascii="Times New Roman" w:hAnsi="Times New Roman"/>
                <w:bCs/>
              </w:rPr>
              <w:t>Показатель</w:t>
            </w:r>
          </w:p>
        </w:tc>
      </w:tr>
      <w:tr w:rsidR="005831A1" w:rsidRPr="00E47E36" w:rsidTr="005831A1">
        <w:tc>
          <w:tcPr>
            <w:tcW w:w="5000" w:type="pct"/>
            <w:gridSpan w:val="2"/>
            <w:vAlign w:val="center"/>
          </w:tcPr>
          <w:p w:rsidR="005831A1" w:rsidRPr="00E47E36" w:rsidRDefault="005831A1" w:rsidP="005831A1">
            <w:pPr>
              <w:pStyle w:val="2f"/>
              <w:spacing w:line="240" w:lineRule="auto"/>
              <w:ind w:left="0"/>
              <w:jc w:val="center"/>
              <w:rPr>
                <w:rFonts w:ascii="Times New Roman" w:hAnsi="Times New Roman"/>
                <w:bCs/>
              </w:rPr>
            </w:pPr>
            <w:r w:rsidRPr="00E47E36">
              <w:rPr>
                <w:rFonts w:ascii="Times New Roman" w:hAnsi="Times New Roman"/>
                <w:bCs/>
              </w:rPr>
              <w:t>Состав  газа по объему</w:t>
            </w:r>
          </w:p>
        </w:tc>
      </w:tr>
      <w:tr w:rsidR="005831A1" w:rsidRPr="00E47E36" w:rsidTr="005831A1">
        <w:trPr>
          <w:trHeight w:val="315"/>
        </w:trPr>
        <w:tc>
          <w:tcPr>
            <w:tcW w:w="3326" w:type="pct"/>
            <w:vAlign w:val="center"/>
          </w:tcPr>
          <w:p w:rsidR="005831A1" w:rsidRPr="00E47E36" w:rsidRDefault="005831A1" w:rsidP="005831A1">
            <w:pPr>
              <w:pStyle w:val="2f"/>
              <w:spacing w:line="240" w:lineRule="auto"/>
              <w:ind w:left="0"/>
              <w:jc w:val="center"/>
              <w:rPr>
                <w:rFonts w:ascii="Times New Roman" w:hAnsi="Times New Roman"/>
                <w:bCs/>
              </w:rPr>
            </w:pPr>
            <w:r w:rsidRPr="00E47E36">
              <w:rPr>
                <w:rFonts w:ascii="Times New Roman" w:hAnsi="Times New Roman"/>
                <w:bCs/>
              </w:rPr>
              <w:t>Метан СН</w:t>
            </w:r>
          </w:p>
        </w:tc>
        <w:tc>
          <w:tcPr>
            <w:tcW w:w="1674" w:type="pct"/>
            <w:vAlign w:val="center"/>
          </w:tcPr>
          <w:p w:rsidR="005831A1" w:rsidRPr="00E47E36" w:rsidRDefault="005831A1" w:rsidP="005831A1">
            <w:pPr>
              <w:pStyle w:val="2f"/>
              <w:spacing w:line="240" w:lineRule="auto"/>
              <w:ind w:left="0"/>
              <w:jc w:val="center"/>
              <w:rPr>
                <w:rFonts w:ascii="Times New Roman" w:hAnsi="Times New Roman"/>
                <w:bCs/>
              </w:rPr>
            </w:pPr>
            <w:r w:rsidRPr="00E47E36">
              <w:rPr>
                <w:rFonts w:ascii="Times New Roman" w:hAnsi="Times New Roman"/>
                <w:bCs/>
              </w:rPr>
              <w:t>96,54</w:t>
            </w:r>
          </w:p>
        </w:tc>
      </w:tr>
      <w:tr w:rsidR="005831A1" w:rsidRPr="00E47E36" w:rsidTr="005831A1">
        <w:trPr>
          <w:trHeight w:val="213"/>
        </w:trPr>
        <w:tc>
          <w:tcPr>
            <w:tcW w:w="3326" w:type="pct"/>
            <w:vAlign w:val="center"/>
          </w:tcPr>
          <w:p w:rsidR="005831A1" w:rsidRPr="00E47E36" w:rsidRDefault="005831A1" w:rsidP="005831A1">
            <w:pPr>
              <w:pStyle w:val="2f"/>
              <w:spacing w:line="240" w:lineRule="auto"/>
              <w:ind w:left="0"/>
              <w:jc w:val="center"/>
              <w:rPr>
                <w:rFonts w:ascii="Times New Roman" w:hAnsi="Times New Roman"/>
                <w:bCs/>
              </w:rPr>
            </w:pPr>
            <w:r w:rsidRPr="00E47E36">
              <w:rPr>
                <w:rFonts w:ascii="Times New Roman" w:hAnsi="Times New Roman"/>
                <w:bCs/>
              </w:rPr>
              <w:t>Этан С</w:t>
            </w:r>
            <w:r w:rsidRPr="00E47E36">
              <w:rPr>
                <w:rFonts w:ascii="Times New Roman" w:hAnsi="Times New Roman"/>
                <w:bCs/>
                <w:vertAlign w:val="subscript"/>
              </w:rPr>
              <w:t>2</w:t>
            </w:r>
            <w:r w:rsidRPr="00E47E36">
              <w:rPr>
                <w:rFonts w:ascii="Times New Roman" w:hAnsi="Times New Roman"/>
                <w:bCs/>
              </w:rPr>
              <w:t>Н</w:t>
            </w:r>
            <w:r w:rsidRPr="00E47E36">
              <w:rPr>
                <w:rFonts w:ascii="Times New Roman" w:hAnsi="Times New Roman"/>
                <w:bCs/>
                <w:vertAlign w:val="subscript"/>
              </w:rPr>
              <w:t>6</w:t>
            </w:r>
          </w:p>
        </w:tc>
        <w:tc>
          <w:tcPr>
            <w:tcW w:w="1674" w:type="pct"/>
            <w:vAlign w:val="center"/>
          </w:tcPr>
          <w:p w:rsidR="005831A1" w:rsidRPr="00E47E36" w:rsidRDefault="005831A1" w:rsidP="005831A1">
            <w:pPr>
              <w:pStyle w:val="2f"/>
              <w:spacing w:line="240" w:lineRule="auto"/>
              <w:ind w:left="0"/>
              <w:jc w:val="center"/>
              <w:rPr>
                <w:rFonts w:ascii="Times New Roman" w:hAnsi="Times New Roman"/>
                <w:bCs/>
              </w:rPr>
            </w:pPr>
            <w:r w:rsidRPr="00E47E36">
              <w:rPr>
                <w:rFonts w:ascii="Times New Roman" w:hAnsi="Times New Roman"/>
                <w:bCs/>
              </w:rPr>
              <w:t>1,28</w:t>
            </w:r>
          </w:p>
        </w:tc>
      </w:tr>
      <w:tr w:rsidR="005831A1" w:rsidRPr="00E47E36" w:rsidTr="005831A1">
        <w:tc>
          <w:tcPr>
            <w:tcW w:w="3326" w:type="pct"/>
            <w:vAlign w:val="center"/>
          </w:tcPr>
          <w:p w:rsidR="005831A1" w:rsidRPr="00E47E36" w:rsidRDefault="005831A1" w:rsidP="005831A1">
            <w:pPr>
              <w:pStyle w:val="2f"/>
              <w:spacing w:line="240" w:lineRule="auto"/>
              <w:ind w:left="0"/>
              <w:jc w:val="center"/>
              <w:rPr>
                <w:rFonts w:ascii="Times New Roman" w:hAnsi="Times New Roman"/>
                <w:bCs/>
              </w:rPr>
            </w:pPr>
            <w:r w:rsidRPr="00E47E36">
              <w:rPr>
                <w:rFonts w:ascii="Times New Roman" w:hAnsi="Times New Roman"/>
                <w:bCs/>
              </w:rPr>
              <w:t>Пропан  С</w:t>
            </w:r>
            <w:r w:rsidRPr="00E47E36">
              <w:rPr>
                <w:rFonts w:ascii="Times New Roman" w:hAnsi="Times New Roman"/>
                <w:bCs/>
                <w:vertAlign w:val="subscript"/>
              </w:rPr>
              <w:t>8</w:t>
            </w:r>
            <w:r w:rsidRPr="00E47E36">
              <w:rPr>
                <w:rFonts w:ascii="Times New Roman" w:hAnsi="Times New Roman"/>
                <w:bCs/>
              </w:rPr>
              <w:t>Н</w:t>
            </w:r>
            <w:r w:rsidRPr="00E47E36">
              <w:rPr>
                <w:rFonts w:ascii="Times New Roman" w:hAnsi="Times New Roman"/>
                <w:bCs/>
                <w:vertAlign w:val="subscript"/>
              </w:rPr>
              <w:t>6</w:t>
            </w:r>
          </w:p>
        </w:tc>
        <w:tc>
          <w:tcPr>
            <w:tcW w:w="1674" w:type="pct"/>
            <w:vAlign w:val="center"/>
          </w:tcPr>
          <w:p w:rsidR="005831A1" w:rsidRPr="00E47E36" w:rsidRDefault="005831A1" w:rsidP="005831A1">
            <w:pPr>
              <w:pStyle w:val="2f"/>
              <w:spacing w:line="240" w:lineRule="auto"/>
              <w:ind w:left="0"/>
              <w:jc w:val="center"/>
              <w:rPr>
                <w:rFonts w:ascii="Times New Roman" w:hAnsi="Times New Roman"/>
                <w:bCs/>
              </w:rPr>
            </w:pPr>
            <w:r w:rsidRPr="00E47E36">
              <w:rPr>
                <w:rFonts w:ascii="Times New Roman" w:hAnsi="Times New Roman"/>
                <w:bCs/>
              </w:rPr>
              <w:t>0,59</w:t>
            </w:r>
          </w:p>
        </w:tc>
      </w:tr>
      <w:tr w:rsidR="005831A1" w:rsidRPr="00E47E36" w:rsidTr="005831A1">
        <w:tc>
          <w:tcPr>
            <w:tcW w:w="3326" w:type="pct"/>
            <w:vAlign w:val="center"/>
          </w:tcPr>
          <w:p w:rsidR="005831A1" w:rsidRPr="00E47E36" w:rsidRDefault="005831A1" w:rsidP="005831A1">
            <w:pPr>
              <w:pStyle w:val="2f"/>
              <w:spacing w:line="240" w:lineRule="auto"/>
              <w:ind w:left="0"/>
              <w:jc w:val="center"/>
              <w:rPr>
                <w:rFonts w:ascii="Times New Roman" w:hAnsi="Times New Roman"/>
                <w:bCs/>
              </w:rPr>
            </w:pPr>
            <w:r w:rsidRPr="00E47E36">
              <w:rPr>
                <w:rFonts w:ascii="Times New Roman" w:hAnsi="Times New Roman"/>
                <w:bCs/>
              </w:rPr>
              <w:t>Бутан С</w:t>
            </w:r>
            <w:r w:rsidRPr="00E47E36">
              <w:rPr>
                <w:rFonts w:ascii="Times New Roman" w:hAnsi="Times New Roman"/>
                <w:bCs/>
                <w:vertAlign w:val="subscript"/>
              </w:rPr>
              <w:t>4</w:t>
            </w:r>
            <w:r w:rsidRPr="00E47E36">
              <w:rPr>
                <w:rFonts w:ascii="Times New Roman" w:hAnsi="Times New Roman"/>
                <w:bCs/>
              </w:rPr>
              <w:t>Н</w:t>
            </w:r>
            <w:r w:rsidRPr="00E47E36">
              <w:rPr>
                <w:rFonts w:ascii="Times New Roman" w:hAnsi="Times New Roman"/>
                <w:bCs/>
                <w:vertAlign w:val="subscript"/>
              </w:rPr>
              <w:t>10</w:t>
            </w:r>
          </w:p>
        </w:tc>
        <w:tc>
          <w:tcPr>
            <w:tcW w:w="1674" w:type="pct"/>
            <w:vAlign w:val="center"/>
          </w:tcPr>
          <w:p w:rsidR="005831A1" w:rsidRPr="00E47E36" w:rsidRDefault="005831A1" w:rsidP="005831A1">
            <w:pPr>
              <w:pStyle w:val="2f"/>
              <w:spacing w:line="240" w:lineRule="auto"/>
              <w:ind w:left="0"/>
              <w:jc w:val="center"/>
              <w:rPr>
                <w:rFonts w:ascii="Times New Roman" w:hAnsi="Times New Roman"/>
                <w:bCs/>
              </w:rPr>
            </w:pPr>
            <w:r w:rsidRPr="00E47E36">
              <w:rPr>
                <w:rFonts w:ascii="Times New Roman" w:hAnsi="Times New Roman"/>
                <w:bCs/>
              </w:rPr>
              <w:t>0,4</w:t>
            </w:r>
          </w:p>
        </w:tc>
      </w:tr>
      <w:tr w:rsidR="005831A1" w:rsidRPr="00E47E36" w:rsidTr="005831A1">
        <w:tc>
          <w:tcPr>
            <w:tcW w:w="3326" w:type="pct"/>
            <w:vAlign w:val="center"/>
          </w:tcPr>
          <w:p w:rsidR="005831A1" w:rsidRPr="00E47E36" w:rsidRDefault="005831A1" w:rsidP="005831A1">
            <w:pPr>
              <w:pStyle w:val="2f"/>
              <w:spacing w:line="240" w:lineRule="auto"/>
              <w:ind w:left="0"/>
              <w:jc w:val="center"/>
              <w:rPr>
                <w:rFonts w:ascii="Times New Roman" w:hAnsi="Times New Roman"/>
                <w:bCs/>
              </w:rPr>
            </w:pPr>
            <w:r w:rsidRPr="00E47E36">
              <w:rPr>
                <w:rFonts w:ascii="Times New Roman" w:hAnsi="Times New Roman"/>
                <w:bCs/>
              </w:rPr>
              <w:t xml:space="preserve">Азот </w:t>
            </w:r>
            <w:r w:rsidRPr="00E47E36">
              <w:rPr>
                <w:rFonts w:ascii="Times New Roman" w:hAnsi="Times New Roman"/>
                <w:bCs/>
                <w:lang w:val="en-US"/>
              </w:rPr>
              <w:t>N</w:t>
            </w:r>
          </w:p>
        </w:tc>
        <w:tc>
          <w:tcPr>
            <w:tcW w:w="1674" w:type="pct"/>
            <w:vAlign w:val="center"/>
          </w:tcPr>
          <w:p w:rsidR="005831A1" w:rsidRPr="00E47E36" w:rsidRDefault="005831A1" w:rsidP="005831A1">
            <w:pPr>
              <w:pStyle w:val="2f"/>
              <w:spacing w:line="240" w:lineRule="auto"/>
              <w:ind w:left="0"/>
              <w:jc w:val="center"/>
              <w:rPr>
                <w:rFonts w:ascii="Times New Roman" w:hAnsi="Times New Roman"/>
                <w:bCs/>
              </w:rPr>
            </w:pPr>
            <w:r w:rsidRPr="00E47E36">
              <w:rPr>
                <w:rFonts w:ascii="Times New Roman" w:hAnsi="Times New Roman"/>
                <w:bCs/>
              </w:rPr>
              <w:t>1,18</w:t>
            </w:r>
          </w:p>
        </w:tc>
      </w:tr>
      <w:tr w:rsidR="005831A1" w:rsidRPr="00E47E36" w:rsidTr="005831A1">
        <w:tc>
          <w:tcPr>
            <w:tcW w:w="3326" w:type="pct"/>
            <w:vAlign w:val="center"/>
          </w:tcPr>
          <w:p w:rsidR="005831A1" w:rsidRPr="00E47E36" w:rsidRDefault="005831A1" w:rsidP="005831A1">
            <w:pPr>
              <w:pStyle w:val="2f"/>
              <w:spacing w:line="240" w:lineRule="auto"/>
              <w:ind w:left="0"/>
              <w:jc w:val="center"/>
              <w:rPr>
                <w:rFonts w:ascii="Times New Roman" w:hAnsi="Times New Roman"/>
                <w:bCs/>
              </w:rPr>
            </w:pPr>
            <w:r w:rsidRPr="00E47E36">
              <w:rPr>
                <w:rFonts w:ascii="Times New Roman" w:hAnsi="Times New Roman"/>
                <w:bCs/>
              </w:rPr>
              <w:t>Кислород О</w:t>
            </w:r>
            <w:r w:rsidRPr="00E47E36">
              <w:rPr>
                <w:rFonts w:ascii="Times New Roman" w:hAnsi="Times New Roman"/>
                <w:bCs/>
                <w:vertAlign w:val="subscript"/>
              </w:rPr>
              <w:t>2</w:t>
            </w:r>
          </w:p>
        </w:tc>
        <w:tc>
          <w:tcPr>
            <w:tcW w:w="1674" w:type="pct"/>
            <w:vAlign w:val="center"/>
          </w:tcPr>
          <w:p w:rsidR="005831A1" w:rsidRPr="00E47E36" w:rsidRDefault="005831A1" w:rsidP="005831A1">
            <w:pPr>
              <w:pStyle w:val="2f"/>
              <w:spacing w:line="240" w:lineRule="auto"/>
              <w:ind w:left="0"/>
              <w:jc w:val="center"/>
              <w:rPr>
                <w:rFonts w:ascii="Times New Roman" w:hAnsi="Times New Roman"/>
                <w:bCs/>
              </w:rPr>
            </w:pPr>
            <w:r w:rsidRPr="00E47E36">
              <w:rPr>
                <w:rFonts w:ascii="Times New Roman" w:hAnsi="Times New Roman"/>
                <w:bCs/>
              </w:rPr>
              <w:t>0,01</w:t>
            </w:r>
          </w:p>
        </w:tc>
      </w:tr>
    </w:tbl>
    <w:p w:rsidR="005831A1" w:rsidRPr="00E47E36" w:rsidRDefault="005831A1" w:rsidP="005831A1">
      <w:pPr>
        <w:ind w:firstLine="540"/>
        <w:jc w:val="center"/>
      </w:pPr>
      <w:r w:rsidRPr="00E47E36">
        <w:t>Предполагается развитие по следующей схеме:</w:t>
      </w:r>
    </w:p>
    <w:p w:rsidR="005831A1" w:rsidRPr="00E47E36" w:rsidRDefault="005831A1" w:rsidP="005831A1">
      <w:pPr>
        <w:spacing w:line="360" w:lineRule="auto"/>
        <w:ind w:firstLine="0"/>
        <w:jc w:val="center"/>
      </w:pPr>
      <w:r w:rsidRPr="00E47E36">
        <w:object w:dxaOrig="8101" w:dyaOrig="51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0.5pt;height:109.6pt" o:ole="" fillcolor="window">
            <v:imagedata r:id="rId18" o:title=""/>
          </v:shape>
          <o:OLEObject Type="Embed" ProgID="Word.Picture.8" ShapeID="_x0000_i1025" DrawAspect="Content" ObjectID="_1634397224" r:id="rId19"/>
        </w:object>
      </w:r>
    </w:p>
    <w:p w:rsidR="005831A1" w:rsidRPr="00E47E36" w:rsidRDefault="005831A1" w:rsidP="005831A1">
      <w:pPr>
        <w:ind w:firstLine="0"/>
        <w:jc w:val="left"/>
      </w:pPr>
    </w:p>
    <w:p w:rsidR="005831A1" w:rsidRPr="00E47E36" w:rsidRDefault="005831A1" w:rsidP="005831A1">
      <w:pPr>
        <w:ind w:firstLine="540"/>
        <w:rPr>
          <w:sz w:val="28"/>
        </w:rPr>
      </w:pPr>
      <w:r w:rsidRPr="00E47E36">
        <w:rPr>
          <w:sz w:val="28"/>
        </w:rPr>
        <w:t>Дальность распространения облака взрывоопасной смеси в направлении ветра определяется по эмпирической формуле 6.11 (ПБ 09-540-03):</w:t>
      </w:r>
    </w:p>
    <w:p w:rsidR="005831A1" w:rsidRPr="00E47E36" w:rsidRDefault="005831A1" w:rsidP="005831A1">
      <w:pPr>
        <w:ind w:firstLine="540"/>
        <w:jc w:val="center"/>
        <w:rPr>
          <w:sz w:val="28"/>
        </w:rPr>
      </w:pPr>
      <w:r w:rsidRPr="00E47E36">
        <w:rPr>
          <w:sz w:val="28"/>
        </w:rPr>
        <w:t xml:space="preserve">L = 25 √М / </w:t>
      </w:r>
      <w:r w:rsidRPr="00E47E36">
        <w:rPr>
          <w:sz w:val="28"/>
          <w:lang w:val="en-US"/>
        </w:rPr>
        <w:t>W</w:t>
      </w:r>
      <w:r w:rsidRPr="00E47E36">
        <w:rPr>
          <w:sz w:val="28"/>
        </w:rPr>
        <w:t xml:space="preserve"> (м), где:</w:t>
      </w:r>
    </w:p>
    <w:p w:rsidR="005831A1" w:rsidRPr="00E47E36" w:rsidRDefault="005831A1" w:rsidP="005831A1">
      <w:pPr>
        <w:ind w:firstLine="540"/>
        <w:rPr>
          <w:sz w:val="28"/>
        </w:rPr>
      </w:pPr>
      <w:r w:rsidRPr="00E47E36">
        <w:rPr>
          <w:sz w:val="28"/>
        </w:rPr>
        <w:t>М – массовый секундный расход газа (кг/с);</w:t>
      </w:r>
    </w:p>
    <w:p w:rsidR="005831A1" w:rsidRPr="00E47E36" w:rsidRDefault="005831A1" w:rsidP="005831A1">
      <w:pPr>
        <w:ind w:firstLine="540"/>
        <w:rPr>
          <w:sz w:val="28"/>
        </w:rPr>
      </w:pPr>
      <w:r w:rsidRPr="00E47E36">
        <w:rPr>
          <w:sz w:val="28"/>
        </w:rPr>
        <w:lastRenderedPageBreak/>
        <w:t>25 – коэффициент пропорциональности, имеющий размерность ( м³</w:t>
      </w:r>
      <w:r w:rsidRPr="00E47E36">
        <w:rPr>
          <w:sz w:val="28"/>
          <w:vertAlign w:val="superscript"/>
        </w:rPr>
        <w:t>/</w:t>
      </w:r>
      <w:r w:rsidRPr="00E47E36">
        <w:rPr>
          <w:sz w:val="28"/>
        </w:rPr>
        <w:t>² / кг¹</w:t>
      </w:r>
      <w:r w:rsidRPr="00E47E36">
        <w:rPr>
          <w:sz w:val="28"/>
          <w:vertAlign w:val="superscript"/>
        </w:rPr>
        <w:t>/</w:t>
      </w:r>
      <w:r w:rsidRPr="00E47E36">
        <w:rPr>
          <w:sz w:val="28"/>
        </w:rPr>
        <w:t xml:space="preserve">² ); </w:t>
      </w:r>
    </w:p>
    <w:p w:rsidR="005831A1" w:rsidRPr="00E47E36" w:rsidRDefault="005831A1" w:rsidP="005831A1">
      <w:pPr>
        <w:ind w:firstLine="540"/>
        <w:rPr>
          <w:sz w:val="28"/>
        </w:rPr>
      </w:pPr>
      <w:r w:rsidRPr="00E47E36">
        <w:rPr>
          <w:sz w:val="28"/>
          <w:lang w:val="en-US"/>
        </w:rPr>
        <w:t>W</w:t>
      </w:r>
      <w:r w:rsidRPr="00E47E36">
        <w:rPr>
          <w:sz w:val="28"/>
        </w:rPr>
        <w:t xml:space="preserve"> -  скорость ветра, м/.с</w:t>
      </w:r>
    </w:p>
    <w:p w:rsidR="005831A1" w:rsidRPr="00E47E36" w:rsidRDefault="005831A1" w:rsidP="005831A1">
      <w:pPr>
        <w:ind w:firstLine="540"/>
        <w:rPr>
          <w:sz w:val="28"/>
        </w:rPr>
      </w:pPr>
      <w:r w:rsidRPr="00E47E36">
        <w:rPr>
          <w:sz w:val="28"/>
        </w:rPr>
        <w:t>Тогда граница зоны детонации, ограниченная радиусом (r</w:t>
      </w:r>
      <w:r w:rsidRPr="00E47E36">
        <w:rPr>
          <w:sz w:val="28"/>
          <w:vertAlign w:val="subscript"/>
        </w:rPr>
        <w:t>о</w:t>
      </w:r>
      <w:r w:rsidRPr="00E47E36">
        <w:rPr>
          <w:sz w:val="28"/>
        </w:rPr>
        <w:t>), в результате истечения газа за счет нарушения герметичности газопровода, определена по формуле 6.12 (ПБ 09-540-03):</w:t>
      </w:r>
    </w:p>
    <w:p w:rsidR="005831A1" w:rsidRPr="00E47E36" w:rsidRDefault="005831A1" w:rsidP="005831A1">
      <w:pPr>
        <w:ind w:firstLine="540"/>
        <w:jc w:val="center"/>
        <w:rPr>
          <w:sz w:val="28"/>
        </w:rPr>
      </w:pPr>
      <w:r w:rsidRPr="00E47E36">
        <w:rPr>
          <w:sz w:val="28"/>
        </w:rPr>
        <w:t>r</w:t>
      </w:r>
      <w:r w:rsidRPr="00E47E36">
        <w:rPr>
          <w:sz w:val="28"/>
          <w:vertAlign w:val="subscript"/>
        </w:rPr>
        <w:t xml:space="preserve">о </w:t>
      </w:r>
      <w:r w:rsidRPr="00E47E36">
        <w:rPr>
          <w:sz w:val="28"/>
        </w:rPr>
        <w:t xml:space="preserve"> = 12,5√М /W (м)   </w:t>
      </w:r>
    </w:p>
    <w:p w:rsidR="005831A1" w:rsidRPr="00E47E36" w:rsidRDefault="005831A1" w:rsidP="005831A1">
      <w:pPr>
        <w:ind w:firstLine="540"/>
        <w:rPr>
          <w:sz w:val="28"/>
        </w:rPr>
      </w:pPr>
      <w:r w:rsidRPr="00E47E36">
        <w:rPr>
          <w:sz w:val="28"/>
        </w:rPr>
        <w:t>Массовый секундный расход газа (М)  из газопровода для критического режима  истечения, когда основные его параметры (расход и скорость истечения) зависят только от параметров разгерметизированного  участка газопровода, определена по формуле 6.13 (ПБ 09-540-03):</w:t>
      </w:r>
    </w:p>
    <w:p w:rsidR="005831A1" w:rsidRPr="00E47E36" w:rsidRDefault="005831A1" w:rsidP="005831A1">
      <w:pPr>
        <w:ind w:firstLine="540"/>
        <w:jc w:val="center"/>
        <w:rPr>
          <w:sz w:val="28"/>
        </w:rPr>
      </w:pPr>
      <w:r w:rsidRPr="00E47E36">
        <w:rPr>
          <w:sz w:val="28"/>
        </w:rPr>
        <w:t>М =ψ Fμ √P</w:t>
      </w:r>
      <w:r w:rsidRPr="00E47E36">
        <w:rPr>
          <w:sz w:val="28"/>
          <w:vertAlign w:val="subscript"/>
        </w:rPr>
        <w:t xml:space="preserve">г </w:t>
      </w:r>
      <w:r w:rsidRPr="00E47E36">
        <w:rPr>
          <w:sz w:val="28"/>
        </w:rPr>
        <w:t>/ V</w:t>
      </w:r>
      <w:r w:rsidRPr="00E47E36">
        <w:rPr>
          <w:sz w:val="28"/>
          <w:vertAlign w:val="subscript"/>
        </w:rPr>
        <w:t>г</w:t>
      </w:r>
      <w:r w:rsidRPr="00E47E36">
        <w:rPr>
          <w:sz w:val="28"/>
        </w:rPr>
        <w:t xml:space="preserve">  (кг/с),   где:</w:t>
      </w:r>
    </w:p>
    <w:p w:rsidR="005831A1" w:rsidRPr="00E47E36" w:rsidRDefault="005831A1" w:rsidP="005831A1">
      <w:pPr>
        <w:ind w:firstLine="540"/>
        <w:rPr>
          <w:sz w:val="28"/>
        </w:rPr>
      </w:pPr>
      <w:r w:rsidRPr="00E47E36">
        <w:rPr>
          <w:sz w:val="28"/>
        </w:rPr>
        <w:t>Ψ – коэффициент учитывающий расход газа от состояния пока (для звуковой скорости истечения ψ= 0,7);</w:t>
      </w:r>
    </w:p>
    <w:p w:rsidR="005831A1" w:rsidRPr="00E47E36" w:rsidRDefault="005831A1" w:rsidP="005831A1">
      <w:pPr>
        <w:ind w:firstLine="540"/>
        <w:rPr>
          <w:sz w:val="28"/>
        </w:rPr>
      </w:pPr>
      <w:r w:rsidRPr="00E47E36">
        <w:rPr>
          <w:sz w:val="28"/>
        </w:rPr>
        <w:t>F-площадь отверстия истечения, принимаемая равной площади сечения трубопровода (м²)</w:t>
      </w:r>
    </w:p>
    <w:p w:rsidR="005831A1" w:rsidRPr="00E47E36" w:rsidRDefault="005831A1" w:rsidP="005831A1">
      <w:pPr>
        <w:ind w:firstLine="540"/>
        <w:rPr>
          <w:sz w:val="28"/>
        </w:rPr>
      </w:pPr>
      <w:r w:rsidRPr="00E47E36">
        <w:rPr>
          <w:sz w:val="28"/>
        </w:rPr>
        <w:t>µ - коэффициент  расхода, учитывает форму отверстия (µ =0,7…0,9), в расчетах принимается µ=0,8);</w:t>
      </w:r>
    </w:p>
    <w:p w:rsidR="005831A1" w:rsidRPr="00E47E36" w:rsidRDefault="005831A1" w:rsidP="005831A1">
      <w:pPr>
        <w:ind w:firstLine="540"/>
        <w:rPr>
          <w:sz w:val="28"/>
        </w:rPr>
      </w:pPr>
      <w:r w:rsidRPr="00E47E36">
        <w:rPr>
          <w:sz w:val="28"/>
        </w:rPr>
        <w:t>P</w:t>
      </w:r>
      <w:r w:rsidRPr="00E47E36">
        <w:rPr>
          <w:sz w:val="28"/>
          <w:vertAlign w:val="subscript"/>
        </w:rPr>
        <w:t xml:space="preserve">г </w:t>
      </w:r>
      <w:r w:rsidRPr="00E47E36">
        <w:rPr>
          <w:sz w:val="28"/>
        </w:rPr>
        <w:t>– давление газа в газопроводе (Па);</w:t>
      </w:r>
    </w:p>
    <w:p w:rsidR="005831A1" w:rsidRPr="00E47E36" w:rsidRDefault="005831A1" w:rsidP="005831A1">
      <w:pPr>
        <w:ind w:firstLine="540"/>
        <w:rPr>
          <w:sz w:val="28"/>
        </w:rPr>
      </w:pPr>
      <w:r w:rsidRPr="00E47E36">
        <w:rPr>
          <w:sz w:val="28"/>
        </w:rPr>
        <w:t>V</w:t>
      </w:r>
      <w:r w:rsidRPr="00E47E36">
        <w:rPr>
          <w:sz w:val="28"/>
          <w:vertAlign w:val="subscript"/>
        </w:rPr>
        <w:t>г</w:t>
      </w:r>
      <w:r w:rsidRPr="00E47E36">
        <w:rPr>
          <w:sz w:val="28"/>
        </w:rPr>
        <w:t xml:space="preserve">– удельный объем транспортируемого газа (м³/кг)  </w:t>
      </w:r>
    </w:p>
    <w:p w:rsidR="005831A1" w:rsidRPr="00E47E36" w:rsidRDefault="005831A1" w:rsidP="005831A1">
      <w:pPr>
        <w:ind w:firstLine="540"/>
        <w:jc w:val="center"/>
        <w:rPr>
          <w:sz w:val="28"/>
        </w:rPr>
      </w:pPr>
      <w:r w:rsidRPr="00E47E36">
        <w:rPr>
          <w:sz w:val="28"/>
        </w:rPr>
        <w:t>V</w:t>
      </w:r>
      <w:r w:rsidRPr="00E47E36">
        <w:rPr>
          <w:sz w:val="28"/>
          <w:vertAlign w:val="subscript"/>
        </w:rPr>
        <w:t>г</w:t>
      </w:r>
      <w:r w:rsidRPr="00E47E36">
        <w:rPr>
          <w:sz w:val="28"/>
        </w:rPr>
        <w:t>= R</w:t>
      </w:r>
      <w:r w:rsidRPr="00E47E36">
        <w:rPr>
          <w:sz w:val="28"/>
          <w:vertAlign w:val="subscript"/>
        </w:rPr>
        <w:t>o</w:t>
      </w:r>
      <w:r w:rsidRPr="00E47E36">
        <w:rPr>
          <w:sz w:val="28"/>
        </w:rPr>
        <w:t>· (T/P</w:t>
      </w:r>
      <w:r w:rsidRPr="00E47E36">
        <w:rPr>
          <w:sz w:val="28"/>
          <w:vertAlign w:val="subscript"/>
        </w:rPr>
        <w:t>г</w:t>
      </w:r>
      <w:r w:rsidRPr="00E47E36">
        <w:rPr>
          <w:sz w:val="28"/>
        </w:rPr>
        <w:t>),</w:t>
      </w:r>
    </w:p>
    <w:p w:rsidR="005831A1" w:rsidRPr="00E47E36" w:rsidRDefault="005831A1" w:rsidP="005831A1">
      <w:pPr>
        <w:ind w:firstLine="540"/>
        <w:rPr>
          <w:sz w:val="28"/>
        </w:rPr>
      </w:pPr>
      <w:r w:rsidRPr="00E47E36">
        <w:rPr>
          <w:sz w:val="28"/>
        </w:rPr>
        <w:t>Т – температура транспортируемого газа;</w:t>
      </w:r>
    </w:p>
    <w:p w:rsidR="005831A1" w:rsidRPr="00E47E36" w:rsidRDefault="005831A1" w:rsidP="005831A1">
      <w:pPr>
        <w:ind w:firstLine="540"/>
        <w:rPr>
          <w:sz w:val="28"/>
        </w:rPr>
      </w:pPr>
      <w:r w:rsidRPr="00E47E36">
        <w:rPr>
          <w:sz w:val="28"/>
        </w:rPr>
        <w:t>R</w:t>
      </w:r>
      <w:r w:rsidRPr="00E47E36">
        <w:rPr>
          <w:sz w:val="28"/>
          <w:vertAlign w:val="subscript"/>
        </w:rPr>
        <w:t>o</w:t>
      </w:r>
      <w:r w:rsidRPr="00E47E36">
        <w:rPr>
          <w:sz w:val="28"/>
        </w:rPr>
        <w:t xml:space="preserve"> – удельная газовая постоянная, определяемая по данным долевого состава газа (q) и молекулярным массам компонентов смеси из соотношения:</w:t>
      </w:r>
    </w:p>
    <w:p w:rsidR="005831A1" w:rsidRPr="00E47E36" w:rsidRDefault="005831A1" w:rsidP="005831A1">
      <w:pPr>
        <w:ind w:firstLine="540"/>
        <w:rPr>
          <w:sz w:val="28"/>
        </w:rPr>
      </w:pPr>
      <w:r w:rsidRPr="00E47E36">
        <w:rPr>
          <w:sz w:val="28"/>
        </w:rPr>
        <w:t xml:space="preserve">             </w:t>
      </w:r>
    </w:p>
    <w:p w:rsidR="005831A1" w:rsidRPr="00E47E36" w:rsidRDefault="005831A1" w:rsidP="005831A1">
      <w:pPr>
        <w:ind w:firstLine="540"/>
        <w:rPr>
          <w:sz w:val="28"/>
        </w:rPr>
      </w:pPr>
      <w:r w:rsidRPr="00E47E36">
        <w:rPr>
          <w:sz w:val="28"/>
        </w:rPr>
        <w:t>R</w:t>
      </w:r>
      <w:r w:rsidRPr="00E47E36">
        <w:rPr>
          <w:sz w:val="28"/>
          <w:vertAlign w:val="subscript"/>
        </w:rPr>
        <w:t>o</w:t>
      </w:r>
      <w:r w:rsidRPr="00E47E36">
        <w:rPr>
          <w:sz w:val="28"/>
        </w:rPr>
        <w:t>=8314  Σq</w:t>
      </w:r>
      <w:r w:rsidRPr="00E47E36">
        <w:rPr>
          <w:sz w:val="28"/>
          <w:vertAlign w:val="subscript"/>
          <w:lang w:val="en-US"/>
        </w:rPr>
        <w:t>k</w:t>
      </w:r>
      <w:r w:rsidRPr="00E47E36">
        <w:rPr>
          <w:sz w:val="28"/>
        </w:rPr>
        <w:t>/ m</w:t>
      </w:r>
      <w:r w:rsidRPr="00E47E36">
        <w:rPr>
          <w:sz w:val="28"/>
          <w:vertAlign w:val="subscript"/>
          <w:lang w:val="en-US"/>
        </w:rPr>
        <w:t>k</w:t>
      </w:r>
      <w:r w:rsidRPr="00E47E36">
        <w:rPr>
          <w:sz w:val="28"/>
        </w:rPr>
        <w:t xml:space="preserve">,  </w:t>
      </w:r>
    </w:p>
    <w:p w:rsidR="005831A1" w:rsidRPr="00E47E36" w:rsidRDefault="005831A1" w:rsidP="005831A1">
      <w:pPr>
        <w:ind w:firstLine="540"/>
        <w:rPr>
          <w:sz w:val="28"/>
        </w:rPr>
      </w:pPr>
      <w:r w:rsidRPr="00E47E36">
        <w:rPr>
          <w:sz w:val="28"/>
        </w:rPr>
        <w:t>где 8314 – универсальная газовая постоянная, Дж/ кмоль×К.</w:t>
      </w:r>
    </w:p>
    <w:p w:rsidR="005831A1" w:rsidRPr="00E47E36" w:rsidRDefault="005831A1" w:rsidP="005831A1">
      <w:pPr>
        <w:ind w:firstLine="540"/>
        <w:rPr>
          <w:sz w:val="28"/>
        </w:rPr>
      </w:pPr>
      <w:r w:rsidRPr="00E47E36">
        <w:rPr>
          <w:sz w:val="28"/>
        </w:rPr>
        <w:t>m</w:t>
      </w:r>
      <w:r w:rsidRPr="00E47E36">
        <w:rPr>
          <w:sz w:val="28"/>
          <w:vertAlign w:val="subscript"/>
          <w:lang w:val="en-US"/>
        </w:rPr>
        <w:t>k</w:t>
      </w:r>
      <w:r w:rsidRPr="00E47E36">
        <w:rPr>
          <w:sz w:val="28"/>
        </w:rPr>
        <w:t xml:space="preserve"> – молярная масса компонентов, кг/кмоль</w:t>
      </w:r>
    </w:p>
    <w:p w:rsidR="005831A1" w:rsidRPr="00E47E36" w:rsidRDefault="005831A1" w:rsidP="005831A1">
      <w:pPr>
        <w:ind w:firstLine="540"/>
        <w:rPr>
          <w:sz w:val="28"/>
        </w:rPr>
      </w:pPr>
      <w:r w:rsidRPr="00E47E36">
        <w:rPr>
          <w:sz w:val="28"/>
        </w:rPr>
        <w:t>При прогнозировании последствий случившийся аварии на газопроводе зону детонации и зону действия воздушной ударной волны принимается с учетом направления ветра. При этом считается, что граница зоны детонации распространяется от трубопровода по направлению ветра на расстояние 2 r</w:t>
      </w:r>
      <w:r w:rsidRPr="00E47E36">
        <w:rPr>
          <w:sz w:val="28"/>
          <w:vertAlign w:val="subscript"/>
        </w:rPr>
        <w:t xml:space="preserve">о </w:t>
      </w:r>
      <w:r w:rsidRPr="00E47E36">
        <w:rPr>
          <w:sz w:val="28"/>
        </w:rPr>
        <w:t>.</w:t>
      </w:r>
    </w:p>
    <w:p w:rsidR="005831A1" w:rsidRPr="00E47E36" w:rsidRDefault="005831A1" w:rsidP="005831A1">
      <w:pPr>
        <w:ind w:firstLine="540"/>
        <w:rPr>
          <w:bCs/>
          <w:sz w:val="28"/>
        </w:rPr>
      </w:pPr>
      <w:r w:rsidRPr="00E47E36">
        <w:rPr>
          <w:sz w:val="28"/>
        </w:rPr>
        <w:t>В случае заблаговременного прогнозирования, зона детонации определяется в виде полос вдоль всего трубопровода шириной 2 r</w:t>
      </w:r>
      <w:r w:rsidRPr="00E47E36">
        <w:rPr>
          <w:sz w:val="28"/>
          <w:vertAlign w:val="subscript"/>
        </w:rPr>
        <w:t>о</w:t>
      </w:r>
      <w:r w:rsidRPr="00E47E36">
        <w:rPr>
          <w:sz w:val="28"/>
        </w:rPr>
        <w:t xml:space="preserve">, расположенных с каждой из его сторон. Это связано с тем, что облако взрывоопасной смеси может распространяться в любую сторону от трубопровода в зависимости от направления ветра. За пределами детонации по обе стороны от трубопровода находятся зоны действия ударной волны. </w:t>
      </w:r>
    </w:p>
    <w:p w:rsidR="005831A1" w:rsidRPr="00E47E36" w:rsidRDefault="005831A1" w:rsidP="005831A1">
      <w:pPr>
        <w:rPr>
          <w:sz w:val="28"/>
        </w:rPr>
      </w:pPr>
      <w:r w:rsidRPr="00E47E36">
        <w:rPr>
          <w:sz w:val="28"/>
        </w:rPr>
        <w:t xml:space="preserve">Радиусы поражения при взрыве на </w:t>
      </w:r>
      <w:r w:rsidRPr="00E47E36">
        <w:rPr>
          <w:b/>
          <w:sz w:val="28"/>
        </w:rPr>
        <w:t xml:space="preserve">межпоселковом газопроводе высокого давления: </w:t>
      </w:r>
    </w:p>
    <w:tbl>
      <w:tblPr>
        <w:tblW w:w="9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4"/>
        <w:gridCol w:w="4286"/>
        <w:gridCol w:w="4193"/>
      </w:tblGrid>
      <w:tr w:rsidR="005831A1" w:rsidRPr="00E47E36" w:rsidTr="005831A1">
        <w:trPr>
          <w:cantSplit/>
          <w:jc w:val="center"/>
        </w:trPr>
        <w:tc>
          <w:tcPr>
            <w:tcW w:w="9883" w:type="dxa"/>
            <w:gridSpan w:val="3"/>
            <w:vAlign w:val="center"/>
          </w:tcPr>
          <w:p w:rsidR="005831A1" w:rsidRPr="00E47E36" w:rsidRDefault="005831A1" w:rsidP="005831A1">
            <w:pPr>
              <w:ind w:firstLine="14"/>
              <w:jc w:val="center"/>
              <w:rPr>
                <w:bCs/>
                <w:szCs w:val="16"/>
              </w:rPr>
            </w:pPr>
            <w:r w:rsidRPr="00E47E36">
              <w:rPr>
                <w:bCs/>
                <w:szCs w:val="16"/>
              </w:rPr>
              <w:t>Воздействие на здания</w:t>
            </w:r>
          </w:p>
        </w:tc>
      </w:tr>
      <w:tr w:rsidR="005831A1" w:rsidRPr="00E47E36" w:rsidTr="005831A1">
        <w:trPr>
          <w:cantSplit/>
          <w:trHeight w:val="322"/>
          <w:jc w:val="center"/>
        </w:trPr>
        <w:tc>
          <w:tcPr>
            <w:tcW w:w="1404" w:type="dxa"/>
            <w:vAlign w:val="center"/>
          </w:tcPr>
          <w:p w:rsidR="005831A1" w:rsidRPr="00E47E36" w:rsidRDefault="005831A1" w:rsidP="005831A1">
            <w:pPr>
              <w:ind w:firstLine="14"/>
              <w:jc w:val="center"/>
              <w:rPr>
                <w:szCs w:val="16"/>
              </w:rPr>
            </w:pPr>
            <w:r w:rsidRPr="00E47E36">
              <w:rPr>
                <w:bCs/>
                <w:szCs w:val="16"/>
              </w:rPr>
              <w:t>№п/п</w:t>
            </w:r>
          </w:p>
        </w:tc>
        <w:tc>
          <w:tcPr>
            <w:tcW w:w="4286" w:type="dxa"/>
            <w:vAlign w:val="center"/>
          </w:tcPr>
          <w:p w:rsidR="005831A1" w:rsidRPr="00E47E36" w:rsidRDefault="005831A1" w:rsidP="005831A1">
            <w:pPr>
              <w:ind w:firstLine="14"/>
              <w:jc w:val="center"/>
              <w:rPr>
                <w:szCs w:val="16"/>
              </w:rPr>
            </w:pPr>
            <w:r w:rsidRPr="00E47E36">
              <w:rPr>
                <w:bCs/>
                <w:szCs w:val="16"/>
              </w:rPr>
              <w:t>степень разрушения</w:t>
            </w:r>
          </w:p>
        </w:tc>
        <w:tc>
          <w:tcPr>
            <w:tcW w:w="4193" w:type="dxa"/>
            <w:vAlign w:val="center"/>
          </w:tcPr>
          <w:p w:rsidR="005831A1" w:rsidRPr="00E47E36" w:rsidRDefault="005831A1" w:rsidP="005831A1">
            <w:pPr>
              <w:ind w:firstLine="14"/>
              <w:jc w:val="center"/>
              <w:rPr>
                <w:szCs w:val="16"/>
              </w:rPr>
            </w:pPr>
            <w:r w:rsidRPr="00E47E36">
              <w:rPr>
                <w:bCs/>
                <w:szCs w:val="16"/>
              </w:rPr>
              <w:t>радиус зоны разрушения здания, м</w:t>
            </w:r>
          </w:p>
        </w:tc>
      </w:tr>
      <w:tr w:rsidR="005831A1" w:rsidRPr="00E47E36" w:rsidTr="005831A1">
        <w:trPr>
          <w:cantSplit/>
          <w:jc w:val="center"/>
        </w:trPr>
        <w:tc>
          <w:tcPr>
            <w:tcW w:w="1404" w:type="dxa"/>
            <w:vAlign w:val="center"/>
          </w:tcPr>
          <w:p w:rsidR="005831A1" w:rsidRPr="00E47E36" w:rsidRDefault="005831A1" w:rsidP="005831A1">
            <w:pPr>
              <w:ind w:firstLine="14"/>
              <w:jc w:val="center"/>
              <w:rPr>
                <w:szCs w:val="16"/>
              </w:rPr>
            </w:pPr>
            <w:r w:rsidRPr="00E47E36">
              <w:rPr>
                <w:szCs w:val="16"/>
              </w:rPr>
              <w:t>1</w:t>
            </w:r>
          </w:p>
        </w:tc>
        <w:tc>
          <w:tcPr>
            <w:tcW w:w="4286" w:type="dxa"/>
            <w:vAlign w:val="center"/>
          </w:tcPr>
          <w:p w:rsidR="005831A1" w:rsidRPr="00E47E36" w:rsidRDefault="005831A1" w:rsidP="005831A1">
            <w:pPr>
              <w:ind w:firstLine="14"/>
              <w:jc w:val="center"/>
              <w:rPr>
                <w:bCs/>
                <w:szCs w:val="16"/>
              </w:rPr>
            </w:pPr>
            <w:r w:rsidRPr="00E47E36">
              <w:rPr>
                <w:bCs/>
                <w:szCs w:val="16"/>
              </w:rPr>
              <w:t xml:space="preserve">полная </w:t>
            </w:r>
            <w:r w:rsidRPr="00E47E36">
              <w:rPr>
                <w:szCs w:val="16"/>
              </w:rPr>
              <w:t>(</w:t>
            </w:r>
            <w:r w:rsidRPr="00E47E36">
              <w:rPr>
                <w:szCs w:val="16"/>
              </w:rPr>
              <w:sym w:font="Symbol" w:char="F044"/>
            </w:r>
            <w:r w:rsidRPr="00E47E36">
              <w:rPr>
                <w:szCs w:val="16"/>
              </w:rPr>
              <w:t>Р</w:t>
            </w:r>
            <w:r w:rsidRPr="00E47E36">
              <w:rPr>
                <w:szCs w:val="16"/>
                <w:vertAlign w:val="subscript"/>
              </w:rPr>
              <w:t xml:space="preserve">ф </w:t>
            </w:r>
            <w:r w:rsidRPr="00E47E36">
              <w:rPr>
                <w:szCs w:val="16"/>
              </w:rPr>
              <w:t xml:space="preserve"> </w:t>
            </w:r>
            <w:r w:rsidRPr="00E47E36">
              <w:rPr>
                <w:szCs w:val="16"/>
                <w:lang w:val="en-US"/>
              </w:rPr>
              <w:sym w:font="Symbol" w:char="F0B3"/>
            </w:r>
            <w:r w:rsidRPr="00E47E36">
              <w:rPr>
                <w:szCs w:val="16"/>
              </w:rPr>
              <w:t xml:space="preserve"> 50 кПа)</w:t>
            </w:r>
          </w:p>
        </w:tc>
        <w:tc>
          <w:tcPr>
            <w:tcW w:w="4193" w:type="dxa"/>
            <w:vAlign w:val="center"/>
          </w:tcPr>
          <w:p w:rsidR="005831A1" w:rsidRPr="00E47E36" w:rsidRDefault="005831A1" w:rsidP="005831A1">
            <w:pPr>
              <w:ind w:firstLine="14"/>
              <w:jc w:val="center"/>
              <w:rPr>
                <w:szCs w:val="16"/>
              </w:rPr>
            </w:pPr>
            <w:r w:rsidRPr="00E47E36">
              <w:rPr>
                <w:szCs w:val="16"/>
              </w:rPr>
              <w:t>153,0</w:t>
            </w:r>
          </w:p>
        </w:tc>
      </w:tr>
      <w:tr w:rsidR="005831A1" w:rsidRPr="00E47E36" w:rsidTr="005831A1">
        <w:trPr>
          <w:cantSplit/>
          <w:jc w:val="center"/>
        </w:trPr>
        <w:tc>
          <w:tcPr>
            <w:tcW w:w="1404" w:type="dxa"/>
            <w:vAlign w:val="center"/>
          </w:tcPr>
          <w:p w:rsidR="005831A1" w:rsidRPr="00E47E36" w:rsidRDefault="005831A1" w:rsidP="005831A1">
            <w:pPr>
              <w:ind w:firstLine="14"/>
              <w:jc w:val="center"/>
              <w:rPr>
                <w:szCs w:val="16"/>
              </w:rPr>
            </w:pPr>
            <w:r w:rsidRPr="00E47E36">
              <w:rPr>
                <w:szCs w:val="16"/>
              </w:rPr>
              <w:t>2</w:t>
            </w:r>
          </w:p>
        </w:tc>
        <w:tc>
          <w:tcPr>
            <w:tcW w:w="4286" w:type="dxa"/>
            <w:vAlign w:val="center"/>
          </w:tcPr>
          <w:p w:rsidR="005831A1" w:rsidRPr="00E47E36" w:rsidRDefault="005831A1" w:rsidP="005831A1">
            <w:pPr>
              <w:ind w:firstLine="14"/>
              <w:jc w:val="center"/>
              <w:rPr>
                <w:bCs/>
                <w:szCs w:val="16"/>
              </w:rPr>
            </w:pPr>
            <w:r w:rsidRPr="00E47E36">
              <w:rPr>
                <w:bCs/>
                <w:szCs w:val="16"/>
              </w:rPr>
              <w:t xml:space="preserve">сильная </w:t>
            </w:r>
            <w:r w:rsidRPr="00E47E36">
              <w:rPr>
                <w:szCs w:val="16"/>
              </w:rPr>
              <w:t xml:space="preserve">(30 </w:t>
            </w:r>
            <w:r w:rsidRPr="00E47E36">
              <w:rPr>
                <w:szCs w:val="16"/>
              </w:rPr>
              <w:sym w:font="Symbol" w:char="F0A3"/>
            </w:r>
            <w:r w:rsidRPr="00E47E36">
              <w:rPr>
                <w:szCs w:val="16"/>
              </w:rPr>
              <w:t xml:space="preserve"> </w:t>
            </w:r>
            <w:r w:rsidRPr="00E47E36">
              <w:rPr>
                <w:szCs w:val="16"/>
              </w:rPr>
              <w:sym w:font="Symbol" w:char="F044"/>
            </w:r>
            <w:r w:rsidRPr="00E47E36">
              <w:rPr>
                <w:szCs w:val="16"/>
              </w:rPr>
              <w:t>Р</w:t>
            </w:r>
            <w:r w:rsidRPr="00E47E36">
              <w:rPr>
                <w:szCs w:val="16"/>
                <w:vertAlign w:val="subscript"/>
              </w:rPr>
              <w:t xml:space="preserve">ф </w:t>
            </w:r>
            <w:r w:rsidRPr="00E47E36">
              <w:rPr>
                <w:szCs w:val="16"/>
              </w:rPr>
              <w:t xml:space="preserve"> &lt; 50 кПа)</w:t>
            </w:r>
          </w:p>
        </w:tc>
        <w:tc>
          <w:tcPr>
            <w:tcW w:w="4193" w:type="dxa"/>
            <w:vAlign w:val="center"/>
          </w:tcPr>
          <w:p w:rsidR="005831A1" w:rsidRPr="00E47E36" w:rsidRDefault="005831A1" w:rsidP="005831A1">
            <w:pPr>
              <w:ind w:firstLine="14"/>
              <w:jc w:val="center"/>
              <w:rPr>
                <w:szCs w:val="16"/>
              </w:rPr>
            </w:pPr>
            <w:r w:rsidRPr="00E47E36">
              <w:rPr>
                <w:szCs w:val="16"/>
              </w:rPr>
              <w:t>229,5</w:t>
            </w:r>
          </w:p>
        </w:tc>
      </w:tr>
      <w:tr w:rsidR="005831A1" w:rsidRPr="00E47E36" w:rsidTr="005831A1">
        <w:trPr>
          <w:cantSplit/>
          <w:jc w:val="center"/>
        </w:trPr>
        <w:tc>
          <w:tcPr>
            <w:tcW w:w="1404" w:type="dxa"/>
            <w:vAlign w:val="center"/>
          </w:tcPr>
          <w:p w:rsidR="005831A1" w:rsidRPr="00E47E36" w:rsidRDefault="005831A1" w:rsidP="005831A1">
            <w:pPr>
              <w:ind w:firstLine="14"/>
              <w:jc w:val="center"/>
              <w:rPr>
                <w:szCs w:val="16"/>
              </w:rPr>
            </w:pPr>
            <w:r w:rsidRPr="00E47E36">
              <w:rPr>
                <w:szCs w:val="16"/>
              </w:rPr>
              <w:t>3</w:t>
            </w:r>
          </w:p>
        </w:tc>
        <w:tc>
          <w:tcPr>
            <w:tcW w:w="4286" w:type="dxa"/>
            <w:vAlign w:val="center"/>
          </w:tcPr>
          <w:p w:rsidR="005831A1" w:rsidRPr="00E47E36" w:rsidRDefault="005831A1" w:rsidP="005831A1">
            <w:pPr>
              <w:ind w:firstLine="14"/>
              <w:jc w:val="center"/>
              <w:rPr>
                <w:bCs/>
                <w:szCs w:val="16"/>
              </w:rPr>
            </w:pPr>
            <w:r w:rsidRPr="00E47E36">
              <w:rPr>
                <w:bCs/>
                <w:szCs w:val="16"/>
              </w:rPr>
              <w:t>средняя</w:t>
            </w:r>
            <w:r w:rsidRPr="00E47E36">
              <w:rPr>
                <w:szCs w:val="16"/>
              </w:rPr>
              <w:t xml:space="preserve">(20 </w:t>
            </w:r>
            <w:r w:rsidRPr="00E47E36">
              <w:rPr>
                <w:szCs w:val="16"/>
              </w:rPr>
              <w:sym w:font="Symbol" w:char="F0A3"/>
            </w:r>
            <w:r w:rsidRPr="00E47E36">
              <w:rPr>
                <w:szCs w:val="16"/>
              </w:rPr>
              <w:t xml:space="preserve"> </w:t>
            </w:r>
            <w:r w:rsidRPr="00E47E36">
              <w:rPr>
                <w:szCs w:val="16"/>
              </w:rPr>
              <w:sym w:font="Symbol" w:char="F044"/>
            </w:r>
            <w:r w:rsidRPr="00E47E36">
              <w:rPr>
                <w:szCs w:val="16"/>
              </w:rPr>
              <w:t>Р</w:t>
            </w:r>
            <w:r w:rsidRPr="00E47E36">
              <w:rPr>
                <w:szCs w:val="16"/>
                <w:vertAlign w:val="subscript"/>
              </w:rPr>
              <w:t xml:space="preserve">ф </w:t>
            </w:r>
            <w:r w:rsidRPr="00E47E36">
              <w:rPr>
                <w:szCs w:val="16"/>
              </w:rPr>
              <w:t xml:space="preserve"> &lt; 30 кПа)</w:t>
            </w:r>
          </w:p>
        </w:tc>
        <w:tc>
          <w:tcPr>
            <w:tcW w:w="4193" w:type="dxa"/>
            <w:vAlign w:val="center"/>
          </w:tcPr>
          <w:p w:rsidR="005831A1" w:rsidRPr="00E47E36" w:rsidRDefault="005831A1" w:rsidP="005831A1">
            <w:pPr>
              <w:ind w:firstLine="14"/>
              <w:jc w:val="center"/>
              <w:rPr>
                <w:szCs w:val="16"/>
              </w:rPr>
            </w:pPr>
            <w:r w:rsidRPr="00E47E36">
              <w:rPr>
                <w:szCs w:val="16"/>
              </w:rPr>
              <w:t>306,0</w:t>
            </w:r>
          </w:p>
        </w:tc>
      </w:tr>
      <w:tr w:rsidR="005831A1" w:rsidRPr="00E47E36" w:rsidTr="005831A1">
        <w:trPr>
          <w:cantSplit/>
          <w:jc w:val="center"/>
        </w:trPr>
        <w:tc>
          <w:tcPr>
            <w:tcW w:w="1404" w:type="dxa"/>
            <w:vAlign w:val="center"/>
          </w:tcPr>
          <w:p w:rsidR="005831A1" w:rsidRPr="00E47E36" w:rsidRDefault="005831A1" w:rsidP="005831A1">
            <w:pPr>
              <w:ind w:firstLine="14"/>
              <w:jc w:val="center"/>
              <w:rPr>
                <w:szCs w:val="16"/>
              </w:rPr>
            </w:pPr>
            <w:r w:rsidRPr="00E47E36">
              <w:rPr>
                <w:szCs w:val="16"/>
              </w:rPr>
              <w:lastRenderedPageBreak/>
              <w:t>4</w:t>
            </w:r>
          </w:p>
        </w:tc>
        <w:tc>
          <w:tcPr>
            <w:tcW w:w="4286" w:type="dxa"/>
            <w:vAlign w:val="center"/>
          </w:tcPr>
          <w:p w:rsidR="005831A1" w:rsidRPr="00E47E36" w:rsidRDefault="005831A1" w:rsidP="005831A1">
            <w:pPr>
              <w:ind w:firstLine="14"/>
              <w:jc w:val="center"/>
              <w:rPr>
                <w:bCs/>
                <w:szCs w:val="16"/>
              </w:rPr>
            </w:pPr>
            <w:r w:rsidRPr="00E47E36">
              <w:rPr>
                <w:bCs/>
                <w:szCs w:val="16"/>
              </w:rPr>
              <w:t xml:space="preserve">слабая </w:t>
            </w:r>
            <w:r w:rsidRPr="00E47E36">
              <w:rPr>
                <w:szCs w:val="16"/>
              </w:rPr>
              <w:t xml:space="preserve">(10 </w:t>
            </w:r>
            <w:r w:rsidRPr="00E47E36">
              <w:rPr>
                <w:szCs w:val="16"/>
                <w:lang w:val="en-US"/>
              </w:rPr>
              <w:sym w:font="Symbol" w:char="F0A3"/>
            </w:r>
            <w:r w:rsidRPr="00E47E36">
              <w:rPr>
                <w:szCs w:val="16"/>
              </w:rPr>
              <w:t xml:space="preserve"> </w:t>
            </w:r>
            <w:r w:rsidRPr="00E47E36">
              <w:rPr>
                <w:szCs w:val="16"/>
              </w:rPr>
              <w:sym w:font="Symbol" w:char="F044"/>
            </w:r>
            <w:r w:rsidRPr="00E47E36">
              <w:rPr>
                <w:szCs w:val="16"/>
              </w:rPr>
              <w:t>Р</w:t>
            </w:r>
            <w:r w:rsidRPr="00E47E36">
              <w:rPr>
                <w:szCs w:val="16"/>
                <w:vertAlign w:val="subscript"/>
              </w:rPr>
              <w:t xml:space="preserve">ф </w:t>
            </w:r>
            <w:r w:rsidRPr="00E47E36">
              <w:rPr>
                <w:szCs w:val="16"/>
              </w:rPr>
              <w:t xml:space="preserve"> &lt; 20 кПа)</w:t>
            </w:r>
          </w:p>
        </w:tc>
        <w:tc>
          <w:tcPr>
            <w:tcW w:w="4193" w:type="dxa"/>
            <w:vAlign w:val="center"/>
          </w:tcPr>
          <w:p w:rsidR="005831A1" w:rsidRPr="00E47E36" w:rsidRDefault="005831A1" w:rsidP="005831A1">
            <w:pPr>
              <w:ind w:firstLine="14"/>
              <w:jc w:val="center"/>
              <w:rPr>
                <w:szCs w:val="16"/>
              </w:rPr>
            </w:pPr>
            <w:r w:rsidRPr="00E47E36">
              <w:rPr>
                <w:szCs w:val="16"/>
              </w:rPr>
              <w:t>459,0</w:t>
            </w:r>
          </w:p>
        </w:tc>
      </w:tr>
      <w:tr w:rsidR="005831A1" w:rsidRPr="00E47E36" w:rsidTr="005831A1">
        <w:trPr>
          <w:jc w:val="center"/>
        </w:trPr>
        <w:tc>
          <w:tcPr>
            <w:tcW w:w="1404" w:type="dxa"/>
            <w:vAlign w:val="center"/>
          </w:tcPr>
          <w:p w:rsidR="005831A1" w:rsidRPr="00E47E36" w:rsidRDefault="005831A1" w:rsidP="005831A1">
            <w:pPr>
              <w:ind w:firstLine="14"/>
              <w:jc w:val="center"/>
              <w:rPr>
                <w:szCs w:val="16"/>
              </w:rPr>
            </w:pPr>
            <w:r w:rsidRPr="00E47E36">
              <w:rPr>
                <w:szCs w:val="16"/>
              </w:rPr>
              <w:t>5</w:t>
            </w:r>
          </w:p>
        </w:tc>
        <w:tc>
          <w:tcPr>
            <w:tcW w:w="4286" w:type="dxa"/>
            <w:vAlign w:val="center"/>
          </w:tcPr>
          <w:p w:rsidR="005831A1" w:rsidRPr="00E47E36" w:rsidRDefault="005831A1" w:rsidP="005831A1">
            <w:pPr>
              <w:ind w:firstLine="14"/>
              <w:jc w:val="center"/>
              <w:rPr>
                <w:szCs w:val="16"/>
              </w:rPr>
            </w:pPr>
            <w:r w:rsidRPr="00E47E36">
              <w:rPr>
                <w:bCs/>
                <w:szCs w:val="16"/>
              </w:rPr>
              <w:t xml:space="preserve">расстекление </w:t>
            </w:r>
            <w:r w:rsidRPr="00E47E36">
              <w:rPr>
                <w:szCs w:val="16"/>
              </w:rPr>
              <w:t>(</w:t>
            </w:r>
            <w:r w:rsidRPr="00E47E36">
              <w:rPr>
                <w:szCs w:val="16"/>
              </w:rPr>
              <w:sym w:font="Symbol" w:char="F044"/>
            </w:r>
            <w:r w:rsidRPr="00E47E36">
              <w:rPr>
                <w:szCs w:val="16"/>
              </w:rPr>
              <w:t>Р</w:t>
            </w:r>
            <w:r w:rsidRPr="00E47E36">
              <w:rPr>
                <w:szCs w:val="16"/>
                <w:vertAlign w:val="subscript"/>
              </w:rPr>
              <w:t xml:space="preserve">ф </w:t>
            </w:r>
            <w:r w:rsidRPr="00E47E36">
              <w:rPr>
                <w:szCs w:val="16"/>
              </w:rPr>
              <w:t xml:space="preserve"> &lt; 10 кПа)</w:t>
            </w:r>
          </w:p>
        </w:tc>
        <w:tc>
          <w:tcPr>
            <w:tcW w:w="4193" w:type="dxa"/>
            <w:vAlign w:val="center"/>
          </w:tcPr>
          <w:p w:rsidR="005831A1" w:rsidRPr="00E47E36" w:rsidRDefault="005831A1" w:rsidP="005831A1">
            <w:pPr>
              <w:ind w:firstLine="14"/>
              <w:jc w:val="center"/>
              <w:rPr>
                <w:szCs w:val="16"/>
              </w:rPr>
            </w:pPr>
            <w:r w:rsidRPr="00E47E36">
              <w:rPr>
                <w:szCs w:val="16"/>
              </w:rPr>
              <w:t>765,0</w:t>
            </w:r>
          </w:p>
        </w:tc>
      </w:tr>
    </w:tbl>
    <w:p w:rsidR="005831A1" w:rsidRPr="00E47E36" w:rsidRDefault="005831A1" w:rsidP="005831A1">
      <w:pPr>
        <w:rPr>
          <w:b/>
        </w:rPr>
      </w:pPr>
    </w:p>
    <w:p w:rsidR="006F1003" w:rsidRPr="00E47E36" w:rsidRDefault="005831A1" w:rsidP="005831A1">
      <w:bookmarkStart w:id="73" w:name="_Toc23784370"/>
      <w:r w:rsidRPr="00E47E36">
        <w:rPr>
          <w:rStyle w:val="30"/>
        </w:rPr>
        <w:t>6.2.2.4. Взрыв газа в топке котла</w:t>
      </w:r>
      <w:bookmarkEnd w:id="73"/>
      <w:r w:rsidRPr="00E47E36">
        <w:t xml:space="preserve">. </w:t>
      </w:r>
    </w:p>
    <w:p w:rsidR="005831A1" w:rsidRPr="00E47E36" w:rsidRDefault="005831A1" w:rsidP="005831A1">
      <w:pPr>
        <w:rPr>
          <w:sz w:val="28"/>
          <w:szCs w:val="28"/>
        </w:rPr>
      </w:pPr>
      <w:r w:rsidRPr="00E47E36">
        <w:rPr>
          <w:sz w:val="28"/>
          <w:szCs w:val="28"/>
        </w:rPr>
        <w:t>При несанкционированном погасании факела горелки, до срабатывания автоматики в топку котла может поступать газ. При повторном зажигании горелки, без проверки наличия газа в топке котла, возможен взрыв ТВС. Основными поражающими факторами при данной аварии являются: разрушение оборудования и конструкций здания и поражение людей воздушной ударной волной.</w:t>
      </w:r>
    </w:p>
    <w:p w:rsidR="005831A1" w:rsidRPr="00E47E36" w:rsidRDefault="005831A1" w:rsidP="005831A1">
      <w:pPr>
        <w:rPr>
          <w:sz w:val="28"/>
          <w:szCs w:val="28"/>
        </w:rPr>
      </w:pPr>
      <w:r w:rsidRPr="00E47E36">
        <w:rPr>
          <w:sz w:val="28"/>
          <w:szCs w:val="28"/>
        </w:rPr>
        <w:t>Определение радиусов зон разрушения. Радиусы зон разрушения определяются по формуле:</w:t>
      </w:r>
    </w:p>
    <w:p w:rsidR="005831A1" w:rsidRPr="00E47E36" w:rsidRDefault="005831A1" w:rsidP="005831A1">
      <w:pPr>
        <w:jc w:val="center"/>
        <w:rPr>
          <w:sz w:val="28"/>
          <w:szCs w:val="28"/>
        </w:rPr>
      </w:pPr>
      <w:r w:rsidRPr="00E47E36">
        <w:rPr>
          <w:sz w:val="28"/>
          <w:szCs w:val="28"/>
          <w:lang w:val="en-US"/>
        </w:rPr>
        <w:t>W</w:t>
      </w:r>
      <w:r w:rsidRPr="00E47E36">
        <w:rPr>
          <w:sz w:val="28"/>
          <w:szCs w:val="28"/>
          <w:vertAlign w:val="superscript"/>
        </w:rPr>
        <w:t>1/3</w:t>
      </w:r>
    </w:p>
    <w:p w:rsidR="005831A1" w:rsidRPr="00E47E36" w:rsidRDefault="005831A1" w:rsidP="005831A1">
      <w:pPr>
        <w:jc w:val="center"/>
        <w:rPr>
          <w:sz w:val="28"/>
          <w:szCs w:val="28"/>
        </w:rPr>
      </w:pPr>
      <w:r w:rsidRPr="00E47E36">
        <w:rPr>
          <w:sz w:val="28"/>
          <w:szCs w:val="28"/>
          <w:lang w:val="en-US"/>
        </w:rPr>
        <w:t>R</w:t>
      </w:r>
      <w:r w:rsidRPr="00E47E36">
        <w:rPr>
          <w:sz w:val="28"/>
          <w:szCs w:val="28"/>
        </w:rPr>
        <w:t xml:space="preserve"> = </w:t>
      </w:r>
      <w:r w:rsidRPr="00E47E36">
        <w:rPr>
          <w:sz w:val="28"/>
          <w:szCs w:val="28"/>
          <w:lang w:val="en-US"/>
        </w:rPr>
        <w:t>K</w:t>
      </w:r>
      <w:r w:rsidRPr="00E47E36">
        <w:rPr>
          <w:sz w:val="28"/>
          <w:szCs w:val="28"/>
        </w:rPr>
        <w:t>------------------------</w:t>
      </w:r>
    </w:p>
    <w:p w:rsidR="005831A1" w:rsidRPr="00E47E36" w:rsidRDefault="005831A1" w:rsidP="005831A1">
      <w:pPr>
        <w:jc w:val="center"/>
        <w:rPr>
          <w:sz w:val="28"/>
          <w:szCs w:val="28"/>
        </w:rPr>
      </w:pPr>
      <w:r w:rsidRPr="00E47E36">
        <w:rPr>
          <w:sz w:val="28"/>
          <w:szCs w:val="28"/>
        </w:rPr>
        <w:t>[1 + (3180/</w:t>
      </w:r>
      <w:r w:rsidRPr="00E47E36">
        <w:rPr>
          <w:sz w:val="28"/>
          <w:szCs w:val="28"/>
          <w:lang w:val="en-US"/>
        </w:rPr>
        <w:t>W</w:t>
      </w:r>
      <w:r w:rsidRPr="00E47E36">
        <w:rPr>
          <w:sz w:val="28"/>
          <w:szCs w:val="28"/>
        </w:rPr>
        <w:t>)</w:t>
      </w:r>
      <w:r w:rsidRPr="00E47E36">
        <w:rPr>
          <w:sz w:val="28"/>
          <w:szCs w:val="28"/>
          <w:vertAlign w:val="superscript"/>
        </w:rPr>
        <w:t>2</w:t>
      </w:r>
      <w:r w:rsidRPr="00E47E36">
        <w:rPr>
          <w:sz w:val="28"/>
          <w:szCs w:val="28"/>
        </w:rPr>
        <w:t>]</w:t>
      </w:r>
      <w:r w:rsidRPr="00E47E36">
        <w:rPr>
          <w:sz w:val="28"/>
          <w:szCs w:val="28"/>
          <w:vertAlign w:val="superscript"/>
        </w:rPr>
        <w:t>1/6</w:t>
      </w:r>
    </w:p>
    <w:p w:rsidR="005831A1" w:rsidRPr="00E47E36" w:rsidRDefault="005831A1" w:rsidP="005831A1">
      <w:pPr>
        <w:rPr>
          <w:sz w:val="28"/>
          <w:szCs w:val="28"/>
        </w:rPr>
      </w:pPr>
      <w:r w:rsidRPr="00E47E36">
        <w:rPr>
          <w:sz w:val="28"/>
          <w:szCs w:val="28"/>
        </w:rPr>
        <w:t>где: К – безразмерный коэффициент, характеризующий воздействие взрыва на объект;</w:t>
      </w:r>
    </w:p>
    <w:p w:rsidR="005831A1" w:rsidRPr="00E47E36" w:rsidRDefault="005831A1" w:rsidP="005831A1">
      <w:pPr>
        <w:rPr>
          <w:sz w:val="28"/>
          <w:szCs w:val="28"/>
        </w:rPr>
      </w:pPr>
      <w:r w:rsidRPr="00E47E36">
        <w:rPr>
          <w:sz w:val="28"/>
          <w:szCs w:val="28"/>
          <w:lang w:val="en-US"/>
        </w:rPr>
        <w:t>W</w:t>
      </w:r>
      <w:r w:rsidRPr="00E47E36">
        <w:rPr>
          <w:sz w:val="28"/>
          <w:szCs w:val="28"/>
        </w:rPr>
        <w:t xml:space="preserve"> – тротиловый эквивалент (кг)</w:t>
      </w:r>
    </w:p>
    <w:p w:rsidR="005831A1" w:rsidRPr="00E47E36" w:rsidRDefault="005831A1" w:rsidP="005831A1">
      <w:pPr>
        <w:rPr>
          <w:sz w:val="28"/>
          <w:szCs w:val="28"/>
        </w:rPr>
      </w:pPr>
      <w:r w:rsidRPr="00E47E36">
        <w:rPr>
          <w:sz w:val="28"/>
          <w:szCs w:val="28"/>
          <w:lang w:val="en-US"/>
        </w:rPr>
        <w:t>W</w:t>
      </w:r>
      <w:r w:rsidRPr="00E47E36">
        <w:rPr>
          <w:sz w:val="28"/>
          <w:szCs w:val="28"/>
        </w:rPr>
        <w:t>т = (0,4*</w:t>
      </w:r>
      <w:r w:rsidRPr="00E47E36">
        <w:rPr>
          <w:sz w:val="28"/>
          <w:szCs w:val="28"/>
          <w:lang w:val="en-US"/>
        </w:rPr>
        <w:t>q</w:t>
      </w:r>
      <w:r w:rsidRPr="00E47E36">
        <w:rPr>
          <w:sz w:val="28"/>
          <w:szCs w:val="28"/>
        </w:rPr>
        <w:t>/0,9*</w:t>
      </w:r>
      <w:r w:rsidRPr="00E47E36">
        <w:rPr>
          <w:sz w:val="28"/>
          <w:szCs w:val="28"/>
          <w:lang w:val="en-US"/>
        </w:rPr>
        <w:t>q</w:t>
      </w:r>
      <w:r w:rsidRPr="00E47E36">
        <w:rPr>
          <w:sz w:val="28"/>
          <w:szCs w:val="28"/>
          <w:vertAlign w:val="subscript"/>
        </w:rPr>
        <w:t>т</w:t>
      </w:r>
      <w:r w:rsidRPr="00E47E36">
        <w:rPr>
          <w:sz w:val="28"/>
          <w:szCs w:val="28"/>
        </w:rPr>
        <w:t xml:space="preserve">) </w:t>
      </w:r>
      <w:r w:rsidRPr="00E47E36">
        <w:rPr>
          <w:sz w:val="28"/>
          <w:szCs w:val="28"/>
          <w:lang w:val="en-US"/>
        </w:rPr>
        <w:t>z</w:t>
      </w:r>
      <w:r w:rsidRPr="00E47E36">
        <w:rPr>
          <w:sz w:val="28"/>
          <w:szCs w:val="28"/>
        </w:rPr>
        <w:t>*</w:t>
      </w:r>
      <w:r w:rsidRPr="00E47E36">
        <w:rPr>
          <w:sz w:val="28"/>
          <w:szCs w:val="28"/>
          <w:lang w:val="en-US"/>
        </w:rPr>
        <w:t>m</w:t>
      </w:r>
      <w:r w:rsidRPr="00E47E36">
        <w:rPr>
          <w:sz w:val="28"/>
          <w:szCs w:val="28"/>
        </w:rPr>
        <w:t>, где</w:t>
      </w:r>
    </w:p>
    <w:p w:rsidR="005831A1" w:rsidRPr="00E47E36" w:rsidRDefault="005831A1" w:rsidP="005831A1">
      <w:pPr>
        <w:rPr>
          <w:sz w:val="28"/>
          <w:szCs w:val="28"/>
        </w:rPr>
      </w:pPr>
      <w:r w:rsidRPr="00E47E36">
        <w:rPr>
          <w:sz w:val="28"/>
          <w:szCs w:val="28"/>
        </w:rPr>
        <w:t>0,4 – доля энергии взрыва парогазовой среды, затрачиваемая непосредственно на формирование ударной волны.</w:t>
      </w:r>
    </w:p>
    <w:p w:rsidR="005831A1" w:rsidRPr="00E47E36" w:rsidRDefault="005831A1" w:rsidP="005831A1">
      <w:pPr>
        <w:rPr>
          <w:sz w:val="28"/>
          <w:szCs w:val="28"/>
        </w:rPr>
      </w:pPr>
      <w:r w:rsidRPr="00E47E36">
        <w:rPr>
          <w:sz w:val="28"/>
          <w:szCs w:val="28"/>
        </w:rPr>
        <w:t>0,9 - доля энергии взрыва тринитротолуола (ТНТ), затрачиваемая непосредственно на формирование ударной волны.</w:t>
      </w:r>
    </w:p>
    <w:p w:rsidR="005831A1" w:rsidRPr="00E47E36" w:rsidRDefault="005831A1" w:rsidP="005831A1">
      <w:pPr>
        <w:rPr>
          <w:sz w:val="28"/>
          <w:szCs w:val="28"/>
        </w:rPr>
      </w:pPr>
      <w:r w:rsidRPr="00E47E36">
        <w:rPr>
          <w:sz w:val="28"/>
          <w:szCs w:val="28"/>
          <w:lang w:val="en-US"/>
        </w:rPr>
        <w:t>q</w:t>
      </w:r>
      <w:r w:rsidRPr="00E47E36">
        <w:rPr>
          <w:sz w:val="28"/>
          <w:szCs w:val="28"/>
        </w:rPr>
        <w:t xml:space="preserve"> =36,72Мдж/нм</w:t>
      </w:r>
      <w:r w:rsidRPr="00E47E36">
        <w:rPr>
          <w:sz w:val="28"/>
          <w:szCs w:val="28"/>
          <w:vertAlign w:val="superscript"/>
        </w:rPr>
        <w:t>3</w:t>
      </w:r>
      <w:r w:rsidRPr="00E47E36">
        <w:rPr>
          <w:sz w:val="28"/>
          <w:szCs w:val="28"/>
        </w:rPr>
        <w:t xml:space="preserve"> .– удельная теплота сгорания природного газа</w:t>
      </w:r>
    </w:p>
    <w:p w:rsidR="005831A1" w:rsidRPr="00E47E36" w:rsidRDefault="005831A1" w:rsidP="005831A1">
      <w:pPr>
        <w:rPr>
          <w:sz w:val="28"/>
          <w:szCs w:val="28"/>
        </w:rPr>
      </w:pPr>
      <w:r w:rsidRPr="00E47E36">
        <w:rPr>
          <w:sz w:val="28"/>
          <w:szCs w:val="28"/>
          <w:lang w:val="en-US"/>
        </w:rPr>
        <w:t>q</w:t>
      </w:r>
      <w:r w:rsidRPr="00E47E36">
        <w:rPr>
          <w:sz w:val="28"/>
          <w:szCs w:val="28"/>
          <w:vertAlign w:val="subscript"/>
        </w:rPr>
        <w:t>т</w:t>
      </w:r>
      <w:r w:rsidRPr="00E47E36">
        <w:rPr>
          <w:sz w:val="28"/>
          <w:szCs w:val="28"/>
        </w:rPr>
        <w:t xml:space="preserve"> =4,2Мдж/кг – удельная энергия взрыва ТНТ </w:t>
      </w:r>
    </w:p>
    <w:p w:rsidR="005831A1" w:rsidRPr="00E47E36" w:rsidRDefault="005831A1" w:rsidP="005831A1">
      <w:pPr>
        <w:rPr>
          <w:sz w:val="28"/>
          <w:szCs w:val="28"/>
        </w:rPr>
      </w:pPr>
      <w:r w:rsidRPr="00E47E36">
        <w:rPr>
          <w:sz w:val="28"/>
          <w:szCs w:val="28"/>
          <w:lang w:val="en-US"/>
        </w:rPr>
        <w:t>z</w:t>
      </w:r>
      <w:r w:rsidRPr="00E47E36">
        <w:rPr>
          <w:sz w:val="28"/>
          <w:szCs w:val="28"/>
        </w:rPr>
        <w:t xml:space="preserve"> – доля приведенной массы парогазовых веществ, участвующих во взрыве,</w:t>
      </w:r>
      <w:r w:rsidRPr="00E47E36">
        <w:rPr>
          <w:sz w:val="28"/>
          <w:szCs w:val="28"/>
          <w:lang w:val="en-US"/>
        </w:rPr>
        <w:t>z</w:t>
      </w:r>
      <w:r w:rsidRPr="00E47E36">
        <w:rPr>
          <w:sz w:val="28"/>
          <w:szCs w:val="28"/>
        </w:rPr>
        <w:t>=0,5</w:t>
      </w:r>
    </w:p>
    <w:p w:rsidR="005831A1" w:rsidRPr="00E47E36" w:rsidRDefault="005831A1" w:rsidP="005831A1">
      <w:pPr>
        <w:rPr>
          <w:sz w:val="28"/>
          <w:szCs w:val="28"/>
        </w:rPr>
      </w:pPr>
      <w:r w:rsidRPr="00E47E36">
        <w:rPr>
          <w:sz w:val="28"/>
          <w:szCs w:val="28"/>
          <w:lang w:val="en-US"/>
        </w:rPr>
        <w:t>m</w:t>
      </w:r>
      <w:r w:rsidRPr="00E47E36">
        <w:rPr>
          <w:sz w:val="28"/>
          <w:szCs w:val="28"/>
        </w:rPr>
        <w:t xml:space="preserve"> –масса вещества, участвующего во взрыве </w:t>
      </w:r>
    </w:p>
    <w:p w:rsidR="005831A1" w:rsidRPr="00E47E36" w:rsidRDefault="005831A1" w:rsidP="005831A1">
      <w:pPr>
        <w:rPr>
          <w:sz w:val="28"/>
          <w:szCs w:val="28"/>
        </w:rPr>
      </w:pPr>
      <w:r w:rsidRPr="00E47E36">
        <w:rPr>
          <w:sz w:val="28"/>
          <w:szCs w:val="28"/>
          <w:lang w:val="en-US"/>
        </w:rPr>
        <w:t>m</w:t>
      </w:r>
      <w:r w:rsidRPr="00E47E36">
        <w:rPr>
          <w:sz w:val="28"/>
          <w:szCs w:val="28"/>
        </w:rPr>
        <w:t xml:space="preserve"> = </w:t>
      </w:r>
      <w:r w:rsidRPr="00E47E36">
        <w:rPr>
          <w:sz w:val="28"/>
          <w:szCs w:val="28"/>
          <w:lang w:val="en-US"/>
        </w:rPr>
        <w:t>G</w:t>
      </w:r>
      <w:r w:rsidRPr="00E47E36">
        <w:rPr>
          <w:sz w:val="28"/>
          <w:szCs w:val="28"/>
        </w:rPr>
        <w:t>*</w:t>
      </w:r>
      <w:r w:rsidRPr="00E47E36">
        <w:rPr>
          <w:sz w:val="28"/>
          <w:szCs w:val="28"/>
          <w:lang w:val="en-US"/>
        </w:rPr>
        <w:t>q</w:t>
      </w:r>
      <w:r w:rsidRPr="00E47E36">
        <w:rPr>
          <w:sz w:val="28"/>
          <w:szCs w:val="28"/>
        </w:rPr>
        <w:t>\4,6*10000</w:t>
      </w:r>
    </w:p>
    <w:p w:rsidR="005831A1" w:rsidRPr="00E47E36" w:rsidRDefault="005831A1" w:rsidP="005831A1">
      <w:pPr>
        <w:rPr>
          <w:sz w:val="28"/>
          <w:szCs w:val="28"/>
        </w:rPr>
      </w:pPr>
      <w:r w:rsidRPr="00E47E36">
        <w:rPr>
          <w:sz w:val="28"/>
          <w:szCs w:val="28"/>
          <w:lang w:val="en-US"/>
        </w:rPr>
        <w:t>G</w:t>
      </w:r>
      <w:r w:rsidRPr="00E47E36">
        <w:rPr>
          <w:sz w:val="28"/>
          <w:szCs w:val="28"/>
        </w:rPr>
        <w:t xml:space="preserve"> – масса парогазовой фазы (ПГФ) – 3,75 нм</w:t>
      </w:r>
      <w:r w:rsidRPr="00E47E36">
        <w:rPr>
          <w:sz w:val="28"/>
          <w:szCs w:val="28"/>
          <w:vertAlign w:val="superscript"/>
        </w:rPr>
        <w:t>3</w:t>
      </w:r>
    </w:p>
    <w:p w:rsidR="005831A1" w:rsidRPr="00E47E36" w:rsidRDefault="005831A1" w:rsidP="005831A1">
      <w:pPr>
        <w:rPr>
          <w:sz w:val="28"/>
          <w:szCs w:val="28"/>
        </w:rPr>
      </w:pPr>
    </w:p>
    <w:p w:rsidR="005831A1" w:rsidRPr="00E47E36" w:rsidRDefault="005831A1" w:rsidP="005831A1">
      <w:pPr>
        <w:rPr>
          <w:sz w:val="28"/>
          <w:szCs w:val="28"/>
        </w:rPr>
      </w:pPr>
      <w:r w:rsidRPr="00E47E36">
        <w:rPr>
          <w:sz w:val="28"/>
          <w:szCs w:val="28"/>
        </w:rPr>
        <w:t>Радиусы поражения при взрыве котла в котельной (рассчитывается по наиболее вероятному сценарию – для взрыва одного котла).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69"/>
        <w:gridCol w:w="2852"/>
        <w:gridCol w:w="2850"/>
      </w:tblGrid>
      <w:tr w:rsidR="005831A1" w:rsidRPr="00E47E36" w:rsidTr="005831A1">
        <w:trPr>
          <w:cantSplit/>
          <w:jc w:val="center"/>
        </w:trPr>
        <w:tc>
          <w:tcPr>
            <w:tcW w:w="5000" w:type="pct"/>
            <w:gridSpan w:val="3"/>
            <w:vAlign w:val="center"/>
          </w:tcPr>
          <w:p w:rsidR="005831A1" w:rsidRPr="00E47E36" w:rsidRDefault="005831A1" w:rsidP="005831A1">
            <w:pPr>
              <w:ind w:firstLine="0"/>
              <w:jc w:val="center"/>
              <w:rPr>
                <w:bCs/>
                <w:szCs w:val="16"/>
              </w:rPr>
            </w:pPr>
            <w:r w:rsidRPr="00E47E36">
              <w:rPr>
                <w:bCs/>
                <w:szCs w:val="16"/>
              </w:rPr>
              <w:t>Воздействие на здания</w:t>
            </w:r>
          </w:p>
        </w:tc>
      </w:tr>
      <w:tr w:rsidR="005831A1" w:rsidRPr="00E47E36" w:rsidTr="005831A1">
        <w:trPr>
          <w:cantSplit/>
          <w:trHeight w:val="322"/>
          <w:jc w:val="center"/>
        </w:trPr>
        <w:tc>
          <w:tcPr>
            <w:tcW w:w="2021" w:type="pct"/>
            <w:vMerge w:val="restart"/>
            <w:vAlign w:val="center"/>
          </w:tcPr>
          <w:p w:rsidR="005831A1" w:rsidRPr="00E47E36" w:rsidRDefault="005831A1" w:rsidP="005831A1">
            <w:pPr>
              <w:ind w:firstLine="0"/>
              <w:jc w:val="center"/>
              <w:rPr>
                <w:bCs/>
                <w:szCs w:val="16"/>
              </w:rPr>
            </w:pPr>
            <w:r w:rsidRPr="00E47E36">
              <w:rPr>
                <w:bCs/>
                <w:szCs w:val="16"/>
              </w:rPr>
              <w:t>степень разрушения</w:t>
            </w:r>
          </w:p>
        </w:tc>
        <w:tc>
          <w:tcPr>
            <w:tcW w:w="1490" w:type="pct"/>
            <w:vAlign w:val="center"/>
          </w:tcPr>
          <w:p w:rsidR="005831A1" w:rsidRPr="00E47E36" w:rsidRDefault="005831A1" w:rsidP="005831A1">
            <w:pPr>
              <w:ind w:firstLine="0"/>
              <w:jc w:val="center"/>
              <w:rPr>
                <w:bCs/>
                <w:szCs w:val="16"/>
              </w:rPr>
            </w:pPr>
            <w:r w:rsidRPr="00E47E36">
              <w:rPr>
                <w:bCs/>
                <w:szCs w:val="16"/>
              </w:rPr>
              <w:t>Котельная 58 МВт/час</w:t>
            </w:r>
          </w:p>
        </w:tc>
        <w:tc>
          <w:tcPr>
            <w:tcW w:w="1489" w:type="pct"/>
            <w:vAlign w:val="center"/>
          </w:tcPr>
          <w:p w:rsidR="005831A1" w:rsidRPr="00E47E36" w:rsidRDefault="005831A1" w:rsidP="005831A1">
            <w:pPr>
              <w:ind w:firstLine="0"/>
              <w:jc w:val="center"/>
              <w:rPr>
                <w:bCs/>
                <w:szCs w:val="16"/>
              </w:rPr>
            </w:pPr>
            <w:r w:rsidRPr="00E47E36">
              <w:rPr>
                <w:bCs/>
                <w:szCs w:val="16"/>
              </w:rPr>
              <w:t>Котельная 1 МВт/час</w:t>
            </w:r>
          </w:p>
        </w:tc>
      </w:tr>
      <w:tr w:rsidR="005831A1" w:rsidRPr="00E47E36" w:rsidTr="005831A1">
        <w:trPr>
          <w:cantSplit/>
          <w:trHeight w:val="322"/>
          <w:jc w:val="center"/>
        </w:trPr>
        <w:tc>
          <w:tcPr>
            <w:tcW w:w="2021" w:type="pct"/>
            <w:vMerge/>
            <w:vAlign w:val="center"/>
          </w:tcPr>
          <w:p w:rsidR="005831A1" w:rsidRPr="00E47E36" w:rsidRDefault="005831A1" w:rsidP="005831A1">
            <w:pPr>
              <w:ind w:firstLine="0"/>
              <w:jc w:val="center"/>
              <w:rPr>
                <w:szCs w:val="16"/>
              </w:rPr>
            </w:pPr>
          </w:p>
        </w:tc>
        <w:tc>
          <w:tcPr>
            <w:tcW w:w="1490" w:type="pct"/>
            <w:vAlign w:val="center"/>
          </w:tcPr>
          <w:p w:rsidR="005831A1" w:rsidRPr="00E47E36" w:rsidRDefault="005831A1" w:rsidP="005831A1">
            <w:pPr>
              <w:ind w:firstLine="0"/>
              <w:jc w:val="center"/>
              <w:rPr>
                <w:szCs w:val="16"/>
              </w:rPr>
            </w:pPr>
            <w:r w:rsidRPr="00E47E36">
              <w:rPr>
                <w:bCs/>
                <w:szCs w:val="16"/>
              </w:rPr>
              <w:t>радиус зоны разрушения здания, м</w:t>
            </w:r>
          </w:p>
        </w:tc>
        <w:tc>
          <w:tcPr>
            <w:tcW w:w="1489" w:type="pct"/>
            <w:vAlign w:val="center"/>
          </w:tcPr>
          <w:p w:rsidR="005831A1" w:rsidRPr="00E47E36" w:rsidRDefault="005831A1" w:rsidP="005831A1">
            <w:pPr>
              <w:ind w:firstLine="0"/>
              <w:jc w:val="center"/>
              <w:rPr>
                <w:bCs/>
                <w:szCs w:val="16"/>
              </w:rPr>
            </w:pPr>
            <w:r w:rsidRPr="00E47E36">
              <w:rPr>
                <w:bCs/>
                <w:szCs w:val="16"/>
              </w:rPr>
              <w:t>радиус зоны разрушения здания, м</w:t>
            </w:r>
          </w:p>
        </w:tc>
      </w:tr>
      <w:tr w:rsidR="005831A1" w:rsidRPr="00E47E36" w:rsidTr="005831A1">
        <w:trPr>
          <w:cantSplit/>
          <w:jc w:val="center"/>
        </w:trPr>
        <w:tc>
          <w:tcPr>
            <w:tcW w:w="2021" w:type="pct"/>
            <w:vAlign w:val="center"/>
          </w:tcPr>
          <w:p w:rsidR="005831A1" w:rsidRPr="00E47E36" w:rsidRDefault="005831A1" w:rsidP="005831A1">
            <w:pPr>
              <w:ind w:firstLine="0"/>
              <w:jc w:val="center"/>
              <w:rPr>
                <w:bCs/>
                <w:szCs w:val="16"/>
              </w:rPr>
            </w:pPr>
            <w:r w:rsidRPr="00E47E36">
              <w:rPr>
                <w:bCs/>
                <w:szCs w:val="16"/>
              </w:rPr>
              <w:t xml:space="preserve">полная </w:t>
            </w:r>
            <w:r w:rsidRPr="00E47E36">
              <w:rPr>
                <w:szCs w:val="16"/>
              </w:rPr>
              <w:t>(</w:t>
            </w:r>
            <w:r w:rsidRPr="00E47E36">
              <w:rPr>
                <w:szCs w:val="16"/>
              </w:rPr>
              <w:sym w:font="Symbol" w:char="F044"/>
            </w:r>
            <w:r w:rsidRPr="00E47E36">
              <w:rPr>
                <w:szCs w:val="16"/>
              </w:rPr>
              <w:t>Р</w:t>
            </w:r>
            <w:r w:rsidRPr="00E47E36">
              <w:rPr>
                <w:szCs w:val="16"/>
                <w:vertAlign w:val="subscript"/>
              </w:rPr>
              <w:t xml:space="preserve">ф </w:t>
            </w:r>
            <w:r w:rsidRPr="00E47E36">
              <w:rPr>
                <w:szCs w:val="16"/>
              </w:rPr>
              <w:t xml:space="preserve"> </w:t>
            </w:r>
            <w:r w:rsidRPr="00E47E36">
              <w:rPr>
                <w:szCs w:val="16"/>
                <w:lang w:val="en-US"/>
              </w:rPr>
              <w:sym w:font="Symbol" w:char="F0B3"/>
            </w:r>
            <w:r w:rsidRPr="00E47E36">
              <w:rPr>
                <w:szCs w:val="16"/>
              </w:rPr>
              <w:t xml:space="preserve"> 50 кПа)</w:t>
            </w:r>
          </w:p>
        </w:tc>
        <w:tc>
          <w:tcPr>
            <w:tcW w:w="1490" w:type="pct"/>
            <w:vAlign w:val="center"/>
          </w:tcPr>
          <w:p w:rsidR="005831A1" w:rsidRPr="00E47E36" w:rsidRDefault="005831A1" w:rsidP="005831A1">
            <w:pPr>
              <w:ind w:firstLine="0"/>
              <w:jc w:val="center"/>
              <w:rPr>
                <w:szCs w:val="16"/>
              </w:rPr>
            </w:pPr>
            <w:r w:rsidRPr="00E47E36">
              <w:rPr>
                <w:szCs w:val="16"/>
              </w:rPr>
              <w:t>53,8</w:t>
            </w:r>
          </w:p>
        </w:tc>
        <w:tc>
          <w:tcPr>
            <w:tcW w:w="1489" w:type="pct"/>
            <w:vAlign w:val="center"/>
          </w:tcPr>
          <w:p w:rsidR="005831A1" w:rsidRPr="00E47E36" w:rsidRDefault="005831A1" w:rsidP="005831A1">
            <w:pPr>
              <w:ind w:firstLine="0"/>
              <w:jc w:val="center"/>
              <w:rPr>
                <w:szCs w:val="16"/>
              </w:rPr>
            </w:pPr>
            <w:r w:rsidRPr="00E47E36">
              <w:rPr>
                <w:szCs w:val="16"/>
              </w:rPr>
              <w:t>0,9</w:t>
            </w:r>
          </w:p>
        </w:tc>
      </w:tr>
      <w:tr w:rsidR="005831A1" w:rsidRPr="00E47E36" w:rsidTr="005831A1">
        <w:trPr>
          <w:cantSplit/>
          <w:jc w:val="center"/>
        </w:trPr>
        <w:tc>
          <w:tcPr>
            <w:tcW w:w="2021" w:type="pct"/>
            <w:vAlign w:val="center"/>
          </w:tcPr>
          <w:p w:rsidR="005831A1" w:rsidRPr="00E47E36" w:rsidRDefault="005831A1" w:rsidP="005831A1">
            <w:pPr>
              <w:ind w:firstLine="0"/>
              <w:jc w:val="center"/>
              <w:rPr>
                <w:bCs/>
                <w:szCs w:val="16"/>
              </w:rPr>
            </w:pPr>
            <w:r w:rsidRPr="00E47E36">
              <w:rPr>
                <w:bCs/>
                <w:szCs w:val="16"/>
              </w:rPr>
              <w:t xml:space="preserve">сильная </w:t>
            </w:r>
            <w:r w:rsidRPr="00E47E36">
              <w:rPr>
                <w:szCs w:val="16"/>
              </w:rPr>
              <w:t xml:space="preserve">(30 </w:t>
            </w:r>
            <w:r w:rsidRPr="00E47E36">
              <w:rPr>
                <w:szCs w:val="16"/>
              </w:rPr>
              <w:sym w:font="Symbol" w:char="F0A3"/>
            </w:r>
            <w:r w:rsidRPr="00E47E36">
              <w:rPr>
                <w:szCs w:val="16"/>
              </w:rPr>
              <w:t xml:space="preserve"> </w:t>
            </w:r>
            <w:r w:rsidRPr="00E47E36">
              <w:rPr>
                <w:szCs w:val="16"/>
              </w:rPr>
              <w:sym w:font="Symbol" w:char="F044"/>
            </w:r>
            <w:r w:rsidRPr="00E47E36">
              <w:rPr>
                <w:szCs w:val="16"/>
              </w:rPr>
              <w:t>Р</w:t>
            </w:r>
            <w:r w:rsidRPr="00E47E36">
              <w:rPr>
                <w:szCs w:val="16"/>
                <w:vertAlign w:val="subscript"/>
              </w:rPr>
              <w:t xml:space="preserve">ф </w:t>
            </w:r>
            <w:r w:rsidRPr="00E47E36">
              <w:rPr>
                <w:szCs w:val="16"/>
              </w:rPr>
              <w:t xml:space="preserve"> &lt; 50 кПа)</w:t>
            </w:r>
          </w:p>
        </w:tc>
        <w:tc>
          <w:tcPr>
            <w:tcW w:w="1490" w:type="pct"/>
            <w:vAlign w:val="center"/>
          </w:tcPr>
          <w:p w:rsidR="005831A1" w:rsidRPr="00E47E36" w:rsidRDefault="005831A1" w:rsidP="005831A1">
            <w:pPr>
              <w:ind w:firstLine="0"/>
              <w:jc w:val="center"/>
              <w:rPr>
                <w:szCs w:val="16"/>
              </w:rPr>
            </w:pPr>
            <w:r w:rsidRPr="00E47E36">
              <w:rPr>
                <w:szCs w:val="16"/>
              </w:rPr>
              <w:t>78,2</w:t>
            </w:r>
          </w:p>
        </w:tc>
        <w:tc>
          <w:tcPr>
            <w:tcW w:w="1489" w:type="pct"/>
            <w:vAlign w:val="center"/>
          </w:tcPr>
          <w:p w:rsidR="005831A1" w:rsidRPr="00E47E36" w:rsidRDefault="005831A1" w:rsidP="005831A1">
            <w:pPr>
              <w:ind w:firstLine="0"/>
              <w:jc w:val="center"/>
              <w:rPr>
                <w:szCs w:val="16"/>
              </w:rPr>
            </w:pPr>
            <w:r w:rsidRPr="00E47E36">
              <w:rPr>
                <w:szCs w:val="16"/>
              </w:rPr>
              <w:t>1,34</w:t>
            </w:r>
          </w:p>
        </w:tc>
      </w:tr>
      <w:tr w:rsidR="005831A1" w:rsidRPr="00E47E36" w:rsidTr="005831A1">
        <w:trPr>
          <w:cantSplit/>
          <w:jc w:val="center"/>
        </w:trPr>
        <w:tc>
          <w:tcPr>
            <w:tcW w:w="2021" w:type="pct"/>
            <w:vAlign w:val="center"/>
          </w:tcPr>
          <w:p w:rsidR="005831A1" w:rsidRPr="00E47E36" w:rsidRDefault="005831A1" w:rsidP="005831A1">
            <w:pPr>
              <w:ind w:firstLine="0"/>
              <w:jc w:val="center"/>
              <w:rPr>
                <w:bCs/>
                <w:szCs w:val="16"/>
              </w:rPr>
            </w:pPr>
            <w:r w:rsidRPr="00E47E36">
              <w:rPr>
                <w:bCs/>
                <w:szCs w:val="16"/>
              </w:rPr>
              <w:t>средняя</w:t>
            </w:r>
            <w:r w:rsidRPr="00E47E36">
              <w:rPr>
                <w:szCs w:val="16"/>
              </w:rPr>
              <w:t xml:space="preserve">(20 </w:t>
            </w:r>
            <w:r w:rsidRPr="00E47E36">
              <w:rPr>
                <w:szCs w:val="16"/>
              </w:rPr>
              <w:sym w:font="Symbol" w:char="F0A3"/>
            </w:r>
            <w:r w:rsidRPr="00E47E36">
              <w:rPr>
                <w:szCs w:val="16"/>
              </w:rPr>
              <w:t xml:space="preserve"> </w:t>
            </w:r>
            <w:r w:rsidRPr="00E47E36">
              <w:rPr>
                <w:szCs w:val="16"/>
              </w:rPr>
              <w:sym w:font="Symbol" w:char="F044"/>
            </w:r>
            <w:r w:rsidRPr="00E47E36">
              <w:rPr>
                <w:szCs w:val="16"/>
              </w:rPr>
              <w:t>Р</w:t>
            </w:r>
            <w:r w:rsidRPr="00E47E36">
              <w:rPr>
                <w:szCs w:val="16"/>
                <w:vertAlign w:val="subscript"/>
              </w:rPr>
              <w:t xml:space="preserve">ф </w:t>
            </w:r>
            <w:r w:rsidRPr="00E47E36">
              <w:rPr>
                <w:szCs w:val="16"/>
              </w:rPr>
              <w:t xml:space="preserve"> &lt; 30 кПа)</w:t>
            </w:r>
          </w:p>
        </w:tc>
        <w:tc>
          <w:tcPr>
            <w:tcW w:w="1490" w:type="pct"/>
            <w:vAlign w:val="center"/>
          </w:tcPr>
          <w:p w:rsidR="005831A1" w:rsidRPr="00E47E36" w:rsidRDefault="005831A1" w:rsidP="005831A1">
            <w:pPr>
              <w:ind w:firstLine="0"/>
              <w:jc w:val="center"/>
              <w:rPr>
                <w:szCs w:val="16"/>
              </w:rPr>
            </w:pPr>
            <w:r w:rsidRPr="00E47E36">
              <w:rPr>
                <w:szCs w:val="16"/>
              </w:rPr>
              <w:t>131,2</w:t>
            </w:r>
          </w:p>
        </w:tc>
        <w:tc>
          <w:tcPr>
            <w:tcW w:w="1489" w:type="pct"/>
            <w:vAlign w:val="center"/>
          </w:tcPr>
          <w:p w:rsidR="005831A1" w:rsidRPr="00E47E36" w:rsidRDefault="005831A1" w:rsidP="005831A1">
            <w:pPr>
              <w:ind w:firstLine="0"/>
              <w:jc w:val="center"/>
              <w:rPr>
                <w:szCs w:val="16"/>
              </w:rPr>
            </w:pPr>
            <w:r w:rsidRPr="00E47E36">
              <w:rPr>
                <w:szCs w:val="16"/>
              </w:rPr>
              <w:t>2,27</w:t>
            </w:r>
          </w:p>
        </w:tc>
      </w:tr>
      <w:tr w:rsidR="005831A1" w:rsidRPr="00E47E36" w:rsidTr="005831A1">
        <w:trPr>
          <w:cantSplit/>
          <w:jc w:val="center"/>
        </w:trPr>
        <w:tc>
          <w:tcPr>
            <w:tcW w:w="2021" w:type="pct"/>
            <w:vAlign w:val="center"/>
          </w:tcPr>
          <w:p w:rsidR="005831A1" w:rsidRPr="00E47E36" w:rsidRDefault="005831A1" w:rsidP="005831A1">
            <w:pPr>
              <w:ind w:firstLine="0"/>
              <w:jc w:val="center"/>
              <w:rPr>
                <w:bCs/>
                <w:szCs w:val="16"/>
              </w:rPr>
            </w:pPr>
            <w:r w:rsidRPr="00E47E36">
              <w:rPr>
                <w:bCs/>
                <w:szCs w:val="16"/>
              </w:rPr>
              <w:t xml:space="preserve">слабая </w:t>
            </w:r>
            <w:r w:rsidRPr="00E47E36">
              <w:rPr>
                <w:szCs w:val="16"/>
              </w:rPr>
              <w:t xml:space="preserve">(10 </w:t>
            </w:r>
            <w:r w:rsidRPr="00E47E36">
              <w:rPr>
                <w:szCs w:val="16"/>
                <w:lang w:val="en-US"/>
              </w:rPr>
              <w:sym w:font="Symbol" w:char="F0A3"/>
            </w:r>
            <w:r w:rsidRPr="00E47E36">
              <w:rPr>
                <w:szCs w:val="16"/>
              </w:rPr>
              <w:t xml:space="preserve"> </w:t>
            </w:r>
            <w:r w:rsidRPr="00E47E36">
              <w:rPr>
                <w:szCs w:val="16"/>
              </w:rPr>
              <w:sym w:font="Symbol" w:char="F044"/>
            </w:r>
            <w:r w:rsidRPr="00E47E36">
              <w:rPr>
                <w:szCs w:val="16"/>
              </w:rPr>
              <w:t>Р</w:t>
            </w:r>
            <w:r w:rsidRPr="00E47E36">
              <w:rPr>
                <w:szCs w:val="16"/>
                <w:vertAlign w:val="subscript"/>
              </w:rPr>
              <w:t xml:space="preserve">ф </w:t>
            </w:r>
            <w:r w:rsidRPr="00E47E36">
              <w:rPr>
                <w:szCs w:val="16"/>
              </w:rPr>
              <w:t xml:space="preserve"> &lt; 20 кПа)</w:t>
            </w:r>
          </w:p>
        </w:tc>
        <w:tc>
          <w:tcPr>
            <w:tcW w:w="1490" w:type="pct"/>
            <w:vAlign w:val="center"/>
          </w:tcPr>
          <w:p w:rsidR="005831A1" w:rsidRPr="00E47E36" w:rsidRDefault="005831A1" w:rsidP="005831A1">
            <w:pPr>
              <w:ind w:firstLine="0"/>
              <w:jc w:val="center"/>
              <w:rPr>
                <w:szCs w:val="16"/>
              </w:rPr>
            </w:pPr>
            <w:r w:rsidRPr="00E47E36">
              <w:rPr>
                <w:szCs w:val="16"/>
              </w:rPr>
              <w:t>386,1</w:t>
            </w:r>
          </w:p>
        </w:tc>
        <w:tc>
          <w:tcPr>
            <w:tcW w:w="1489" w:type="pct"/>
            <w:vAlign w:val="center"/>
          </w:tcPr>
          <w:p w:rsidR="005831A1" w:rsidRPr="00E47E36" w:rsidRDefault="005831A1" w:rsidP="005831A1">
            <w:pPr>
              <w:ind w:firstLine="0"/>
              <w:jc w:val="center"/>
              <w:rPr>
                <w:szCs w:val="16"/>
              </w:rPr>
            </w:pPr>
            <w:r w:rsidRPr="00E47E36">
              <w:rPr>
                <w:szCs w:val="16"/>
              </w:rPr>
              <w:t>6,66</w:t>
            </w:r>
          </w:p>
        </w:tc>
      </w:tr>
      <w:tr w:rsidR="005831A1" w:rsidRPr="00E47E36" w:rsidTr="005831A1">
        <w:trPr>
          <w:jc w:val="center"/>
        </w:trPr>
        <w:tc>
          <w:tcPr>
            <w:tcW w:w="2021" w:type="pct"/>
            <w:vAlign w:val="center"/>
          </w:tcPr>
          <w:p w:rsidR="005831A1" w:rsidRPr="00E47E36" w:rsidRDefault="005831A1" w:rsidP="005831A1">
            <w:pPr>
              <w:ind w:firstLine="0"/>
              <w:jc w:val="center"/>
              <w:rPr>
                <w:szCs w:val="16"/>
              </w:rPr>
            </w:pPr>
            <w:r w:rsidRPr="00E47E36">
              <w:rPr>
                <w:bCs/>
                <w:szCs w:val="16"/>
              </w:rPr>
              <w:t xml:space="preserve">расстекление </w:t>
            </w:r>
            <w:r w:rsidRPr="00E47E36">
              <w:rPr>
                <w:szCs w:val="16"/>
              </w:rPr>
              <w:t>(</w:t>
            </w:r>
            <w:r w:rsidRPr="00E47E36">
              <w:rPr>
                <w:szCs w:val="16"/>
              </w:rPr>
              <w:sym w:font="Symbol" w:char="F044"/>
            </w:r>
            <w:r w:rsidRPr="00E47E36">
              <w:rPr>
                <w:szCs w:val="16"/>
              </w:rPr>
              <w:t>Р</w:t>
            </w:r>
            <w:r w:rsidRPr="00E47E36">
              <w:rPr>
                <w:szCs w:val="16"/>
                <w:vertAlign w:val="subscript"/>
              </w:rPr>
              <w:t xml:space="preserve">ф </w:t>
            </w:r>
            <w:r w:rsidRPr="00E47E36">
              <w:rPr>
                <w:szCs w:val="16"/>
              </w:rPr>
              <w:t xml:space="preserve"> &lt; 10 кПа)</w:t>
            </w:r>
          </w:p>
        </w:tc>
        <w:tc>
          <w:tcPr>
            <w:tcW w:w="1490" w:type="pct"/>
            <w:vAlign w:val="center"/>
          </w:tcPr>
          <w:p w:rsidR="005831A1" w:rsidRPr="00E47E36" w:rsidRDefault="005831A1" w:rsidP="005831A1">
            <w:pPr>
              <w:ind w:firstLine="0"/>
              <w:jc w:val="center"/>
              <w:rPr>
                <w:szCs w:val="16"/>
              </w:rPr>
            </w:pPr>
            <w:r w:rsidRPr="00E47E36">
              <w:rPr>
                <w:szCs w:val="16"/>
              </w:rPr>
              <w:t>772,2</w:t>
            </w:r>
          </w:p>
        </w:tc>
        <w:tc>
          <w:tcPr>
            <w:tcW w:w="1489" w:type="pct"/>
            <w:vAlign w:val="center"/>
          </w:tcPr>
          <w:p w:rsidR="005831A1" w:rsidRPr="00E47E36" w:rsidRDefault="005831A1" w:rsidP="005831A1">
            <w:pPr>
              <w:ind w:firstLine="0"/>
              <w:jc w:val="center"/>
              <w:rPr>
                <w:szCs w:val="16"/>
              </w:rPr>
            </w:pPr>
            <w:r w:rsidRPr="00E47E36">
              <w:rPr>
                <w:szCs w:val="16"/>
              </w:rPr>
              <w:t>13,3</w:t>
            </w:r>
          </w:p>
        </w:tc>
      </w:tr>
    </w:tbl>
    <w:p w:rsidR="005831A1" w:rsidRPr="00E47E36" w:rsidRDefault="005831A1" w:rsidP="005831A1">
      <w:pPr>
        <w:rPr>
          <w:sz w:val="28"/>
        </w:rPr>
      </w:pPr>
      <w:r w:rsidRPr="00E47E36">
        <w:rPr>
          <w:sz w:val="28"/>
        </w:rPr>
        <w:t xml:space="preserve">В результате взрыва в топке котла: котел будет разрушен, помещение котельного зала получит слабые повреждения, разрушения оконных проемов </w:t>
      </w:r>
      <w:r w:rsidRPr="00E47E36">
        <w:rPr>
          <w:sz w:val="28"/>
        </w:rPr>
        <w:lastRenderedPageBreak/>
        <w:t xml:space="preserve">(легкосбрасываемых конструкций), гибель людей маловероятна, так как котельная работает в автоматическом режиме. </w:t>
      </w:r>
    </w:p>
    <w:p w:rsidR="005831A1" w:rsidRPr="00E47E36" w:rsidRDefault="005831A1" w:rsidP="005831A1">
      <w:pPr>
        <w:pStyle w:val="afffc"/>
        <w:rPr>
          <w:b/>
        </w:rPr>
      </w:pPr>
    </w:p>
    <w:p w:rsidR="005831A1" w:rsidRPr="00E47E36" w:rsidRDefault="005831A1" w:rsidP="005831A1">
      <w:pPr>
        <w:pStyle w:val="afffc"/>
        <w:rPr>
          <w:rFonts w:eastAsia="TimesNewRomanPSMT"/>
          <w:sz w:val="28"/>
        </w:rPr>
      </w:pPr>
      <w:bookmarkStart w:id="74" w:name="_Toc23784371"/>
      <w:r w:rsidRPr="00E47E36">
        <w:rPr>
          <w:rStyle w:val="30"/>
        </w:rPr>
        <w:t>6.2.6. Защита территории от затопления.</w:t>
      </w:r>
      <w:bookmarkEnd w:id="74"/>
      <w:r w:rsidRPr="00E47E36">
        <w:rPr>
          <w:rFonts w:eastAsia="TimesNewRomanPS-BoldMT"/>
          <w:b/>
          <w:bCs/>
        </w:rPr>
        <w:t xml:space="preserve"> </w:t>
      </w:r>
      <w:r w:rsidRPr="00E47E36">
        <w:rPr>
          <w:rFonts w:eastAsia="TimesNewRomanPSMT"/>
          <w:sz w:val="28"/>
        </w:rPr>
        <w:t>Предусматриваются проведение следующих мероприятий для защиты территории от затопления:</w:t>
      </w:r>
    </w:p>
    <w:p w:rsidR="005831A1" w:rsidRPr="00E47E36" w:rsidRDefault="005831A1" w:rsidP="005831A1">
      <w:pPr>
        <w:pStyle w:val="afffc"/>
        <w:rPr>
          <w:rFonts w:eastAsia="TimesNewRomanPSMT"/>
          <w:sz w:val="28"/>
        </w:rPr>
      </w:pPr>
      <w:r w:rsidRPr="00E47E36">
        <w:rPr>
          <w:rFonts w:eastAsia="TimesNewRomanPSMT"/>
          <w:sz w:val="28"/>
        </w:rPr>
        <w:t>- подсыпка территории и берегоукрепление рек в границах населенных пунктов путем организации набережных (например, габионного типа);</w:t>
      </w:r>
    </w:p>
    <w:p w:rsidR="005831A1" w:rsidRPr="00E47E36" w:rsidRDefault="005831A1" w:rsidP="005831A1">
      <w:pPr>
        <w:pStyle w:val="afffc"/>
        <w:rPr>
          <w:rFonts w:eastAsia="TimesNewRomanPSMT"/>
          <w:sz w:val="28"/>
        </w:rPr>
      </w:pPr>
      <w:r w:rsidRPr="00E47E36">
        <w:rPr>
          <w:rFonts w:eastAsia="TimesNewRomanPSMT"/>
          <w:sz w:val="28"/>
        </w:rPr>
        <w:t>- устройство дамб обвалования.</w:t>
      </w:r>
    </w:p>
    <w:p w:rsidR="005831A1" w:rsidRPr="00E47E36" w:rsidRDefault="005831A1" w:rsidP="005831A1">
      <w:pPr>
        <w:pStyle w:val="afffc"/>
        <w:rPr>
          <w:rFonts w:eastAsia="TimesNewRomanPSMT"/>
          <w:sz w:val="28"/>
        </w:rPr>
      </w:pPr>
      <w:r w:rsidRPr="00E47E36">
        <w:rPr>
          <w:rFonts w:eastAsia="TimesNewRomanPSMT"/>
          <w:sz w:val="28"/>
        </w:rPr>
        <w:t>Выбор способа защиты территории, а также сочетания нескольких из них следует производить для каждого населенного пункта индивидуально, исходя из условий инженерно-геологических изысканий, гидрологических наблюдений затопляемых территорий на основании разработки вариантов и их технико-экономических сравнений.</w:t>
      </w:r>
    </w:p>
    <w:p w:rsidR="005831A1" w:rsidRPr="00E47E36" w:rsidRDefault="005831A1" w:rsidP="005831A1">
      <w:pPr>
        <w:pStyle w:val="afffc"/>
        <w:rPr>
          <w:rFonts w:eastAsia="TimesNewRomanPSMT"/>
          <w:sz w:val="28"/>
        </w:rPr>
      </w:pPr>
      <w:r w:rsidRPr="00E47E36">
        <w:rPr>
          <w:rFonts w:eastAsia="TimesNewRomanPSMT"/>
          <w:sz w:val="28"/>
        </w:rPr>
        <w:t>Предусматривается организация и соблюдение требований к водоохранной зоне, прибрежно-защитной и береговой полосе путем ограничения использования земельных участков и объектов капитального строительства. В границах прибрежных защитных полос запрещаются:</w:t>
      </w:r>
    </w:p>
    <w:p w:rsidR="005831A1" w:rsidRPr="00E47E36" w:rsidRDefault="005831A1" w:rsidP="005831A1">
      <w:pPr>
        <w:pStyle w:val="afffc"/>
        <w:rPr>
          <w:rFonts w:eastAsia="TimesNewRomanPSMT"/>
          <w:sz w:val="28"/>
        </w:rPr>
      </w:pPr>
      <w:r w:rsidRPr="00E47E36">
        <w:rPr>
          <w:rFonts w:eastAsia="TimesNewRomanPSMT"/>
          <w:sz w:val="28"/>
        </w:rPr>
        <w:t>- использование сточных вод для удобрения почв;</w:t>
      </w:r>
    </w:p>
    <w:p w:rsidR="005831A1" w:rsidRPr="00E47E36" w:rsidRDefault="005831A1" w:rsidP="005831A1">
      <w:pPr>
        <w:pStyle w:val="afffc"/>
        <w:rPr>
          <w:rFonts w:eastAsia="TimesNewRomanPSMT"/>
          <w:sz w:val="28"/>
        </w:rPr>
      </w:pPr>
      <w:r w:rsidRPr="00E47E36">
        <w:rPr>
          <w:rFonts w:eastAsia="TimesNewRomanPSMT"/>
          <w:sz w:val="28"/>
        </w:rPr>
        <w:t>- осуществление авиационных мер по борьбе с вредителями и болезнями растений;</w:t>
      </w:r>
    </w:p>
    <w:p w:rsidR="005831A1" w:rsidRPr="00E47E36" w:rsidRDefault="005831A1" w:rsidP="005831A1">
      <w:pPr>
        <w:pStyle w:val="afffc"/>
        <w:rPr>
          <w:rFonts w:eastAsia="TimesNewRomanPSMT"/>
          <w:sz w:val="28"/>
        </w:rPr>
      </w:pPr>
      <w:r w:rsidRPr="00E47E36">
        <w:rPr>
          <w:rFonts w:eastAsia="TimesNewRomanPSMT"/>
          <w:sz w:val="28"/>
        </w:rPr>
        <w:t>-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5831A1" w:rsidRPr="00E47E36" w:rsidRDefault="005831A1" w:rsidP="005831A1">
      <w:pPr>
        <w:pStyle w:val="afffc"/>
        <w:rPr>
          <w:rFonts w:eastAsia="TimesNewRomanPSMT"/>
          <w:sz w:val="28"/>
        </w:rPr>
      </w:pPr>
      <w:r w:rsidRPr="00E47E36">
        <w:rPr>
          <w:rFonts w:eastAsia="TimesNewRomanPSMT"/>
          <w:sz w:val="28"/>
        </w:rPr>
        <w:t>- распашка земель;</w:t>
      </w:r>
    </w:p>
    <w:p w:rsidR="005831A1" w:rsidRPr="00E47E36" w:rsidRDefault="005831A1" w:rsidP="005831A1">
      <w:pPr>
        <w:pStyle w:val="afffc"/>
        <w:rPr>
          <w:rFonts w:eastAsia="TimesNewRomanPSMT"/>
          <w:sz w:val="28"/>
        </w:rPr>
      </w:pPr>
      <w:r w:rsidRPr="00E47E36">
        <w:rPr>
          <w:rFonts w:eastAsia="TimesNewRomanPSMT"/>
          <w:sz w:val="28"/>
        </w:rPr>
        <w:t>- размещение отвалов размываемых грунтов;</w:t>
      </w:r>
    </w:p>
    <w:p w:rsidR="005831A1" w:rsidRPr="00E47E36" w:rsidRDefault="005831A1" w:rsidP="005831A1">
      <w:pPr>
        <w:pStyle w:val="afffc"/>
        <w:rPr>
          <w:rFonts w:eastAsia="TimesNewRomanPSMT"/>
          <w:sz w:val="28"/>
        </w:rPr>
      </w:pPr>
      <w:r w:rsidRPr="00E47E36">
        <w:rPr>
          <w:rFonts w:eastAsia="TimesNewRomanPSMT"/>
          <w:sz w:val="28"/>
        </w:rPr>
        <w:t>- выпас сельскохозяйственных животных и организация для них летних лагерей.</w:t>
      </w:r>
    </w:p>
    <w:p w:rsidR="005831A1" w:rsidRPr="00E47E36" w:rsidRDefault="005831A1" w:rsidP="005831A1">
      <w:pPr>
        <w:pStyle w:val="afffc"/>
        <w:rPr>
          <w:rFonts w:eastAsia="TimesNewRomanPSMT"/>
          <w:sz w:val="28"/>
        </w:rPr>
      </w:pPr>
      <w:r w:rsidRPr="00E47E36">
        <w:rPr>
          <w:rFonts w:eastAsia="TimesNewRomanPSMT"/>
          <w:sz w:val="28"/>
        </w:rPr>
        <w:t>На территориях населенных пунктов 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5831A1" w:rsidRPr="00E47E36" w:rsidRDefault="005831A1" w:rsidP="005831A1">
      <w:pPr>
        <w:ind w:firstLine="0"/>
        <w:jc w:val="left"/>
      </w:pPr>
    </w:p>
    <w:p w:rsidR="005831A1" w:rsidRPr="00E47E36" w:rsidRDefault="005831A1" w:rsidP="006F1003">
      <w:pPr>
        <w:pStyle w:val="3"/>
      </w:pPr>
      <w:bookmarkStart w:id="75" w:name="_Toc23784372"/>
      <w:r w:rsidRPr="00E47E36">
        <w:t>6.3. Основные показатели по существующим ИТМ ГОЧС, отражающие состояние защиты населения и территории в военное и мирное время.</w:t>
      </w:r>
      <w:bookmarkEnd w:id="75"/>
    </w:p>
    <w:p w:rsidR="005831A1" w:rsidRPr="00E47E36" w:rsidRDefault="005831A1" w:rsidP="005831A1">
      <w:pPr>
        <w:rPr>
          <w:sz w:val="28"/>
        </w:rPr>
      </w:pPr>
      <w:r w:rsidRPr="00E47E36">
        <w:rPr>
          <w:b/>
          <w:spacing w:val="3"/>
          <w:sz w:val="28"/>
        </w:rPr>
        <w:t xml:space="preserve">Оповещение населения о ЧС. </w:t>
      </w:r>
      <w:r w:rsidRPr="00E47E36">
        <w:rPr>
          <w:sz w:val="28"/>
        </w:rPr>
        <w:t xml:space="preserve">Объекты оповещения населения (сирены), находящиеся на балансе ОАО Междугородной и международной электрической связи "Ростелеком", расположенные в границах Варненского муниципального района, полностью сосредоточены в районном центре - с. Варна. </w:t>
      </w:r>
    </w:p>
    <w:p w:rsidR="005831A1" w:rsidRPr="00E47E36" w:rsidRDefault="005831A1" w:rsidP="005831A1">
      <w:pPr>
        <w:rPr>
          <w:b/>
          <w:spacing w:val="3"/>
          <w:sz w:val="28"/>
        </w:rPr>
      </w:pPr>
    </w:p>
    <w:p w:rsidR="005831A1" w:rsidRPr="00E47E36" w:rsidRDefault="005831A1" w:rsidP="005831A1">
      <w:pPr>
        <w:rPr>
          <w:spacing w:val="3"/>
          <w:sz w:val="28"/>
        </w:rPr>
      </w:pPr>
      <w:r w:rsidRPr="00E47E36">
        <w:rPr>
          <w:b/>
          <w:spacing w:val="3"/>
          <w:sz w:val="28"/>
        </w:rPr>
        <w:t>Противопожарные мероприятия</w:t>
      </w:r>
      <w:r w:rsidRPr="00E47E36">
        <w:rPr>
          <w:spacing w:val="3"/>
          <w:sz w:val="28"/>
        </w:rPr>
        <w:t xml:space="preserve">. В населенных пунктах поселения создается сеть противопожарных водоводов, размещаются резервуары для хранения воды; предусматривается строительство пожарных депо (охват 100% территории </w:t>
      </w:r>
      <w:r w:rsidRPr="00E47E36">
        <w:rPr>
          <w:sz w:val="28"/>
        </w:rPr>
        <w:t>района</w:t>
      </w:r>
      <w:r w:rsidRPr="00E47E36">
        <w:rPr>
          <w:spacing w:val="3"/>
          <w:sz w:val="28"/>
        </w:rPr>
        <w:t xml:space="preserve"> при нормативном времени прибытия на пожар – 20 минут и средней скорости движения автомобиля – 50 км/час). От лесных массивов предусмотрено создание противопожарных разрывов шириной 30 м, в которых не допускается размещение застройки.</w:t>
      </w:r>
    </w:p>
    <w:p w:rsidR="005831A1" w:rsidRPr="00E47E36" w:rsidRDefault="005831A1" w:rsidP="005831A1">
      <w:pPr>
        <w:ind w:firstLine="567"/>
        <w:rPr>
          <w:spacing w:val="3"/>
          <w:sz w:val="28"/>
        </w:rPr>
      </w:pPr>
    </w:p>
    <w:p w:rsidR="005831A1" w:rsidRPr="00E47E36" w:rsidRDefault="005831A1" w:rsidP="005831A1">
      <w:pPr>
        <w:ind w:firstLine="567"/>
        <w:rPr>
          <w:spacing w:val="3"/>
          <w:sz w:val="28"/>
        </w:rPr>
      </w:pPr>
      <w:r w:rsidRPr="00E47E36">
        <w:rPr>
          <w:spacing w:val="3"/>
          <w:sz w:val="28"/>
        </w:rPr>
        <w:t xml:space="preserve">Основным способом защиты населения при внезапном нападении принимается способ </w:t>
      </w:r>
      <w:r w:rsidRPr="00E47E36">
        <w:rPr>
          <w:b/>
          <w:spacing w:val="3"/>
          <w:sz w:val="28"/>
        </w:rPr>
        <w:t>укрытия населения в защитных сооружениях гражданской обороны (ЗС ГО</w:t>
      </w:r>
      <w:r w:rsidRPr="00E47E36">
        <w:rPr>
          <w:spacing w:val="3"/>
          <w:sz w:val="28"/>
        </w:rPr>
        <w:t>). Укрытие наибольшей работающей смены (НРС) предприятий, продолжающих работать в военное время производится в убежищах, расположенных на территориях предприятий и организаций.</w:t>
      </w:r>
    </w:p>
    <w:p w:rsidR="005831A1" w:rsidRPr="00E47E36" w:rsidRDefault="005831A1" w:rsidP="005831A1">
      <w:pPr>
        <w:ind w:firstLine="567"/>
        <w:rPr>
          <w:sz w:val="28"/>
        </w:rPr>
      </w:pPr>
      <w:r w:rsidRPr="00E47E36">
        <w:rPr>
          <w:spacing w:val="3"/>
          <w:sz w:val="28"/>
        </w:rPr>
        <w:t xml:space="preserve">Для укрытия населения на рассматриваемой </w:t>
      </w:r>
      <w:r w:rsidRPr="00E47E36">
        <w:rPr>
          <w:spacing w:val="1"/>
          <w:sz w:val="28"/>
        </w:rPr>
        <w:t>территории предусматривается использование планируемого фонда защитных сооружений.</w:t>
      </w:r>
      <w:r w:rsidRPr="00E47E36">
        <w:rPr>
          <w:sz w:val="28"/>
        </w:rPr>
        <w:t xml:space="preserve"> </w:t>
      </w:r>
    </w:p>
    <w:p w:rsidR="005831A1" w:rsidRPr="00E47E36" w:rsidRDefault="005831A1" w:rsidP="005831A1">
      <w:pPr>
        <w:pStyle w:val="afffc"/>
        <w:rPr>
          <w:sz w:val="28"/>
        </w:rPr>
      </w:pPr>
      <w:r w:rsidRPr="00E47E36">
        <w:rPr>
          <w:sz w:val="28"/>
        </w:rPr>
        <w:t>Защита рабочих и служащих объектов и предприятий, расположенных за пределами зоны возможных сильных разрушений, а также местного и подселяемого населения предусматривается в зоне возможных слабых разрушений – в противорадиационных укрытиях (ПРУ). Емкость ПРУ определяется из расчета охвата ими 85% местного населения в сельских поселениях и 100% эвакуированного населения.</w:t>
      </w:r>
    </w:p>
    <w:p w:rsidR="005831A1" w:rsidRPr="00E47E36" w:rsidRDefault="005831A1" w:rsidP="005831A1">
      <w:pPr>
        <w:pStyle w:val="afffc"/>
        <w:rPr>
          <w:sz w:val="28"/>
        </w:rPr>
      </w:pPr>
      <w:r w:rsidRPr="00E47E36">
        <w:rPr>
          <w:sz w:val="28"/>
        </w:rPr>
        <w:t>Для укрытия эвакуированного населения необходимо предусмотреть укрытие в защитных сооружениях, при необходимости строительство простейших укрытий или быстровозводимых убежищ. Ответственный за планирование и выполнение данных мероприятий орган управления по делам ГО и ЧС при администрации Варненского муниципального района, который должен внести необходимые изменения в соответствующие разделы и приложения «Плана ГО».</w:t>
      </w:r>
    </w:p>
    <w:p w:rsidR="005831A1" w:rsidRPr="00E47E36" w:rsidRDefault="005831A1" w:rsidP="005831A1">
      <w:pPr>
        <w:pStyle w:val="afffc"/>
        <w:rPr>
          <w:sz w:val="28"/>
        </w:rPr>
      </w:pPr>
      <w:r w:rsidRPr="00E47E36">
        <w:rPr>
          <w:sz w:val="28"/>
        </w:rPr>
        <w:t>Перевод помещений на режим защитного сооружения должен осуществляться не более 12 час.</w:t>
      </w:r>
    </w:p>
    <w:p w:rsidR="005831A1" w:rsidRPr="00E47E36" w:rsidRDefault="005831A1" w:rsidP="005831A1">
      <w:pPr>
        <w:pStyle w:val="afffc"/>
        <w:rPr>
          <w:sz w:val="28"/>
        </w:rPr>
      </w:pPr>
      <w:r w:rsidRPr="00E47E36">
        <w:rPr>
          <w:sz w:val="28"/>
        </w:rPr>
        <w:t>Население, не связанное с производственной деятельностью, планируется укрыть в подземных гаражах, переоборудованных под убежища, в подвальных помещениях жилых и общественных зданий.</w:t>
      </w:r>
    </w:p>
    <w:p w:rsidR="005831A1" w:rsidRPr="00E47E36" w:rsidRDefault="005831A1" w:rsidP="005831A1">
      <w:pPr>
        <w:pStyle w:val="afffc"/>
        <w:rPr>
          <w:sz w:val="28"/>
        </w:rPr>
      </w:pPr>
      <w:r w:rsidRPr="00E47E36">
        <w:rPr>
          <w:sz w:val="28"/>
        </w:rPr>
        <w:t>Строительство быстровозводимых убежищ (БВУ) осуществляется в угрожаемый период. Для его строительства применяются сборные железобетонные элементы.</w:t>
      </w:r>
    </w:p>
    <w:p w:rsidR="005831A1" w:rsidRPr="00E47E36" w:rsidRDefault="005831A1" w:rsidP="005831A1">
      <w:pPr>
        <w:pStyle w:val="afffc"/>
        <w:rPr>
          <w:sz w:val="28"/>
        </w:rPr>
      </w:pPr>
      <w:r w:rsidRPr="00E47E36">
        <w:rPr>
          <w:sz w:val="28"/>
        </w:rPr>
        <w:t>В БВУ предусматривается помещения:</w:t>
      </w:r>
    </w:p>
    <w:p w:rsidR="005831A1" w:rsidRPr="00E47E36" w:rsidRDefault="005831A1" w:rsidP="005831A1">
      <w:pPr>
        <w:pStyle w:val="afffc"/>
        <w:rPr>
          <w:sz w:val="28"/>
        </w:rPr>
      </w:pPr>
      <w:r w:rsidRPr="00E47E36">
        <w:rPr>
          <w:sz w:val="28"/>
        </w:rPr>
        <w:t>- для укрываемых из расчета не менее 50 человек;</w:t>
      </w:r>
    </w:p>
    <w:p w:rsidR="005831A1" w:rsidRPr="00E47E36" w:rsidRDefault="005831A1" w:rsidP="005831A1">
      <w:pPr>
        <w:pStyle w:val="afffc"/>
        <w:rPr>
          <w:sz w:val="28"/>
        </w:rPr>
      </w:pPr>
      <w:r w:rsidRPr="00E47E36">
        <w:rPr>
          <w:sz w:val="28"/>
        </w:rPr>
        <w:t>- место для размещения фильтровентиляции (агрегатов);</w:t>
      </w:r>
    </w:p>
    <w:p w:rsidR="005831A1" w:rsidRPr="00E47E36" w:rsidRDefault="005831A1" w:rsidP="005831A1">
      <w:pPr>
        <w:pStyle w:val="afffc"/>
        <w:rPr>
          <w:sz w:val="28"/>
        </w:rPr>
      </w:pPr>
      <w:r w:rsidRPr="00E47E36">
        <w:rPr>
          <w:sz w:val="28"/>
        </w:rPr>
        <w:t>- санузел;</w:t>
      </w:r>
    </w:p>
    <w:p w:rsidR="005831A1" w:rsidRPr="00E47E36" w:rsidRDefault="005831A1" w:rsidP="005831A1">
      <w:pPr>
        <w:pStyle w:val="afffc"/>
        <w:rPr>
          <w:sz w:val="28"/>
        </w:rPr>
      </w:pPr>
      <w:r w:rsidRPr="00E47E36">
        <w:rPr>
          <w:spacing w:val="1"/>
          <w:sz w:val="28"/>
        </w:rPr>
        <w:t>- место для емкости с водой;</w:t>
      </w:r>
    </w:p>
    <w:p w:rsidR="005831A1" w:rsidRPr="00E47E36" w:rsidRDefault="005831A1" w:rsidP="005831A1">
      <w:pPr>
        <w:pStyle w:val="afffc"/>
        <w:rPr>
          <w:spacing w:val="1"/>
          <w:sz w:val="28"/>
        </w:rPr>
      </w:pPr>
      <w:r w:rsidRPr="00E47E36">
        <w:rPr>
          <w:spacing w:val="1"/>
          <w:sz w:val="28"/>
        </w:rPr>
        <w:lastRenderedPageBreak/>
        <w:t>- вход с тамбуром.</w:t>
      </w:r>
    </w:p>
    <w:p w:rsidR="005831A1" w:rsidRPr="00E47E36" w:rsidRDefault="005831A1" w:rsidP="005831A1">
      <w:pPr>
        <w:pStyle w:val="afffc"/>
        <w:rPr>
          <w:sz w:val="28"/>
        </w:rPr>
      </w:pPr>
      <w:r w:rsidRPr="00E47E36">
        <w:rPr>
          <w:sz w:val="28"/>
        </w:rPr>
        <w:t xml:space="preserve">При строительстве БВУ небольшой емкости, на 50 укрываемых, допускается размещать санузел и емкости для отбросов в тамбуре, а емкости с водой - в </w:t>
      </w:r>
      <w:r w:rsidRPr="00E47E36">
        <w:rPr>
          <w:spacing w:val="2"/>
          <w:sz w:val="28"/>
        </w:rPr>
        <w:t xml:space="preserve">помещении для укрываемых. </w:t>
      </w:r>
      <w:r w:rsidRPr="00E47E36">
        <w:rPr>
          <w:spacing w:val="1"/>
          <w:sz w:val="28"/>
        </w:rPr>
        <w:t>Внутреннее оборудование и инвентарь БВУ включает:</w:t>
      </w:r>
    </w:p>
    <w:p w:rsidR="005831A1" w:rsidRPr="00E47E36" w:rsidRDefault="005831A1" w:rsidP="005831A1">
      <w:pPr>
        <w:pStyle w:val="afffc"/>
        <w:rPr>
          <w:sz w:val="28"/>
        </w:rPr>
      </w:pPr>
      <w:r w:rsidRPr="00E47E36">
        <w:rPr>
          <w:spacing w:val="12"/>
          <w:sz w:val="28"/>
        </w:rPr>
        <w:t xml:space="preserve">- комплект фильтров промышленного изготовления или простейших </w:t>
      </w:r>
      <w:r w:rsidRPr="00E47E36">
        <w:rPr>
          <w:sz w:val="28"/>
        </w:rPr>
        <w:t>фильтров (песчаных, шлакопесчаных, гравийно-песчаных) с приводом;</w:t>
      </w:r>
    </w:p>
    <w:p w:rsidR="005831A1" w:rsidRPr="00E47E36" w:rsidRDefault="005831A1" w:rsidP="005831A1">
      <w:pPr>
        <w:pStyle w:val="afffc"/>
        <w:rPr>
          <w:sz w:val="28"/>
        </w:rPr>
      </w:pPr>
      <w:r w:rsidRPr="00E47E36">
        <w:rPr>
          <w:spacing w:val="8"/>
          <w:sz w:val="28"/>
        </w:rPr>
        <w:t xml:space="preserve">- противовзрывные устройства из малогабаритных секций или </w:t>
      </w:r>
      <w:r w:rsidRPr="00E47E36">
        <w:rPr>
          <w:spacing w:val="2"/>
          <w:sz w:val="28"/>
        </w:rPr>
        <w:t>металлические дефлекторы;</w:t>
      </w:r>
    </w:p>
    <w:p w:rsidR="005831A1" w:rsidRPr="00E47E36" w:rsidRDefault="005831A1" w:rsidP="005831A1">
      <w:pPr>
        <w:pStyle w:val="afffc"/>
        <w:rPr>
          <w:sz w:val="28"/>
        </w:rPr>
      </w:pPr>
      <w:r w:rsidRPr="00E47E36">
        <w:rPr>
          <w:sz w:val="28"/>
        </w:rPr>
        <w:t>- аккумуляторные фонари (лампы) не менее одного;</w:t>
      </w:r>
    </w:p>
    <w:p w:rsidR="005831A1" w:rsidRPr="00E47E36" w:rsidRDefault="005831A1" w:rsidP="005831A1">
      <w:pPr>
        <w:pStyle w:val="afffc"/>
        <w:rPr>
          <w:sz w:val="28"/>
        </w:rPr>
      </w:pPr>
      <w:r w:rsidRPr="00E47E36">
        <w:rPr>
          <w:sz w:val="28"/>
        </w:rPr>
        <w:t>- нары или скамьи для укрываемых;</w:t>
      </w:r>
    </w:p>
    <w:p w:rsidR="005831A1" w:rsidRPr="00E47E36" w:rsidRDefault="005831A1" w:rsidP="005831A1">
      <w:pPr>
        <w:pStyle w:val="afffc"/>
        <w:rPr>
          <w:sz w:val="28"/>
        </w:rPr>
      </w:pPr>
      <w:r w:rsidRPr="00E47E36">
        <w:rPr>
          <w:sz w:val="28"/>
        </w:rPr>
        <w:t>- емкости для питьевой воды;</w:t>
      </w:r>
    </w:p>
    <w:p w:rsidR="005831A1" w:rsidRPr="00E47E36" w:rsidRDefault="005831A1" w:rsidP="005831A1">
      <w:pPr>
        <w:pStyle w:val="afffc"/>
        <w:rPr>
          <w:sz w:val="28"/>
        </w:rPr>
      </w:pPr>
      <w:r w:rsidRPr="00E47E36">
        <w:rPr>
          <w:sz w:val="28"/>
        </w:rPr>
        <w:t>- емкости или выгребные ямы для сточных вод, отбросов;</w:t>
      </w:r>
    </w:p>
    <w:p w:rsidR="005831A1" w:rsidRPr="00E47E36" w:rsidRDefault="005831A1" w:rsidP="005831A1">
      <w:pPr>
        <w:pStyle w:val="afffc"/>
        <w:rPr>
          <w:sz w:val="28"/>
        </w:rPr>
      </w:pPr>
      <w:r w:rsidRPr="00E47E36">
        <w:rPr>
          <w:sz w:val="28"/>
        </w:rPr>
        <w:t>- бумажные мешки для сухих отбросов.</w:t>
      </w:r>
    </w:p>
    <w:p w:rsidR="005831A1" w:rsidRPr="00E47E36" w:rsidRDefault="005831A1" w:rsidP="005831A1">
      <w:pPr>
        <w:ind w:firstLine="720"/>
        <w:rPr>
          <w:sz w:val="28"/>
        </w:rPr>
      </w:pPr>
      <w:r w:rsidRPr="00E47E36">
        <w:rPr>
          <w:spacing w:val="4"/>
          <w:sz w:val="28"/>
        </w:rPr>
        <w:t xml:space="preserve">Для устройства БВУ роют котлован, в котором с помощью автокрана </w:t>
      </w:r>
      <w:r w:rsidRPr="00E47E36">
        <w:rPr>
          <w:spacing w:val="6"/>
          <w:sz w:val="28"/>
        </w:rPr>
        <w:t xml:space="preserve">устанавливают остов сооружения. Ограждающие конструкции герметизируют </w:t>
      </w:r>
      <w:r w:rsidRPr="00E47E36">
        <w:rPr>
          <w:sz w:val="28"/>
        </w:rPr>
        <w:t xml:space="preserve">мятой глиной толщиной не менее </w:t>
      </w:r>
      <w:smartTag w:uri="urn:schemas-microsoft-com:office:smarttags" w:element="metricconverter">
        <w:smartTagPr>
          <w:attr w:name="ProductID" w:val="0,1 м"/>
        </w:smartTagPr>
        <w:r w:rsidRPr="00E47E36">
          <w:rPr>
            <w:sz w:val="28"/>
          </w:rPr>
          <w:t>0,1 м</w:t>
        </w:r>
      </w:smartTag>
      <w:r w:rsidRPr="00E47E36">
        <w:rPr>
          <w:sz w:val="28"/>
        </w:rPr>
        <w:t xml:space="preserve">. Устраивают входы с тамбуром и </w:t>
      </w:r>
      <w:r w:rsidRPr="00E47E36">
        <w:rPr>
          <w:spacing w:val="8"/>
          <w:sz w:val="28"/>
        </w:rPr>
        <w:t xml:space="preserve">предтамбуром, оборудованные защитно-герметическими и герметическими </w:t>
      </w:r>
      <w:r w:rsidRPr="00E47E36">
        <w:rPr>
          <w:sz w:val="28"/>
        </w:rPr>
        <w:t xml:space="preserve">дверями. Затем остов засыпают грунтом толщиной не менее </w:t>
      </w:r>
      <w:smartTag w:uri="urn:schemas-microsoft-com:office:smarttags" w:element="metricconverter">
        <w:smartTagPr>
          <w:attr w:name="ProductID" w:val="1 м"/>
        </w:smartTagPr>
        <w:r w:rsidRPr="00E47E36">
          <w:rPr>
            <w:sz w:val="28"/>
          </w:rPr>
          <w:t>1 м</w:t>
        </w:r>
      </w:smartTag>
      <w:r w:rsidRPr="00E47E36">
        <w:rPr>
          <w:sz w:val="28"/>
        </w:rPr>
        <w:t>.</w:t>
      </w:r>
    </w:p>
    <w:p w:rsidR="005831A1" w:rsidRPr="00E47E36" w:rsidRDefault="005831A1" w:rsidP="005831A1">
      <w:pPr>
        <w:ind w:firstLine="720"/>
        <w:rPr>
          <w:sz w:val="28"/>
        </w:rPr>
      </w:pPr>
      <w:r w:rsidRPr="00E47E36">
        <w:rPr>
          <w:spacing w:val="4"/>
          <w:sz w:val="28"/>
        </w:rPr>
        <w:t xml:space="preserve">Строительство простейших укрытий (щели открытые и перекрытые) </w:t>
      </w:r>
      <w:r w:rsidRPr="00E47E36">
        <w:rPr>
          <w:spacing w:val="2"/>
          <w:sz w:val="28"/>
        </w:rPr>
        <w:t xml:space="preserve">осуществляется в угрожаемый период, и предназначаются для массового укрытия </w:t>
      </w:r>
      <w:r w:rsidRPr="00E47E36">
        <w:rPr>
          <w:spacing w:val="15"/>
          <w:sz w:val="28"/>
        </w:rPr>
        <w:t xml:space="preserve">людей в момент взрыва. Они защищают от воздействия ударной волны, радиоактивного </w:t>
      </w:r>
      <w:r w:rsidRPr="00E47E36">
        <w:rPr>
          <w:spacing w:val="1"/>
          <w:sz w:val="28"/>
        </w:rPr>
        <w:t>излучения, светового излучения, обломков разрушенных зданий, предохраняют от прямого попадания на одежду и кожу РВ, ОВ и БС.</w:t>
      </w:r>
    </w:p>
    <w:p w:rsidR="005831A1" w:rsidRPr="00E47E36" w:rsidRDefault="005831A1" w:rsidP="005831A1">
      <w:pPr>
        <w:ind w:firstLine="720"/>
        <w:rPr>
          <w:sz w:val="28"/>
        </w:rPr>
      </w:pPr>
      <w:r w:rsidRPr="00E47E36">
        <w:rPr>
          <w:sz w:val="28"/>
        </w:rPr>
        <w:t xml:space="preserve">Щели выкапывают глубиной 1,7 - </w:t>
      </w:r>
      <w:smartTag w:uri="urn:schemas-microsoft-com:office:smarttags" w:element="metricconverter">
        <w:smartTagPr>
          <w:attr w:name="ProductID" w:val="2,0 м"/>
        </w:smartTagPr>
        <w:r w:rsidRPr="00E47E36">
          <w:rPr>
            <w:sz w:val="28"/>
          </w:rPr>
          <w:t>2,0 м</w:t>
        </w:r>
      </w:smartTag>
      <w:r w:rsidRPr="00E47E36">
        <w:rPr>
          <w:sz w:val="28"/>
        </w:rPr>
        <w:t xml:space="preserve">, шириной поверху 1,1 - </w:t>
      </w:r>
      <w:smartTag w:uri="urn:schemas-microsoft-com:office:smarttags" w:element="metricconverter">
        <w:smartTagPr>
          <w:attr w:name="ProductID" w:val="1,2 м"/>
        </w:smartTagPr>
        <w:r w:rsidRPr="00E47E36">
          <w:rPr>
            <w:sz w:val="28"/>
          </w:rPr>
          <w:t>1,2 м</w:t>
        </w:r>
      </w:smartTag>
      <w:r w:rsidRPr="00E47E36">
        <w:rPr>
          <w:sz w:val="28"/>
        </w:rPr>
        <w:t xml:space="preserve">, по дну - </w:t>
      </w:r>
      <w:smartTag w:uri="urn:schemas-microsoft-com:office:smarttags" w:element="metricconverter">
        <w:smartTagPr>
          <w:attr w:name="ProductID" w:val="0,8 м"/>
        </w:smartTagPr>
        <w:r w:rsidRPr="00E47E36">
          <w:rPr>
            <w:sz w:val="28"/>
          </w:rPr>
          <w:t>0,8 м</w:t>
        </w:r>
      </w:smartTag>
      <w:r w:rsidRPr="00E47E36">
        <w:rPr>
          <w:sz w:val="28"/>
        </w:rPr>
        <w:t xml:space="preserve">, с входом под углом 90° к ее продольной оси. На дне устраивают канаву и водосборный приемник глубиной до </w:t>
      </w:r>
      <w:smartTag w:uri="urn:schemas-microsoft-com:office:smarttags" w:element="metricconverter">
        <w:smartTagPr>
          <w:attr w:name="ProductID" w:val="0,5 м"/>
        </w:smartTagPr>
        <w:r w:rsidRPr="00E47E36">
          <w:rPr>
            <w:sz w:val="28"/>
          </w:rPr>
          <w:t>0,5 м</w:t>
        </w:r>
      </w:smartTag>
      <w:r w:rsidRPr="00E47E36">
        <w:rPr>
          <w:sz w:val="28"/>
        </w:rPr>
        <w:t xml:space="preserve">. Длину выбирают из расчета </w:t>
      </w:r>
      <w:smartTag w:uri="urn:schemas-microsoft-com:office:smarttags" w:element="metricconverter">
        <w:smartTagPr>
          <w:attr w:name="ProductID" w:val="0,5 м"/>
        </w:smartTagPr>
        <w:r w:rsidRPr="00E47E36">
          <w:rPr>
            <w:sz w:val="28"/>
          </w:rPr>
          <w:t>0,5 м</w:t>
        </w:r>
      </w:smartTag>
      <w:r w:rsidRPr="00E47E36">
        <w:rPr>
          <w:sz w:val="28"/>
        </w:rPr>
        <w:t xml:space="preserve"> на одного укрываемого. Длина прямого участка не должна превышать </w:t>
      </w:r>
      <w:smartTag w:uri="urn:schemas-microsoft-com:office:smarttags" w:element="metricconverter">
        <w:smartTagPr>
          <w:attr w:name="ProductID" w:val="15 м"/>
        </w:smartTagPr>
        <w:r w:rsidRPr="00E47E36">
          <w:rPr>
            <w:sz w:val="28"/>
          </w:rPr>
          <w:t>15 м</w:t>
        </w:r>
      </w:smartTag>
      <w:r w:rsidRPr="00E47E36">
        <w:rPr>
          <w:sz w:val="28"/>
        </w:rPr>
        <w:t xml:space="preserve">, а затем она может быть продолжена под углом 90. Максимальная вместимость одной щели - 40 - 50 человек. Крутости укрепляют и обшивают досками, жердями. В </w:t>
      </w:r>
      <w:r w:rsidRPr="00E47E36">
        <w:rPr>
          <w:spacing w:val="2"/>
          <w:sz w:val="28"/>
        </w:rPr>
        <w:t xml:space="preserve">последующем щель перекрывают рельсами, бревнами, железобетонными плитами и обсыпают </w:t>
      </w:r>
      <w:r w:rsidRPr="00E47E36">
        <w:rPr>
          <w:sz w:val="28"/>
        </w:rPr>
        <w:t>грунтом толщиной 50-</w:t>
      </w:r>
      <w:smartTag w:uri="urn:schemas-microsoft-com:office:smarttags" w:element="metricconverter">
        <w:smartTagPr>
          <w:attr w:name="ProductID" w:val="60 см"/>
        </w:smartTagPr>
        <w:r w:rsidRPr="00E47E36">
          <w:rPr>
            <w:sz w:val="28"/>
          </w:rPr>
          <w:t>60 см</w:t>
        </w:r>
      </w:smartTag>
      <w:r w:rsidRPr="00E47E36">
        <w:rPr>
          <w:sz w:val="28"/>
        </w:rPr>
        <w:t xml:space="preserve">. На входе устанавливают защитную дверь. Внутри </w:t>
      </w:r>
      <w:r w:rsidRPr="00E47E36">
        <w:rPr>
          <w:spacing w:val="1"/>
          <w:sz w:val="28"/>
        </w:rPr>
        <w:t xml:space="preserve">ставят скамьи для сиденья, у входа размещают туалет. Для вентиляции по торцам </w:t>
      </w:r>
      <w:r w:rsidRPr="00E47E36">
        <w:rPr>
          <w:sz w:val="28"/>
        </w:rPr>
        <w:t>устанавливают трубы из досок 20×20 см.</w:t>
      </w:r>
    </w:p>
    <w:p w:rsidR="005831A1" w:rsidRPr="00E47E36" w:rsidRDefault="005831A1" w:rsidP="005831A1">
      <w:pPr>
        <w:pStyle w:val="afffc"/>
        <w:rPr>
          <w:sz w:val="28"/>
        </w:rPr>
      </w:pPr>
      <w:r w:rsidRPr="00E47E36">
        <w:rPr>
          <w:sz w:val="28"/>
        </w:rPr>
        <w:t>Проекты установки БВУ, отдельно стоящих ПРУ и простейших укрытий, дооборудование подземного пространства для укрытия, разрабатывается отдельно.</w:t>
      </w:r>
    </w:p>
    <w:p w:rsidR="005831A1" w:rsidRPr="00E47E36" w:rsidRDefault="005831A1" w:rsidP="005831A1">
      <w:pPr>
        <w:pStyle w:val="afffc"/>
        <w:rPr>
          <w:sz w:val="28"/>
        </w:rPr>
      </w:pPr>
      <w:r w:rsidRPr="00E47E36">
        <w:rPr>
          <w:sz w:val="28"/>
        </w:rPr>
        <w:t>В мирное время, учитывая возможные ЧС, укрытие населения в защитных сооружениях предусматривать нет необходимости.</w:t>
      </w:r>
    </w:p>
    <w:p w:rsidR="005831A1" w:rsidRPr="00E47E36" w:rsidRDefault="005831A1" w:rsidP="005831A1">
      <w:pPr>
        <w:pStyle w:val="afffc"/>
        <w:rPr>
          <w:sz w:val="28"/>
        </w:rPr>
      </w:pPr>
      <w:r w:rsidRPr="00E47E36">
        <w:rPr>
          <w:sz w:val="28"/>
        </w:rPr>
        <w:lastRenderedPageBreak/>
        <w:t>Для защиты населения в «особый период» необходимо предусмотреть строительство противорадиационных укрытий.</w:t>
      </w:r>
    </w:p>
    <w:p w:rsidR="005831A1" w:rsidRPr="00E47E36" w:rsidRDefault="005831A1" w:rsidP="005831A1">
      <w:pPr>
        <w:pStyle w:val="afffc"/>
        <w:rPr>
          <w:sz w:val="28"/>
        </w:rPr>
      </w:pPr>
      <w:r w:rsidRPr="00E47E36">
        <w:rPr>
          <w:sz w:val="28"/>
        </w:rPr>
        <w:t>Эвакуация населения является одним из способов защиты населения при чрезвычайных ситуациях.</w:t>
      </w:r>
    </w:p>
    <w:p w:rsidR="005831A1" w:rsidRPr="00E47E36" w:rsidRDefault="005831A1" w:rsidP="005831A1">
      <w:pPr>
        <w:pStyle w:val="afffc"/>
        <w:rPr>
          <w:sz w:val="28"/>
        </w:rPr>
      </w:pPr>
      <w:r w:rsidRPr="00E47E36">
        <w:rPr>
          <w:sz w:val="28"/>
        </w:rPr>
        <w:t>Население, занятое на объектах экономики, продолжающих работу в военное время переводится на режим рассредоточения.</w:t>
      </w:r>
    </w:p>
    <w:p w:rsidR="005831A1" w:rsidRPr="00E47E36" w:rsidRDefault="005831A1" w:rsidP="005831A1">
      <w:pPr>
        <w:ind w:firstLine="720"/>
        <w:rPr>
          <w:sz w:val="28"/>
        </w:rPr>
      </w:pPr>
      <w:r w:rsidRPr="00E47E36">
        <w:rPr>
          <w:sz w:val="28"/>
        </w:rPr>
        <w:t>Эвакуационные мероприятия планируются, готовятся заблаговременно и осуществляются при возникновении ЧС.</w:t>
      </w:r>
    </w:p>
    <w:p w:rsidR="005831A1" w:rsidRPr="00E47E36" w:rsidRDefault="005831A1" w:rsidP="005831A1">
      <w:pPr>
        <w:ind w:firstLine="720"/>
        <w:rPr>
          <w:sz w:val="28"/>
        </w:rPr>
      </w:pPr>
      <w:r w:rsidRPr="00E47E36">
        <w:rPr>
          <w:sz w:val="28"/>
        </w:rPr>
        <w:t>Основные элементы жизнеобеспечения эвакуируемого населения:</w:t>
      </w:r>
    </w:p>
    <w:p w:rsidR="005831A1" w:rsidRPr="00E47E36" w:rsidRDefault="005831A1" w:rsidP="005831A1">
      <w:pPr>
        <w:rPr>
          <w:sz w:val="28"/>
        </w:rPr>
      </w:pPr>
      <w:r w:rsidRPr="00E47E36">
        <w:rPr>
          <w:sz w:val="28"/>
        </w:rPr>
        <w:t>- обеспечение жильем;</w:t>
      </w:r>
    </w:p>
    <w:p w:rsidR="005831A1" w:rsidRPr="00E47E36" w:rsidRDefault="005831A1" w:rsidP="005831A1">
      <w:pPr>
        <w:rPr>
          <w:sz w:val="28"/>
        </w:rPr>
      </w:pPr>
      <w:r w:rsidRPr="00E47E36">
        <w:rPr>
          <w:sz w:val="28"/>
        </w:rPr>
        <w:t>- охрана общественного порядка;</w:t>
      </w:r>
    </w:p>
    <w:p w:rsidR="005831A1" w:rsidRPr="00E47E36" w:rsidRDefault="005831A1" w:rsidP="005831A1">
      <w:pPr>
        <w:rPr>
          <w:sz w:val="28"/>
        </w:rPr>
      </w:pPr>
      <w:r w:rsidRPr="00E47E36">
        <w:rPr>
          <w:sz w:val="28"/>
        </w:rPr>
        <w:t>- противопожарное обеспечение;</w:t>
      </w:r>
    </w:p>
    <w:p w:rsidR="005831A1" w:rsidRPr="00E47E36" w:rsidRDefault="005831A1" w:rsidP="005831A1">
      <w:pPr>
        <w:rPr>
          <w:sz w:val="28"/>
        </w:rPr>
      </w:pPr>
      <w:r w:rsidRPr="00E47E36">
        <w:rPr>
          <w:sz w:val="28"/>
        </w:rPr>
        <w:t>- медико - санитарное обеспечение;</w:t>
      </w:r>
    </w:p>
    <w:p w:rsidR="005831A1" w:rsidRPr="00E47E36" w:rsidRDefault="005831A1" w:rsidP="005831A1">
      <w:pPr>
        <w:rPr>
          <w:sz w:val="28"/>
        </w:rPr>
      </w:pPr>
      <w:r w:rsidRPr="00E47E36">
        <w:rPr>
          <w:sz w:val="28"/>
        </w:rPr>
        <w:t>- инженерное обеспечение;</w:t>
      </w:r>
    </w:p>
    <w:p w:rsidR="005831A1" w:rsidRPr="00E47E36" w:rsidRDefault="005831A1" w:rsidP="005831A1">
      <w:pPr>
        <w:rPr>
          <w:sz w:val="28"/>
        </w:rPr>
      </w:pPr>
      <w:r w:rsidRPr="00E47E36">
        <w:rPr>
          <w:sz w:val="28"/>
        </w:rPr>
        <w:t>- материально - техническое обеспечение.</w:t>
      </w:r>
    </w:p>
    <w:p w:rsidR="005831A1" w:rsidRPr="00E47E36" w:rsidRDefault="005831A1" w:rsidP="005831A1">
      <w:pPr>
        <w:rPr>
          <w:sz w:val="28"/>
        </w:rPr>
      </w:pPr>
      <w:r w:rsidRPr="00E47E36">
        <w:rPr>
          <w:sz w:val="28"/>
        </w:rPr>
        <w:t>Эвакуация населения организуется, планируется и осуществляется по территориально - производственному принципу.</w:t>
      </w:r>
    </w:p>
    <w:p w:rsidR="005831A1" w:rsidRPr="00E47E36" w:rsidRDefault="005831A1" w:rsidP="005831A1">
      <w:pPr>
        <w:ind w:firstLine="720"/>
        <w:jc w:val="center"/>
        <w:rPr>
          <w:spacing w:val="1"/>
          <w:sz w:val="28"/>
        </w:rPr>
      </w:pPr>
      <w:r w:rsidRPr="00E47E36">
        <w:rPr>
          <w:spacing w:val="1"/>
          <w:sz w:val="28"/>
        </w:rPr>
        <w:t>Простейшая перекрытая щель:</w:t>
      </w:r>
    </w:p>
    <w:p w:rsidR="005831A1" w:rsidRPr="00E47E36" w:rsidRDefault="005831A1" w:rsidP="005831A1">
      <w:pPr>
        <w:ind w:firstLine="0"/>
        <w:jc w:val="center"/>
        <w:rPr>
          <w:spacing w:val="1"/>
          <w:sz w:val="26"/>
          <w:szCs w:val="26"/>
        </w:rPr>
      </w:pPr>
      <w:r w:rsidRPr="00E47E36">
        <w:rPr>
          <w:noProof/>
          <w:spacing w:val="1"/>
          <w:sz w:val="26"/>
          <w:szCs w:val="26"/>
        </w:rPr>
        <w:drawing>
          <wp:inline distT="0" distB="0" distL="0" distR="0" wp14:anchorId="7959A050" wp14:editId="7E6814F2">
            <wp:extent cx="3763298" cy="3009207"/>
            <wp:effectExtent l="19050" t="0" r="8602" b="0"/>
            <wp:docPr id="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0" cstate="print"/>
                    <a:srcRect/>
                    <a:stretch>
                      <a:fillRect/>
                    </a:stretch>
                  </pic:blipFill>
                  <pic:spPr bwMode="auto">
                    <a:xfrm>
                      <a:off x="0" y="0"/>
                      <a:ext cx="3763240" cy="3009208"/>
                    </a:xfrm>
                    <a:prstGeom prst="rect">
                      <a:avLst/>
                    </a:prstGeom>
                    <a:noFill/>
                    <a:ln w="9525">
                      <a:noFill/>
                      <a:miter lim="800000"/>
                      <a:headEnd/>
                      <a:tailEnd/>
                    </a:ln>
                  </pic:spPr>
                </pic:pic>
              </a:graphicData>
            </a:graphic>
          </wp:inline>
        </w:drawing>
      </w:r>
    </w:p>
    <w:p w:rsidR="005831A1" w:rsidRPr="00E47E36" w:rsidRDefault="005831A1" w:rsidP="005831A1">
      <w:pPr>
        <w:ind w:firstLine="720"/>
        <w:rPr>
          <w:sz w:val="28"/>
        </w:rPr>
      </w:pPr>
      <w:r w:rsidRPr="00E47E36">
        <w:rPr>
          <w:sz w:val="28"/>
        </w:rPr>
        <w:t>В целях создания условий для организованного проведения эвакуации планируются и осуществляются мероприятия по следующим видам обеспечения: транспортному, медико-санитарному, охране общественного порядка и безопасности дорожного движения, инженерному, материально- техническому, связи и оповещения, разведки.</w:t>
      </w:r>
    </w:p>
    <w:p w:rsidR="005831A1" w:rsidRPr="00E47E36" w:rsidRDefault="005831A1" w:rsidP="005831A1">
      <w:pPr>
        <w:ind w:firstLine="720"/>
        <w:rPr>
          <w:sz w:val="28"/>
        </w:rPr>
      </w:pPr>
      <w:r w:rsidRPr="00E47E36">
        <w:rPr>
          <w:sz w:val="28"/>
        </w:rPr>
        <w:t>Для организованного осуществления автотранспортных перевозок и создания условий устойчивого управления ими на всех этапах эвакуации создаются специальные автомобильные формирования, а именно: автомобильные колонны, автосанитарные отряды, группы транспорта, находящегося в личном пользовании граждан.</w:t>
      </w:r>
    </w:p>
    <w:p w:rsidR="005831A1" w:rsidRPr="00E47E36" w:rsidRDefault="005831A1" w:rsidP="005831A1">
      <w:pPr>
        <w:ind w:firstLine="720"/>
        <w:rPr>
          <w:sz w:val="28"/>
        </w:rPr>
      </w:pPr>
      <w:r w:rsidRPr="00E47E36">
        <w:rPr>
          <w:sz w:val="28"/>
        </w:rPr>
        <w:lastRenderedPageBreak/>
        <w:t>Автомобильные колонны формируются на базе автотранспортных предприятий общего пользования и автотранспорта объектов других отраслей экономики.</w:t>
      </w:r>
    </w:p>
    <w:p w:rsidR="005831A1" w:rsidRPr="00E47E36" w:rsidRDefault="005831A1" w:rsidP="005831A1">
      <w:pPr>
        <w:ind w:firstLine="720"/>
        <w:rPr>
          <w:sz w:val="28"/>
        </w:rPr>
      </w:pPr>
      <w:r w:rsidRPr="00E47E36">
        <w:rPr>
          <w:sz w:val="28"/>
        </w:rPr>
        <w:t>Личный транспорт владельцев объединяется в группы (отряды) на основе добровольного согласия его владельцев. Транспортные средства личного пользования заблаговременно регистрируются и учитываются.</w:t>
      </w:r>
    </w:p>
    <w:p w:rsidR="005831A1" w:rsidRPr="00E47E36" w:rsidRDefault="005831A1" w:rsidP="005831A1">
      <w:pPr>
        <w:ind w:firstLine="720"/>
        <w:rPr>
          <w:sz w:val="28"/>
        </w:rPr>
      </w:pPr>
      <w:r w:rsidRPr="00E47E36">
        <w:rPr>
          <w:sz w:val="28"/>
        </w:rPr>
        <w:t>Автотранспортные средства частных владельцев сводятся в самостоятельные колонны, которые формируются органами ГИБДД по месту регистрации автотранспортных средств.</w:t>
      </w:r>
    </w:p>
    <w:p w:rsidR="005831A1" w:rsidRPr="00E47E36" w:rsidRDefault="005831A1" w:rsidP="005831A1">
      <w:pPr>
        <w:ind w:firstLine="720"/>
        <w:rPr>
          <w:sz w:val="28"/>
        </w:rPr>
      </w:pPr>
      <w:r w:rsidRPr="00E47E36">
        <w:rPr>
          <w:sz w:val="28"/>
        </w:rPr>
        <w:t>Медико - санитарное обеспечение эвакуации включает в себя проведение органами здравоохранения организационных, лечебных, санитарно - гигиенических и противоэпидемических мероприятий, направленных на охрану здоровья эвакуируемого населения, своевременное оказание медицинской помощи пострадавшим от ЧС, заболевшим и получившим травмы в ходе эвакуации, а также предупреждение возникновения и распространения инфекционных заболеваний.</w:t>
      </w:r>
    </w:p>
    <w:p w:rsidR="005831A1" w:rsidRPr="00E47E36" w:rsidRDefault="005831A1" w:rsidP="005831A1">
      <w:pPr>
        <w:ind w:firstLine="720"/>
        <w:rPr>
          <w:sz w:val="28"/>
        </w:rPr>
      </w:pPr>
      <w:r w:rsidRPr="00E47E36">
        <w:rPr>
          <w:sz w:val="28"/>
        </w:rPr>
        <w:t>При проведении эвакуации осуществляются следующие лечебно- профилактические мероприятия:</w:t>
      </w:r>
    </w:p>
    <w:p w:rsidR="005831A1" w:rsidRPr="00E47E36" w:rsidRDefault="005831A1" w:rsidP="005831A1">
      <w:pPr>
        <w:pStyle w:val="afffc"/>
        <w:rPr>
          <w:sz w:val="28"/>
        </w:rPr>
      </w:pPr>
      <w:r w:rsidRPr="00E47E36">
        <w:rPr>
          <w:sz w:val="28"/>
        </w:rPr>
        <w:t>- оказание экстренной медицинской помощи пораженному населению в оптимальных объемах и в оптимальные сроки;</w:t>
      </w:r>
    </w:p>
    <w:p w:rsidR="005831A1" w:rsidRPr="00E47E36" w:rsidRDefault="005831A1" w:rsidP="005831A1">
      <w:pPr>
        <w:pStyle w:val="afffc"/>
        <w:rPr>
          <w:sz w:val="28"/>
        </w:rPr>
      </w:pPr>
      <w:r w:rsidRPr="00E47E36">
        <w:rPr>
          <w:sz w:val="28"/>
        </w:rPr>
        <w:t>- организация оказания медицинской помощи. В основу лечебно - эвакуационного обеспечения при угрозе и возникновении ЧС положена схема двухэтапного лечения пораженных и больных в сочетании с эвакуацией по назначению, при этом предусматривается маневр силами и средствами здравоохранения, а также эвакуационными потоками пораженных (больных) в соответствии с обстановкой;</w:t>
      </w:r>
    </w:p>
    <w:p w:rsidR="005831A1" w:rsidRPr="00E47E36" w:rsidRDefault="005831A1" w:rsidP="005831A1">
      <w:pPr>
        <w:pStyle w:val="afffc"/>
        <w:rPr>
          <w:sz w:val="28"/>
        </w:rPr>
      </w:pPr>
      <w:r w:rsidRPr="00E47E36">
        <w:rPr>
          <w:sz w:val="28"/>
        </w:rPr>
        <w:t>- развертывание медицинских пунктов на ПВР, ПДП, пунктах посадки, пунктах высадки, организация на них дежурства медицинского персонала для оказания медицинской помощи эвакуируемому населению;</w:t>
      </w:r>
    </w:p>
    <w:p w:rsidR="005831A1" w:rsidRPr="00E47E36" w:rsidRDefault="005831A1" w:rsidP="005831A1">
      <w:pPr>
        <w:pStyle w:val="afffc"/>
        <w:rPr>
          <w:sz w:val="28"/>
        </w:rPr>
      </w:pPr>
      <w:r w:rsidRPr="00E47E36">
        <w:rPr>
          <w:sz w:val="28"/>
        </w:rPr>
        <w:t>- организация обслуживания нетранспортабельных больных;</w:t>
      </w:r>
    </w:p>
    <w:p w:rsidR="005831A1" w:rsidRPr="00E47E36" w:rsidRDefault="005831A1" w:rsidP="005831A1">
      <w:pPr>
        <w:pStyle w:val="afffc"/>
        <w:rPr>
          <w:sz w:val="28"/>
        </w:rPr>
      </w:pPr>
      <w:r w:rsidRPr="00E47E36">
        <w:rPr>
          <w:sz w:val="28"/>
        </w:rPr>
        <w:t>- контроль за санитарным состоянием мест временного размещения и длительного проживания эвакуируемого населения;</w:t>
      </w:r>
    </w:p>
    <w:p w:rsidR="005831A1" w:rsidRPr="00E47E36" w:rsidRDefault="005831A1" w:rsidP="005831A1">
      <w:pPr>
        <w:pStyle w:val="afffc"/>
        <w:rPr>
          <w:sz w:val="28"/>
        </w:rPr>
      </w:pPr>
      <w:r w:rsidRPr="00E47E36">
        <w:rPr>
          <w:sz w:val="28"/>
        </w:rPr>
        <w:t>- непрерывное наблюдение за эпидемиологической обстановкой, выявление инфекционных больных и выполнение других противоэпидемических мероприятий;</w:t>
      </w:r>
    </w:p>
    <w:p w:rsidR="005831A1" w:rsidRPr="00E47E36" w:rsidRDefault="005831A1" w:rsidP="005831A1">
      <w:pPr>
        <w:pStyle w:val="afffc"/>
        <w:rPr>
          <w:sz w:val="28"/>
        </w:rPr>
      </w:pPr>
      <w:r w:rsidRPr="00E47E36">
        <w:rPr>
          <w:sz w:val="28"/>
        </w:rPr>
        <w:t>- снабжение медицинских пунктов, лечебно - профилактических, санитарно -эпидемиологических учреждений и формирований здравоохранения, привлекаемых к обеспечению эвакуируемого населения, медицинским имуществом.</w:t>
      </w:r>
    </w:p>
    <w:p w:rsidR="005831A1" w:rsidRPr="00E47E36" w:rsidRDefault="005831A1" w:rsidP="005831A1">
      <w:pPr>
        <w:ind w:firstLine="720"/>
        <w:rPr>
          <w:sz w:val="28"/>
        </w:rPr>
      </w:pPr>
      <w:r w:rsidRPr="00E47E36">
        <w:rPr>
          <w:sz w:val="28"/>
        </w:rPr>
        <w:t>Охрана общественного порядка и обеспечение безопасности дорожного движения осуществляются органами МВД и включают в себя следующие мероприятия:</w:t>
      </w:r>
    </w:p>
    <w:p w:rsidR="005831A1" w:rsidRPr="00E47E36" w:rsidRDefault="005831A1" w:rsidP="005831A1">
      <w:pPr>
        <w:pStyle w:val="afffc"/>
        <w:rPr>
          <w:sz w:val="28"/>
        </w:rPr>
      </w:pPr>
      <w:r w:rsidRPr="00E47E36">
        <w:rPr>
          <w:sz w:val="28"/>
        </w:rPr>
        <w:t xml:space="preserve">- осуществление нарядами милиции пропускного режима (блокирование автодорог и пешеходных путей), предусматривающего </w:t>
      </w:r>
      <w:r w:rsidRPr="00E47E36">
        <w:rPr>
          <w:sz w:val="28"/>
        </w:rPr>
        <w:lastRenderedPageBreak/>
        <w:t>пресечение проезда транспорта и прохода граждан, не занятых в проведении эвакуационных, спасательных и других неотложных мероприятий;</w:t>
      </w:r>
    </w:p>
    <w:p w:rsidR="005831A1" w:rsidRPr="00E47E36" w:rsidRDefault="005831A1" w:rsidP="005831A1">
      <w:pPr>
        <w:pStyle w:val="afffc"/>
        <w:rPr>
          <w:sz w:val="28"/>
        </w:rPr>
      </w:pPr>
      <w:r w:rsidRPr="00E47E36">
        <w:rPr>
          <w:sz w:val="28"/>
        </w:rPr>
        <w:t>- проведение выборочного контроля технического состояния транспортных средств, предназначенных для эвакоперевозок;</w:t>
      </w:r>
    </w:p>
    <w:p w:rsidR="005831A1" w:rsidRPr="00E47E36" w:rsidRDefault="005831A1" w:rsidP="005831A1">
      <w:pPr>
        <w:pStyle w:val="afffc"/>
        <w:rPr>
          <w:sz w:val="28"/>
        </w:rPr>
      </w:pPr>
      <w:r w:rsidRPr="00E47E36">
        <w:rPr>
          <w:sz w:val="28"/>
        </w:rPr>
        <w:t>- оказание содействия (при необходимости) должностным лицам, ответственным за проведение эвакуационных мероприятий, в мобилизации транзитного транспорта с целью обеспечения быстрейшего вывоза людей из зон ЧС;</w:t>
      </w:r>
    </w:p>
    <w:p w:rsidR="005831A1" w:rsidRPr="00E47E36" w:rsidRDefault="005831A1" w:rsidP="005831A1">
      <w:pPr>
        <w:pStyle w:val="afffc"/>
        <w:rPr>
          <w:sz w:val="28"/>
        </w:rPr>
      </w:pPr>
      <w:r w:rsidRPr="00E47E36">
        <w:rPr>
          <w:sz w:val="28"/>
        </w:rPr>
        <w:t>- охрана порядка и обеспечение безопасности на эвакообъектах (ПВР, ПДП, пункты посадки и высадки, железнодорожные станции, речные порты, аэропорты и т.д.), маршрутах эвакуации, в населенных пунктах и в местах размещения эвакуированного населения, предупреждение паники и распространения дезинформирующих слухов;</w:t>
      </w:r>
    </w:p>
    <w:p w:rsidR="005831A1" w:rsidRPr="00E47E36" w:rsidRDefault="005831A1" w:rsidP="005831A1">
      <w:pPr>
        <w:pStyle w:val="afffc"/>
        <w:rPr>
          <w:sz w:val="28"/>
        </w:rPr>
      </w:pPr>
      <w:r w:rsidRPr="00E47E36">
        <w:rPr>
          <w:sz w:val="28"/>
        </w:rPr>
        <w:t>- охрана объектов в установленном порядке;</w:t>
      </w:r>
    </w:p>
    <w:p w:rsidR="005831A1" w:rsidRPr="00E47E36" w:rsidRDefault="005831A1" w:rsidP="005831A1">
      <w:pPr>
        <w:pStyle w:val="afffc"/>
        <w:rPr>
          <w:sz w:val="28"/>
        </w:rPr>
      </w:pPr>
      <w:r w:rsidRPr="00E47E36">
        <w:rPr>
          <w:sz w:val="28"/>
        </w:rPr>
        <w:t>- регулирование дорожного движения на внутригородских и загородных маршрутах эвакуации;</w:t>
      </w:r>
    </w:p>
    <w:p w:rsidR="005831A1" w:rsidRPr="00E47E36" w:rsidRDefault="005831A1" w:rsidP="005831A1">
      <w:pPr>
        <w:pStyle w:val="afffc"/>
        <w:rPr>
          <w:sz w:val="28"/>
        </w:rPr>
      </w:pPr>
      <w:r w:rsidRPr="00E47E36">
        <w:rPr>
          <w:sz w:val="28"/>
        </w:rPr>
        <w:t>- сопровождение автоколонн с эвакуируемым населением;</w:t>
      </w:r>
    </w:p>
    <w:p w:rsidR="005831A1" w:rsidRPr="00E47E36" w:rsidRDefault="005831A1" w:rsidP="005831A1">
      <w:pPr>
        <w:pStyle w:val="afffc"/>
        <w:rPr>
          <w:sz w:val="28"/>
        </w:rPr>
      </w:pPr>
      <w:r w:rsidRPr="00E47E36">
        <w:rPr>
          <w:sz w:val="28"/>
        </w:rPr>
        <w:t>- обеспечение установленной очередности перевозок по автомобильным дорогам и режима допуска транспорта в зоны ЧС;</w:t>
      </w:r>
    </w:p>
    <w:p w:rsidR="005831A1" w:rsidRPr="00E47E36" w:rsidRDefault="005831A1" w:rsidP="005831A1">
      <w:pPr>
        <w:pStyle w:val="afffc"/>
        <w:rPr>
          <w:sz w:val="28"/>
        </w:rPr>
      </w:pPr>
      <w:r w:rsidRPr="00E47E36">
        <w:rPr>
          <w:sz w:val="28"/>
        </w:rPr>
        <w:t>- борьба с преступностью, мародерством в городах и населенных пунктах, на маршрутах эвакуации и в местах размещения населения;</w:t>
      </w:r>
    </w:p>
    <w:p w:rsidR="005831A1" w:rsidRPr="00E47E36" w:rsidRDefault="005831A1" w:rsidP="005831A1">
      <w:pPr>
        <w:pStyle w:val="afffc"/>
        <w:rPr>
          <w:sz w:val="28"/>
        </w:rPr>
      </w:pPr>
      <w:r w:rsidRPr="00E47E36">
        <w:rPr>
          <w:sz w:val="28"/>
        </w:rPr>
        <w:t>- организация регистрации в органах МВД РБ эвакуированного населения и ведение адресно - справочной работы (создание банка данных о нахождении граждан, эвакуированных из зон ЧС).</w:t>
      </w:r>
    </w:p>
    <w:p w:rsidR="005831A1" w:rsidRPr="00E47E36" w:rsidRDefault="005831A1" w:rsidP="005831A1">
      <w:pPr>
        <w:ind w:firstLine="720"/>
        <w:rPr>
          <w:sz w:val="28"/>
        </w:rPr>
      </w:pPr>
    </w:p>
    <w:p w:rsidR="005831A1" w:rsidRPr="00E47E36" w:rsidRDefault="005831A1" w:rsidP="005831A1">
      <w:pPr>
        <w:ind w:firstLine="720"/>
        <w:rPr>
          <w:sz w:val="28"/>
        </w:rPr>
      </w:pPr>
      <w:r w:rsidRPr="00E47E36">
        <w:rPr>
          <w:sz w:val="28"/>
        </w:rPr>
        <w:t>Инженерное обеспечение создает необходимые условия для эвакуации населения из зон ЧС путем обустройства инженерной инфраструктуры мест сбора эваконаселения и районов размещения.</w:t>
      </w:r>
    </w:p>
    <w:p w:rsidR="005831A1" w:rsidRPr="00E47E36" w:rsidRDefault="005831A1" w:rsidP="005831A1">
      <w:pPr>
        <w:ind w:firstLine="720"/>
        <w:rPr>
          <w:sz w:val="28"/>
        </w:rPr>
      </w:pPr>
      <w:r w:rsidRPr="00E47E36">
        <w:rPr>
          <w:sz w:val="28"/>
        </w:rPr>
        <w:t>Характер и объемы выполняемых задач инженерного обеспечения зависят от условий, обстановки, вида и масштаба эвакуации населения, наличия сил и средств.</w:t>
      </w:r>
    </w:p>
    <w:p w:rsidR="005831A1" w:rsidRPr="00E47E36" w:rsidRDefault="005831A1" w:rsidP="005831A1">
      <w:pPr>
        <w:ind w:firstLine="720"/>
        <w:rPr>
          <w:sz w:val="28"/>
        </w:rPr>
      </w:pPr>
    </w:p>
    <w:p w:rsidR="005831A1" w:rsidRPr="00E47E36" w:rsidRDefault="005831A1" w:rsidP="005831A1">
      <w:pPr>
        <w:ind w:firstLine="720"/>
        <w:rPr>
          <w:sz w:val="28"/>
        </w:rPr>
      </w:pPr>
      <w:r w:rsidRPr="00E47E36">
        <w:rPr>
          <w:sz w:val="28"/>
        </w:rPr>
        <w:t>Инженерное оборудование районов и размещение эвакуируемого населения включает в себя:</w:t>
      </w:r>
    </w:p>
    <w:p w:rsidR="005831A1" w:rsidRPr="00E47E36" w:rsidRDefault="005831A1" w:rsidP="005831A1">
      <w:pPr>
        <w:pStyle w:val="afffc"/>
        <w:rPr>
          <w:sz w:val="28"/>
        </w:rPr>
      </w:pPr>
      <w:r w:rsidRPr="00E47E36">
        <w:rPr>
          <w:sz w:val="28"/>
        </w:rPr>
        <w:t>- оборудование общественных зданий, сооружений и устройство временных сооружений для размещения эвакуируемых;</w:t>
      </w:r>
    </w:p>
    <w:p w:rsidR="005831A1" w:rsidRPr="00E47E36" w:rsidRDefault="005831A1" w:rsidP="005831A1">
      <w:pPr>
        <w:pStyle w:val="afffc"/>
        <w:rPr>
          <w:sz w:val="28"/>
        </w:rPr>
      </w:pPr>
      <w:r w:rsidRPr="00E47E36">
        <w:rPr>
          <w:sz w:val="28"/>
        </w:rPr>
        <w:t>- оборудование сооружений для размещения временных торговых точек, медицинских пунктов, полевых хлебопекарен, бань и других объектов быта;</w:t>
      </w:r>
    </w:p>
    <w:p w:rsidR="005831A1" w:rsidRPr="00E47E36" w:rsidRDefault="005831A1" w:rsidP="005831A1">
      <w:pPr>
        <w:pStyle w:val="afffc"/>
        <w:rPr>
          <w:sz w:val="28"/>
        </w:rPr>
      </w:pPr>
      <w:r w:rsidRPr="00E47E36">
        <w:rPr>
          <w:sz w:val="28"/>
        </w:rPr>
        <w:t>- оборудование пунктов водоснабжения.</w:t>
      </w:r>
    </w:p>
    <w:p w:rsidR="005831A1" w:rsidRPr="00E47E36" w:rsidRDefault="005831A1" w:rsidP="005831A1">
      <w:pPr>
        <w:ind w:firstLine="720"/>
        <w:rPr>
          <w:sz w:val="28"/>
        </w:rPr>
      </w:pPr>
    </w:p>
    <w:p w:rsidR="005831A1" w:rsidRPr="00E47E36" w:rsidRDefault="005831A1" w:rsidP="005831A1">
      <w:pPr>
        <w:ind w:firstLine="720"/>
        <w:rPr>
          <w:sz w:val="28"/>
        </w:rPr>
      </w:pPr>
      <w:r w:rsidRPr="00E47E36">
        <w:rPr>
          <w:sz w:val="28"/>
        </w:rPr>
        <w:t xml:space="preserve">Материально-техническое обеспечение эвакуации заключается в организации технического обслуживания и ремонта транспортных средств в процессе эвакуации, снабжении горюче - смазочными материалами и </w:t>
      </w:r>
      <w:r w:rsidRPr="00E47E36">
        <w:rPr>
          <w:sz w:val="28"/>
        </w:rPr>
        <w:lastRenderedPageBreak/>
        <w:t>запасными частями, водой, продуктами питания и предметами первой необходимости, обеспечении необходимым имуществом.</w:t>
      </w:r>
    </w:p>
    <w:p w:rsidR="005831A1" w:rsidRPr="00E47E36" w:rsidRDefault="005831A1" w:rsidP="005831A1">
      <w:pPr>
        <w:ind w:firstLine="720"/>
        <w:rPr>
          <w:sz w:val="28"/>
        </w:rPr>
      </w:pPr>
      <w:r w:rsidRPr="00E47E36">
        <w:rPr>
          <w:sz w:val="28"/>
        </w:rPr>
        <w:t>Обеспечение связи в период эвакуации заключается в оснащении ПВР, ПДП, органов управления эвакомероприятиями стационарными или передвижными средствами связи, в организации и осуществлении бесперебойной связи на всех этапах эвакуации.</w:t>
      </w:r>
    </w:p>
    <w:p w:rsidR="005831A1" w:rsidRPr="00E47E36" w:rsidRDefault="005831A1" w:rsidP="005831A1">
      <w:pPr>
        <w:ind w:firstLine="720"/>
        <w:rPr>
          <w:sz w:val="28"/>
        </w:rPr>
      </w:pPr>
      <w:r w:rsidRPr="00E47E36">
        <w:rPr>
          <w:sz w:val="28"/>
        </w:rPr>
        <w:t>Особое значение имеют информирование и инструктаж населения в ходе проведения эвакомероприятий. Для этих целей могут использоваться электронные средства массовой информации, уличные громкоговорители, установленные на транспортных средствах, наглядная информация.</w:t>
      </w:r>
    </w:p>
    <w:p w:rsidR="005831A1" w:rsidRPr="00E47E36" w:rsidRDefault="005831A1" w:rsidP="005831A1">
      <w:pPr>
        <w:ind w:firstLine="720"/>
        <w:rPr>
          <w:sz w:val="28"/>
        </w:rPr>
      </w:pPr>
      <w:r w:rsidRPr="00E47E36">
        <w:rPr>
          <w:sz w:val="28"/>
        </w:rPr>
        <w:t xml:space="preserve">Приемные эвакуационные пункты (ПЭП) создаются в сельских районах и в городах не отнесенных к группам по ГО, на территории которых предусматривается размещение рассредоточиваемого и эвакуируемого населения. ПЭП предназначен для приема, учета и всестороннего обеспечения населения и отправки его в места расселения. </w:t>
      </w:r>
    </w:p>
    <w:p w:rsidR="005831A1" w:rsidRPr="00E47E36" w:rsidRDefault="005831A1" w:rsidP="005831A1">
      <w:pPr>
        <w:ind w:firstLine="720"/>
        <w:rPr>
          <w:bCs/>
          <w:sz w:val="28"/>
          <w:szCs w:val="28"/>
        </w:rPr>
      </w:pPr>
    </w:p>
    <w:p w:rsidR="005831A1" w:rsidRPr="00E47E36" w:rsidRDefault="005831A1" w:rsidP="005831A1">
      <w:pPr>
        <w:ind w:firstLine="720"/>
        <w:rPr>
          <w:sz w:val="28"/>
        </w:rPr>
      </w:pPr>
      <w:r w:rsidRPr="00E47E36">
        <w:rPr>
          <w:b/>
          <w:bCs/>
          <w:sz w:val="28"/>
        </w:rPr>
        <w:t>Предоставление средств индивидуальной защиты.</w:t>
      </w:r>
      <w:r w:rsidRPr="00E47E36">
        <w:rPr>
          <w:bCs/>
          <w:sz w:val="28"/>
        </w:rPr>
        <w:t xml:space="preserve"> </w:t>
      </w:r>
      <w:r w:rsidRPr="00E47E36">
        <w:rPr>
          <w:sz w:val="28"/>
        </w:rPr>
        <w:t xml:space="preserve">Одним из основных способов защиты населения от возможных поражающих </w:t>
      </w:r>
      <w:r w:rsidRPr="00E47E36">
        <w:rPr>
          <w:spacing w:val="3"/>
          <w:sz w:val="28"/>
        </w:rPr>
        <w:t xml:space="preserve">факторов применения противником оружия массового поражения (ядерного, </w:t>
      </w:r>
      <w:r w:rsidRPr="00E47E36">
        <w:rPr>
          <w:spacing w:val="15"/>
          <w:sz w:val="28"/>
        </w:rPr>
        <w:t xml:space="preserve">химического, биологического) является его обеспечение средствами </w:t>
      </w:r>
      <w:r w:rsidRPr="00E47E36">
        <w:rPr>
          <w:spacing w:val="1"/>
          <w:sz w:val="28"/>
        </w:rPr>
        <w:t>индивидуальной защиты (СИЗ).</w:t>
      </w:r>
      <w:r w:rsidRPr="00E47E36">
        <w:rPr>
          <w:sz w:val="28"/>
        </w:rPr>
        <w:t xml:space="preserve"> </w:t>
      </w:r>
      <w:r w:rsidRPr="00E47E36">
        <w:rPr>
          <w:spacing w:val="1"/>
          <w:sz w:val="28"/>
        </w:rPr>
        <w:t>Работающее население обеспечивается СИЗ по месту работы.</w:t>
      </w:r>
    </w:p>
    <w:p w:rsidR="005831A1" w:rsidRPr="00E47E36" w:rsidRDefault="005831A1" w:rsidP="005831A1">
      <w:pPr>
        <w:ind w:firstLine="720"/>
        <w:rPr>
          <w:spacing w:val="2"/>
          <w:sz w:val="28"/>
        </w:rPr>
      </w:pPr>
      <w:r w:rsidRPr="00E47E36">
        <w:rPr>
          <w:spacing w:val="6"/>
          <w:sz w:val="28"/>
        </w:rPr>
        <w:t xml:space="preserve">Обеспечение СИЗ не работающего населения осуществляется с пунктов </w:t>
      </w:r>
      <w:r w:rsidRPr="00E47E36">
        <w:rPr>
          <w:spacing w:val="2"/>
          <w:sz w:val="28"/>
        </w:rPr>
        <w:t xml:space="preserve">выдачи СИЗ, разворачиваемых, как правило, органами ЖКХ, под контролем </w:t>
      </w:r>
      <w:r w:rsidRPr="00E47E36">
        <w:rPr>
          <w:spacing w:val="9"/>
          <w:sz w:val="28"/>
        </w:rPr>
        <w:t xml:space="preserve">администрации. Наиболее приемлемые места развертывания </w:t>
      </w:r>
      <w:r w:rsidRPr="00E47E36">
        <w:rPr>
          <w:sz w:val="28"/>
        </w:rPr>
        <w:t>пунктов выдачи СИЗ - детские сады, школы, кинотеатры</w:t>
      </w:r>
      <w:r w:rsidRPr="00E47E36">
        <w:rPr>
          <w:spacing w:val="2"/>
          <w:sz w:val="28"/>
        </w:rPr>
        <w:t xml:space="preserve">. </w:t>
      </w:r>
    </w:p>
    <w:p w:rsidR="005831A1" w:rsidRPr="00E47E36" w:rsidRDefault="005831A1" w:rsidP="005831A1">
      <w:pPr>
        <w:ind w:firstLine="720"/>
        <w:rPr>
          <w:sz w:val="28"/>
        </w:rPr>
      </w:pPr>
      <w:r w:rsidRPr="00E47E36">
        <w:rPr>
          <w:sz w:val="28"/>
        </w:rPr>
        <w:t>Для ликвидации ЧС создаются резервы материальных ресурсов исходя из прогнозируемых видов и масштабов ЧС, предполагаемого объема работ по их ликвидации, а также, максимально возможного использования имеющихся сил и средств для ликвидации ЧС.</w:t>
      </w:r>
    </w:p>
    <w:p w:rsidR="005831A1" w:rsidRPr="00E47E36" w:rsidRDefault="005831A1" w:rsidP="005831A1">
      <w:pPr>
        <w:ind w:firstLine="720"/>
        <w:rPr>
          <w:sz w:val="28"/>
        </w:rPr>
      </w:pPr>
      <w:r w:rsidRPr="00E47E36">
        <w:rPr>
          <w:sz w:val="28"/>
        </w:rPr>
        <w:t>Финансовые ресурсы для ликвидации ЧС создаются путем резервирования финансовых средств на специальном лицевом счете в банке, в количестве, достаточном для проведения АС и ДНР. Допускается вместо создания финансовых и материальных резервов, кроме предназначенных для локальных аварий (аварийный запас), заключать договор страхования резервов со страховыми компаниями, осуществляющими данный вид страхования.</w:t>
      </w:r>
    </w:p>
    <w:p w:rsidR="005831A1" w:rsidRPr="00E47E36" w:rsidRDefault="005831A1" w:rsidP="005831A1">
      <w:pPr>
        <w:pStyle w:val="13pt"/>
        <w:rPr>
          <w:sz w:val="28"/>
          <w:szCs w:val="24"/>
        </w:rPr>
      </w:pPr>
      <w:r w:rsidRPr="00E47E36">
        <w:rPr>
          <w:sz w:val="28"/>
          <w:szCs w:val="24"/>
        </w:rPr>
        <w:t>Номенклатура и объемы резервов материальных ресурсов для ликвидации ЧС, контроль над созданием, хранением, использованием и восстановлением указанных резервов устанавливается руководителем объекта. К ним относятся СИЗ, запасы ремонтного материала необходимой номенклатуры.</w:t>
      </w:r>
    </w:p>
    <w:p w:rsidR="005831A1" w:rsidRPr="00E47E36" w:rsidRDefault="005831A1" w:rsidP="005831A1">
      <w:pPr>
        <w:pStyle w:val="13pt"/>
        <w:rPr>
          <w:sz w:val="28"/>
          <w:szCs w:val="24"/>
        </w:rPr>
      </w:pPr>
      <w:r w:rsidRPr="00E47E36">
        <w:rPr>
          <w:sz w:val="28"/>
          <w:szCs w:val="24"/>
        </w:rPr>
        <w:t xml:space="preserve">Резервы материальных ресурсов для ликвидации ЧС размещаются на объектах, предназначенных для хранения и откуда возможна их оперативная </w:t>
      </w:r>
      <w:r w:rsidRPr="00E47E36">
        <w:rPr>
          <w:sz w:val="28"/>
          <w:szCs w:val="24"/>
        </w:rPr>
        <w:lastRenderedPageBreak/>
        <w:t>доставка в зоны ЧС. Резервы материальных ресурсов для ликвидации ЧС используются при проведении аварийно-спасательных и других неотложных работ по устранению непосредственной опасности для жизни и здоровья людей и других первоочередных мероприятий, связанных с обеспечением жизнедеятельности пострадавшего населения.</w:t>
      </w:r>
    </w:p>
    <w:p w:rsidR="005831A1" w:rsidRPr="00E47E36" w:rsidRDefault="005831A1" w:rsidP="005831A1">
      <w:pPr>
        <w:pStyle w:val="13pt"/>
        <w:rPr>
          <w:sz w:val="28"/>
          <w:szCs w:val="24"/>
        </w:rPr>
      </w:pPr>
      <w:r w:rsidRPr="00E47E36">
        <w:rPr>
          <w:sz w:val="28"/>
          <w:szCs w:val="24"/>
        </w:rPr>
        <w:t>К основным показателям, влияющим на объемы поисково-спасательных работ и жизнеобеспечение населения относятся:</w:t>
      </w:r>
    </w:p>
    <w:p w:rsidR="005831A1" w:rsidRPr="00E47E36" w:rsidRDefault="005831A1" w:rsidP="005831A1">
      <w:pPr>
        <w:pStyle w:val="afffc"/>
        <w:rPr>
          <w:sz w:val="28"/>
        </w:rPr>
      </w:pPr>
      <w:r w:rsidRPr="00E47E36">
        <w:rPr>
          <w:sz w:val="28"/>
        </w:rPr>
        <w:t>- общая численность пострадавших людей;</w:t>
      </w:r>
    </w:p>
    <w:p w:rsidR="005831A1" w:rsidRPr="00E47E36" w:rsidRDefault="005831A1" w:rsidP="005831A1">
      <w:pPr>
        <w:pStyle w:val="afffc"/>
        <w:rPr>
          <w:sz w:val="28"/>
        </w:rPr>
      </w:pPr>
      <w:r w:rsidRPr="00E47E36">
        <w:rPr>
          <w:sz w:val="28"/>
        </w:rPr>
        <w:t xml:space="preserve">- число пострадавших, оказавшихся в завале; </w:t>
      </w:r>
    </w:p>
    <w:p w:rsidR="005831A1" w:rsidRPr="00E47E36" w:rsidRDefault="005831A1" w:rsidP="005831A1">
      <w:pPr>
        <w:pStyle w:val="afffc"/>
        <w:rPr>
          <w:sz w:val="28"/>
        </w:rPr>
      </w:pPr>
      <w:r w:rsidRPr="00E47E36">
        <w:rPr>
          <w:sz w:val="28"/>
        </w:rPr>
        <w:t xml:space="preserve">- число людей, оказавшихся без крова (для жилых районов); </w:t>
      </w:r>
    </w:p>
    <w:p w:rsidR="005831A1" w:rsidRPr="00E47E36" w:rsidRDefault="005831A1" w:rsidP="005831A1">
      <w:pPr>
        <w:pStyle w:val="afffc"/>
        <w:rPr>
          <w:sz w:val="28"/>
        </w:rPr>
      </w:pPr>
      <w:r w:rsidRPr="00E47E36">
        <w:rPr>
          <w:sz w:val="28"/>
        </w:rPr>
        <w:t xml:space="preserve">- потребность во временном жилье; </w:t>
      </w:r>
    </w:p>
    <w:p w:rsidR="005831A1" w:rsidRPr="00E47E36" w:rsidRDefault="005831A1" w:rsidP="005831A1">
      <w:pPr>
        <w:pStyle w:val="afffc"/>
        <w:rPr>
          <w:sz w:val="28"/>
        </w:rPr>
      </w:pPr>
      <w:r w:rsidRPr="00E47E36">
        <w:rPr>
          <w:sz w:val="28"/>
        </w:rPr>
        <w:t xml:space="preserve">- пожарная обстановка в зоне разрушений; </w:t>
      </w:r>
    </w:p>
    <w:p w:rsidR="005831A1" w:rsidRPr="00E47E36" w:rsidRDefault="005831A1" w:rsidP="005831A1">
      <w:pPr>
        <w:pStyle w:val="afffc"/>
        <w:rPr>
          <w:sz w:val="28"/>
        </w:rPr>
      </w:pPr>
      <w:r w:rsidRPr="00E47E36">
        <w:rPr>
          <w:sz w:val="28"/>
        </w:rPr>
        <w:t>- радиационная и химическая обстановка в районе аварии.</w:t>
      </w:r>
    </w:p>
    <w:p w:rsidR="005831A1" w:rsidRPr="00E47E36" w:rsidRDefault="005831A1" w:rsidP="005831A1">
      <w:pPr>
        <w:ind w:firstLine="720"/>
        <w:rPr>
          <w:sz w:val="28"/>
        </w:rPr>
      </w:pPr>
      <w:r w:rsidRPr="00E47E36">
        <w:rPr>
          <w:sz w:val="28"/>
        </w:rPr>
        <w:t xml:space="preserve">Создания запасов материально-технических, продовольственных, медицинских и иных средств для обеспечения мероприятий гражданской обороны предусматривается в соответствии с Федеральным законом от 12 февраля </w:t>
      </w:r>
      <w:smartTag w:uri="urn:schemas-microsoft-com:office:smarttags" w:element="metricconverter">
        <w:smartTagPr>
          <w:attr w:name="ProductID" w:val="1998 г"/>
        </w:smartTagPr>
        <w:r w:rsidRPr="00E47E36">
          <w:rPr>
            <w:sz w:val="28"/>
          </w:rPr>
          <w:t>1998 г</w:t>
        </w:r>
      </w:smartTag>
      <w:r w:rsidRPr="00E47E36">
        <w:rPr>
          <w:sz w:val="28"/>
        </w:rPr>
        <w:t>. № 28-ФЗ «О гражданской обороне» (в редакции Федерального закона Российской Федерации от 22.08.2004 № 122-ФЗ), (статья 8 пункт 2) (далее именуются запасы).</w:t>
      </w:r>
    </w:p>
    <w:p w:rsidR="005831A1" w:rsidRPr="00E47E36" w:rsidRDefault="005831A1" w:rsidP="005831A1">
      <w:pPr>
        <w:ind w:firstLine="720"/>
        <w:rPr>
          <w:sz w:val="28"/>
        </w:rPr>
      </w:pPr>
      <w:r w:rsidRPr="00E47E36">
        <w:rPr>
          <w:sz w:val="28"/>
        </w:rPr>
        <w:t>Запасы предназначены для первоочередного обеспечения населения в военное время, а также для оснащения нештатных аварийно-спасательных формирований объектов экономики и служб для проведения аварийно-спасательных и других неотложных работ в случае возникновения опасности при ведении военных действий или вследствие этих действий.</w:t>
      </w:r>
    </w:p>
    <w:p w:rsidR="005831A1" w:rsidRPr="00E47E36" w:rsidRDefault="005831A1" w:rsidP="005831A1">
      <w:pPr>
        <w:ind w:firstLine="720"/>
        <w:rPr>
          <w:sz w:val="28"/>
        </w:rPr>
      </w:pPr>
      <w:r w:rsidRPr="00E47E36">
        <w:rPr>
          <w:sz w:val="28"/>
        </w:rPr>
        <w:t>Запасы материально-технических средств включают в себя специальную и автотранспортную технику, средства малой механизации, приборы, оборудование и другие средства, предусмотренные табелем оснащенности нештатных аварийно-спасательных формирований.</w:t>
      </w:r>
    </w:p>
    <w:p w:rsidR="005831A1" w:rsidRPr="00E47E36" w:rsidRDefault="005831A1" w:rsidP="005831A1">
      <w:pPr>
        <w:ind w:firstLine="720"/>
        <w:rPr>
          <w:sz w:val="28"/>
        </w:rPr>
      </w:pPr>
      <w:r w:rsidRPr="00E47E36">
        <w:rPr>
          <w:sz w:val="28"/>
        </w:rPr>
        <w:t>Запасы продовольственных средств включают в себя крупы, муку, мясные, рыбные и растительные консервы, соль, сахар, чай и другие продукты.</w:t>
      </w:r>
    </w:p>
    <w:p w:rsidR="005831A1" w:rsidRPr="00E47E36" w:rsidRDefault="005831A1" w:rsidP="005831A1">
      <w:pPr>
        <w:ind w:firstLine="720"/>
        <w:rPr>
          <w:sz w:val="28"/>
        </w:rPr>
      </w:pPr>
      <w:r w:rsidRPr="00E47E36">
        <w:rPr>
          <w:sz w:val="28"/>
        </w:rPr>
        <w:t>Запасы медицинских средств включают в себя медикаменты, дезинфицирующие и перевязочные средства, медицинские препараты, индивидуальные аптечки, а также медицинские инструменты, приборы, аппараты, передвижное оборудование и другое медицинское имущество.</w:t>
      </w:r>
    </w:p>
    <w:p w:rsidR="005831A1" w:rsidRPr="00E47E36" w:rsidRDefault="005831A1" w:rsidP="005831A1">
      <w:pPr>
        <w:ind w:firstLine="540"/>
        <w:rPr>
          <w:sz w:val="28"/>
        </w:rPr>
      </w:pPr>
      <w:r w:rsidRPr="00E47E36">
        <w:rPr>
          <w:sz w:val="28"/>
        </w:rPr>
        <w:t>Запасы иных средств включают в себя вещевое имущество, средства связи и оповещения. Средства радиационной, химической и биологической защиты, отдельные виды топлива, спички, табачные изделия, свечи и другие средства.</w:t>
      </w:r>
    </w:p>
    <w:p w:rsidR="005831A1" w:rsidRPr="00E47E36" w:rsidRDefault="005831A1" w:rsidP="005831A1">
      <w:pPr>
        <w:ind w:firstLine="540"/>
        <w:rPr>
          <w:sz w:val="28"/>
        </w:rPr>
      </w:pPr>
    </w:p>
    <w:p w:rsidR="005831A1" w:rsidRPr="00E47E36" w:rsidRDefault="005831A1" w:rsidP="005831A1">
      <w:pPr>
        <w:ind w:firstLine="540"/>
        <w:rPr>
          <w:sz w:val="28"/>
        </w:rPr>
      </w:pPr>
      <w:r w:rsidRPr="00E47E36">
        <w:rPr>
          <w:b/>
          <w:sz w:val="28"/>
        </w:rPr>
        <w:t>Аварийно-спасательные работы (АСР)</w:t>
      </w:r>
      <w:r w:rsidRPr="00E47E36">
        <w:rPr>
          <w:sz w:val="28"/>
        </w:rPr>
        <w:t xml:space="preserve"> на объектах (территориях), подвергшихся воздействию аварий, катастроф, или иных стихийных бедствий, осуществляются в целях спасения жизни и сохранения здоровья людей, снижения размеров ущерба окружающей природной среде и </w:t>
      </w:r>
      <w:r w:rsidRPr="00E47E36">
        <w:rPr>
          <w:sz w:val="28"/>
        </w:rPr>
        <w:lastRenderedPageBreak/>
        <w:t>материальных потерь, а также для локализации зон чрезвычайных ситуаций, прекращения действия характерных для них опасных факторов.</w:t>
      </w:r>
    </w:p>
    <w:p w:rsidR="005831A1" w:rsidRPr="00E47E36" w:rsidRDefault="005831A1" w:rsidP="005831A1">
      <w:pPr>
        <w:ind w:firstLine="540"/>
        <w:rPr>
          <w:sz w:val="28"/>
        </w:rPr>
      </w:pPr>
      <w:r w:rsidRPr="00E47E36">
        <w:rPr>
          <w:sz w:val="28"/>
        </w:rPr>
        <w:t>Аварийно-спасательные работы включают в себя следующие этапы:</w:t>
      </w:r>
    </w:p>
    <w:p w:rsidR="005831A1" w:rsidRPr="00E47E36" w:rsidRDefault="005831A1" w:rsidP="005831A1">
      <w:pPr>
        <w:pStyle w:val="afffc"/>
        <w:rPr>
          <w:sz w:val="28"/>
        </w:rPr>
      </w:pPr>
      <w:r w:rsidRPr="00E47E36">
        <w:rPr>
          <w:sz w:val="28"/>
        </w:rPr>
        <w:t>- приведение в готовность сил постоянной готовности и выдвижения их в зону чрезвычайной ситуации;</w:t>
      </w:r>
    </w:p>
    <w:p w:rsidR="005831A1" w:rsidRPr="00E47E36" w:rsidRDefault="005831A1" w:rsidP="005831A1">
      <w:pPr>
        <w:pStyle w:val="afffc"/>
        <w:rPr>
          <w:sz w:val="28"/>
        </w:rPr>
      </w:pPr>
      <w:r w:rsidRPr="00E47E36">
        <w:rPr>
          <w:sz w:val="28"/>
        </w:rPr>
        <w:t>- рекогносцировка объектов (территорий), где планируется проведение аварийно-спасательных работ;</w:t>
      </w:r>
    </w:p>
    <w:p w:rsidR="005831A1" w:rsidRPr="00E47E36" w:rsidRDefault="005831A1" w:rsidP="005831A1">
      <w:pPr>
        <w:pStyle w:val="afffc"/>
        <w:rPr>
          <w:sz w:val="28"/>
        </w:rPr>
      </w:pPr>
      <w:r w:rsidRPr="00E47E36">
        <w:rPr>
          <w:sz w:val="28"/>
        </w:rPr>
        <w:t>- проведение поисковых работ по обнаружению пострадавших людей, оказание первой медицинской помощи и вывод (вынос) их в безопасное место;</w:t>
      </w:r>
    </w:p>
    <w:p w:rsidR="005831A1" w:rsidRPr="00E47E36" w:rsidRDefault="005831A1" w:rsidP="005831A1">
      <w:pPr>
        <w:pStyle w:val="afffc"/>
        <w:rPr>
          <w:sz w:val="28"/>
        </w:rPr>
      </w:pPr>
      <w:r w:rsidRPr="00E47E36">
        <w:rPr>
          <w:sz w:val="28"/>
        </w:rPr>
        <w:t>- выдвижение и ввод на объекты сил и средств, необходимых для выполнения работ;</w:t>
      </w:r>
    </w:p>
    <w:p w:rsidR="005831A1" w:rsidRPr="00E47E36" w:rsidRDefault="005831A1" w:rsidP="005831A1">
      <w:pPr>
        <w:pStyle w:val="afffc"/>
        <w:rPr>
          <w:sz w:val="28"/>
        </w:rPr>
      </w:pPr>
      <w:r w:rsidRPr="00E47E36">
        <w:rPr>
          <w:sz w:val="28"/>
        </w:rPr>
        <w:t>- проведение аварийно-спасательных работ;</w:t>
      </w:r>
    </w:p>
    <w:p w:rsidR="005831A1" w:rsidRPr="00E47E36" w:rsidRDefault="005831A1" w:rsidP="005831A1">
      <w:pPr>
        <w:pStyle w:val="afffc"/>
        <w:rPr>
          <w:sz w:val="28"/>
        </w:rPr>
      </w:pPr>
      <w:r w:rsidRPr="00E47E36">
        <w:rPr>
          <w:sz w:val="28"/>
        </w:rPr>
        <w:t>- вывод сил и средств по завершению работ и возвращение их к месту дислокации.</w:t>
      </w:r>
    </w:p>
    <w:p w:rsidR="005831A1" w:rsidRPr="00E47E36" w:rsidRDefault="005831A1" w:rsidP="005831A1">
      <w:pPr>
        <w:ind w:firstLine="540"/>
        <w:rPr>
          <w:sz w:val="28"/>
        </w:rPr>
      </w:pPr>
      <w:r w:rsidRPr="00E47E36">
        <w:rPr>
          <w:sz w:val="28"/>
        </w:rPr>
        <w:t>Привлечение аварийно-спасательных служб и аварийно-спасательных формирований к ликвидации чрезвычайных ситуаций осуществляется в порядке ст. 13 Федерального закона «Об аварийно-спасательных службах и статусе спасателей».</w:t>
      </w:r>
    </w:p>
    <w:p w:rsidR="005831A1" w:rsidRPr="00E47E36" w:rsidRDefault="005831A1" w:rsidP="009F28D7">
      <w:pPr>
        <w:ind w:firstLine="540"/>
        <w:rPr>
          <w:rStyle w:val="blk"/>
          <w:sz w:val="28"/>
        </w:rPr>
      </w:pPr>
      <w:r w:rsidRPr="00E47E36">
        <w:rPr>
          <w:sz w:val="28"/>
        </w:rPr>
        <w:t>Аварийно-спасательные работы проводятся формированиями постоянной готовности, силами и средствами предприятий, учреждений и ведомств, а также территориальными формированиями органов местного самоуправления в зоне чрезвычайной ситуации.</w:t>
      </w:r>
      <w:bookmarkStart w:id="76" w:name="_Toc528056339"/>
      <w:bookmarkStart w:id="77" w:name="_Toc7526570"/>
    </w:p>
    <w:p w:rsidR="005831A1" w:rsidRPr="00E47E36" w:rsidRDefault="005831A1" w:rsidP="006F1003">
      <w:pPr>
        <w:pStyle w:val="3"/>
      </w:pPr>
      <w:bookmarkStart w:id="78" w:name="_Toc23784373"/>
      <w:r w:rsidRPr="00E47E36">
        <w:rPr>
          <w:rStyle w:val="blk"/>
        </w:rPr>
        <w:t>7. Описание границ населенных пунктов. Перечень земельных участков, которые включаются в границы населенных пунктов, входящих в состав сельского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bookmarkEnd w:id="76"/>
      <w:bookmarkEnd w:id="77"/>
      <w:bookmarkEnd w:id="78"/>
    </w:p>
    <w:p w:rsidR="005831A1" w:rsidRPr="00E47E36" w:rsidRDefault="005831A1" w:rsidP="005831A1">
      <w:pPr>
        <w:pStyle w:val="afffc"/>
        <w:rPr>
          <w:sz w:val="28"/>
          <w:szCs w:val="28"/>
        </w:rPr>
      </w:pPr>
      <w:r w:rsidRPr="00E47E36">
        <w:rPr>
          <w:sz w:val="28"/>
          <w:szCs w:val="28"/>
        </w:rPr>
        <w:t xml:space="preserve">На исходный год (2019), в состав </w:t>
      </w:r>
      <w:r w:rsidR="00DC221B" w:rsidRPr="00E47E36">
        <w:rPr>
          <w:sz w:val="28"/>
          <w:szCs w:val="28"/>
        </w:rPr>
        <w:t>Казановского</w:t>
      </w:r>
      <w:r w:rsidRPr="00E47E36">
        <w:rPr>
          <w:sz w:val="28"/>
          <w:szCs w:val="28"/>
        </w:rPr>
        <w:t xml:space="preserve"> сельского поселения Варненского муниципального района Челябинской области входит </w:t>
      </w:r>
      <w:r w:rsidR="00867E6C" w:rsidRPr="00E47E36">
        <w:rPr>
          <w:sz w:val="28"/>
          <w:szCs w:val="28"/>
        </w:rPr>
        <w:t>один</w:t>
      </w:r>
      <w:r w:rsidRPr="00E47E36">
        <w:rPr>
          <w:sz w:val="28"/>
          <w:szCs w:val="28"/>
        </w:rPr>
        <w:t xml:space="preserve"> населенны</w:t>
      </w:r>
      <w:r w:rsidR="00867E6C" w:rsidRPr="00E47E36">
        <w:rPr>
          <w:sz w:val="28"/>
          <w:szCs w:val="28"/>
        </w:rPr>
        <w:t>й</w:t>
      </w:r>
      <w:r w:rsidRPr="00E47E36">
        <w:rPr>
          <w:sz w:val="28"/>
          <w:szCs w:val="28"/>
        </w:rPr>
        <w:t xml:space="preserve"> пункт – </w:t>
      </w:r>
      <w:r w:rsidR="00867E6C" w:rsidRPr="00E47E36">
        <w:rPr>
          <w:sz w:val="28"/>
          <w:szCs w:val="28"/>
        </w:rPr>
        <w:t xml:space="preserve">село </w:t>
      </w:r>
      <w:r w:rsidR="00DC221B" w:rsidRPr="00E47E36">
        <w:rPr>
          <w:sz w:val="28"/>
          <w:szCs w:val="28"/>
        </w:rPr>
        <w:t>Казановка</w:t>
      </w:r>
      <w:r w:rsidRPr="00E47E36">
        <w:rPr>
          <w:sz w:val="28"/>
          <w:szCs w:val="28"/>
        </w:rPr>
        <w:t>.</w:t>
      </w:r>
    </w:p>
    <w:p w:rsidR="005831A1" w:rsidRPr="00E47E36" w:rsidRDefault="005831A1" w:rsidP="005831A1">
      <w:pPr>
        <w:pStyle w:val="afffc"/>
        <w:rPr>
          <w:sz w:val="28"/>
          <w:szCs w:val="28"/>
        </w:rPr>
      </w:pPr>
      <w:r w:rsidRPr="00E47E36">
        <w:rPr>
          <w:sz w:val="28"/>
          <w:szCs w:val="28"/>
        </w:rPr>
        <w:t xml:space="preserve">По состоянию на декабрь 2018 г., сведения об установленных границах указанных населенных пунктов переданы в Единый государственный реестр недвижимости (ЕГРН) для постановки их на Государственный кадастровый учет. </w:t>
      </w:r>
    </w:p>
    <w:p w:rsidR="005831A1" w:rsidRPr="00E47E36" w:rsidRDefault="005831A1" w:rsidP="005831A1">
      <w:pPr>
        <w:pStyle w:val="afffc"/>
        <w:rPr>
          <w:sz w:val="28"/>
          <w:szCs w:val="28"/>
        </w:rPr>
      </w:pPr>
      <w:r w:rsidRPr="00E47E36">
        <w:rPr>
          <w:sz w:val="28"/>
          <w:szCs w:val="28"/>
        </w:rPr>
        <w:t xml:space="preserve">В рамках настоящей редакции Генерального плана </w:t>
      </w:r>
      <w:r w:rsidR="00DC221B" w:rsidRPr="00E47E36">
        <w:rPr>
          <w:sz w:val="28"/>
          <w:szCs w:val="28"/>
        </w:rPr>
        <w:t>Казановского</w:t>
      </w:r>
      <w:r w:rsidRPr="00E47E36">
        <w:rPr>
          <w:sz w:val="28"/>
          <w:szCs w:val="28"/>
        </w:rPr>
        <w:t xml:space="preserve"> сельского поселения Варненского муниципального района Челябинской области произведено уточнение границы данного населенного пункта с целью исключения</w:t>
      </w:r>
      <w:r w:rsidR="009F28D7" w:rsidRPr="00E47E36">
        <w:rPr>
          <w:sz w:val="28"/>
          <w:szCs w:val="28"/>
        </w:rPr>
        <w:t xml:space="preserve"> пересечения с границей земельных</w:t>
      </w:r>
      <w:r w:rsidRPr="00E47E36">
        <w:rPr>
          <w:sz w:val="28"/>
          <w:szCs w:val="28"/>
        </w:rPr>
        <w:t xml:space="preserve"> участк</w:t>
      </w:r>
      <w:r w:rsidR="009F28D7" w:rsidRPr="00E47E36">
        <w:rPr>
          <w:sz w:val="28"/>
          <w:szCs w:val="28"/>
        </w:rPr>
        <w:t>ов учтенных в ЕГРН</w:t>
      </w:r>
      <w:r w:rsidRPr="00E47E36">
        <w:rPr>
          <w:sz w:val="28"/>
          <w:szCs w:val="28"/>
        </w:rPr>
        <w:t xml:space="preserve">. </w:t>
      </w:r>
    </w:p>
    <w:p w:rsidR="005831A1" w:rsidRPr="00E47E36" w:rsidRDefault="005831A1" w:rsidP="005831A1">
      <w:pPr>
        <w:pStyle w:val="afffc"/>
        <w:rPr>
          <w:sz w:val="28"/>
          <w:szCs w:val="28"/>
        </w:rPr>
      </w:pPr>
      <w:r w:rsidRPr="00E47E36">
        <w:rPr>
          <w:sz w:val="28"/>
          <w:szCs w:val="28"/>
        </w:rPr>
        <w:lastRenderedPageBreak/>
        <w:t>Уточненная граница населенного пункта в материалах настоящего Генерального плана показана в качестве проектируемой. Уточненные сведения должны быть переданы в ЕГРН.</w:t>
      </w:r>
    </w:p>
    <w:p w:rsidR="005831A1" w:rsidRPr="00E47E36" w:rsidRDefault="005831A1" w:rsidP="005831A1">
      <w:pPr>
        <w:pStyle w:val="afffc"/>
        <w:jc w:val="center"/>
        <w:rPr>
          <w:sz w:val="28"/>
          <w:szCs w:val="28"/>
        </w:rPr>
      </w:pPr>
      <w:r w:rsidRPr="00E47E36">
        <w:rPr>
          <w:sz w:val="28"/>
          <w:szCs w:val="28"/>
        </w:rPr>
        <w:t xml:space="preserve">Сведения о границах населенных пунктов, входящих в состав </w:t>
      </w:r>
      <w:r w:rsidR="00DC221B" w:rsidRPr="00E47E36">
        <w:rPr>
          <w:sz w:val="28"/>
          <w:szCs w:val="28"/>
        </w:rPr>
        <w:t>Казановского</w:t>
      </w:r>
      <w:r w:rsidRPr="00E47E36">
        <w:rPr>
          <w:sz w:val="28"/>
          <w:szCs w:val="28"/>
        </w:rPr>
        <w:t xml:space="preserve"> сельского поселения.</w:t>
      </w:r>
    </w:p>
    <w:p w:rsidR="005831A1" w:rsidRPr="00E47E36" w:rsidRDefault="005831A1" w:rsidP="005831A1">
      <w:pPr>
        <w:pStyle w:val="afffc"/>
        <w:jc w:val="right"/>
        <w:rPr>
          <w:sz w:val="28"/>
          <w:szCs w:val="28"/>
        </w:rPr>
      </w:pPr>
      <w:r w:rsidRPr="00E47E36">
        <w:rPr>
          <w:sz w:val="28"/>
          <w:szCs w:val="28"/>
        </w:rPr>
        <w:t>Таблица 7.1.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6"/>
        <w:gridCol w:w="4068"/>
        <w:gridCol w:w="2887"/>
      </w:tblGrid>
      <w:tr w:rsidR="005831A1" w:rsidRPr="00E47E36" w:rsidTr="005831A1">
        <w:trPr>
          <w:trHeight w:val="300"/>
        </w:trPr>
        <w:tc>
          <w:tcPr>
            <w:tcW w:w="1385" w:type="pct"/>
            <w:noWrap/>
            <w:vAlign w:val="center"/>
            <w:hideMark/>
          </w:tcPr>
          <w:p w:rsidR="005831A1" w:rsidRPr="00E47E36" w:rsidRDefault="005831A1" w:rsidP="005831A1">
            <w:pPr>
              <w:ind w:firstLine="0"/>
              <w:jc w:val="center"/>
              <w:rPr>
                <w:bCs/>
                <w:sz w:val="28"/>
                <w:szCs w:val="28"/>
              </w:rPr>
            </w:pPr>
            <w:r w:rsidRPr="00E47E36">
              <w:rPr>
                <w:bCs/>
                <w:sz w:val="28"/>
                <w:szCs w:val="28"/>
              </w:rPr>
              <w:t>Сельское поселение</w:t>
            </w:r>
          </w:p>
        </w:tc>
        <w:tc>
          <w:tcPr>
            <w:tcW w:w="2496" w:type="pct"/>
            <w:noWrap/>
            <w:vAlign w:val="center"/>
            <w:hideMark/>
          </w:tcPr>
          <w:p w:rsidR="005831A1" w:rsidRPr="00E47E36" w:rsidRDefault="005831A1" w:rsidP="005831A1">
            <w:pPr>
              <w:ind w:firstLine="0"/>
              <w:jc w:val="center"/>
              <w:rPr>
                <w:bCs/>
                <w:sz w:val="28"/>
                <w:szCs w:val="28"/>
              </w:rPr>
            </w:pPr>
            <w:r w:rsidRPr="00E47E36">
              <w:rPr>
                <w:bCs/>
                <w:sz w:val="28"/>
                <w:szCs w:val="28"/>
              </w:rPr>
              <w:t>Населенный пункт</w:t>
            </w:r>
          </w:p>
        </w:tc>
        <w:tc>
          <w:tcPr>
            <w:tcW w:w="1119" w:type="pct"/>
            <w:noWrap/>
            <w:vAlign w:val="center"/>
            <w:hideMark/>
          </w:tcPr>
          <w:p w:rsidR="005831A1" w:rsidRPr="00E47E36" w:rsidRDefault="005831A1" w:rsidP="005831A1">
            <w:pPr>
              <w:ind w:firstLine="0"/>
              <w:jc w:val="center"/>
              <w:rPr>
                <w:bCs/>
                <w:sz w:val="28"/>
                <w:szCs w:val="28"/>
              </w:rPr>
            </w:pPr>
            <w:r w:rsidRPr="00E47E36">
              <w:rPr>
                <w:bCs/>
                <w:sz w:val="28"/>
                <w:szCs w:val="28"/>
              </w:rPr>
              <w:t>Площадь н.п. сущ, га*</w:t>
            </w:r>
          </w:p>
        </w:tc>
      </w:tr>
      <w:tr w:rsidR="005831A1" w:rsidRPr="00E47E36" w:rsidTr="005831A1">
        <w:trPr>
          <w:trHeight w:val="300"/>
        </w:trPr>
        <w:tc>
          <w:tcPr>
            <w:tcW w:w="1385" w:type="pct"/>
            <w:vAlign w:val="center"/>
            <w:hideMark/>
          </w:tcPr>
          <w:p w:rsidR="005831A1" w:rsidRPr="00E47E36" w:rsidRDefault="00DC221B" w:rsidP="005831A1">
            <w:pPr>
              <w:ind w:firstLine="0"/>
              <w:jc w:val="center"/>
              <w:rPr>
                <w:sz w:val="28"/>
                <w:szCs w:val="28"/>
              </w:rPr>
            </w:pPr>
            <w:r w:rsidRPr="00E47E36">
              <w:rPr>
                <w:sz w:val="28"/>
                <w:szCs w:val="28"/>
              </w:rPr>
              <w:t>Казановское</w:t>
            </w:r>
          </w:p>
        </w:tc>
        <w:tc>
          <w:tcPr>
            <w:tcW w:w="2496" w:type="pct"/>
            <w:noWrap/>
            <w:vAlign w:val="center"/>
            <w:hideMark/>
          </w:tcPr>
          <w:p w:rsidR="005831A1" w:rsidRPr="00E47E36" w:rsidRDefault="00DA1869" w:rsidP="005831A1">
            <w:pPr>
              <w:ind w:firstLine="0"/>
              <w:jc w:val="center"/>
              <w:rPr>
                <w:sz w:val="28"/>
                <w:szCs w:val="28"/>
              </w:rPr>
            </w:pPr>
            <w:r w:rsidRPr="00E47E36">
              <w:rPr>
                <w:sz w:val="28"/>
                <w:szCs w:val="28"/>
              </w:rPr>
              <w:t xml:space="preserve">Село </w:t>
            </w:r>
            <w:r w:rsidR="00DC221B" w:rsidRPr="00E47E36">
              <w:rPr>
                <w:sz w:val="28"/>
                <w:szCs w:val="28"/>
              </w:rPr>
              <w:t>Казановка</w:t>
            </w:r>
          </w:p>
        </w:tc>
        <w:tc>
          <w:tcPr>
            <w:tcW w:w="1119" w:type="pct"/>
            <w:noWrap/>
            <w:vAlign w:val="center"/>
            <w:hideMark/>
          </w:tcPr>
          <w:p w:rsidR="005831A1" w:rsidRPr="00E47E36" w:rsidRDefault="00E53CFA" w:rsidP="005831A1">
            <w:pPr>
              <w:ind w:firstLine="0"/>
              <w:jc w:val="center"/>
              <w:rPr>
                <w:sz w:val="28"/>
                <w:szCs w:val="28"/>
              </w:rPr>
            </w:pPr>
            <w:r w:rsidRPr="00E47E36">
              <w:rPr>
                <w:sz w:val="28"/>
                <w:szCs w:val="28"/>
              </w:rPr>
              <w:t>112,2</w:t>
            </w:r>
          </w:p>
        </w:tc>
      </w:tr>
    </w:tbl>
    <w:p w:rsidR="005831A1" w:rsidRPr="00E47E36" w:rsidRDefault="005831A1" w:rsidP="005831A1">
      <w:pPr>
        <w:pStyle w:val="afffc"/>
        <w:rPr>
          <w:sz w:val="28"/>
          <w:szCs w:val="28"/>
        </w:rPr>
      </w:pPr>
      <w:r w:rsidRPr="00E47E36">
        <w:rPr>
          <w:sz w:val="28"/>
          <w:szCs w:val="28"/>
        </w:rPr>
        <w:t xml:space="preserve">Примечание: </w:t>
      </w:r>
    </w:p>
    <w:p w:rsidR="005831A1" w:rsidRPr="00E47E36" w:rsidRDefault="005831A1" w:rsidP="005831A1">
      <w:pPr>
        <w:pStyle w:val="afffc"/>
        <w:rPr>
          <w:sz w:val="28"/>
          <w:szCs w:val="28"/>
        </w:rPr>
      </w:pPr>
      <w:r w:rsidRPr="00E47E36">
        <w:rPr>
          <w:sz w:val="28"/>
          <w:szCs w:val="28"/>
        </w:rPr>
        <w:t>*существующая площадь населенных пунктов показана по данным, переданным в ЕГРН по состоянию на декабрь 201</w:t>
      </w:r>
      <w:r w:rsidR="00867E6C" w:rsidRPr="00E47E36">
        <w:rPr>
          <w:sz w:val="28"/>
          <w:szCs w:val="28"/>
        </w:rPr>
        <w:t>9</w:t>
      </w:r>
      <w:r w:rsidRPr="00E47E36">
        <w:rPr>
          <w:sz w:val="28"/>
          <w:szCs w:val="28"/>
        </w:rPr>
        <w:t xml:space="preserve"> г.</w:t>
      </w:r>
    </w:p>
    <w:p w:rsidR="005831A1" w:rsidRPr="00E47E36" w:rsidRDefault="005831A1" w:rsidP="005831A1">
      <w:pPr>
        <w:pStyle w:val="afffc"/>
        <w:rPr>
          <w:sz w:val="28"/>
          <w:szCs w:val="28"/>
        </w:rPr>
      </w:pPr>
      <w:r w:rsidRPr="00E47E36">
        <w:rPr>
          <w:sz w:val="28"/>
          <w:szCs w:val="28"/>
        </w:rPr>
        <w:t>** площадь населенного пункта, после уточнения границы с целью исключения пересечения с границами земельных участков, стоящих на Государственном кадастровом учете.</w:t>
      </w:r>
    </w:p>
    <w:p w:rsidR="005831A1" w:rsidRPr="00E47E36" w:rsidRDefault="005831A1" w:rsidP="005831A1">
      <w:pPr>
        <w:ind w:firstLine="0"/>
        <w:jc w:val="left"/>
      </w:pPr>
    </w:p>
    <w:p w:rsidR="005831A1" w:rsidRPr="00E47E36" w:rsidRDefault="005831A1" w:rsidP="006F1003">
      <w:pPr>
        <w:pStyle w:val="3"/>
      </w:pPr>
      <w:bookmarkStart w:id="79" w:name="_Toc23784374"/>
      <w:r w:rsidRPr="00E47E36">
        <w:t>8. Сведения об утвержденных предметах охраны и границах территорий исторических поселений федерального значения, регионального значения.</w:t>
      </w:r>
      <w:bookmarkEnd w:id="79"/>
    </w:p>
    <w:p w:rsidR="005831A1" w:rsidRPr="00E47E36" w:rsidRDefault="005831A1" w:rsidP="006F1003">
      <w:pPr>
        <w:pStyle w:val="3"/>
      </w:pPr>
      <w:bookmarkStart w:id="80" w:name="_Toc23784375"/>
      <w:r w:rsidRPr="00E47E36">
        <w:t>8.1. Объекты культурного наследия.</w:t>
      </w:r>
      <w:bookmarkEnd w:id="80"/>
    </w:p>
    <w:p w:rsidR="005831A1" w:rsidRPr="00E47E36" w:rsidRDefault="005831A1" w:rsidP="005831A1">
      <w:pPr>
        <w:pStyle w:val="afffc"/>
        <w:rPr>
          <w:sz w:val="28"/>
          <w:szCs w:val="28"/>
        </w:rPr>
      </w:pPr>
      <w:r w:rsidRPr="00E47E36">
        <w:rPr>
          <w:spacing w:val="-1"/>
          <w:sz w:val="28"/>
          <w:szCs w:val="28"/>
        </w:rPr>
        <w:t xml:space="preserve">В границах </w:t>
      </w:r>
      <w:r w:rsidR="00DC221B" w:rsidRPr="00E47E36">
        <w:rPr>
          <w:spacing w:val="-1"/>
          <w:sz w:val="28"/>
          <w:szCs w:val="28"/>
        </w:rPr>
        <w:t>Казановского</w:t>
      </w:r>
      <w:r w:rsidRPr="00E47E36">
        <w:rPr>
          <w:spacing w:val="-1"/>
          <w:sz w:val="28"/>
          <w:szCs w:val="28"/>
        </w:rPr>
        <w:t xml:space="preserve"> сельского поселения Варненского муниципального района Челябинской области отсутствуют объекты культурного наследия (далее ОКН) федерального, регионального или местного значения, включенные в Единый государственный реестр объектов культурного </w:t>
      </w:r>
      <w:r w:rsidRPr="00E47E36">
        <w:rPr>
          <w:sz w:val="28"/>
          <w:szCs w:val="28"/>
        </w:rPr>
        <w:t>наследия (памятников истории и культуры) народов РФ</w:t>
      </w:r>
      <w:r w:rsidR="00DA7F47" w:rsidRPr="00E47E36">
        <w:rPr>
          <w:sz w:val="28"/>
          <w:szCs w:val="28"/>
        </w:rPr>
        <w:t xml:space="preserve"> на территории МО Казановское сельское поселение отсутствует</w:t>
      </w:r>
      <w:r w:rsidRPr="00E47E36">
        <w:rPr>
          <w:sz w:val="28"/>
          <w:szCs w:val="28"/>
        </w:rPr>
        <w:t>.</w:t>
      </w:r>
    </w:p>
    <w:p w:rsidR="005831A1" w:rsidRPr="00E47E36" w:rsidRDefault="005831A1" w:rsidP="005831A1">
      <w:pPr>
        <w:ind w:firstLine="0"/>
        <w:jc w:val="left"/>
        <w:rPr>
          <w:sz w:val="28"/>
          <w:szCs w:val="28"/>
        </w:rPr>
      </w:pPr>
    </w:p>
    <w:p w:rsidR="005831A1" w:rsidRPr="00E47E36" w:rsidRDefault="005831A1" w:rsidP="006F1003">
      <w:pPr>
        <w:pStyle w:val="3"/>
      </w:pPr>
      <w:bookmarkStart w:id="81" w:name="_Toc23784376"/>
      <w:r w:rsidRPr="00E47E36">
        <w:t>8.2. Особо охраняемые природные территории.</w:t>
      </w:r>
      <w:bookmarkEnd w:id="81"/>
    </w:p>
    <w:p w:rsidR="006F1003" w:rsidRPr="00E47E36" w:rsidRDefault="005831A1" w:rsidP="005831A1">
      <w:pPr>
        <w:pStyle w:val="afffc"/>
        <w:rPr>
          <w:sz w:val="28"/>
          <w:szCs w:val="28"/>
        </w:rPr>
      </w:pPr>
      <w:bookmarkStart w:id="82" w:name="_Toc23784377"/>
      <w:r w:rsidRPr="00E47E36">
        <w:rPr>
          <w:rStyle w:val="30"/>
        </w:rPr>
        <w:t>8.2.1. Особо охраняемые природные территории (далее ООПТ) регионального значения.</w:t>
      </w:r>
      <w:bookmarkEnd w:id="82"/>
      <w:r w:rsidRPr="00E47E36">
        <w:rPr>
          <w:sz w:val="28"/>
          <w:szCs w:val="28"/>
        </w:rPr>
        <w:t xml:space="preserve"> </w:t>
      </w:r>
    </w:p>
    <w:p w:rsidR="005831A1" w:rsidRPr="00DA7F47" w:rsidRDefault="005831A1" w:rsidP="00DA7F47">
      <w:pPr>
        <w:pStyle w:val="afffc"/>
        <w:rPr>
          <w:sz w:val="28"/>
          <w:szCs w:val="28"/>
        </w:rPr>
      </w:pPr>
      <w:r w:rsidRPr="00E47E36">
        <w:rPr>
          <w:sz w:val="28"/>
          <w:szCs w:val="28"/>
        </w:rPr>
        <w:t xml:space="preserve">Согласно Переченю муниципальных образований субъектов Российской Федерации, в границах которых имеются ООПТ федерального значения, их охранные зоны, а также территории, зарезервированные под создание новых ООПТ федерального значения согласно Плану мероприятий по реализации Концепции развития системы особо охраняемых природных территорий федерального значения на период до 2020 года, утвержденному распоряжением Правительства Российской Федерации от 22.12.2011 № 2322-р, находящиеся в ведении Минприроды России, в границах </w:t>
      </w:r>
      <w:r w:rsidR="00386EF9" w:rsidRPr="00E47E36">
        <w:rPr>
          <w:sz w:val="28"/>
          <w:szCs w:val="28"/>
        </w:rPr>
        <w:t xml:space="preserve">муниципального образования </w:t>
      </w:r>
      <w:r w:rsidR="00DC221B" w:rsidRPr="00E47E36">
        <w:rPr>
          <w:sz w:val="28"/>
          <w:szCs w:val="28"/>
        </w:rPr>
        <w:t>Казановское</w:t>
      </w:r>
      <w:r w:rsidR="00386EF9" w:rsidRPr="00E47E36">
        <w:rPr>
          <w:sz w:val="28"/>
          <w:szCs w:val="28"/>
        </w:rPr>
        <w:t xml:space="preserve"> сельское поселение </w:t>
      </w:r>
      <w:r w:rsidRPr="00E47E36">
        <w:rPr>
          <w:sz w:val="28"/>
          <w:szCs w:val="28"/>
        </w:rPr>
        <w:t>Варненского муниципального района Челябинской области отсутствуют ООПТ федерального значения.</w:t>
      </w:r>
      <w:bookmarkStart w:id="83" w:name="_GoBack"/>
      <w:bookmarkEnd w:id="83"/>
    </w:p>
    <w:p w:rsidR="005831A1" w:rsidRPr="00386EF9" w:rsidRDefault="005831A1" w:rsidP="00386EF9">
      <w:pPr>
        <w:pStyle w:val="afffc"/>
        <w:ind w:firstLine="0"/>
      </w:pPr>
    </w:p>
    <w:p w:rsidR="005831A1" w:rsidRPr="00746CBC" w:rsidRDefault="005831A1" w:rsidP="005831A1">
      <w:pPr>
        <w:ind w:firstLine="0"/>
        <w:jc w:val="left"/>
      </w:pPr>
    </w:p>
    <w:p w:rsidR="005831A1" w:rsidRPr="00746CBC" w:rsidRDefault="005831A1" w:rsidP="005831A1">
      <w:pPr>
        <w:ind w:firstLine="540"/>
      </w:pPr>
    </w:p>
    <w:p w:rsidR="00F3287E" w:rsidRPr="005831A1" w:rsidRDefault="00F3287E" w:rsidP="005831A1"/>
    <w:sectPr w:rsidR="00F3287E" w:rsidRPr="005831A1" w:rsidSect="006C601C">
      <w:headerReference w:type="default" r:id="rId21"/>
      <w:footerReference w:type="default" r:id="rId22"/>
      <w:pgSz w:w="11906" w:h="16838"/>
      <w:pgMar w:top="1100" w:right="850" w:bottom="1134" w:left="1701" w:header="56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F9E" w:rsidRDefault="00F71F9E" w:rsidP="006C601C">
      <w:r>
        <w:separator/>
      </w:r>
    </w:p>
  </w:endnote>
  <w:endnote w:type="continuationSeparator" w:id="0">
    <w:p w:rsidR="00F71F9E" w:rsidRDefault="00F71F9E" w:rsidP="006C6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Peterburg">
    <w:altName w:val="Times New Roman"/>
    <w:charset w:val="CC"/>
    <w:family w:val="auto"/>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MingLiU">
    <w:altName w:val="細明體"/>
    <w:panose1 w:val="02010609000101010101"/>
    <w:charset w:val="88"/>
    <w:family w:val="modern"/>
    <w:notTrueType/>
    <w:pitch w:val="fixed"/>
    <w:sig w:usb0="00000001" w:usb1="08080000" w:usb2="00000010" w:usb3="00000000" w:csb0="00100000" w:csb1="00000000"/>
  </w:font>
  <w:font w:name="Candara">
    <w:panose1 w:val="020E0502030303020204"/>
    <w:charset w:val="CC"/>
    <w:family w:val="swiss"/>
    <w:pitch w:val="variable"/>
    <w:sig w:usb0="A00002EF" w:usb1="4000A44B" w:usb2="00000000" w:usb3="00000000" w:csb0="0000019F" w:csb1="00000000"/>
  </w:font>
  <w:font w:name="Corbel">
    <w:panose1 w:val="020B0503020204020204"/>
    <w:charset w:val="CC"/>
    <w:family w:val="swiss"/>
    <w:pitch w:val="variable"/>
    <w:sig w:usb0="A00002EF" w:usb1="4000A44B" w:usb2="00000000" w:usb3="00000000" w:csb0="0000019F" w:csb1="00000000"/>
  </w:font>
  <w:font w:name="PT Sans">
    <w:altName w:val="Corbel"/>
    <w:charset w:val="CC"/>
    <w:family w:val="swiss"/>
    <w:pitch w:val="variable"/>
    <w:sig w:usb0="A00002EF" w:usb1="5000204B" w:usb2="00000000" w:usb3="00000000" w:csb0="00000097" w:csb1="00000000"/>
  </w:font>
  <w:font w:name="Aachen BT">
    <w:altName w:val="Impact"/>
    <w:panose1 w:val="00000000000000000000"/>
    <w:charset w:val="00"/>
    <w:family w:val="roman"/>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F47" w:rsidRDefault="00DA7F47" w:rsidP="005831A1">
    <w:pPr>
      <w:pStyle w:val="af7"/>
      <w:framePr w:wrap="around" w:vAnchor="text" w:hAnchor="margin" w:xAlign="right" w:y="1"/>
      <w:rPr>
        <w:rStyle w:val="aff7"/>
      </w:rPr>
    </w:pPr>
    <w:r>
      <w:rPr>
        <w:rStyle w:val="aff7"/>
      </w:rPr>
      <w:fldChar w:fldCharType="begin"/>
    </w:r>
    <w:r>
      <w:rPr>
        <w:rStyle w:val="aff7"/>
      </w:rPr>
      <w:instrText xml:space="preserve">PAGE  </w:instrText>
    </w:r>
    <w:r>
      <w:rPr>
        <w:rStyle w:val="aff7"/>
      </w:rPr>
      <w:fldChar w:fldCharType="end"/>
    </w:r>
  </w:p>
  <w:p w:rsidR="00DA7F47" w:rsidRDefault="00DA7F47" w:rsidP="005831A1">
    <w:pPr>
      <w:pStyle w:val="af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F47" w:rsidRDefault="00DA7F47" w:rsidP="005831A1">
    <w:pPr>
      <w:pStyle w:val="af7"/>
      <w:ind w:left="142"/>
    </w:pPr>
    <w:r>
      <w:rPr>
        <w:noProof/>
      </w:rPr>
      <w:pict>
        <v:group id="_x0000_s2052" style="position:absolute;left:0;text-align:left;margin-left:-59.1pt;margin-top:-214.4pt;width:40.95pt;height:234pt;z-index:-251654144" coordorigin="455,11734" coordsize="682,4819">
          <v:group id="_x0000_s2053" style="position:absolute;left:455;top:15136;width:682;height:1417" coordorigin="453,15137" coordsize="682,1417">
            <v:rect id="_x0000_s2054" style="position:absolute;left:738;top:15137;width:397;height:1417" strokeweight="1.25pt"/>
            <v:shapetype id="_x0000_t202" coordsize="21600,21600" o:spt="202" path="m,l,21600r21600,l21600,xe">
              <v:stroke joinstyle="miter"/>
              <v:path gradientshapeok="t" o:connecttype="rect"/>
            </v:shapetype>
            <v:shape id="_x0000_s2055" type="#_x0000_t202" style="position:absolute;left:453;top:15137;width:283;height:1417" strokeweight="1.25pt">
              <v:textbox style="layout-flow:vertical;mso-layout-flow-alt:bottom-to-top;mso-next-textbox:#_x0000_s2055" inset=".1mm,.1mm,.1mm,.1mm">
                <w:txbxContent>
                  <w:p w:rsidR="00DA7F47" w:rsidRPr="009E5CC4" w:rsidRDefault="00DA7F47" w:rsidP="005831A1">
                    <w:pPr>
                      <w:ind w:firstLine="0"/>
                      <w:jc w:val="center"/>
                      <w:rPr>
                        <w:sz w:val="18"/>
                        <w:szCs w:val="18"/>
                      </w:rPr>
                    </w:pPr>
                    <w:r w:rsidRPr="009E5CC4">
                      <w:rPr>
                        <w:sz w:val="18"/>
                        <w:szCs w:val="18"/>
                      </w:rPr>
                      <w:t>Инв.  №</w:t>
                    </w:r>
                  </w:p>
                </w:txbxContent>
              </v:textbox>
            </v:shape>
          </v:group>
          <v:group id="_x0000_s2056" style="position:absolute;left:455;top:13151;width:682;height:1984" coordorigin="453,13152" coordsize="682,1984">
            <v:rect id="_x0000_s2057" style="position:absolute;left:738;top:13152;width:397;height:1984" strokeweight="1.25pt"/>
            <v:shape id="_x0000_s2058" type="#_x0000_t202" style="position:absolute;left:453;top:13152;width:283;height:1984" strokeweight="1.25pt">
              <v:textbox style="layout-flow:vertical;mso-layout-flow-alt:bottom-to-top;mso-next-textbox:#_x0000_s2058" inset=".1mm,.1mm,.1mm,.1mm">
                <w:txbxContent>
                  <w:p w:rsidR="00DA7F47" w:rsidRPr="009E5CC4" w:rsidRDefault="00DA7F47" w:rsidP="005831A1">
                    <w:pPr>
                      <w:ind w:firstLine="0"/>
                      <w:jc w:val="center"/>
                      <w:rPr>
                        <w:sz w:val="18"/>
                        <w:szCs w:val="18"/>
                      </w:rPr>
                    </w:pPr>
                    <w:r w:rsidRPr="009E5CC4">
                      <w:rPr>
                        <w:sz w:val="18"/>
                        <w:szCs w:val="18"/>
                      </w:rPr>
                      <w:t>Подп. и  дата</w:t>
                    </w:r>
                  </w:p>
                </w:txbxContent>
              </v:textbox>
            </v:shape>
          </v:group>
          <v:group id="_x0000_s2059" style="position:absolute;left:455;top:11734;width:682;height:1417" coordorigin="453,11735" coordsize="682,1417">
            <v:rect id="_x0000_s2060" style="position:absolute;left:738;top:11735;width:397;height:1417" strokeweight="1.25pt"/>
            <v:shape id="_x0000_s2061" type="#_x0000_t202" style="position:absolute;left:453;top:11735;width:283;height:1417" strokeweight="1.25pt">
              <v:textbox style="layout-flow:vertical;mso-layout-flow-alt:bottom-to-top;mso-next-textbox:#_x0000_s2061" inset=".1mm,.1mm,.1mm,.1mm">
                <w:txbxContent>
                  <w:p w:rsidR="00DA7F47" w:rsidRPr="009E5CC4" w:rsidRDefault="00DA7F47" w:rsidP="005831A1">
                    <w:pPr>
                      <w:ind w:firstLine="0"/>
                      <w:jc w:val="center"/>
                      <w:rPr>
                        <w:sz w:val="18"/>
                        <w:szCs w:val="18"/>
                      </w:rPr>
                    </w:pPr>
                    <w:r w:rsidRPr="009E5CC4">
                      <w:rPr>
                        <w:sz w:val="18"/>
                        <w:szCs w:val="18"/>
                      </w:rPr>
                      <w:t>Взам. инв. №</w:t>
                    </w:r>
                  </w:p>
                </w:txbxContent>
              </v:textbox>
            </v:shape>
          </v:group>
        </v:group>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137289"/>
      <w:docPartObj>
        <w:docPartGallery w:val="Page Numbers (Bottom of Page)"/>
        <w:docPartUnique/>
      </w:docPartObj>
    </w:sdtPr>
    <w:sdtEndPr>
      <w:rPr>
        <w:b/>
        <w:color w:val="5F497A" w:themeColor="accent4" w:themeShade="BF"/>
      </w:rPr>
    </w:sdtEndPr>
    <w:sdtContent>
      <w:p w:rsidR="00DA7F47" w:rsidRPr="00B054DE" w:rsidRDefault="00DA7F47">
        <w:pPr>
          <w:pStyle w:val="af7"/>
          <w:jc w:val="right"/>
          <w:rPr>
            <w:b/>
            <w:color w:val="5F497A" w:themeColor="accent4" w:themeShade="BF"/>
          </w:rPr>
        </w:pPr>
        <w:r w:rsidRPr="00B054DE">
          <w:rPr>
            <w:b/>
            <w:color w:val="5F497A" w:themeColor="accent4" w:themeShade="BF"/>
          </w:rPr>
          <w:fldChar w:fldCharType="begin"/>
        </w:r>
        <w:r w:rsidRPr="00B054DE">
          <w:rPr>
            <w:b/>
            <w:color w:val="5F497A" w:themeColor="accent4" w:themeShade="BF"/>
          </w:rPr>
          <w:instrText xml:space="preserve"> PAGE   \* MERGEFORMAT </w:instrText>
        </w:r>
        <w:r w:rsidRPr="00B054DE">
          <w:rPr>
            <w:b/>
            <w:color w:val="5F497A" w:themeColor="accent4" w:themeShade="BF"/>
          </w:rPr>
          <w:fldChar w:fldCharType="separate"/>
        </w:r>
        <w:r w:rsidR="00E47E36">
          <w:rPr>
            <w:b/>
            <w:noProof/>
            <w:color w:val="5F497A" w:themeColor="accent4" w:themeShade="BF"/>
          </w:rPr>
          <w:t>26</w:t>
        </w:r>
        <w:r w:rsidRPr="00B054DE">
          <w:rPr>
            <w:b/>
            <w:color w:val="5F497A" w:themeColor="accent4" w:themeShade="BF"/>
          </w:rPr>
          <w:fldChar w:fldCharType="end"/>
        </w:r>
      </w:p>
    </w:sdtContent>
  </w:sdt>
  <w:p w:rsidR="00DA7F47" w:rsidRDefault="00DA7F47">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F9E" w:rsidRDefault="00F71F9E" w:rsidP="006C601C">
      <w:r>
        <w:separator/>
      </w:r>
    </w:p>
  </w:footnote>
  <w:footnote w:type="continuationSeparator" w:id="0">
    <w:p w:rsidR="00F71F9E" w:rsidRDefault="00F71F9E" w:rsidP="006C60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F47" w:rsidRDefault="00DA7F47" w:rsidP="005831A1">
    <w:pPr>
      <w:pStyle w:val="af5"/>
      <w:framePr w:wrap="around" w:vAnchor="text" w:hAnchor="margin" w:xAlign="right" w:y="1"/>
      <w:rPr>
        <w:rStyle w:val="aff7"/>
      </w:rPr>
    </w:pPr>
    <w:r>
      <w:rPr>
        <w:rStyle w:val="aff7"/>
      </w:rPr>
      <w:fldChar w:fldCharType="begin"/>
    </w:r>
    <w:r>
      <w:rPr>
        <w:rStyle w:val="aff7"/>
      </w:rPr>
      <w:instrText xml:space="preserve">PAGE  </w:instrText>
    </w:r>
    <w:r>
      <w:rPr>
        <w:rStyle w:val="aff7"/>
      </w:rPr>
      <w:fldChar w:fldCharType="end"/>
    </w:r>
  </w:p>
  <w:p w:rsidR="00DA7F47" w:rsidRDefault="00DA7F47">
    <w:pPr>
      <w:pStyle w:val="af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F47" w:rsidRDefault="00DA7F47">
    <w:pPr>
      <w:pStyle w:val="af5"/>
    </w:pPr>
    <w:r>
      <w:rPr>
        <w:noProof/>
      </w:rPr>
      <w:pict>
        <v:rect id="_x0000_s2051" style="position:absolute;left:0;text-align:left;margin-left:45.05pt;margin-top:30.6pt;width:529.8pt;height:783pt;z-index:251661312;mso-position-horizontal-relative:page;mso-position-vertical-relative:page" strokeweight="1pt">
          <w10:wrap anchorx="page" anchory="page"/>
        </v:rec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F47" w:rsidRPr="003974E5" w:rsidRDefault="00DA7F47">
    <w:pPr>
      <w:pStyle w:val="af5"/>
    </w:pPr>
    <w:r>
      <w:rPr>
        <w:noProof/>
      </w:rPr>
      <w:pict>
        <v:rect id="_x0000_s2050" style="position:absolute;left:0;text-align:left;margin-left:-21.45pt;margin-top:-.05pt;width:510.9pt;height:786pt;z-index:251660288" strokeweight="1.5pt"/>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F47" w:rsidRPr="00B054DE" w:rsidRDefault="00DA7F47" w:rsidP="006C601C">
    <w:pPr>
      <w:pStyle w:val="af5"/>
      <w:jc w:val="right"/>
      <w:rPr>
        <w:b/>
        <w:color w:val="5F497A" w:themeColor="accent4" w:themeShade="BF"/>
      </w:rPr>
    </w:pPr>
    <w:r>
      <w:rPr>
        <w:b/>
        <w:noProof/>
        <w:color w:val="5F497A" w:themeColor="accent4" w:themeShade="BF"/>
      </w:rPr>
      <w:pict>
        <v:rect id="_x0000_s2049" style="position:absolute;left:0;text-align:left;margin-left:-43.05pt;margin-top:18.35pt;width:539.25pt;height:774pt;z-index:251658240" filled="f" fillcolor="white [3201]" strokecolor="#5f497a [2407]" strokeweight="5pt">
          <v:stroke linestyle="thickThin"/>
          <v:shadow color="#868686"/>
        </v:rect>
      </w:pict>
    </w:r>
    <w:r>
      <w:rPr>
        <w:b/>
        <w:color w:val="5F497A" w:themeColor="accent4" w:themeShade="BF"/>
      </w:rPr>
      <w:t>Генеральный план</w:t>
    </w:r>
    <w:r w:rsidRPr="00B054DE">
      <w:rPr>
        <w:b/>
        <w:color w:val="5F497A" w:themeColor="accent4" w:themeShade="BF"/>
      </w:rPr>
      <w:t xml:space="preserve"> МО </w:t>
    </w:r>
    <w:r>
      <w:rPr>
        <w:b/>
        <w:color w:val="5F497A" w:themeColor="accent4" w:themeShade="BF"/>
      </w:rPr>
      <w:t>Казановское сельское поселение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83029"/>
    <w:multiLevelType w:val="hybridMultilevel"/>
    <w:tmpl w:val="E3C8FB7C"/>
    <w:lvl w:ilvl="0" w:tplc="A9D25088">
      <w:numFmt w:val="bullet"/>
      <w:lvlText w:val="•"/>
      <w:lvlJc w:val="left"/>
      <w:pPr>
        <w:ind w:left="1129" w:hanging="360"/>
      </w:pPr>
      <w:rPr>
        <w:rFonts w:ascii="Times New Roman" w:eastAsia="Times New Roman" w:hAnsi="Times New Roman" w:cs="Times New Roman" w:hint="default"/>
      </w:rPr>
    </w:lvl>
    <w:lvl w:ilvl="1" w:tplc="04190003" w:tentative="1">
      <w:start w:val="1"/>
      <w:numFmt w:val="bullet"/>
      <w:lvlText w:val="o"/>
      <w:lvlJc w:val="left"/>
      <w:pPr>
        <w:ind w:left="1849" w:hanging="360"/>
      </w:pPr>
      <w:rPr>
        <w:rFonts w:ascii="Courier New" w:hAnsi="Courier New" w:cs="Courier New" w:hint="default"/>
      </w:rPr>
    </w:lvl>
    <w:lvl w:ilvl="2" w:tplc="04190005" w:tentative="1">
      <w:start w:val="1"/>
      <w:numFmt w:val="bullet"/>
      <w:lvlText w:val=""/>
      <w:lvlJc w:val="left"/>
      <w:pPr>
        <w:ind w:left="2569" w:hanging="360"/>
      </w:pPr>
      <w:rPr>
        <w:rFonts w:ascii="Wingdings" w:hAnsi="Wingdings" w:hint="default"/>
      </w:rPr>
    </w:lvl>
    <w:lvl w:ilvl="3" w:tplc="04190001" w:tentative="1">
      <w:start w:val="1"/>
      <w:numFmt w:val="bullet"/>
      <w:lvlText w:val=""/>
      <w:lvlJc w:val="left"/>
      <w:pPr>
        <w:ind w:left="3289" w:hanging="360"/>
      </w:pPr>
      <w:rPr>
        <w:rFonts w:ascii="Symbol" w:hAnsi="Symbol" w:hint="default"/>
      </w:rPr>
    </w:lvl>
    <w:lvl w:ilvl="4" w:tplc="04190003" w:tentative="1">
      <w:start w:val="1"/>
      <w:numFmt w:val="bullet"/>
      <w:lvlText w:val="o"/>
      <w:lvlJc w:val="left"/>
      <w:pPr>
        <w:ind w:left="4009" w:hanging="360"/>
      </w:pPr>
      <w:rPr>
        <w:rFonts w:ascii="Courier New" w:hAnsi="Courier New" w:cs="Courier New" w:hint="default"/>
      </w:rPr>
    </w:lvl>
    <w:lvl w:ilvl="5" w:tplc="04190005" w:tentative="1">
      <w:start w:val="1"/>
      <w:numFmt w:val="bullet"/>
      <w:lvlText w:val=""/>
      <w:lvlJc w:val="left"/>
      <w:pPr>
        <w:ind w:left="4729" w:hanging="360"/>
      </w:pPr>
      <w:rPr>
        <w:rFonts w:ascii="Wingdings" w:hAnsi="Wingdings" w:hint="default"/>
      </w:rPr>
    </w:lvl>
    <w:lvl w:ilvl="6" w:tplc="04190001" w:tentative="1">
      <w:start w:val="1"/>
      <w:numFmt w:val="bullet"/>
      <w:lvlText w:val=""/>
      <w:lvlJc w:val="left"/>
      <w:pPr>
        <w:ind w:left="5449" w:hanging="360"/>
      </w:pPr>
      <w:rPr>
        <w:rFonts w:ascii="Symbol" w:hAnsi="Symbol" w:hint="default"/>
      </w:rPr>
    </w:lvl>
    <w:lvl w:ilvl="7" w:tplc="04190003" w:tentative="1">
      <w:start w:val="1"/>
      <w:numFmt w:val="bullet"/>
      <w:lvlText w:val="o"/>
      <w:lvlJc w:val="left"/>
      <w:pPr>
        <w:ind w:left="6169" w:hanging="360"/>
      </w:pPr>
      <w:rPr>
        <w:rFonts w:ascii="Courier New" w:hAnsi="Courier New" w:cs="Courier New" w:hint="default"/>
      </w:rPr>
    </w:lvl>
    <w:lvl w:ilvl="8" w:tplc="04190005" w:tentative="1">
      <w:start w:val="1"/>
      <w:numFmt w:val="bullet"/>
      <w:lvlText w:val=""/>
      <w:lvlJc w:val="left"/>
      <w:pPr>
        <w:ind w:left="6889" w:hanging="360"/>
      </w:pPr>
      <w:rPr>
        <w:rFonts w:ascii="Wingdings" w:hAnsi="Wingdings" w:hint="default"/>
      </w:rPr>
    </w:lvl>
  </w:abstractNum>
  <w:abstractNum w:abstractNumId="1">
    <w:nsid w:val="05077B9C"/>
    <w:multiLevelType w:val="hybridMultilevel"/>
    <w:tmpl w:val="C1A80354"/>
    <w:lvl w:ilvl="0" w:tplc="1DB4DABC">
      <w:start w:val="1"/>
      <w:numFmt w:val="bullet"/>
      <w:lvlText w:val=""/>
      <w:lvlJc w:val="left"/>
      <w:pPr>
        <w:ind w:left="1429" w:hanging="360"/>
      </w:pPr>
      <w:rPr>
        <w:rFonts w:ascii="Symbol" w:hAnsi="Symbol" w:hint="default"/>
        <w:sz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AC277F1"/>
    <w:multiLevelType w:val="hybridMultilevel"/>
    <w:tmpl w:val="6262C824"/>
    <w:lvl w:ilvl="0" w:tplc="1DB4DABC">
      <w:start w:val="1"/>
      <w:numFmt w:val="bullet"/>
      <w:lvlText w:val=""/>
      <w:lvlJc w:val="left"/>
      <w:pPr>
        <w:ind w:left="1429" w:hanging="360"/>
      </w:pPr>
      <w:rPr>
        <w:rFonts w:ascii="Symbol" w:hAnsi="Symbol" w:hint="default"/>
        <w:sz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BB00AE3"/>
    <w:multiLevelType w:val="hybridMultilevel"/>
    <w:tmpl w:val="CCA0B012"/>
    <w:lvl w:ilvl="0" w:tplc="1DB4DABC">
      <w:start w:val="1"/>
      <w:numFmt w:val="bullet"/>
      <w:lvlText w:val=""/>
      <w:lvlJc w:val="left"/>
      <w:pPr>
        <w:ind w:left="720" w:hanging="360"/>
      </w:pPr>
      <w:rPr>
        <w:rFonts w:ascii="Symbol" w:hAnsi="Symbol"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C96D32"/>
    <w:multiLevelType w:val="hybridMultilevel"/>
    <w:tmpl w:val="C6B474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32C43B9"/>
    <w:multiLevelType w:val="hybridMultilevel"/>
    <w:tmpl w:val="88A0F17C"/>
    <w:lvl w:ilvl="0" w:tplc="1DB4DABC">
      <w:start w:val="1"/>
      <w:numFmt w:val="bullet"/>
      <w:lvlText w:val=""/>
      <w:lvlJc w:val="left"/>
      <w:pPr>
        <w:ind w:left="1421" w:hanging="360"/>
      </w:pPr>
      <w:rPr>
        <w:rFonts w:ascii="Symbol" w:hAnsi="Symbol" w:hint="default"/>
        <w:sz w:val="22"/>
      </w:rPr>
    </w:lvl>
    <w:lvl w:ilvl="1" w:tplc="04190003" w:tentative="1">
      <w:start w:val="1"/>
      <w:numFmt w:val="bullet"/>
      <w:lvlText w:val="o"/>
      <w:lvlJc w:val="left"/>
      <w:pPr>
        <w:ind w:left="2141" w:hanging="360"/>
      </w:pPr>
      <w:rPr>
        <w:rFonts w:ascii="Courier New" w:hAnsi="Courier New" w:cs="Courier New" w:hint="default"/>
      </w:rPr>
    </w:lvl>
    <w:lvl w:ilvl="2" w:tplc="04190005" w:tentative="1">
      <w:start w:val="1"/>
      <w:numFmt w:val="bullet"/>
      <w:lvlText w:val=""/>
      <w:lvlJc w:val="left"/>
      <w:pPr>
        <w:ind w:left="2861" w:hanging="360"/>
      </w:pPr>
      <w:rPr>
        <w:rFonts w:ascii="Wingdings" w:hAnsi="Wingdings" w:hint="default"/>
      </w:rPr>
    </w:lvl>
    <w:lvl w:ilvl="3" w:tplc="04190001" w:tentative="1">
      <w:start w:val="1"/>
      <w:numFmt w:val="bullet"/>
      <w:lvlText w:val=""/>
      <w:lvlJc w:val="left"/>
      <w:pPr>
        <w:ind w:left="3581" w:hanging="360"/>
      </w:pPr>
      <w:rPr>
        <w:rFonts w:ascii="Symbol" w:hAnsi="Symbol" w:hint="default"/>
      </w:rPr>
    </w:lvl>
    <w:lvl w:ilvl="4" w:tplc="04190003" w:tentative="1">
      <w:start w:val="1"/>
      <w:numFmt w:val="bullet"/>
      <w:lvlText w:val="o"/>
      <w:lvlJc w:val="left"/>
      <w:pPr>
        <w:ind w:left="4301" w:hanging="360"/>
      </w:pPr>
      <w:rPr>
        <w:rFonts w:ascii="Courier New" w:hAnsi="Courier New" w:cs="Courier New" w:hint="default"/>
      </w:rPr>
    </w:lvl>
    <w:lvl w:ilvl="5" w:tplc="04190005" w:tentative="1">
      <w:start w:val="1"/>
      <w:numFmt w:val="bullet"/>
      <w:lvlText w:val=""/>
      <w:lvlJc w:val="left"/>
      <w:pPr>
        <w:ind w:left="5021" w:hanging="360"/>
      </w:pPr>
      <w:rPr>
        <w:rFonts w:ascii="Wingdings" w:hAnsi="Wingdings" w:hint="default"/>
      </w:rPr>
    </w:lvl>
    <w:lvl w:ilvl="6" w:tplc="04190001" w:tentative="1">
      <w:start w:val="1"/>
      <w:numFmt w:val="bullet"/>
      <w:lvlText w:val=""/>
      <w:lvlJc w:val="left"/>
      <w:pPr>
        <w:ind w:left="5741" w:hanging="360"/>
      </w:pPr>
      <w:rPr>
        <w:rFonts w:ascii="Symbol" w:hAnsi="Symbol" w:hint="default"/>
      </w:rPr>
    </w:lvl>
    <w:lvl w:ilvl="7" w:tplc="04190003" w:tentative="1">
      <w:start w:val="1"/>
      <w:numFmt w:val="bullet"/>
      <w:lvlText w:val="o"/>
      <w:lvlJc w:val="left"/>
      <w:pPr>
        <w:ind w:left="6461" w:hanging="360"/>
      </w:pPr>
      <w:rPr>
        <w:rFonts w:ascii="Courier New" w:hAnsi="Courier New" w:cs="Courier New" w:hint="default"/>
      </w:rPr>
    </w:lvl>
    <w:lvl w:ilvl="8" w:tplc="04190005" w:tentative="1">
      <w:start w:val="1"/>
      <w:numFmt w:val="bullet"/>
      <w:lvlText w:val=""/>
      <w:lvlJc w:val="left"/>
      <w:pPr>
        <w:ind w:left="7181" w:hanging="360"/>
      </w:pPr>
      <w:rPr>
        <w:rFonts w:ascii="Wingdings" w:hAnsi="Wingdings" w:hint="default"/>
      </w:rPr>
    </w:lvl>
  </w:abstractNum>
  <w:abstractNum w:abstractNumId="6">
    <w:nsid w:val="169A5804"/>
    <w:multiLevelType w:val="multilevel"/>
    <w:tmpl w:val="959C20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931574"/>
    <w:multiLevelType w:val="hybridMultilevel"/>
    <w:tmpl w:val="775A28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B11328"/>
    <w:multiLevelType w:val="hybridMultilevel"/>
    <w:tmpl w:val="EFDC522E"/>
    <w:lvl w:ilvl="0" w:tplc="1DB4DABC">
      <w:start w:val="1"/>
      <w:numFmt w:val="bullet"/>
      <w:lvlText w:val=""/>
      <w:lvlJc w:val="left"/>
      <w:pPr>
        <w:ind w:left="1421" w:hanging="360"/>
      </w:pPr>
      <w:rPr>
        <w:rFonts w:ascii="Symbol" w:hAnsi="Symbol" w:hint="default"/>
        <w:sz w:val="22"/>
      </w:rPr>
    </w:lvl>
    <w:lvl w:ilvl="1" w:tplc="04190003" w:tentative="1">
      <w:start w:val="1"/>
      <w:numFmt w:val="bullet"/>
      <w:lvlText w:val="o"/>
      <w:lvlJc w:val="left"/>
      <w:pPr>
        <w:ind w:left="2141" w:hanging="360"/>
      </w:pPr>
      <w:rPr>
        <w:rFonts w:ascii="Courier New" w:hAnsi="Courier New" w:cs="Courier New" w:hint="default"/>
      </w:rPr>
    </w:lvl>
    <w:lvl w:ilvl="2" w:tplc="04190005" w:tentative="1">
      <w:start w:val="1"/>
      <w:numFmt w:val="bullet"/>
      <w:lvlText w:val=""/>
      <w:lvlJc w:val="left"/>
      <w:pPr>
        <w:ind w:left="2861" w:hanging="360"/>
      </w:pPr>
      <w:rPr>
        <w:rFonts w:ascii="Wingdings" w:hAnsi="Wingdings" w:hint="default"/>
      </w:rPr>
    </w:lvl>
    <w:lvl w:ilvl="3" w:tplc="04190001" w:tentative="1">
      <w:start w:val="1"/>
      <w:numFmt w:val="bullet"/>
      <w:lvlText w:val=""/>
      <w:lvlJc w:val="left"/>
      <w:pPr>
        <w:ind w:left="3581" w:hanging="360"/>
      </w:pPr>
      <w:rPr>
        <w:rFonts w:ascii="Symbol" w:hAnsi="Symbol" w:hint="default"/>
      </w:rPr>
    </w:lvl>
    <w:lvl w:ilvl="4" w:tplc="04190003" w:tentative="1">
      <w:start w:val="1"/>
      <w:numFmt w:val="bullet"/>
      <w:lvlText w:val="o"/>
      <w:lvlJc w:val="left"/>
      <w:pPr>
        <w:ind w:left="4301" w:hanging="360"/>
      </w:pPr>
      <w:rPr>
        <w:rFonts w:ascii="Courier New" w:hAnsi="Courier New" w:cs="Courier New" w:hint="default"/>
      </w:rPr>
    </w:lvl>
    <w:lvl w:ilvl="5" w:tplc="04190005" w:tentative="1">
      <w:start w:val="1"/>
      <w:numFmt w:val="bullet"/>
      <w:lvlText w:val=""/>
      <w:lvlJc w:val="left"/>
      <w:pPr>
        <w:ind w:left="5021" w:hanging="360"/>
      </w:pPr>
      <w:rPr>
        <w:rFonts w:ascii="Wingdings" w:hAnsi="Wingdings" w:hint="default"/>
      </w:rPr>
    </w:lvl>
    <w:lvl w:ilvl="6" w:tplc="04190001" w:tentative="1">
      <w:start w:val="1"/>
      <w:numFmt w:val="bullet"/>
      <w:lvlText w:val=""/>
      <w:lvlJc w:val="left"/>
      <w:pPr>
        <w:ind w:left="5741" w:hanging="360"/>
      </w:pPr>
      <w:rPr>
        <w:rFonts w:ascii="Symbol" w:hAnsi="Symbol" w:hint="default"/>
      </w:rPr>
    </w:lvl>
    <w:lvl w:ilvl="7" w:tplc="04190003" w:tentative="1">
      <w:start w:val="1"/>
      <w:numFmt w:val="bullet"/>
      <w:lvlText w:val="o"/>
      <w:lvlJc w:val="left"/>
      <w:pPr>
        <w:ind w:left="6461" w:hanging="360"/>
      </w:pPr>
      <w:rPr>
        <w:rFonts w:ascii="Courier New" w:hAnsi="Courier New" w:cs="Courier New" w:hint="default"/>
      </w:rPr>
    </w:lvl>
    <w:lvl w:ilvl="8" w:tplc="04190005" w:tentative="1">
      <w:start w:val="1"/>
      <w:numFmt w:val="bullet"/>
      <w:lvlText w:val=""/>
      <w:lvlJc w:val="left"/>
      <w:pPr>
        <w:ind w:left="7181" w:hanging="360"/>
      </w:pPr>
      <w:rPr>
        <w:rFonts w:ascii="Wingdings" w:hAnsi="Wingdings" w:hint="default"/>
      </w:rPr>
    </w:lvl>
  </w:abstractNum>
  <w:abstractNum w:abstractNumId="9">
    <w:nsid w:val="29264BF6"/>
    <w:multiLevelType w:val="hybridMultilevel"/>
    <w:tmpl w:val="37867A2C"/>
    <w:lvl w:ilvl="0" w:tplc="1DB4DABC">
      <w:start w:val="1"/>
      <w:numFmt w:val="bullet"/>
      <w:lvlText w:val=""/>
      <w:lvlJc w:val="left"/>
      <w:pPr>
        <w:ind w:left="1205" w:hanging="360"/>
      </w:pPr>
      <w:rPr>
        <w:rFonts w:ascii="Symbol" w:hAnsi="Symbol" w:hint="default"/>
        <w:sz w:val="22"/>
      </w:rPr>
    </w:lvl>
    <w:lvl w:ilvl="1" w:tplc="04190003" w:tentative="1">
      <w:start w:val="1"/>
      <w:numFmt w:val="bullet"/>
      <w:lvlText w:val="o"/>
      <w:lvlJc w:val="left"/>
      <w:pPr>
        <w:ind w:left="1925" w:hanging="360"/>
      </w:pPr>
      <w:rPr>
        <w:rFonts w:ascii="Courier New" w:hAnsi="Courier New" w:cs="Courier New" w:hint="default"/>
      </w:rPr>
    </w:lvl>
    <w:lvl w:ilvl="2" w:tplc="04190005" w:tentative="1">
      <w:start w:val="1"/>
      <w:numFmt w:val="bullet"/>
      <w:lvlText w:val=""/>
      <w:lvlJc w:val="left"/>
      <w:pPr>
        <w:ind w:left="2645" w:hanging="360"/>
      </w:pPr>
      <w:rPr>
        <w:rFonts w:ascii="Wingdings" w:hAnsi="Wingdings" w:hint="default"/>
      </w:rPr>
    </w:lvl>
    <w:lvl w:ilvl="3" w:tplc="04190001" w:tentative="1">
      <w:start w:val="1"/>
      <w:numFmt w:val="bullet"/>
      <w:lvlText w:val=""/>
      <w:lvlJc w:val="left"/>
      <w:pPr>
        <w:ind w:left="3365" w:hanging="360"/>
      </w:pPr>
      <w:rPr>
        <w:rFonts w:ascii="Symbol" w:hAnsi="Symbol" w:hint="default"/>
      </w:rPr>
    </w:lvl>
    <w:lvl w:ilvl="4" w:tplc="04190003" w:tentative="1">
      <w:start w:val="1"/>
      <w:numFmt w:val="bullet"/>
      <w:lvlText w:val="o"/>
      <w:lvlJc w:val="left"/>
      <w:pPr>
        <w:ind w:left="4085" w:hanging="360"/>
      </w:pPr>
      <w:rPr>
        <w:rFonts w:ascii="Courier New" w:hAnsi="Courier New" w:cs="Courier New" w:hint="default"/>
      </w:rPr>
    </w:lvl>
    <w:lvl w:ilvl="5" w:tplc="04190005" w:tentative="1">
      <w:start w:val="1"/>
      <w:numFmt w:val="bullet"/>
      <w:lvlText w:val=""/>
      <w:lvlJc w:val="left"/>
      <w:pPr>
        <w:ind w:left="4805" w:hanging="360"/>
      </w:pPr>
      <w:rPr>
        <w:rFonts w:ascii="Wingdings" w:hAnsi="Wingdings" w:hint="default"/>
      </w:rPr>
    </w:lvl>
    <w:lvl w:ilvl="6" w:tplc="04190001" w:tentative="1">
      <w:start w:val="1"/>
      <w:numFmt w:val="bullet"/>
      <w:lvlText w:val=""/>
      <w:lvlJc w:val="left"/>
      <w:pPr>
        <w:ind w:left="5525" w:hanging="360"/>
      </w:pPr>
      <w:rPr>
        <w:rFonts w:ascii="Symbol" w:hAnsi="Symbol" w:hint="default"/>
      </w:rPr>
    </w:lvl>
    <w:lvl w:ilvl="7" w:tplc="04190003" w:tentative="1">
      <w:start w:val="1"/>
      <w:numFmt w:val="bullet"/>
      <w:lvlText w:val="o"/>
      <w:lvlJc w:val="left"/>
      <w:pPr>
        <w:ind w:left="6245" w:hanging="360"/>
      </w:pPr>
      <w:rPr>
        <w:rFonts w:ascii="Courier New" w:hAnsi="Courier New" w:cs="Courier New" w:hint="default"/>
      </w:rPr>
    </w:lvl>
    <w:lvl w:ilvl="8" w:tplc="04190005" w:tentative="1">
      <w:start w:val="1"/>
      <w:numFmt w:val="bullet"/>
      <w:lvlText w:val=""/>
      <w:lvlJc w:val="left"/>
      <w:pPr>
        <w:ind w:left="6965" w:hanging="360"/>
      </w:pPr>
      <w:rPr>
        <w:rFonts w:ascii="Wingdings" w:hAnsi="Wingdings" w:hint="default"/>
      </w:rPr>
    </w:lvl>
  </w:abstractNum>
  <w:abstractNum w:abstractNumId="10">
    <w:nsid w:val="2B1E4F7B"/>
    <w:multiLevelType w:val="hybridMultilevel"/>
    <w:tmpl w:val="61D6A46E"/>
    <w:lvl w:ilvl="0" w:tplc="F02C8A7E">
      <w:start w:val="1"/>
      <w:numFmt w:val="bullet"/>
      <w:pStyle w:val="a"/>
      <w:lvlText w:val=""/>
      <w:lvlJc w:val="left"/>
      <w:pPr>
        <w:ind w:left="1432"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007450C"/>
    <w:multiLevelType w:val="hybridMultilevel"/>
    <w:tmpl w:val="1B4803CE"/>
    <w:lvl w:ilvl="0" w:tplc="1DB4DABC">
      <w:start w:val="1"/>
      <w:numFmt w:val="bullet"/>
      <w:lvlText w:val=""/>
      <w:lvlJc w:val="left"/>
      <w:pPr>
        <w:ind w:left="1429" w:hanging="360"/>
      </w:pPr>
      <w:rPr>
        <w:rFonts w:ascii="Symbol" w:hAnsi="Symbol" w:hint="default"/>
        <w:sz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C2B7708"/>
    <w:multiLevelType w:val="hybridMultilevel"/>
    <w:tmpl w:val="4CBC23D2"/>
    <w:lvl w:ilvl="0" w:tplc="980C769E">
      <w:start w:val="3"/>
      <w:numFmt w:val="bullet"/>
      <w:lvlText w:val="-"/>
      <w:lvlJc w:val="left"/>
      <w:pPr>
        <w:ind w:left="1495" w:hanging="360"/>
      </w:pPr>
      <w:rPr>
        <w:rFonts w:ascii="Times New Roman" w:eastAsia="Times New Roman" w:hAnsi="Times New Roman" w:cs="Times New Roman" w:hint="default"/>
      </w:rPr>
    </w:lvl>
    <w:lvl w:ilvl="1" w:tplc="07F4593E" w:tentative="1">
      <w:start w:val="1"/>
      <w:numFmt w:val="bullet"/>
      <w:lvlText w:val="o"/>
      <w:lvlJc w:val="left"/>
      <w:pPr>
        <w:ind w:left="2149" w:hanging="360"/>
      </w:pPr>
      <w:rPr>
        <w:rFonts w:ascii="Courier New" w:hAnsi="Courier New" w:cs="Courier New" w:hint="default"/>
      </w:rPr>
    </w:lvl>
    <w:lvl w:ilvl="2" w:tplc="2A289D6E" w:tentative="1">
      <w:start w:val="1"/>
      <w:numFmt w:val="bullet"/>
      <w:lvlText w:val=""/>
      <w:lvlJc w:val="left"/>
      <w:pPr>
        <w:ind w:left="2869" w:hanging="360"/>
      </w:pPr>
      <w:rPr>
        <w:rFonts w:ascii="Wingdings" w:hAnsi="Wingdings" w:hint="default"/>
      </w:rPr>
    </w:lvl>
    <w:lvl w:ilvl="3" w:tplc="FBF0C4AA" w:tentative="1">
      <w:start w:val="1"/>
      <w:numFmt w:val="bullet"/>
      <w:lvlText w:val=""/>
      <w:lvlJc w:val="left"/>
      <w:pPr>
        <w:ind w:left="3589" w:hanging="360"/>
      </w:pPr>
      <w:rPr>
        <w:rFonts w:ascii="Symbol" w:hAnsi="Symbol" w:hint="default"/>
      </w:rPr>
    </w:lvl>
    <w:lvl w:ilvl="4" w:tplc="682CC34A" w:tentative="1">
      <w:start w:val="1"/>
      <w:numFmt w:val="bullet"/>
      <w:lvlText w:val="o"/>
      <w:lvlJc w:val="left"/>
      <w:pPr>
        <w:ind w:left="4309" w:hanging="360"/>
      </w:pPr>
      <w:rPr>
        <w:rFonts w:ascii="Courier New" w:hAnsi="Courier New" w:cs="Courier New" w:hint="default"/>
      </w:rPr>
    </w:lvl>
    <w:lvl w:ilvl="5" w:tplc="683409C4" w:tentative="1">
      <w:start w:val="1"/>
      <w:numFmt w:val="bullet"/>
      <w:lvlText w:val=""/>
      <w:lvlJc w:val="left"/>
      <w:pPr>
        <w:ind w:left="5029" w:hanging="360"/>
      </w:pPr>
      <w:rPr>
        <w:rFonts w:ascii="Wingdings" w:hAnsi="Wingdings" w:hint="default"/>
      </w:rPr>
    </w:lvl>
    <w:lvl w:ilvl="6" w:tplc="EE9A10E8" w:tentative="1">
      <w:start w:val="1"/>
      <w:numFmt w:val="bullet"/>
      <w:lvlText w:val=""/>
      <w:lvlJc w:val="left"/>
      <w:pPr>
        <w:ind w:left="5749" w:hanging="360"/>
      </w:pPr>
      <w:rPr>
        <w:rFonts w:ascii="Symbol" w:hAnsi="Symbol" w:hint="default"/>
      </w:rPr>
    </w:lvl>
    <w:lvl w:ilvl="7" w:tplc="100AC86C" w:tentative="1">
      <w:start w:val="1"/>
      <w:numFmt w:val="bullet"/>
      <w:lvlText w:val="o"/>
      <w:lvlJc w:val="left"/>
      <w:pPr>
        <w:ind w:left="6469" w:hanging="360"/>
      </w:pPr>
      <w:rPr>
        <w:rFonts w:ascii="Courier New" w:hAnsi="Courier New" w:cs="Courier New" w:hint="default"/>
      </w:rPr>
    </w:lvl>
    <w:lvl w:ilvl="8" w:tplc="64AA5E2C" w:tentative="1">
      <w:start w:val="1"/>
      <w:numFmt w:val="bullet"/>
      <w:lvlText w:val=""/>
      <w:lvlJc w:val="left"/>
      <w:pPr>
        <w:ind w:left="7189" w:hanging="360"/>
      </w:pPr>
      <w:rPr>
        <w:rFonts w:ascii="Wingdings" w:hAnsi="Wingdings" w:hint="default"/>
      </w:rPr>
    </w:lvl>
  </w:abstractNum>
  <w:abstractNum w:abstractNumId="13">
    <w:nsid w:val="435845C0"/>
    <w:multiLevelType w:val="hybridMultilevel"/>
    <w:tmpl w:val="5148ADCC"/>
    <w:lvl w:ilvl="0" w:tplc="04190001">
      <w:start w:val="1"/>
      <w:numFmt w:val="bullet"/>
      <w:lvlText w:val=""/>
      <w:lvlJc w:val="left"/>
      <w:pPr>
        <w:ind w:left="1495"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4">
    <w:nsid w:val="44ED7505"/>
    <w:multiLevelType w:val="hybridMultilevel"/>
    <w:tmpl w:val="E9EA788C"/>
    <w:lvl w:ilvl="0" w:tplc="FFFFFFFF">
      <w:start w:val="1"/>
      <w:numFmt w:val="bullet"/>
      <w:pStyle w:val="a0"/>
      <w:lvlText w:val=""/>
      <w:lvlJc w:val="left"/>
      <w:pPr>
        <w:ind w:left="1495" w:hanging="360"/>
      </w:pPr>
      <w:rPr>
        <w:rFonts w:ascii="Wingdings" w:hAnsi="Wingding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5">
    <w:nsid w:val="45EF1633"/>
    <w:multiLevelType w:val="hybridMultilevel"/>
    <w:tmpl w:val="91841678"/>
    <w:lvl w:ilvl="0" w:tplc="0A1C35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48FB186A"/>
    <w:multiLevelType w:val="hybridMultilevel"/>
    <w:tmpl w:val="D3DE67F8"/>
    <w:lvl w:ilvl="0" w:tplc="421A5902">
      <w:start w:val="1"/>
      <w:numFmt w:val="bullet"/>
      <w:pStyle w:val="a1"/>
      <w:lvlText w:val=""/>
      <w:lvlJc w:val="left"/>
      <w:pPr>
        <w:tabs>
          <w:tab w:val="num" w:pos="464"/>
        </w:tabs>
        <w:ind w:left="464" w:hanging="284"/>
      </w:pPr>
      <w:rPr>
        <w:rFonts w:ascii="Symbol" w:hAnsi="Symbol" w:hint="default"/>
        <w:sz w:val="22"/>
      </w:rPr>
    </w:lvl>
    <w:lvl w:ilvl="1" w:tplc="1DB4DABC">
      <w:start w:val="1"/>
      <w:numFmt w:val="bullet"/>
      <w:lvlText w:val=""/>
      <w:lvlJc w:val="left"/>
      <w:pPr>
        <w:tabs>
          <w:tab w:val="num" w:pos="540"/>
        </w:tabs>
        <w:ind w:left="-180" w:firstLine="360"/>
      </w:pPr>
      <w:rPr>
        <w:rFonts w:ascii="Symbol" w:hAnsi="Symbol" w:hint="default"/>
        <w:sz w:val="22"/>
      </w:rPr>
    </w:lvl>
    <w:lvl w:ilvl="2" w:tplc="E4366724" w:tentative="1">
      <w:start w:val="1"/>
      <w:numFmt w:val="bullet"/>
      <w:lvlText w:val=""/>
      <w:lvlJc w:val="left"/>
      <w:pPr>
        <w:tabs>
          <w:tab w:val="num" w:pos="1593"/>
        </w:tabs>
        <w:ind w:left="1593" w:hanging="360"/>
      </w:pPr>
      <w:rPr>
        <w:rFonts w:ascii="Wingdings" w:hAnsi="Wingdings" w:hint="default"/>
      </w:rPr>
    </w:lvl>
    <w:lvl w:ilvl="3" w:tplc="2F18F4DE" w:tentative="1">
      <w:start w:val="1"/>
      <w:numFmt w:val="bullet"/>
      <w:lvlText w:val=""/>
      <w:lvlJc w:val="left"/>
      <w:pPr>
        <w:tabs>
          <w:tab w:val="num" w:pos="2313"/>
        </w:tabs>
        <w:ind w:left="2313" w:hanging="360"/>
      </w:pPr>
      <w:rPr>
        <w:rFonts w:ascii="Symbol" w:hAnsi="Symbol" w:hint="default"/>
      </w:rPr>
    </w:lvl>
    <w:lvl w:ilvl="4" w:tplc="89E813D2" w:tentative="1">
      <w:start w:val="1"/>
      <w:numFmt w:val="bullet"/>
      <w:lvlText w:val="o"/>
      <w:lvlJc w:val="left"/>
      <w:pPr>
        <w:tabs>
          <w:tab w:val="num" w:pos="3033"/>
        </w:tabs>
        <w:ind w:left="3033" w:hanging="360"/>
      </w:pPr>
      <w:rPr>
        <w:rFonts w:ascii="Courier New" w:hAnsi="Courier New" w:hint="default"/>
      </w:rPr>
    </w:lvl>
    <w:lvl w:ilvl="5" w:tplc="DF2E6282" w:tentative="1">
      <w:start w:val="1"/>
      <w:numFmt w:val="bullet"/>
      <w:lvlText w:val=""/>
      <w:lvlJc w:val="left"/>
      <w:pPr>
        <w:tabs>
          <w:tab w:val="num" w:pos="3753"/>
        </w:tabs>
        <w:ind w:left="3753" w:hanging="360"/>
      </w:pPr>
      <w:rPr>
        <w:rFonts w:ascii="Wingdings" w:hAnsi="Wingdings" w:hint="default"/>
      </w:rPr>
    </w:lvl>
    <w:lvl w:ilvl="6" w:tplc="A4D4E918" w:tentative="1">
      <w:start w:val="1"/>
      <w:numFmt w:val="bullet"/>
      <w:lvlText w:val=""/>
      <w:lvlJc w:val="left"/>
      <w:pPr>
        <w:tabs>
          <w:tab w:val="num" w:pos="4473"/>
        </w:tabs>
        <w:ind w:left="4473" w:hanging="360"/>
      </w:pPr>
      <w:rPr>
        <w:rFonts w:ascii="Symbol" w:hAnsi="Symbol" w:hint="default"/>
      </w:rPr>
    </w:lvl>
    <w:lvl w:ilvl="7" w:tplc="DA56B640" w:tentative="1">
      <w:start w:val="1"/>
      <w:numFmt w:val="bullet"/>
      <w:lvlText w:val="o"/>
      <w:lvlJc w:val="left"/>
      <w:pPr>
        <w:tabs>
          <w:tab w:val="num" w:pos="5193"/>
        </w:tabs>
        <w:ind w:left="5193" w:hanging="360"/>
      </w:pPr>
      <w:rPr>
        <w:rFonts w:ascii="Courier New" w:hAnsi="Courier New" w:hint="default"/>
      </w:rPr>
    </w:lvl>
    <w:lvl w:ilvl="8" w:tplc="473A00EA" w:tentative="1">
      <w:start w:val="1"/>
      <w:numFmt w:val="bullet"/>
      <w:lvlText w:val=""/>
      <w:lvlJc w:val="left"/>
      <w:pPr>
        <w:tabs>
          <w:tab w:val="num" w:pos="5913"/>
        </w:tabs>
        <w:ind w:left="5913" w:hanging="360"/>
      </w:pPr>
      <w:rPr>
        <w:rFonts w:ascii="Wingdings" w:hAnsi="Wingdings" w:hint="default"/>
      </w:rPr>
    </w:lvl>
  </w:abstractNum>
  <w:abstractNum w:abstractNumId="17">
    <w:nsid w:val="49EE782D"/>
    <w:multiLevelType w:val="hybridMultilevel"/>
    <w:tmpl w:val="DB6C5C66"/>
    <w:lvl w:ilvl="0" w:tplc="F4BED280">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nsid w:val="4FE00FE9"/>
    <w:multiLevelType w:val="hybridMultilevel"/>
    <w:tmpl w:val="E48A1480"/>
    <w:lvl w:ilvl="0" w:tplc="1DB4DABC">
      <w:start w:val="1"/>
      <w:numFmt w:val="bullet"/>
      <w:lvlText w:val=""/>
      <w:lvlJc w:val="left"/>
      <w:pPr>
        <w:ind w:left="1425" w:hanging="360"/>
      </w:pPr>
      <w:rPr>
        <w:rFonts w:ascii="Symbol" w:hAnsi="Symbol" w:hint="default"/>
        <w:sz w:val="22"/>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9">
    <w:nsid w:val="53E11F3A"/>
    <w:multiLevelType w:val="hybridMultilevel"/>
    <w:tmpl w:val="19C6148E"/>
    <w:lvl w:ilvl="0" w:tplc="FDD0CEE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9E74DCD"/>
    <w:multiLevelType w:val="hybridMultilevel"/>
    <w:tmpl w:val="BD329F62"/>
    <w:lvl w:ilvl="0" w:tplc="1DB4DABC">
      <w:start w:val="1"/>
      <w:numFmt w:val="bullet"/>
      <w:lvlText w:val=""/>
      <w:lvlJc w:val="left"/>
      <w:pPr>
        <w:ind w:left="1214" w:hanging="360"/>
      </w:pPr>
      <w:rPr>
        <w:rFonts w:ascii="Symbol" w:hAnsi="Symbol" w:hint="default"/>
        <w:sz w:val="22"/>
      </w:rPr>
    </w:lvl>
    <w:lvl w:ilvl="1" w:tplc="04190003" w:tentative="1">
      <w:start w:val="1"/>
      <w:numFmt w:val="bullet"/>
      <w:lvlText w:val="o"/>
      <w:lvlJc w:val="left"/>
      <w:pPr>
        <w:ind w:left="1934" w:hanging="360"/>
      </w:pPr>
      <w:rPr>
        <w:rFonts w:ascii="Courier New" w:hAnsi="Courier New" w:cs="Courier New" w:hint="default"/>
      </w:rPr>
    </w:lvl>
    <w:lvl w:ilvl="2" w:tplc="04190005" w:tentative="1">
      <w:start w:val="1"/>
      <w:numFmt w:val="bullet"/>
      <w:lvlText w:val=""/>
      <w:lvlJc w:val="left"/>
      <w:pPr>
        <w:ind w:left="2654" w:hanging="360"/>
      </w:pPr>
      <w:rPr>
        <w:rFonts w:ascii="Wingdings" w:hAnsi="Wingdings" w:hint="default"/>
      </w:rPr>
    </w:lvl>
    <w:lvl w:ilvl="3" w:tplc="04190001" w:tentative="1">
      <w:start w:val="1"/>
      <w:numFmt w:val="bullet"/>
      <w:lvlText w:val=""/>
      <w:lvlJc w:val="left"/>
      <w:pPr>
        <w:ind w:left="3374" w:hanging="360"/>
      </w:pPr>
      <w:rPr>
        <w:rFonts w:ascii="Symbol" w:hAnsi="Symbol" w:hint="default"/>
      </w:rPr>
    </w:lvl>
    <w:lvl w:ilvl="4" w:tplc="04190003" w:tentative="1">
      <w:start w:val="1"/>
      <w:numFmt w:val="bullet"/>
      <w:lvlText w:val="o"/>
      <w:lvlJc w:val="left"/>
      <w:pPr>
        <w:ind w:left="4094" w:hanging="360"/>
      </w:pPr>
      <w:rPr>
        <w:rFonts w:ascii="Courier New" w:hAnsi="Courier New" w:cs="Courier New" w:hint="default"/>
      </w:rPr>
    </w:lvl>
    <w:lvl w:ilvl="5" w:tplc="04190005" w:tentative="1">
      <w:start w:val="1"/>
      <w:numFmt w:val="bullet"/>
      <w:lvlText w:val=""/>
      <w:lvlJc w:val="left"/>
      <w:pPr>
        <w:ind w:left="4814" w:hanging="360"/>
      </w:pPr>
      <w:rPr>
        <w:rFonts w:ascii="Wingdings" w:hAnsi="Wingdings" w:hint="default"/>
      </w:rPr>
    </w:lvl>
    <w:lvl w:ilvl="6" w:tplc="04190001" w:tentative="1">
      <w:start w:val="1"/>
      <w:numFmt w:val="bullet"/>
      <w:lvlText w:val=""/>
      <w:lvlJc w:val="left"/>
      <w:pPr>
        <w:ind w:left="5534" w:hanging="360"/>
      </w:pPr>
      <w:rPr>
        <w:rFonts w:ascii="Symbol" w:hAnsi="Symbol" w:hint="default"/>
      </w:rPr>
    </w:lvl>
    <w:lvl w:ilvl="7" w:tplc="04190003" w:tentative="1">
      <w:start w:val="1"/>
      <w:numFmt w:val="bullet"/>
      <w:lvlText w:val="o"/>
      <w:lvlJc w:val="left"/>
      <w:pPr>
        <w:ind w:left="6254" w:hanging="360"/>
      </w:pPr>
      <w:rPr>
        <w:rFonts w:ascii="Courier New" w:hAnsi="Courier New" w:cs="Courier New" w:hint="default"/>
      </w:rPr>
    </w:lvl>
    <w:lvl w:ilvl="8" w:tplc="04190005" w:tentative="1">
      <w:start w:val="1"/>
      <w:numFmt w:val="bullet"/>
      <w:lvlText w:val=""/>
      <w:lvlJc w:val="left"/>
      <w:pPr>
        <w:ind w:left="6974" w:hanging="360"/>
      </w:pPr>
      <w:rPr>
        <w:rFonts w:ascii="Wingdings" w:hAnsi="Wingdings" w:hint="default"/>
      </w:rPr>
    </w:lvl>
  </w:abstractNum>
  <w:abstractNum w:abstractNumId="21">
    <w:nsid w:val="61BC3364"/>
    <w:multiLevelType w:val="multilevel"/>
    <w:tmpl w:val="A70AD5F8"/>
    <w:lvl w:ilvl="0">
      <w:start w:val="1"/>
      <w:numFmt w:val="decimal"/>
      <w:pStyle w:val="1"/>
      <w:lvlText w:val="%1"/>
      <w:lvlJc w:val="left"/>
      <w:pPr>
        <w:tabs>
          <w:tab w:val="num" w:pos="397"/>
        </w:tabs>
        <w:ind w:left="397" w:hanging="397"/>
      </w:pPr>
      <w:rPr>
        <w:rFonts w:hint="default"/>
      </w:rPr>
    </w:lvl>
    <w:lvl w:ilvl="1">
      <w:start w:val="1"/>
      <w:numFmt w:val="decimal"/>
      <w:pStyle w:val="2"/>
      <w:lvlText w:val="%1.%2"/>
      <w:lvlJc w:val="left"/>
      <w:pPr>
        <w:tabs>
          <w:tab w:val="num" w:pos="860"/>
        </w:tabs>
        <w:ind w:left="860" w:hanging="576"/>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lvlText w:val="%1.%2.%3"/>
      <w:lvlJc w:val="left"/>
      <w:pPr>
        <w:tabs>
          <w:tab w:val="num" w:pos="1997"/>
        </w:tabs>
        <w:ind w:left="1997" w:hanging="72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
      <w:pStyle w:val="4"/>
      <w:lvlText w:val="%1.%2.%3.%4"/>
      <w:lvlJc w:val="left"/>
      <w:pPr>
        <w:tabs>
          <w:tab w:val="num" w:pos="2141"/>
        </w:tabs>
        <w:ind w:left="2141" w:hanging="864"/>
      </w:pPr>
      <w:rPr>
        <w:rFonts w:hint="default"/>
        <w:b w:val="0"/>
        <w:i/>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63B84969"/>
    <w:multiLevelType w:val="hybridMultilevel"/>
    <w:tmpl w:val="1BBA16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5E831E0"/>
    <w:multiLevelType w:val="hybridMultilevel"/>
    <w:tmpl w:val="3EEC2F4E"/>
    <w:lvl w:ilvl="0" w:tplc="04190001">
      <w:start w:val="1"/>
      <w:numFmt w:val="bullet"/>
      <w:lvlText w:val=""/>
      <w:lvlJc w:val="left"/>
      <w:pPr>
        <w:ind w:left="1495"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4">
    <w:nsid w:val="68CB05EE"/>
    <w:multiLevelType w:val="hybridMultilevel"/>
    <w:tmpl w:val="77383E9C"/>
    <w:lvl w:ilvl="0" w:tplc="1DB4DABC">
      <w:start w:val="1"/>
      <w:numFmt w:val="bullet"/>
      <w:lvlText w:val=""/>
      <w:lvlJc w:val="left"/>
      <w:pPr>
        <w:ind w:left="1406" w:hanging="360"/>
      </w:pPr>
      <w:rPr>
        <w:rFonts w:ascii="Symbol" w:hAnsi="Symbol" w:hint="default"/>
        <w:sz w:val="22"/>
      </w:rPr>
    </w:lvl>
    <w:lvl w:ilvl="1" w:tplc="04190003" w:tentative="1">
      <w:start w:val="1"/>
      <w:numFmt w:val="bullet"/>
      <w:lvlText w:val="o"/>
      <w:lvlJc w:val="left"/>
      <w:pPr>
        <w:ind w:left="2126" w:hanging="360"/>
      </w:pPr>
      <w:rPr>
        <w:rFonts w:ascii="Courier New" w:hAnsi="Courier New" w:cs="Courier New" w:hint="default"/>
      </w:rPr>
    </w:lvl>
    <w:lvl w:ilvl="2" w:tplc="04190005" w:tentative="1">
      <w:start w:val="1"/>
      <w:numFmt w:val="bullet"/>
      <w:lvlText w:val=""/>
      <w:lvlJc w:val="left"/>
      <w:pPr>
        <w:ind w:left="2846" w:hanging="360"/>
      </w:pPr>
      <w:rPr>
        <w:rFonts w:ascii="Wingdings" w:hAnsi="Wingdings" w:hint="default"/>
      </w:rPr>
    </w:lvl>
    <w:lvl w:ilvl="3" w:tplc="04190001" w:tentative="1">
      <w:start w:val="1"/>
      <w:numFmt w:val="bullet"/>
      <w:lvlText w:val=""/>
      <w:lvlJc w:val="left"/>
      <w:pPr>
        <w:ind w:left="3566" w:hanging="360"/>
      </w:pPr>
      <w:rPr>
        <w:rFonts w:ascii="Symbol" w:hAnsi="Symbol" w:hint="default"/>
      </w:rPr>
    </w:lvl>
    <w:lvl w:ilvl="4" w:tplc="04190003" w:tentative="1">
      <w:start w:val="1"/>
      <w:numFmt w:val="bullet"/>
      <w:lvlText w:val="o"/>
      <w:lvlJc w:val="left"/>
      <w:pPr>
        <w:ind w:left="4286" w:hanging="360"/>
      </w:pPr>
      <w:rPr>
        <w:rFonts w:ascii="Courier New" w:hAnsi="Courier New" w:cs="Courier New" w:hint="default"/>
      </w:rPr>
    </w:lvl>
    <w:lvl w:ilvl="5" w:tplc="04190005" w:tentative="1">
      <w:start w:val="1"/>
      <w:numFmt w:val="bullet"/>
      <w:lvlText w:val=""/>
      <w:lvlJc w:val="left"/>
      <w:pPr>
        <w:ind w:left="5006" w:hanging="360"/>
      </w:pPr>
      <w:rPr>
        <w:rFonts w:ascii="Wingdings" w:hAnsi="Wingdings" w:hint="default"/>
      </w:rPr>
    </w:lvl>
    <w:lvl w:ilvl="6" w:tplc="04190001" w:tentative="1">
      <w:start w:val="1"/>
      <w:numFmt w:val="bullet"/>
      <w:lvlText w:val=""/>
      <w:lvlJc w:val="left"/>
      <w:pPr>
        <w:ind w:left="5726" w:hanging="360"/>
      </w:pPr>
      <w:rPr>
        <w:rFonts w:ascii="Symbol" w:hAnsi="Symbol" w:hint="default"/>
      </w:rPr>
    </w:lvl>
    <w:lvl w:ilvl="7" w:tplc="04190003" w:tentative="1">
      <w:start w:val="1"/>
      <w:numFmt w:val="bullet"/>
      <w:lvlText w:val="o"/>
      <w:lvlJc w:val="left"/>
      <w:pPr>
        <w:ind w:left="6446" w:hanging="360"/>
      </w:pPr>
      <w:rPr>
        <w:rFonts w:ascii="Courier New" w:hAnsi="Courier New" w:cs="Courier New" w:hint="default"/>
      </w:rPr>
    </w:lvl>
    <w:lvl w:ilvl="8" w:tplc="04190005" w:tentative="1">
      <w:start w:val="1"/>
      <w:numFmt w:val="bullet"/>
      <w:lvlText w:val=""/>
      <w:lvlJc w:val="left"/>
      <w:pPr>
        <w:ind w:left="7166" w:hanging="360"/>
      </w:pPr>
      <w:rPr>
        <w:rFonts w:ascii="Wingdings" w:hAnsi="Wingdings" w:hint="default"/>
      </w:rPr>
    </w:lvl>
  </w:abstractNum>
  <w:abstractNum w:abstractNumId="25">
    <w:nsid w:val="74B211FC"/>
    <w:multiLevelType w:val="hybridMultilevel"/>
    <w:tmpl w:val="3D72CD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4BB69CB"/>
    <w:multiLevelType w:val="multilevel"/>
    <w:tmpl w:val="CFBE4092"/>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7BE7523"/>
    <w:multiLevelType w:val="hybridMultilevel"/>
    <w:tmpl w:val="0AB8849A"/>
    <w:lvl w:ilvl="0" w:tplc="1DB4DABC">
      <w:start w:val="1"/>
      <w:numFmt w:val="bullet"/>
      <w:lvlText w:val=""/>
      <w:lvlJc w:val="left"/>
      <w:pPr>
        <w:ind w:left="1426" w:hanging="360"/>
      </w:pPr>
      <w:rPr>
        <w:rFonts w:ascii="Symbol" w:hAnsi="Symbol" w:hint="default"/>
        <w:sz w:val="22"/>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28">
    <w:nsid w:val="782204DA"/>
    <w:multiLevelType w:val="hybridMultilevel"/>
    <w:tmpl w:val="B80424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D340264"/>
    <w:multiLevelType w:val="hybridMultilevel"/>
    <w:tmpl w:val="BBD2042A"/>
    <w:lvl w:ilvl="0" w:tplc="1DB4DABC">
      <w:start w:val="1"/>
      <w:numFmt w:val="bullet"/>
      <w:lvlText w:val=""/>
      <w:lvlJc w:val="left"/>
      <w:pPr>
        <w:ind w:left="1429" w:hanging="360"/>
      </w:pPr>
      <w:rPr>
        <w:rFonts w:ascii="Symbol" w:hAnsi="Symbol" w:hint="default"/>
        <w:sz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14"/>
  </w:num>
  <w:num w:numId="3">
    <w:abstractNumId w:val="4"/>
  </w:num>
  <w:num w:numId="4">
    <w:abstractNumId w:val="23"/>
  </w:num>
  <w:num w:numId="5">
    <w:abstractNumId w:val="13"/>
  </w:num>
  <w:num w:numId="6">
    <w:abstractNumId w:val="7"/>
  </w:num>
  <w:num w:numId="7">
    <w:abstractNumId w:val="15"/>
  </w:num>
  <w:num w:numId="8">
    <w:abstractNumId w:val="26"/>
  </w:num>
  <w:num w:numId="9">
    <w:abstractNumId w:val="12"/>
  </w:num>
  <w:num w:numId="10">
    <w:abstractNumId w:val="6"/>
  </w:num>
  <w:num w:numId="11">
    <w:abstractNumId w:val="10"/>
  </w:num>
  <w:num w:numId="12">
    <w:abstractNumId w:val="16"/>
  </w:num>
  <w:num w:numId="13">
    <w:abstractNumId w:val="29"/>
  </w:num>
  <w:num w:numId="14">
    <w:abstractNumId w:val="20"/>
  </w:num>
  <w:num w:numId="15">
    <w:abstractNumId w:val="9"/>
  </w:num>
  <w:num w:numId="16">
    <w:abstractNumId w:val="8"/>
  </w:num>
  <w:num w:numId="17">
    <w:abstractNumId w:val="27"/>
  </w:num>
  <w:num w:numId="18">
    <w:abstractNumId w:val="18"/>
  </w:num>
  <w:num w:numId="19">
    <w:abstractNumId w:val="5"/>
  </w:num>
  <w:num w:numId="20">
    <w:abstractNumId w:val="24"/>
  </w:num>
  <w:num w:numId="21">
    <w:abstractNumId w:val="3"/>
  </w:num>
  <w:num w:numId="22">
    <w:abstractNumId w:val="2"/>
  </w:num>
  <w:num w:numId="23">
    <w:abstractNumId w:val="11"/>
  </w:num>
  <w:num w:numId="24">
    <w:abstractNumId w:val="25"/>
  </w:num>
  <w:num w:numId="25">
    <w:abstractNumId w:val="1"/>
  </w:num>
  <w:num w:numId="26">
    <w:abstractNumId w:val="22"/>
  </w:num>
  <w:num w:numId="27">
    <w:abstractNumId w:val="0"/>
  </w:num>
  <w:num w:numId="28">
    <w:abstractNumId w:val="19"/>
  </w:num>
  <w:num w:numId="29">
    <w:abstractNumId w:val="28"/>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defaultTabStop w:val="708"/>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147C6"/>
    <w:rsid w:val="00000AFA"/>
    <w:rsid w:val="00014B7A"/>
    <w:rsid w:val="000B258D"/>
    <w:rsid w:val="000B40A8"/>
    <w:rsid w:val="000E5A02"/>
    <w:rsid w:val="0011422E"/>
    <w:rsid w:val="0013057F"/>
    <w:rsid w:val="00141531"/>
    <w:rsid w:val="00143F95"/>
    <w:rsid w:val="00195434"/>
    <w:rsid w:val="001A52A1"/>
    <w:rsid w:val="001B4EA1"/>
    <w:rsid w:val="0021057A"/>
    <w:rsid w:val="00227E9E"/>
    <w:rsid w:val="00233D5E"/>
    <w:rsid w:val="002560BA"/>
    <w:rsid w:val="00283653"/>
    <w:rsid w:val="002D25D9"/>
    <w:rsid w:val="002F38CA"/>
    <w:rsid w:val="00320B40"/>
    <w:rsid w:val="003317D1"/>
    <w:rsid w:val="00386EF9"/>
    <w:rsid w:val="003A7F05"/>
    <w:rsid w:val="003E7147"/>
    <w:rsid w:val="003F02DE"/>
    <w:rsid w:val="0040603C"/>
    <w:rsid w:val="0041236F"/>
    <w:rsid w:val="004550DE"/>
    <w:rsid w:val="004B58B0"/>
    <w:rsid w:val="004B782B"/>
    <w:rsid w:val="00555B71"/>
    <w:rsid w:val="00574BB1"/>
    <w:rsid w:val="005831A1"/>
    <w:rsid w:val="00596A90"/>
    <w:rsid w:val="005D4744"/>
    <w:rsid w:val="005F762B"/>
    <w:rsid w:val="006068E9"/>
    <w:rsid w:val="0062608D"/>
    <w:rsid w:val="00657A86"/>
    <w:rsid w:val="006C601C"/>
    <w:rsid w:val="006F1003"/>
    <w:rsid w:val="00732B1D"/>
    <w:rsid w:val="00765004"/>
    <w:rsid w:val="007D338A"/>
    <w:rsid w:val="0080459A"/>
    <w:rsid w:val="00824DA8"/>
    <w:rsid w:val="00852D5D"/>
    <w:rsid w:val="00856853"/>
    <w:rsid w:val="00856A80"/>
    <w:rsid w:val="00867E6C"/>
    <w:rsid w:val="008B276C"/>
    <w:rsid w:val="008C3DC1"/>
    <w:rsid w:val="008D0506"/>
    <w:rsid w:val="008F65B7"/>
    <w:rsid w:val="009147C6"/>
    <w:rsid w:val="009729A2"/>
    <w:rsid w:val="00992D9A"/>
    <w:rsid w:val="00993BD2"/>
    <w:rsid w:val="009951E2"/>
    <w:rsid w:val="009F28D7"/>
    <w:rsid w:val="00A3275F"/>
    <w:rsid w:val="00A54381"/>
    <w:rsid w:val="00A55B91"/>
    <w:rsid w:val="00A8785E"/>
    <w:rsid w:val="00AC6EB6"/>
    <w:rsid w:val="00AF0E82"/>
    <w:rsid w:val="00B054DE"/>
    <w:rsid w:val="00B33154"/>
    <w:rsid w:val="00B76563"/>
    <w:rsid w:val="00BB695D"/>
    <w:rsid w:val="00BC04FE"/>
    <w:rsid w:val="00BD2447"/>
    <w:rsid w:val="00BE2263"/>
    <w:rsid w:val="00C03A62"/>
    <w:rsid w:val="00C15BFB"/>
    <w:rsid w:val="00C636DB"/>
    <w:rsid w:val="00C70988"/>
    <w:rsid w:val="00C8559D"/>
    <w:rsid w:val="00C929B7"/>
    <w:rsid w:val="00CA569C"/>
    <w:rsid w:val="00CB30DD"/>
    <w:rsid w:val="00CC192A"/>
    <w:rsid w:val="00D04EF3"/>
    <w:rsid w:val="00D24A1E"/>
    <w:rsid w:val="00D347DA"/>
    <w:rsid w:val="00D351A2"/>
    <w:rsid w:val="00D84073"/>
    <w:rsid w:val="00DA1869"/>
    <w:rsid w:val="00DA7F47"/>
    <w:rsid w:val="00DC221B"/>
    <w:rsid w:val="00E47E36"/>
    <w:rsid w:val="00E53CFA"/>
    <w:rsid w:val="00E70F1D"/>
    <w:rsid w:val="00E84C47"/>
    <w:rsid w:val="00E93D73"/>
    <w:rsid w:val="00ED0B31"/>
    <w:rsid w:val="00ED4CC8"/>
    <w:rsid w:val="00F216EB"/>
    <w:rsid w:val="00F25159"/>
    <w:rsid w:val="00F3287E"/>
    <w:rsid w:val="00F443F7"/>
    <w:rsid w:val="00F71F9E"/>
    <w:rsid w:val="00FA1F30"/>
    <w:rsid w:val="00FB77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0"/>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line number" w:uiPriority="0"/>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Simple 2" w:uiPriority="0"/>
    <w:lsdException w:name="Table Simple 3" w:uiPriority="0"/>
    <w:lsdException w:name="Table Elegant" w:uiPriority="0"/>
    <w:lsdException w:name="Table Subtle 1" w:uiPriority="0"/>
    <w:lsdException w:name="Table Subtle 2" w:uiPriority="0"/>
    <w:lsdException w:name="Table Web 1" w:uiPriority="0"/>
    <w:lsdException w:name="Table Web 2" w:uiPriority="0"/>
    <w:lsdException w:name="Balloon Text" w:uiPriority="0"/>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rsid w:val="005831A1"/>
    <w:pPr>
      <w:spacing w:after="0" w:line="240" w:lineRule="auto"/>
      <w:ind w:firstLine="709"/>
      <w:jc w:val="both"/>
    </w:pPr>
    <w:rPr>
      <w:rFonts w:ascii="Times New Roman" w:eastAsia="Times New Roman" w:hAnsi="Times New Roman" w:cs="Times New Roman"/>
      <w:sz w:val="24"/>
      <w:szCs w:val="24"/>
      <w:lang w:eastAsia="ru-RU"/>
    </w:rPr>
  </w:style>
  <w:style w:type="paragraph" w:styleId="1">
    <w:name w:val="heading 1"/>
    <w:aliases w:val="q1,рамка"/>
    <w:basedOn w:val="a2"/>
    <w:next w:val="a2"/>
    <w:link w:val="10"/>
    <w:uiPriority w:val="9"/>
    <w:qFormat/>
    <w:rsid w:val="00C03A62"/>
    <w:pPr>
      <w:pageBreakBefore/>
      <w:numPr>
        <w:numId w:val="1"/>
      </w:numPr>
      <w:suppressAutoHyphens/>
      <w:spacing w:before="120" w:after="300"/>
      <w:outlineLvl w:val="0"/>
    </w:pPr>
    <w:rPr>
      <w:b/>
      <w:caps/>
      <w:sz w:val="28"/>
      <w:szCs w:val="28"/>
    </w:rPr>
  </w:style>
  <w:style w:type="paragraph" w:styleId="2">
    <w:name w:val="heading 2"/>
    <w:aliases w:val="q2"/>
    <w:basedOn w:val="a2"/>
    <w:next w:val="a2"/>
    <w:link w:val="20"/>
    <w:qFormat/>
    <w:rsid w:val="00CA569C"/>
    <w:pPr>
      <w:keepNext/>
      <w:numPr>
        <w:ilvl w:val="1"/>
        <w:numId w:val="1"/>
      </w:numPr>
      <w:spacing w:before="300" w:after="300" w:line="360" w:lineRule="auto"/>
      <w:outlineLvl w:val="1"/>
    </w:pPr>
    <w:rPr>
      <w:b/>
      <w:color w:val="000000"/>
      <w:kern w:val="28"/>
      <w:sz w:val="28"/>
      <w:szCs w:val="20"/>
    </w:rPr>
  </w:style>
  <w:style w:type="paragraph" w:styleId="3">
    <w:name w:val="heading 3"/>
    <w:aliases w:val="1"/>
    <w:basedOn w:val="a2"/>
    <w:next w:val="a2"/>
    <w:link w:val="30"/>
    <w:unhideWhenUsed/>
    <w:qFormat/>
    <w:rsid w:val="008C3DC1"/>
    <w:pPr>
      <w:keepNext/>
      <w:keepLines/>
      <w:spacing w:before="200"/>
      <w:outlineLvl w:val="2"/>
    </w:pPr>
    <w:rPr>
      <w:rFonts w:eastAsiaTheme="majorEastAsia" w:cstheme="majorBidi"/>
      <w:b/>
      <w:bCs/>
      <w:caps/>
      <w:sz w:val="28"/>
    </w:rPr>
  </w:style>
  <w:style w:type="paragraph" w:styleId="4">
    <w:name w:val="heading 4"/>
    <w:basedOn w:val="a2"/>
    <w:next w:val="a2"/>
    <w:link w:val="40"/>
    <w:qFormat/>
    <w:rsid w:val="00CA569C"/>
    <w:pPr>
      <w:keepNext/>
      <w:numPr>
        <w:ilvl w:val="3"/>
        <w:numId w:val="1"/>
      </w:numPr>
      <w:spacing w:before="200" w:after="240"/>
      <w:outlineLvl w:val="3"/>
    </w:pPr>
    <w:rPr>
      <w:i/>
      <w:szCs w:val="20"/>
    </w:rPr>
  </w:style>
  <w:style w:type="paragraph" w:styleId="5">
    <w:name w:val="heading 5"/>
    <w:basedOn w:val="a2"/>
    <w:next w:val="a2"/>
    <w:link w:val="50"/>
    <w:rsid w:val="005831A1"/>
    <w:pPr>
      <w:spacing w:before="240" w:after="60"/>
      <w:ind w:firstLine="0"/>
      <w:jc w:val="left"/>
      <w:outlineLvl w:val="4"/>
    </w:pPr>
    <w:rPr>
      <w:b/>
      <w:bCs/>
      <w:i/>
      <w:iCs/>
      <w:sz w:val="26"/>
      <w:szCs w:val="26"/>
    </w:rPr>
  </w:style>
  <w:style w:type="paragraph" w:styleId="7">
    <w:name w:val="heading 7"/>
    <w:basedOn w:val="a2"/>
    <w:next w:val="a2"/>
    <w:link w:val="70"/>
    <w:rsid w:val="005831A1"/>
    <w:pPr>
      <w:spacing w:before="240" w:after="60"/>
      <w:ind w:firstLine="0"/>
      <w:jc w:val="left"/>
      <w:outlineLvl w:val="6"/>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uiPriority w:val="59"/>
    <w:rsid w:val="009147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31">
    <w:name w:val="Body Text 3"/>
    <w:basedOn w:val="a2"/>
    <w:link w:val="32"/>
    <w:rsid w:val="00F3287E"/>
    <w:pPr>
      <w:spacing w:after="120"/>
    </w:pPr>
    <w:rPr>
      <w:rFonts w:ascii="Calibri" w:eastAsia="Calibri" w:hAnsi="Calibri"/>
      <w:sz w:val="16"/>
      <w:szCs w:val="16"/>
    </w:rPr>
  </w:style>
  <w:style w:type="character" w:customStyle="1" w:styleId="32">
    <w:name w:val="Основной текст 3 Знак"/>
    <w:basedOn w:val="a3"/>
    <w:link w:val="31"/>
    <w:rsid w:val="00F3287E"/>
    <w:rPr>
      <w:rFonts w:ascii="Calibri" w:eastAsia="Calibri" w:hAnsi="Calibri" w:cs="Times New Roman"/>
      <w:sz w:val="16"/>
      <w:szCs w:val="16"/>
      <w:lang w:eastAsia="ru-RU"/>
    </w:rPr>
  </w:style>
  <w:style w:type="paragraph" w:customStyle="1" w:styleId="a7">
    <w:name w:val="Шапака таблицы"/>
    <w:basedOn w:val="a2"/>
    <w:autoRedefine/>
    <w:rsid w:val="00F3287E"/>
    <w:pPr>
      <w:widowControl w:val="0"/>
      <w:snapToGrid w:val="0"/>
      <w:jc w:val="center"/>
    </w:pPr>
    <w:rPr>
      <w:b/>
    </w:rPr>
  </w:style>
  <w:style w:type="paragraph" w:customStyle="1" w:styleId="a8">
    <w:name w:val="Текст в таблице"/>
    <w:basedOn w:val="a2"/>
    <w:autoRedefine/>
    <w:rsid w:val="00F3287E"/>
    <w:pPr>
      <w:widowControl w:val="0"/>
      <w:jc w:val="center"/>
    </w:pPr>
    <w:rPr>
      <w:b/>
      <w:bCs/>
    </w:rPr>
  </w:style>
  <w:style w:type="paragraph" w:customStyle="1" w:styleId="a9">
    <w:name w:val="Текст в таблице слева"/>
    <w:basedOn w:val="aa"/>
    <w:rsid w:val="00F3287E"/>
    <w:pPr>
      <w:spacing w:before="40" w:after="40"/>
    </w:pPr>
    <w:rPr>
      <w:szCs w:val="20"/>
    </w:rPr>
  </w:style>
  <w:style w:type="paragraph" w:customStyle="1" w:styleId="nienie">
    <w:name w:val="nienie"/>
    <w:basedOn w:val="a2"/>
    <w:rsid w:val="00F3287E"/>
    <w:pPr>
      <w:keepLines/>
      <w:widowControl w:val="0"/>
      <w:ind w:left="709" w:hanging="284"/>
    </w:pPr>
    <w:rPr>
      <w:rFonts w:ascii="Peterburg" w:eastAsia="Calibri" w:hAnsi="Peterburg" w:cs="Peterburg"/>
    </w:rPr>
  </w:style>
  <w:style w:type="paragraph" w:styleId="aa">
    <w:name w:val="Body Text"/>
    <w:basedOn w:val="a2"/>
    <w:link w:val="ab"/>
    <w:uiPriority w:val="99"/>
    <w:unhideWhenUsed/>
    <w:rsid w:val="00F3287E"/>
    <w:pPr>
      <w:spacing w:after="120"/>
    </w:pPr>
  </w:style>
  <w:style w:type="character" w:customStyle="1" w:styleId="ab">
    <w:name w:val="Основной текст Знак"/>
    <w:basedOn w:val="a3"/>
    <w:link w:val="aa"/>
    <w:uiPriority w:val="99"/>
    <w:rsid w:val="00F3287E"/>
  </w:style>
  <w:style w:type="paragraph" w:customStyle="1" w:styleId="Default">
    <w:name w:val="Default"/>
    <w:rsid w:val="00F3287E"/>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Normal (Web)"/>
    <w:basedOn w:val="a2"/>
    <w:uiPriority w:val="99"/>
    <w:rsid w:val="00F3287E"/>
    <w:pPr>
      <w:spacing w:before="100" w:beforeAutospacing="1" w:after="100" w:afterAutospacing="1"/>
    </w:pPr>
    <w:rPr>
      <w:rFonts w:ascii="Arial Unicode MS" w:eastAsia="Arial Unicode MS" w:hAnsi="Arial Unicode MS" w:cs="Arial Unicode MS"/>
    </w:rPr>
  </w:style>
  <w:style w:type="character" w:styleId="ad">
    <w:name w:val="Hyperlink"/>
    <w:basedOn w:val="a3"/>
    <w:uiPriority w:val="99"/>
    <w:unhideWhenUsed/>
    <w:rsid w:val="00F3287E"/>
    <w:rPr>
      <w:color w:val="0000FF" w:themeColor="hyperlink"/>
      <w:u w:val="single"/>
    </w:rPr>
  </w:style>
  <w:style w:type="character" w:customStyle="1" w:styleId="10">
    <w:name w:val="Заголовок 1 Знак"/>
    <w:aliases w:val="q1 Знак,рамка Знак"/>
    <w:basedOn w:val="a3"/>
    <w:link w:val="1"/>
    <w:uiPriority w:val="9"/>
    <w:rsid w:val="00C03A62"/>
    <w:rPr>
      <w:rFonts w:ascii="Times New Roman" w:eastAsia="Times New Roman" w:hAnsi="Times New Roman" w:cs="Times New Roman"/>
      <w:b/>
      <w:caps/>
      <w:sz w:val="28"/>
      <w:szCs w:val="28"/>
    </w:rPr>
  </w:style>
  <w:style w:type="character" w:customStyle="1" w:styleId="20">
    <w:name w:val="Заголовок 2 Знак"/>
    <w:aliases w:val="q2 Знак"/>
    <w:basedOn w:val="a3"/>
    <w:link w:val="2"/>
    <w:rsid w:val="00CA569C"/>
    <w:rPr>
      <w:rFonts w:ascii="Times New Roman" w:eastAsia="Times New Roman" w:hAnsi="Times New Roman" w:cs="Times New Roman"/>
      <w:b/>
      <w:color w:val="000000"/>
      <w:kern w:val="28"/>
      <w:sz w:val="28"/>
      <w:szCs w:val="20"/>
    </w:rPr>
  </w:style>
  <w:style w:type="character" w:customStyle="1" w:styleId="40">
    <w:name w:val="Заголовок 4 Знак"/>
    <w:basedOn w:val="a3"/>
    <w:link w:val="4"/>
    <w:rsid w:val="00CA569C"/>
    <w:rPr>
      <w:rFonts w:ascii="Times New Roman" w:eastAsia="Times New Roman" w:hAnsi="Times New Roman" w:cs="Times New Roman"/>
      <w:i/>
      <w:sz w:val="24"/>
      <w:szCs w:val="20"/>
    </w:rPr>
  </w:style>
  <w:style w:type="paragraph" w:styleId="ae">
    <w:name w:val="Subtitle"/>
    <w:basedOn w:val="a2"/>
    <w:next w:val="a2"/>
    <w:link w:val="af"/>
    <w:qFormat/>
    <w:rsid w:val="00CA569C"/>
    <w:pPr>
      <w:numPr>
        <w:ilvl w:val="1"/>
      </w:numPr>
      <w:spacing w:after="160" w:line="259" w:lineRule="auto"/>
      <w:ind w:firstLine="709"/>
      <w:jc w:val="center"/>
    </w:pPr>
    <w:rPr>
      <w:b/>
      <w:i/>
      <w:spacing w:val="15"/>
      <w:sz w:val="28"/>
      <w:szCs w:val="20"/>
      <w:u w:val="single"/>
    </w:rPr>
  </w:style>
  <w:style w:type="character" w:customStyle="1" w:styleId="af">
    <w:name w:val="Подзаголовок Знак"/>
    <w:basedOn w:val="a3"/>
    <w:link w:val="ae"/>
    <w:rsid w:val="00CA569C"/>
    <w:rPr>
      <w:rFonts w:ascii="Times New Roman" w:eastAsia="Times New Roman" w:hAnsi="Times New Roman" w:cs="Times New Roman"/>
      <w:b/>
      <w:i/>
      <w:spacing w:val="15"/>
      <w:sz w:val="28"/>
      <w:szCs w:val="20"/>
      <w:u w:val="single"/>
    </w:rPr>
  </w:style>
  <w:style w:type="paragraph" w:customStyle="1" w:styleId="a0">
    <w:name w:val="Текст маркированный"/>
    <w:basedOn w:val="a2"/>
    <w:link w:val="af0"/>
    <w:qFormat/>
    <w:rsid w:val="00CA569C"/>
    <w:pPr>
      <w:numPr>
        <w:numId w:val="2"/>
      </w:numPr>
      <w:spacing w:before="60" w:after="60"/>
      <w:ind w:left="1418" w:hanging="283"/>
    </w:pPr>
  </w:style>
  <w:style w:type="paragraph" w:styleId="af1">
    <w:name w:val="List Paragraph"/>
    <w:basedOn w:val="a2"/>
    <w:link w:val="af2"/>
    <w:uiPriority w:val="34"/>
    <w:qFormat/>
    <w:rsid w:val="00CA569C"/>
    <w:pPr>
      <w:spacing w:after="160" w:line="259" w:lineRule="auto"/>
      <w:ind w:left="720"/>
      <w:contextualSpacing/>
    </w:pPr>
    <w:rPr>
      <w:rFonts w:ascii="Arial" w:eastAsia="Arial" w:hAnsi="Arial"/>
    </w:rPr>
  </w:style>
  <w:style w:type="character" w:customStyle="1" w:styleId="af2">
    <w:name w:val="Абзац списка Знак"/>
    <w:basedOn w:val="a3"/>
    <w:link w:val="af1"/>
    <w:rsid w:val="00CA569C"/>
    <w:rPr>
      <w:rFonts w:ascii="Arial" w:eastAsia="Arial" w:hAnsi="Arial" w:cs="Times New Roman"/>
    </w:rPr>
  </w:style>
  <w:style w:type="character" w:customStyle="1" w:styleId="30">
    <w:name w:val="Заголовок 3 Знак"/>
    <w:aliases w:val="1 Знак"/>
    <w:basedOn w:val="a3"/>
    <w:link w:val="3"/>
    <w:rsid w:val="008C3DC1"/>
    <w:rPr>
      <w:rFonts w:ascii="Times New Roman" w:eastAsiaTheme="majorEastAsia" w:hAnsi="Times New Roman" w:cstheme="majorBidi"/>
      <w:b/>
      <w:bCs/>
      <w:caps/>
      <w:sz w:val="28"/>
      <w:szCs w:val="24"/>
      <w:lang w:eastAsia="ru-RU"/>
    </w:rPr>
  </w:style>
  <w:style w:type="paragraph" w:customStyle="1" w:styleId="11">
    <w:name w:val="Абзац списка1"/>
    <w:basedOn w:val="a2"/>
    <w:rsid w:val="00CA569C"/>
    <w:pPr>
      <w:ind w:left="720"/>
      <w:contextualSpacing/>
    </w:pPr>
    <w:rPr>
      <w:rFonts w:ascii="Calibri" w:eastAsia="Calibri" w:hAnsi="Calibri"/>
    </w:rPr>
  </w:style>
  <w:style w:type="paragraph" w:styleId="af3">
    <w:name w:val="Balloon Text"/>
    <w:basedOn w:val="a2"/>
    <w:link w:val="af4"/>
    <w:unhideWhenUsed/>
    <w:rsid w:val="00CA569C"/>
    <w:rPr>
      <w:rFonts w:ascii="Tahoma" w:hAnsi="Tahoma" w:cs="Tahoma"/>
      <w:sz w:val="16"/>
      <w:szCs w:val="16"/>
    </w:rPr>
  </w:style>
  <w:style w:type="character" w:customStyle="1" w:styleId="af4">
    <w:name w:val="Текст выноски Знак"/>
    <w:basedOn w:val="a3"/>
    <w:link w:val="af3"/>
    <w:rsid w:val="00CA569C"/>
    <w:rPr>
      <w:rFonts w:ascii="Tahoma" w:hAnsi="Tahoma" w:cs="Tahoma"/>
      <w:sz w:val="16"/>
      <w:szCs w:val="16"/>
    </w:rPr>
  </w:style>
  <w:style w:type="paragraph" w:styleId="af5">
    <w:name w:val="header"/>
    <w:basedOn w:val="a2"/>
    <w:link w:val="af6"/>
    <w:unhideWhenUsed/>
    <w:rsid w:val="006C601C"/>
    <w:pPr>
      <w:tabs>
        <w:tab w:val="center" w:pos="4677"/>
        <w:tab w:val="right" w:pos="9355"/>
      </w:tabs>
    </w:pPr>
  </w:style>
  <w:style w:type="character" w:customStyle="1" w:styleId="af6">
    <w:name w:val="Верхний колонтитул Знак"/>
    <w:basedOn w:val="a3"/>
    <w:link w:val="af5"/>
    <w:rsid w:val="006C601C"/>
  </w:style>
  <w:style w:type="paragraph" w:styleId="af7">
    <w:name w:val="footer"/>
    <w:basedOn w:val="a2"/>
    <w:link w:val="af8"/>
    <w:unhideWhenUsed/>
    <w:rsid w:val="006C601C"/>
    <w:pPr>
      <w:tabs>
        <w:tab w:val="center" w:pos="4677"/>
        <w:tab w:val="right" w:pos="9355"/>
      </w:tabs>
    </w:pPr>
  </w:style>
  <w:style w:type="character" w:customStyle="1" w:styleId="af8">
    <w:name w:val="Нижний колонтитул Знак"/>
    <w:basedOn w:val="a3"/>
    <w:link w:val="af7"/>
    <w:rsid w:val="006C601C"/>
  </w:style>
  <w:style w:type="paragraph" w:customStyle="1" w:styleId="pboth">
    <w:name w:val="pboth"/>
    <w:basedOn w:val="a2"/>
    <w:rsid w:val="00C03A62"/>
    <w:pPr>
      <w:spacing w:before="100" w:beforeAutospacing="1" w:after="100" w:afterAutospacing="1"/>
    </w:pPr>
  </w:style>
  <w:style w:type="paragraph" w:styleId="af9">
    <w:name w:val="TOC Heading"/>
    <w:basedOn w:val="1"/>
    <w:next w:val="a2"/>
    <w:uiPriority w:val="39"/>
    <w:unhideWhenUsed/>
    <w:qFormat/>
    <w:rsid w:val="00765004"/>
    <w:pPr>
      <w:keepNext/>
      <w:keepLines/>
      <w:pageBreakBefore w:val="0"/>
      <w:numPr>
        <w:numId w:val="0"/>
      </w:numPr>
      <w:suppressAutoHyphens w:val="0"/>
      <w:spacing w:before="480" w:after="0" w:line="276" w:lineRule="auto"/>
      <w:outlineLvl w:val="9"/>
    </w:pPr>
    <w:rPr>
      <w:rFonts w:asciiTheme="majorHAnsi" w:eastAsiaTheme="majorEastAsia" w:hAnsiTheme="majorHAnsi" w:cstheme="majorBidi"/>
      <w:bCs/>
      <w:caps w:val="0"/>
      <w:color w:val="365F91" w:themeColor="accent1" w:themeShade="BF"/>
    </w:rPr>
  </w:style>
  <w:style w:type="paragraph" w:styleId="12">
    <w:name w:val="toc 1"/>
    <w:basedOn w:val="a2"/>
    <w:next w:val="a2"/>
    <w:link w:val="13"/>
    <w:autoRedefine/>
    <w:uiPriority w:val="39"/>
    <w:unhideWhenUsed/>
    <w:rsid w:val="00765004"/>
    <w:pPr>
      <w:spacing w:after="100"/>
    </w:pPr>
  </w:style>
  <w:style w:type="character" w:styleId="afa">
    <w:name w:val="Strong"/>
    <w:uiPriority w:val="22"/>
    <w:qFormat/>
    <w:rsid w:val="00D04EF3"/>
    <w:rPr>
      <w:b/>
      <w:bCs/>
    </w:rPr>
  </w:style>
  <w:style w:type="character" w:customStyle="1" w:styleId="af0">
    <w:name w:val="Текст маркированный Знак"/>
    <w:link w:val="a0"/>
    <w:rsid w:val="00D04EF3"/>
    <w:rPr>
      <w:rFonts w:ascii="Times New Roman" w:eastAsia="Times New Roman" w:hAnsi="Times New Roman" w:cs="Times New Roman"/>
      <w:sz w:val="24"/>
      <w:szCs w:val="24"/>
      <w:lang w:eastAsia="ru-RU"/>
    </w:rPr>
  </w:style>
  <w:style w:type="paragraph" w:customStyle="1" w:styleId="s1">
    <w:name w:val="s_1"/>
    <w:basedOn w:val="a2"/>
    <w:rsid w:val="00014B7A"/>
    <w:pPr>
      <w:spacing w:before="100" w:beforeAutospacing="1" w:after="100" w:afterAutospacing="1"/>
    </w:pPr>
  </w:style>
  <w:style w:type="paragraph" w:customStyle="1" w:styleId="s16">
    <w:name w:val="s_16"/>
    <w:basedOn w:val="a2"/>
    <w:rsid w:val="00014B7A"/>
    <w:pPr>
      <w:spacing w:before="100" w:beforeAutospacing="1" w:after="100" w:afterAutospacing="1"/>
    </w:pPr>
  </w:style>
  <w:style w:type="paragraph" w:customStyle="1" w:styleId="ConsPlusCell">
    <w:name w:val="ConsPlusCell"/>
    <w:rsid w:val="00F216E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F216E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
    <w:name w:val="Знак Знак1"/>
    <w:basedOn w:val="a2"/>
    <w:rsid w:val="00F216EB"/>
    <w:pPr>
      <w:spacing w:after="160" w:line="240" w:lineRule="exact"/>
    </w:pPr>
    <w:rPr>
      <w:rFonts w:ascii="Verdana" w:hAnsi="Verdana"/>
      <w:sz w:val="20"/>
      <w:szCs w:val="20"/>
      <w:lang w:val="en-US"/>
    </w:rPr>
  </w:style>
  <w:style w:type="paragraph" w:customStyle="1" w:styleId="ConsNormal">
    <w:name w:val="ConsNormal"/>
    <w:rsid w:val="00F216E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F216E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rmal">
    <w:name w:val="ConsPlusNormal"/>
    <w:rsid w:val="00F216E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western">
    <w:name w:val="western"/>
    <w:basedOn w:val="a2"/>
    <w:rsid w:val="00F216EB"/>
    <w:pPr>
      <w:spacing w:before="100" w:beforeAutospacing="1" w:after="100" w:afterAutospacing="1"/>
    </w:pPr>
  </w:style>
  <w:style w:type="character" w:customStyle="1" w:styleId="apple-converted-space">
    <w:name w:val="apple-converted-space"/>
    <w:uiPriority w:val="99"/>
    <w:rsid w:val="00F216EB"/>
  </w:style>
  <w:style w:type="character" w:customStyle="1" w:styleId="w">
    <w:name w:val="w"/>
    <w:rsid w:val="00F216EB"/>
  </w:style>
  <w:style w:type="character" w:customStyle="1" w:styleId="afb">
    <w:name w:val="Колонтитул_"/>
    <w:rsid w:val="00F216EB"/>
    <w:rPr>
      <w:rFonts w:ascii="Times New Roman" w:eastAsia="Times New Roman" w:hAnsi="Times New Roman" w:cs="Times New Roman"/>
      <w:b/>
      <w:bCs/>
      <w:i w:val="0"/>
      <w:iCs w:val="0"/>
      <w:smallCaps w:val="0"/>
      <w:strike w:val="0"/>
      <w:sz w:val="20"/>
      <w:szCs w:val="20"/>
      <w:u w:val="none"/>
    </w:rPr>
  </w:style>
  <w:style w:type="character" w:customStyle="1" w:styleId="afc">
    <w:name w:val="Колонтитул"/>
    <w:rsid w:val="00F216EB"/>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105pt">
    <w:name w:val="Колонтитул + 10;5 pt;Не полужирный"/>
    <w:rsid w:val="00F216EB"/>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235pt">
    <w:name w:val="Колонтитул + 23;5 pt;Курсив"/>
    <w:rsid w:val="00F216EB"/>
    <w:rPr>
      <w:rFonts w:ascii="Times New Roman" w:eastAsia="Times New Roman" w:hAnsi="Times New Roman" w:cs="Times New Roman"/>
      <w:b/>
      <w:bCs/>
      <w:i/>
      <w:iCs/>
      <w:smallCaps w:val="0"/>
      <w:strike w:val="0"/>
      <w:color w:val="000000"/>
      <w:spacing w:val="0"/>
      <w:w w:val="100"/>
      <w:position w:val="0"/>
      <w:sz w:val="47"/>
      <w:szCs w:val="47"/>
      <w:u w:val="none"/>
    </w:rPr>
  </w:style>
  <w:style w:type="character" w:customStyle="1" w:styleId="LucidaSansUnicode165pt1pt">
    <w:name w:val="Колонтитул + Lucida Sans Unicode;16;5 pt;Не полужирный;Интервал 1 pt"/>
    <w:rsid w:val="00F216EB"/>
    <w:rPr>
      <w:rFonts w:ascii="Lucida Sans Unicode" w:eastAsia="Lucida Sans Unicode" w:hAnsi="Lucida Sans Unicode" w:cs="Lucida Sans Unicode"/>
      <w:b/>
      <w:bCs/>
      <w:i w:val="0"/>
      <w:iCs w:val="0"/>
      <w:smallCaps w:val="0"/>
      <w:strike w:val="0"/>
      <w:color w:val="000000"/>
      <w:spacing w:val="30"/>
      <w:w w:val="100"/>
      <w:position w:val="0"/>
      <w:sz w:val="33"/>
      <w:szCs w:val="33"/>
      <w:u w:val="none"/>
      <w:lang w:val="ru-RU"/>
    </w:rPr>
  </w:style>
  <w:style w:type="character" w:customStyle="1" w:styleId="LucidaSansUnicode165pt-1pt">
    <w:name w:val="Колонтитул + Lucida Sans Unicode;16;5 pt;Не полужирный;Интервал -1 pt"/>
    <w:rsid w:val="00F216EB"/>
    <w:rPr>
      <w:rFonts w:ascii="Lucida Sans Unicode" w:eastAsia="Lucida Sans Unicode" w:hAnsi="Lucida Sans Unicode" w:cs="Lucida Sans Unicode"/>
      <w:b/>
      <w:bCs/>
      <w:i w:val="0"/>
      <w:iCs w:val="0"/>
      <w:smallCaps w:val="0"/>
      <w:strike w:val="0"/>
      <w:color w:val="000000"/>
      <w:spacing w:val="-20"/>
      <w:w w:val="100"/>
      <w:position w:val="0"/>
      <w:sz w:val="33"/>
      <w:szCs w:val="33"/>
      <w:u w:val="none"/>
      <w:lang w:val="ru-RU"/>
    </w:rPr>
  </w:style>
  <w:style w:type="character" w:customStyle="1" w:styleId="195pt-1pt">
    <w:name w:val="Колонтитул + 19;5 pt;Не полужирный;Интервал -1 pt"/>
    <w:rsid w:val="00F216EB"/>
    <w:rPr>
      <w:rFonts w:ascii="Times New Roman" w:eastAsia="Times New Roman" w:hAnsi="Times New Roman" w:cs="Times New Roman"/>
      <w:b/>
      <w:bCs/>
      <w:i w:val="0"/>
      <w:iCs w:val="0"/>
      <w:smallCaps w:val="0"/>
      <w:strike w:val="0"/>
      <w:color w:val="000000"/>
      <w:spacing w:val="-20"/>
      <w:w w:val="100"/>
      <w:position w:val="0"/>
      <w:sz w:val="39"/>
      <w:szCs w:val="39"/>
      <w:u w:val="none"/>
    </w:rPr>
  </w:style>
  <w:style w:type="character" w:customStyle="1" w:styleId="7TimesNewRoman235pt0pt">
    <w:name w:val="Колонтитул (7) + Times New Roman;23;5 pt;Полужирный;Курсив;Интервал 0 pt"/>
    <w:rsid w:val="00F216EB"/>
    <w:rPr>
      <w:rFonts w:ascii="Times New Roman" w:eastAsia="Times New Roman" w:hAnsi="Times New Roman" w:cs="Times New Roman"/>
      <w:b/>
      <w:bCs/>
      <w:i/>
      <w:iCs/>
      <w:smallCaps w:val="0"/>
      <w:strike w:val="0"/>
      <w:sz w:val="47"/>
      <w:szCs w:val="47"/>
      <w:u w:val="none"/>
    </w:rPr>
  </w:style>
  <w:style w:type="character" w:customStyle="1" w:styleId="71">
    <w:name w:val="Колонтитул (7)"/>
    <w:rsid w:val="00F216EB"/>
    <w:rPr>
      <w:rFonts w:ascii="Lucida Sans Unicode" w:eastAsia="Lucida Sans Unicode" w:hAnsi="Lucida Sans Unicode" w:cs="Lucida Sans Unicode"/>
      <w:b w:val="0"/>
      <w:bCs w:val="0"/>
      <w:i w:val="0"/>
      <w:iCs w:val="0"/>
      <w:smallCaps w:val="0"/>
      <w:strike w:val="0"/>
      <w:spacing w:val="30"/>
      <w:sz w:val="33"/>
      <w:szCs w:val="33"/>
      <w:u w:val="none"/>
    </w:rPr>
  </w:style>
  <w:style w:type="character" w:customStyle="1" w:styleId="7-1pt">
    <w:name w:val="Колонтитул (7) + Интервал -1 pt"/>
    <w:rsid w:val="00F216EB"/>
    <w:rPr>
      <w:rFonts w:ascii="Lucida Sans Unicode" w:eastAsia="Lucida Sans Unicode" w:hAnsi="Lucida Sans Unicode" w:cs="Lucida Sans Unicode"/>
      <w:b w:val="0"/>
      <w:bCs w:val="0"/>
      <w:i w:val="0"/>
      <w:iCs w:val="0"/>
      <w:smallCaps w:val="0"/>
      <w:strike w:val="0"/>
      <w:spacing w:val="-20"/>
      <w:sz w:val="33"/>
      <w:szCs w:val="33"/>
      <w:u w:val="none"/>
    </w:rPr>
  </w:style>
  <w:style w:type="character" w:customStyle="1" w:styleId="7TimesNewRoman195pt-1pt">
    <w:name w:val="Колонтитул (7) + Times New Roman;19;5 pt;Интервал -1 pt"/>
    <w:rsid w:val="00F216EB"/>
    <w:rPr>
      <w:rFonts w:ascii="Times New Roman" w:eastAsia="Times New Roman" w:hAnsi="Times New Roman" w:cs="Times New Roman"/>
      <w:b w:val="0"/>
      <w:bCs w:val="0"/>
      <w:i w:val="0"/>
      <w:iCs w:val="0"/>
      <w:smallCaps w:val="0"/>
      <w:strike w:val="0"/>
      <w:spacing w:val="-30"/>
      <w:sz w:val="39"/>
      <w:szCs w:val="39"/>
      <w:u w:val="none"/>
    </w:rPr>
  </w:style>
  <w:style w:type="character" w:customStyle="1" w:styleId="25pt">
    <w:name w:val="Колонтитул + 25 pt;Курсив"/>
    <w:rsid w:val="00F216EB"/>
    <w:rPr>
      <w:rFonts w:ascii="Times New Roman" w:eastAsia="Times New Roman" w:hAnsi="Times New Roman" w:cs="Times New Roman"/>
      <w:b/>
      <w:bCs/>
      <w:i/>
      <w:iCs/>
      <w:smallCaps w:val="0"/>
      <w:strike w:val="0"/>
      <w:color w:val="000000"/>
      <w:spacing w:val="0"/>
      <w:w w:val="100"/>
      <w:position w:val="0"/>
      <w:sz w:val="50"/>
      <w:szCs w:val="50"/>
      <w:u w:val="none"/>
    </w:rPr>
  </w:style>
  <w:style w:type="numbering" w:customStyle="1" w:styleId="15">
    <w:name w:val="Нет списка1"/>
    <w:next w:val="a5"/>
    <w:semiHidden/>
    <w:unhideWhenUsed/>
    <w:rsid w:val="00F216EB"/>
  </w:style>
  <w:style w:type="character" w:customStyle="1" w:styleId="afd">
    <w:name w:val="Сноска_"/>
    <w:rsid w:val="00F216EB"/>
    <w:rPr>
      <w:rFonts w:ascii="Times New Roman" w:eastAsia="Times New Roman" w:hAnsi="Times New Roman" w:cs="Times New Roman"/>
      <w:b w:val="0"/>
      <w:bCs w:val="0"/>
      <w:i w:val="0"/>
      <w:iCs w:val="0"/>
      <w:smallCaps w:val="0"/>
      <w:strike w:val="0"/>
      <w:sz w:val="23"/>
      <w:szCs w:val="23"/>
      <w:u w:val="none"/>
    </w:rPr>
  </w:style>
  <w:style w:type="character" w:customStyle="1" w:styleId="6">
    <w:name w:val="Заголовок №6_"/>
    <w:link w:val="60"/>
    <w:rsid w:val="00F216EB"/>
    <w:rPr>
      <w:b/>
      <w:bCs/>
      <w:sz w:val="23"/>
      <w:szCs w:val="23"/>
      <w:shd w:val="clear" w:color="auto" w:fill="FFFFFF"/>
    </w:rPr>
  </w:style>
  <w:style w:type="character" w:customStyle="1" w:styleId="afe">
    <w:name w:val="Сноска"/>
    <w:rsid w:val="00F216E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21">
    <w:name w:val="Сноска (2)_"/>
    <w:link w:val="22"/>
    <w:rsid w:val="00F216EB"/>
    <w:rPr>
      <w:i/>
      <w:iCs/>
      <w:sz w:val="19"/>
      <w:szCs w:val="19"/>
      <w:shd w:val="clear" w:color="auto" w:fill="FFFFFF"/>
    </w:rPr>
  </w:style>
  <w:style w:type="character" w:customStyle="1" w:styleId="23">
    <w:name w:val="Сноска (2) + Полужирный;Не курсив"/>
    <w:rsid w:val="00F216EB"/>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character" w:customStyle="1" w:styleId="33">
    <w:name w:val="Сноска (3)_"/>
    <w:link w:val="34"/>
    <w:rsid w:val="00F216EB"/>
    <w:rPr>
      <w:b/>
      <w:bCs/>
      <w:sz w:val="19"/>
      <w:szCs w:val="19"/>
      <w:shd w:val="clear" w:color="auto" w:fill="FFFFFF"/>
    </w:rPr>
  </w:style>
  <w:style w:type="character" w:customStyle="1" w:styleId="35">
    <w:name w:val="Сноска (3) + Не полужирный;Курсив"/>
    <w:rsid w:val="00F216EB"/>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character" w:customStyle="1" w:styleId="24">
    <w:name w:val="Основной текст (2)_"/>
    <w:link w:val="25"/>
    <w:rsid w:val="00F216EB"/>
    <w:rPr>
      <w:b/>
      <w:bCs/>
      <w:sz w:val="35"/>
      <w:szCs w:val="35"/>
      <w:shd w:val="clear" w:color="auto" w:fill="FFFFFF"/>
    </w:rPr>
  </w:style>
  <w:style w:type="character" w:customStyle="1" w:styleId="115pt">
    <w:name w:val="Колонтитул + 11;5 pt;Не полужирный"/>
    <w:rsid w:val="00F216EB"/>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36">
    <w:name w:val="Основной текст (3)_"/>
    <w:link w:val="37"/>
    <w:rsid w:val="00F216EB"/>
    <w:rPr>
      <w:b/>
      <w:bCs/>
      <w:sz w:val="44"/>
      <w:szCs w:val="44"/>
      <w:shd w:val="clear" w:color="auto" w:fill="FFFFFF"/>
    </w:rPr>
  </w:style>
  <w:style w:type="character" w:customStyle="1" w:styleId="41">
    <w:name w:val="Основной текст (4)_"/>
    <w:link w:val="42"/>
    <w:rsid w:val="00F216EB"/>
    <w:rPr>
      <w:sz w:val="31"/>
      <w:szCs w:val="31"/>
      <w:shd w:val="clear" w:color="auto" w:fill="FFFFFF"/>
    </w:rPr>
  </w:style>
  <w:style w:type="character" w:customStyle="1" w:styleId="26">
    <w:name w:val="Заголовок №2_"/>
    <w:link w:val="27"/>
    <w:rsid w:val="00F216EB"/>
    <w:rPr>
      <w:b/>
      <w:bCs/>
      <w:sz w:val="35"/>
      <w:szCs w:val="35"/>
      <w:shd w:val="clear" w:color="auto" w:fill="FFFFFF"/>
    </w:rPr>
  </w:style>
  <w:style w:type="character" w:customStyle="1" w:styleId="51">
    <w:name w:val="Основной текст (5)_"/>
    <w:rsid w:val="00F216EB"/>
    <w:rPr>
      <w:rFonts w:ascii="Times New Roman" w:eastAsia="Times New Roman" w:hAnsi="Times New Roman" w:cs="Times New Roman"/>
      <w:b/>
      <w:bCs/>
      <w:i w:val="0"/>
      <w:iCs w:val="0"/>
      <w:smallCaps w:val="0"/>
      <w:strike w:val="0"/>
      <w:sz w:val="23"/>
      <w:szCs w:val="23"/>
      <w:u w:val="none"/>
    </w:rPr>
  </w:style>
  <w:style w:type="character" w:customStyle="1" w:styleId="aff">
    <w:name w:val="Основной текст_"/>
    <w:link w:val="52"/>
    <w:rsid w:val="00F216EB"/>
    <w:rPr>
      <w:sz w:val="23"/>
      <w:szCs w:val="23"/>
      <w:shd w:val="clear" w:color="auto" w:fill="FFFFFF"/>
    </w:rPr>
  </w:style>
  <w:style w:type="character" w:customStyle="1" w:styleId="Exact">
    <w:name w:val="Основной текст Exact"/>
    <w:rsid w:val="00F216EB"/>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38">
    <w:name w:val="Заголовок №3_"/>
    <w:rsid w:val="00F216EB"/>
    <w:rPr>
      <w:rFonts w:ascii="Times New Roman" w:eastAsia="Times New Roman" w:hAnsi="Times New Roman" w:cs="Times New Roman"/>
      <w:b/>
      <w:bCs/>
      <w:i w:val="0"/>
      <w:iCs w:val="0"/>
      <w:smallCaps w:val="0"/>
      <w:strike w:val="0"/>
      <w:sz w:val="27"/>
      <w:szCs w:val="27"/>
      <w:u w:val="none"/>
    </w:rPr>
  </w:style>
  <w:style w:type="character" w:customStyle="1" w:styleId="39">
    <w:name w:val="Заголовок №3"/>
    <w:rsid w:val="00F216EB"/>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aff0">
    <w:name w:val="Подпись к таблице_"/>
    <w:rsid w:val="00F216EB"/>
    <w:rPr>
      <w:rFonts w:ascii="Times New Roman" w:eastAsia="Times New Roman" w:hAnsi="Times New Roman" w:cs="Times New Roman"/>
      <w:b w:val="0"/>
      <w:bCs w:val="0"/>
      <w:i w:val="0"/>
      <w:iCs w:val="0"/>
      <w:smallCaps w:val="0"/>
      <w:strike w:val="0"/>
      <w:sz w:val="23"/>
      <w:szCs w:val="23"/>
      <w:u w:val="none"/>
    </w:rPr>
  </w:style>
  <w:style w:type="character" w:customStyle="1" w:styleId="28">
    <w:name w:val="Подпись к таблице (2)_"/>
    <w:rsid w:val="00F216EB"/>
    <w:rPr>
      <w:rFonts w:ascii="Times New Roman" w:eastAsia="Times New Roman" w:hAnsi="Times New Roman" w:cs="Times New Roman"/>
      <w:b w:val="0"/>
      <w:bCs w:val="0"/>
      <w:i/>
      <w:iCs/>
      <w:smallCaps w:val="0"/>
      <w:strike w:val="0"/>
      <w:sz w:val="23"/>
      <w:szCs w:val="23"/>
      <w:u w:val="none"/>
    </w:rPr>
  </w:style>
  <w:style w:type="character" w:customStyle="1" w:styleId="29">
    <w:name w:val="Подпись к таблице (2) + Не курсив"/>
    <w:rsid w:val="00F216EB"/>
    <w:rPr>
      <w:rFonts w:ascii="Times New Roman" w:eastAsia="Times New Roman" w:hAnsi="Times New Roman" w:cs="Times New Roman"/>
      <w:b w:val="0"/>
      <w:bCs w:val="0"/>
      <w:i/>
      <w:iCs/>
      <w:smallCaps w:val="0"/>
      <w:strike w:val="0"/>
      <w:color w:val="000000"/>
      <w:spacing w:val="0"/>
      <w:w w:val="100"/>
      <w:position w:val="0"/>
      <w:sz w:val="23"/>
      <w:szCs w:val="23"/>
      <w:u w:val="none"/>
    </w:rPr>
  </w:style>
  <w:style w:type="character" w:customStyle="1" w:styleId="aff1">
    <w:name w:val="Подпись к таблице + Курсив"/>
    <w:rsid w:val="00F216EB"/>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aff2">
    <w:name w:val="Основной текст + Курсив"/>
    <w:rsid w:val="00F216EB"/>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61">
    <w:name w:val="Основной текст (6)_"/>
    <w:rsid w:val="00F216EB"/>
    <w:rPr>
      <w:rFonts w:ascii="Times New Roman" w:eastAsia="Times New Roman" w:hAnsi="Times New Roman" w:cs="Times New Roman"/>
      <w:b w:val="0"/>
      <w:bCs w:val="0"/>
      <w:i/>
      <w:iCs/>
      <w:smallCaps w:val="0"/>
      <w:strike w:val="0"/>
      <w:sz w:val="23"/>
      <w:szCs w:val="23"/>
      <w:u w:val="none"/>
    </w:rPr>
  </w:style>
  <w:style w:type="character" w:customStyle="1" w:styleId="62">
    <w:name w:val="Основной текст (6) + Не курсив"/>
    <w:rsid w:val="00F216EB"/>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16">
    <w:name w:val="Основной текст1"/>
    <w:rsid w:val="00F216E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2a">
    <w:name w:val="Оглавление 2 Знак"/>
    <w:link w:val="2b"/>
    <w:rsid w:val="00F216EB"/>
    <w:rPr>
      <w:sz w:val="23"/>
      <w:szCs w:val="23"/>
      <w:shd w:val="clear" w:color="auto" w:fill="FFFFFF"/>
    </w:rPr>
  </w:style>
  <w:style w:type="character" w:customStyle="1" w:styleId="3a">
    <w:name w:val="Оглавление 3 Знак"/>
    <w:link w:val="3b"/>
    <w:rsid w:val="00F216EB"/>
    <w:rPr>
      <w:i/>
      <w:iCs/>
      <w:sz w:val="23"/>
      <w:szCs w:val="23"/>
      <w:shd w:val="clear" w:color="auto" w:fill="FFFFFF"/>
    </w:rPr>
  </w:style>
  <w:style w:type="character" w:customStyle="1" w:styleId="2c">
    <w:name w:val="Оглавление (2) + Не курсив"/>
    <w:rsid w:val="00F216EB"/>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13">
    <w:name w:val="Оглавление 1 Знак"/>
    <w:link w:val="12"/>
    <w:rsid w:val="00F216EB"/>
  </w:style>
  <w:style w:type="character" w:customStyle="1" w:styleId="3TimesNewRoman205pt-2pt">
    <w:name w:val="Оглавление (3) + Times New Roman;20;5 pt;Полужирный;Курсив;Интервал -2 pt"/>
    <w:rsid w:val="00F216EB"/>
    <w:rPr>
      <w:rFonts w:ascii="Times New Roman" w:eastAsia="Times New Roman" w:hAnsi="Times New Roman" w:cs="Times New Roman"/>
      <w:b/>
      <w:bCs/>
      <w:i/>
      <w:iCs/>
      <w:smallCaps w:val="0"/>
      <w:strike w:val="0"/>
      <w:color w:val="000000"/>
      <w:spacing w:val="-40"/>
      <w:w w:val="100"/>
      <w:position w:val="0"/>
      <w:sz w:val="41"/>
      <w:szCs w:val="41"/>
      <w:u w:val="none"/>
      <w:lang w:val="ru-RU"/>
    </w:rPr>
  </w:style>
  <w:style w:type="character" w:customStyle="1" w:styleId="72">
    <w:name w:val="Основной текст (7)_"/>
    <w:rsid w:val="00F216EB"/>
    <w:rPr>
      <w:rFonts w:ascii="Times New Roman" w:eastAsia="Times New Roman" w:hAnsi="Times New Roman" w:cs="Times New Roman"/>
      <w:b/>
      <w:bCs/>
      <w:i w:val="0"/>
      <w:iCs w:val="0"/>
      <w:smallCaps w:val="0"/>
      <w:strike w:val="0"/>
      <w:sz w:val="27"/>
      <w:szCs w:val="27"/>
      <w:u w:val="none"/>
    </w:rPr>
  </w:style>
  <w:style w:type="character" w:customStyle="1" w:styleId="73">
    <w:name w:val="Основной текст (7)"/>
    <w:rsid w:val="00F216EB"/>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8">
    <w:name w:val="Основной текст (8)_"/>
    <w:rsid w:val="00F216EB"/>
    <w:rPr>
      <w:rFonts w:ascii="Times New Roman" w:eastAsia="Times New Roman" w:hAnsi="Times New Roman" w:cs="Times New Roman"/>
      <w:b/>
      <w:bCs/>
      <w:i/>
      <w:iCs/>
      <w:smallCaps w:val="0"/>
      <w:strike w:val="0"/>
      <w:sz w:val="23"/>
      <w:szCs w:val="23"/>
      <w:u w:val="none"/>
    </w:rPr>
  </w:style>
  <w:style w:type="character" w:customStyle="1" w:styleId="17">
    <w:name w:val="Заголовок №1_"/>
    <w:link w:val="18"/>
    <w:rsid w:val="00F216EB"/>
    <w:rPr>
      <w:rFonts w:ascii="Book Antiqua" w:eastAsia="Book Antiqua" w:hAnsi="Book Antiqua" w:cs="Book Antiqua"/>
      <w:sz w:val="41"/>
      <w:szCs w:val="41"/>
      <w:shd w:val="clear" w:color="auto" w:fill="FFFFFF"/>
    </w:rPr>
  </w:style>
  <w:style w:type="character" w:customStyle="1" w:styleId="1MingLiU20pt-1pt">
    <w:name w:val="Заголовок №1 + MingLiU;20 pt;Курсив;Интервал -1 pt"/>
    <w:rsid w:val="00F216EB"/>
    <w:rPr>
      <w:rFonts w:ascii="MingLiU" w:eastAsia="MingLiU" w:hAnsi="MingLiU" w:cs="MingLiU"/>
      <w:b w:val="0"/>
      <w:bCs w:val="0"/>
      <w:i/>
      <w:iCs/>
      <w:smallCaps w:val="0"/>
      <w:strike w:val="0"/>
      <w:color w:val="000000"/>
      <w:spacing w:val="-30"/>
      <w:w w:val="100"/>
      <w:position w:val="0"/>
      <w:sz w:val="40"/>
      <w:szCs w:val="40"/>
      <w:u w:val="none"/>
      <w:lang w:val="ru-RU"/>
    </w:rPr>
  </w:style>
  <w:style w:type="character" w:customStyle="1" w:styleId="22pt">
    <w:name w:val="Колонтитул + 22 pt;Курсив"/>
    <w:rsid w:val="00F216EB"/>
    <w:rPr>
      <w:rFonts w:ascii="Times New Roman" w:eastAsia="Times New Roman" w:hAnsi="Times New Roman" w:cs="Times New Roman"/>
      <w:b/>
      <w:bCs/>
      <w:i/>
      <w:iCs/>
      <w:smallCaps w:val="0"/>
      <w:strike w:val="0"/>
      <w:color w:val="000000"/>
      <w:spacing w:val="0"/>
      <w:w w:val="100"/>
      <w:position w:val="0"/>
      <w:sz w:val="44"/>
      <w:szCs w:val="44"/>
      <w:u w:val="none"/>
      <w:lang w:val="en-US"/>
    </w:rPr>
  </w:style>
  <w:style w:type="character" w:customStyle="1" w:styleId="220">
    <w:name w:val="Заголовок №2 (2)_"/>
    <w:link w:val="221"/>
    <w:rsid w:val="00F216EB"/>
    <w:rPr>
      <w:spacing w:val="20"/>
      <w:sz w:val="23"/>
      <w:szCs w:val="23"/>
      <w:shd w:val="clear" w:color="auto" w:fill="FFFFFF"/>
    </w:rPr>
  </w:style>
  <w:style w:type="character" w:customStyle="1" w:styleId="220pt">
    <w:name w:val="Заголовок №2 (2) + Курсив;Интервал 0 pt"/>
    <w:rsid w:val="00F216EB"/>
    <w:rPr>
      <w:rFonts w:ascii="Times New Roman" w:eastAsia="Times New Roman" w:hAnsi="Times New Roman" w:cs="Times New Roman"/>
      <w:b w:val="0"/>
      <w:bCs w:val="0"/>
      <w:i/>
      <w:iCs/>
      <w:smallCaps w:val="0"/>
      <w:strike w:val="0"/>
      <w:color w:val="000000"/>
      <w:spacing w:val="0"/>
      <w:w w:val="100"/>
      <w:position w:val="0"/>
      <w:sz w:val="23"/>
      <w:szCs w:val="23"/>
      <w:u w:val="none"/>
    </w:rPr>
  </w:style>
  <w:style w:type="character" w:customStyle="1" w:styleId="aff3">
    <w:name w:val="Основной текст + Полужирный;Курсив"/>
    <w:rsid w:val="00F216EB"/>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120">
    <w:name w:val="Заголовок №1 (2)_"/>
    <w:link w:val="121"/>
    <w:rsid w:val="00F216EB"/>
    <w:rPr>
      <w:sz w:val="44"/>
      <w:szCs w:val="44"/>
      <w:shd w:val="clear" w:color="auto" w:fill="FFFFFF"/>
    </w:rPr>
  </w:style>
  <w:style w:type="character" w:customStyle="1" w:styleId="12MingLiU20pt-1pt">
    <w:name w:val="Заголовок №1 (2) + MingLiU;20 pt;Курсив;Интервал -1 pt"/>
    <w:rsid w:val="00F216EB"/>
    <w:rPr>
      <w:rFonts w:ascii="MingLiU" w:eastAsia="MingLiU" w:hAnsi="MingLiU" w:cs="MingLiU"/>
      <w:b w:val="0"/>
      <w:bCs w:val="0"/>
      <w:i/>
      <w:iCs/>
      <w:smallCaps w:val="0"/>
      <w:strike w:val="0"/>
      <w:color w:val="000000"/>
      <w:spacing w:val="-30"/>
      <w:w w:val="100"/>
      <w:position w:val="0"/>
      <w:sz w:val="40"/>
      <w:szCs w:val="40"/>
      <w:u w:val="none"/>
      <w:lang w:val="ru-RU"/>
    </w:rPr>
  </w:style>
  <w:style w:type="character" w:customStyle="1" w:styleId="230">
    <w:name w:val="Заголовок №2 (3)_"/>
    <w:link w:val="231"/>
    <w:rsid w:val="00F216EB"/>
    <w:rPr>
      <w:sz w:val="36"/>
      <w:szCs w:val="36"/>
      <w:shd w:val="clear" w:color="auto" w:fill="FFFFFF"/>
    </w:rPr>
  </w:style>
  <w:style w:type="character" w:customStyle="1" w:styleId="2325pt">
    <w:name w:val="Заголовок №2 (3) + 25 pt;Полужирный;Курсив"/>
    <w:rsid w:val="00F216EB"/>
    <w:rPr>
      <w:rFonts w:ascii="Times New Roman" w:eastAsia="Times New Roman" w:hAnsi="Times New Roman" w:cs="Times New Roman"/>
      <w:b/>
      <w:bCs/>
      <w:i/>
      <w:iCs/>
      <w:smallCaps w:val="0"/>
      <w:strike w:val="0"/>
      <w:color w:val="000000"/>
      <w:spacing w:val="0"/>
      <w:w w:val="100"/>
      <w:position w:val="0"/>
      <w:sz w:val="50"/>
      <w:szCs w:val="50"/>
      <w:u w:val="none"/>
    </w:rPr>
  </w:style>
  <w:style w:type="character" w:customStyle="1" w:styleId="23115pt">
    <w:name w:val="Заголовок №2 (3) + 11;5 pt"/>
    <w:rsid w:val="00F216E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9">
    <w:name w:val="Основной текст (9)_"/>
    <w:link w:val="90"/>
    <w:rsid w:val="00F216EB"/>
    <w:rPr>
      <w:b/>
      <w:bCs/>
      <w:spacing w:val="-20"/>
      <w:sz w:val="37"/>
      <w:szCs w:val="37"/>
      <w:shd w:val="clear" w:color="auto" w:fill="FFFFFF"/>
    </w:rPr>
  </w:style>
  <w:style w:type="character" w:customStyle="1" w:styleId="90pt">
    <w:name w:val="Основной текст (9) + Не полужирный;Курсив;Интервал 0 pt"/>
    <w:rsid w:val="00F216EB"/>
    <w:rPr>
      <w:rFonts w:ascii="Times New Roman" w:eastAsia="Times New Roman" w:hAnsi="Times New Roman" w:cs="Times New Roman"/>
      <w:b/>
      <w:bCs/>
      <w:i/>
      <w:iCs/>
      <w:smallCaps w:val="0"/>
      <w:strike w:val="0"/>
      <w:color w:val="000000"/>
      <w:spacing w:val="0"/>
      <w:w w:val="100"/>
      <w:position w:val="0"/>
      <w:sz w:val="37"/>
      <w:szCs w:val="37"/>
      <w:u w:val="none"/>
      <w:lang w:val="en-US"/>
    </w:rPr>
  </w:style>
  <w:style w:type="character" w:customStyle="1" w:styleId="90pt0">
    <w:name w:val="Основной текст (9) + Не полужирный;Интервал 0 pt"/>
    <w:rsid w:val="00F216EB"/>
    <w:rPr>
      <w:rFonts w:ascii="Times New Roman" w:eastAsia="Times New Roman" w:hAnsi="Times New Roman" w:cs="Times New Roman"/>
      <w:b/>
      <w:bCs/>
      <w:i w:val="0"/>
      <w:iCs w:val="0"/>
      <w:smallCaps w:val="0"/>
      <w:strike w:val="0"/>
      <w:color w:val="000000"/>
      <w:spacing w:val="-10"/>
      <w:w w:val="100"/>
      <w:position w:val="0"/>
      <w:sz w:val="37"/>
      <w:szCs w:val="37"/>
      <w:u w:val="none"/>
      <w:lang w:val="ru-RU"/>
    </w:rPr>
  </w:style>
  <w:style w:type="character" w:customStyle="1" w:styleId="130">
    <w:name w:val="Заголовок №1 (3)_"/>
    <w:link w:val="131"/>
    <w:rsid w:val="00F216EB"/>
    <w:rPr>
      <w:rFonts w:ascii="Candara" w:eastAsia="Candara" w:hAnsi="Candara" w:cs="Candara"/>
      <w:sz w:val="42"/>
      <w:szCs w:val="42"/>
      <w:shd w:val="clear" w:color="auto" w:fill="FFFFFF"/>
    </w:rPr>
  </w:style>
  <w:style w:type="character" w:customStyle="1" w:styleId="13TimesNewRoman205pt-2pt">
    <w:name w:val="Заголовок №1 (3) + Times New Roman;20;5 pt;Полужирный;Курсив;Интервал -2 pt"/>
    <w:rsid w:val="00F216EB"/>
    <w:rPr>
      <w:rFonts w:ascii="Times New Roman" w:eastAsia="Times New Roman" w:hAnsi="Times New Roman" w:cs="Times New Roman"/>
      <w:b/>
      <w:bCs/>
      <w:i/>
      <w:iCs/>
      <w:smallCaps w:val="0"/>
      <w:strike w:val="0"/>
      <w:color w:val="000000"/>
      <w:spacing w:val="-40"/>
      <w:w w:val="100"/>
      <w:position w:val="0"/>
      <w:sz w:val="41"/>
      <w:szCs w:val="41"/>
      <w:u w:val="none"/>
      <w:lang w:val="ru-RU"/>
    </w:rPr>
  </w:style>
  <w:style w:type="character" w:customStyle="1" w:styleId="aff4">
    <w:name w:val="Основной текст + Полужирный"/>
    <w:rsid w:val="00F216EB"/>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2d">
    <w:name w:val="Основной текст2"/>
    <w:rsid w:val="00F216EB"/>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3c">
    <w:name w:val="Основной текст3"/>
    <w:rsid w:val="00F216E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80">
    <w:name w:val="Основной текст (8)"/>
    <w:rsid w:val="00F216EB"/>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105pt0">
    <w:name w:val="Колонтитул + 10;5 pt"/>
    <w:rsid w:val="00F216EB"/>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63">
    <w:name w:val="Основной текст (6)"/>
    <w:rsid w:val="00F216EB"/>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11pt">
    <w:name w:val="Основной текст + 11 pt;Полужирный"/>
    <w:rsid w:val="00F216EB"/>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aff5">
    <w:name w:val="Подпись к таблице"/>
    <w:rsid w:val="00F216E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43">
    <w:name w:val="Заголовок №4_"/>
    <w:link w:val="44"/>
    <w:rsid w:val="00F216EB"/>
    <w:rPr>
      <w:b/>
      <w:bCs/>
      <w:sz w:val="23"/>
      <w:szCs w:val="23"/>
      <w:shd w:val="clear" w:color="auto" w:fill="FFFFFF"/>
    </w:rPr>
  </w:style>
  <w:style w:type="character" w:customStyle="1" w:styleId="13TimesNewRoman23pt-2pt">
    <w:name w:val="Заголовок №1 (3) + Times New Roman;23 pt;Полужирный;Курсив;Интервал -2 pt"/>
    <w:rsid w:val="00F216EB"/>
    <w:rPr>
      <w:rFonts w:ascii="Times New Roman" w:eastAsia="Times New Roman" w:hAnsi="Times New Roman" w:cs="Times New Roman"/>
      <w:b/>
      <w:bCs/>
      <w:i/>
      <w:iCs/>
      <w:smallCaps w:val="0"/>
      <w:strike w:val="0"/>
      <w:color w:val="000000"/>
      <w:spacing w:val="-50"/>
      <w:w w:val="100"/>
      <w:position w:val="0"/>
      <w:sz w:val="46"/>
      <w:szCs w:val="46"/>
      <w:u w:val="none"/>
      <w:lang w:val="ru-RU"/>
    </w:rPr>
  </w:style>
  <w:style w:type="character" w:customStyle="1" w:styleId="13185pt">
    <w:name w:val="Заголовок №1 (3) + 18;5 pt"/>
    <w:rsid w:val="00F216EB"/>
    <w:rPr>
      <w:rFonts w:ascii="Candara" w:eastAsia="Candara" w:hAnsi="Candara" w:cs="Candara"/>
      <w:b w:val="0"/>
      <w:bCs w:val="0"/>
      <w:i w:val="0"/>
      <w:iCs w:val="0"/>
      <w:smallCaps w:val="0"/>
      <w:strike w:val="0"/>
      <w:color w:val="000000"/>
      <w:spacing w:val="0"/>
      <w:w w:val="100"/>
      <w:position w:val="0"/>
      <w:sz w:val="37"/>
      <w:szCs w:val="37"/>
      <w:u w:val="none"/>
      <w:lang w:val="ru-RU"/>
    </w:rPr>
  </w:style>
  <w:style w:type="character" w:customStyle="1" w:styleId="13TimesNewRoman115pt">
    <w:name w:val="Заголовок №1 (3) + Times New Roman;11;5 pt"/>
    <w:rsid w:val="00F216E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45">
    <w:name w:val="Основной текст4"/>
    <w:rsid w:val="00F216EB"/>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53">
    <w:name w:val="Основной текст (5)"/>
    <w:rsid w:val="00F216EB"/>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26pt">
    <w:name w:val="Колонтитул + 26 pt;Курсив"/>
    <w:rsid w:val="00F216EB"/>
    <w:rPr>
      <w:rFonts w:ascii="Times New Roman" w:eastAsia="Times New Roman" w:hAnsi="Times New Roman" w:cs="Times New Roman"/>
      <w:b/>
      <w:bCs/>
      <w:i/>
      <w:iCs/>
      <w:smallCaps w:val="0"/>
      <w:strike w:val="0"/>
      <w:color w:val="000000"/>
      <w:spacing w:val="0"/>
      <w:w w:val="100"/>
      <w:position w:val="0"/>
      <w:sz w:val="52"/>
      <w:szCs w:val="52"/>
      <w:u w:val="none"/>
    </w:rPr>
  </w:style>
  <w:style w:type="character" w:customStyle="1" w:styleId="LucidaSansUnicode21pt-1pt">
    <w:name w:val="Колонтитул + Lucida Sans Unicode;21 pt;Не полужирный;Интервал -1 pt"/>
    <w:rsid w:val="00F216EB"/>
    <w:rPr>
      <w:rFonts w:ascii="Lucida Sans Unicode" w:eastAsia="Lucida Sans Unicode" w:hAnsi="Lucida Sans Unicode" w:cs="Lucida Sans Unicode"/>
      <w:b/>
      <w:bCs/>
      <w:i w:val="0"/>
      <w:iCs w:val="0"/>
      <w:smallCaps w:val="0"/>
      <w:strike w:val="0"/>
      <w:color w:val="000000"/>
      <w:spacing w:val="-30"/>
      <w:w w:val="100"/>
      <w:position w:val="0"/>
      <w:sz w:val="42"/>
      <w:szCs w:val="42"/>
      <w:u w:val="none"/>
      <w:lang w:val="ru-RU"/>
    </w:rPr>
  </w:style>
  <w:style w:type="character" w:customStyle="1" w:styleId="LucidaSansUnicode20pt-1pt">
    <w:name w:val="Колонтитул + Lucida Sans Unicode;20 pt;Не полужирный;Интервал -1 pt"/>
    <w:rsid w:val="00F216EB"/>
    <w:rPr>
      <w:rFonts w:ascii="Lucida Sans Unicode" w:eastAsia="Lucida Sans Unicode" w:hAnsi="Lucida Sans Unicode" w:cs="Lucida Sans Unicode"/>
      <w:b/>
      <w:bCs/>
      <w:i w:val="0"/>
      <w:iCs w:val="0"/>
      <w:smallCaps w:val="0"/>
      <w:strike w:val="0"/>
      <w:color w:val="000000"/>
      <w:spacing w:val="-30"/>
      <w:w w:val="100"/>
      <w:position w:val="0"/>
      <w:sz w:val="40"/>
      <w:szCs w:val="40"/>
      <w:u w:val="none"/>
      <w:lang w:val="ru-RU"/>
    </w:rPr>
  </w:style>
  <w:style w:type="character" w:customStyle="1" w:styleId="Candara23pt-1pt">
    <w:name w:val="Колонтитул + Candara;23 pt;Не полужирный;Интервал -1 pt"/>
    <w:rsid w:val="00F216EB"/>
    <w:rPr>
      <w:rFonts w:ascii="Candara" w:eastAsia="Candara" w:hAnsi="Candara" w:cs="Candara"/>
      <w:b/>
      <w:bCs/>
      <w:i w:val="0"/>
      <w:iCs w:val="0"/>
      <w:smallCaps w:val="0"/>
      <w:strike w:val="0"/>
      <w:color w:val="000000"/>
      <w:spacing w:val="-30"/>
      <w:w w:val="100"/>
      <w:position w:val="0"/>
      <w:sz w:val="46"/>
      <w:szCs w:val="46"/>
      <w:u w:val="none"/>
    </w:rPr>
  </w:style>
  <w:style w:type="character" w:customStyle="1" w:styleId="54">
    <w:name w:val="Основной текст (5) + Не полужирный"/>
    <w:rsid w:val="00F216EB"/>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3d">
    <w:name w:val="Подпись к таблице (3)_"/>
    <w:rsid w:val="00F216EB"/>
    <w:rPr>
      <w:rFonts w:ascii="Times New Roman" w:eastAsia="Times New Roman" w:hAnsi="Times New Roman" w:cs="Times New Roman"/>
      <w:b/>
      <w:bCs/>
      <w:i w:val="0"/>
      <w:iCs w:val="0"/>
      <w:smallCaps w:val="0"/>
      <w:strike w:val="0"/>
      <w:sz w:val="21"/>
      <w:szCs w:val="21"/>
      <w:u w:val="none"/>
    </w:rPr>
  </w:style>
  <w:style w:type="character" w:customStyle="1" w:styleId="3e">
    <w:name w:val="Подпись к таблице (3) + Не полужирный"/>
    <w:rsid w:val="00F216EB"/>
    <w:rPr>
      <w:rFonts w:ascii="Times New Roman" w:eastAsia="Times New Roman" w:hAnsi="Times New Roman" w:cs="Times New Roman"/>
      <w:b/>
      <w:bCs/>
      <w:i w:val="0"/>
      <w:iCs w:val="0"/>
      <w:smallCaps w:val="0"/>
      <w:strike w:val="0"/>
      <w:color w:val="000000"/>
      <w:spacing w:val="0"/>
      <w:w w:val="100"/>
      <w:position w:val="0"/>
      <w:sz w:val="21"/>
      <w:szCs w:val="21"/>
      <w:u w:val="single"/>
      <w:lang w:val="ru-RU"/>
    </w:rPr>
  </w:style>
  <w:style w:type="character" w:customStyle="1" w:styleId="3f">
    <w:name w:val="Подпись к таблице (3)"/>
    <w:rsid w:val="00F216EB"/>
    <w:rPr>
      <w:rFonts w:ascii="Times New Roman" w:eastAsia="Times New Roman" w:hAnsi="Times New Roman" w:cs="Times New Roman"/>
      <w:b/>
      <w:bCs/>
      <w:i w:val="0"/>
      <w:iCs w:val="0"/>
      <w:smallCaps w:val="0"/>
      <w:strike w:val="0"/>
      <w:color w:val="000000"/>
      <w:spacing w:val="0"/>
      <w:w w:val="100"/>
      <w:position w:val="0"/>
      <w:sz w:val="21"/>
      <w:szCs w:val="21"/>
      <w:u w:val="single"/>
      <w:lang w:val="ru-RU"/>
    </w:rPr>
  </w:style>
  <w:style w:type="character" w:customStyle="1" w:styleId="10pt">
    <w:name w:val="Основной текст + 10 pt"/>
    <w:rsid w:val="00F216E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100">
    <w:name w:val="Основной текст (10)_"/>
    <w:link w:val="101"/>
    <w:rsid w:val="00F216EB"/>
    <w:rPr>
      <w:shd w:val="clear" w:color="auto" w:fill="FFFFFF"/>
    </w:rPr>
  </w:style>
  <w:style w:type="character" w:customStyle="1" w:styleId="105pt1">
    <w:name w:val="Основной текст + 10;5 pt;Полужирный"/>
    <w:rsid w:val="00F216EB"/>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105pt2">
    <w:name w:val="Основной текст + 10;5 pt"/>
    <w:rsid w:val="00F216EB"/>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62pt">
    <w:name w:val="Основной текст (6) + Интервал 2 pt"/>
    <w:rsid w:val="00F216EB"/>
    <w:rPr>
      <w:rFonts w:ascii="Times New Roman" w:eastAsia="Times New Roman" w:hAnsi="Times New Roman" w:cs="Times New Roman"/>
      <w:b w:val="0"/>
      <w:bCs w:val="0"/>
      <w:i/>
      <w:iCs/>
      <w:smallCaps w:val="0"/>
      <w:strike w:val="0"/>
      <w:color w:val="000000"/>
      <w:spacing w:val="40"/>
      <w:w w:val="100"/>
      <w:position w:val="0"/>
      <w:sz w:val="23"/>
      <w:szCs w:val="23"/>
      <w:u w:val="none"/>
      <w:lang w:val="ru-RU"/>
    </w:rPr>
  </w:style>
  <w:style w:type="character" w:customStyle="1" w:styleId="110">
    <w:name w:val="Основной текст (11)_"/>
    <w:link w:val="111"/>
    <w:rsid w:val="00F216EB"/>
    <w:rPr>
      <w:i/>
      <w:iCs/>
      <w:sz w:val="21"/>
      <w:szCs w:val="21"/>
      <w:shd w:val="clear" w:color="auto" w:fill="FFFFFF"/>
    </w:rPr>
  </w:style>
  <w:style w:type="character" w:customStyle="1" w:styleId="112pt">
    <w:name w:val="Основной текст (11) + Интервал 2 pt"/>
    <w:rsid w:val="00F216EB"/>
    <w:rPr>
      <w:rFonts w:ascii="Times New Roman" w:eastAsia="Times New Roman" w:hAnsi="Times New Roman" w:cs="Times New Roman"/>
      <w:b w:val="0"/>
      <w:bCs w:val="0"/>
      <w:i/>
      <w:iCs/>
      <w:smallCaps w:val="0"/>
      <w:strike w:val="0"/>
      <w:color w:val="000000"/>
      <w:spacing w:val="40"/>
      <w:w w:val="100"/>
      <w:position w:val="0"/>
      <w:sz w:val="21"/>
      <w:szCs w:val="21"/>
      <w:u w:val="none"/>
      <w:lang w:val="ru-RU"/>
    </w:rPr>
  </w:style>
  <w:style w:type="character" w:customStyle="1" w:styleId="11LucidaSansUnicode95pt">
    <w:name w:val="Основной текст (11) + Lucida Sans Unicode;9;5 pt;Не курсив"/>
    <w:rsid w:val="00F216EB"/>
    <w:rPr>
      <w:rFonts w:ascii="Lucida Sans Unicode" w:eastAsia="Lucida Sans Unicode" w:hAnsi="Lucida Sans Unicode" w:cs="Lucida Sans Unicode"/>
      <w:b w:val="0"/>
      <w:bCs w:val="0"/>
      <w:i/>
      <w:iCs/>
      <w:smallCaps w:val="0"/>
      <w:strike w:val="0"/>
      <w:color w:val="000000"/>
      <w:spacing w:val="0"/>
      <w:w w:val="100"/>
      <w:position w:val="0"/>
      <w:sz w:val="19"/>
      <w:szCs w:val="19"/>
      <w:u w:val="none"/>
    </w:rPr>
  </w:style>
  <w:style w:type="character" w:customStyle="1" w:styleId="1095pt">
    <w:name w:val="Основной текст (10) + 9;5 pt;Полужирный"/>
    <w:rsid w:val="00F216EB"/>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310pt">
    <w:name w:val="Подпись к таблице (3) + 10 pt"/>
    <w:rsid w:val="00F216EB"/>
    <w:rPr>
      <w:rFonts w:ascii="Times New Roman" w:eastAsia="Times New Roman" w:hAnsi="Times New Roman" w:cs="Times New Roman"/>
      <w:b/>
      <w:bCs/>
      <w:i w:val="0"/>
      <w:iCs w:val="0"/>
      <w:smallCaps w:val="0"/>
      <w:strike w:val="0"/>
      <w:color w:val="000000"/>
      <w:spacing w:val="0"/>
      <w:w w:val="100"/>
      <w:position w:val="0"/>
      <w:sz w:val="20"/>
      <w:szCs w:val="20"/>
      <w:u w:val="single"/>
      <w:lang w:val="ru-RU"/>
    </w:rPr>
  </w:style>
  <w:style w:type="character" w:customStyle="1" w:styleId="10pt0">
    <w:name w:val="Основной текст + 10 pt;Полужирный"/>
    <w:rsid w:val="00F216EB"/>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46">
    <w:name w:val="Подпись к таблице (4)_"/>
    <w:rsid w:val="00F216EB"/>
    <w:rPr>
      <w:rFonts w:ascii="Times New Roman" w:eastAsia="Times New Roman" w:hAnsi="Times New Roman" w:cs="Times New Roman"/>
      <w:b w:val="0"/>
      <w:bCs w:val="0"/>
      <w:i/>
      <w:iCs/>
      <w:smallCaps w:val="0"/>
      <w:strike w:val="0"/>
      <w:sz w:val="21"/>
      <w:szCs w:val="21"/>
      <w:u w:val="none"/>
    </w:rPr>
  </w:style>
  <w:style w:type="character" w:customStyle="1" w:styleId="55">
    <w:name w:val="Подпись к таблице (5)_"/>
    <w:rsid w:val="00F216EB"/>
    <w:rPr>
      <w:rFonts w:ascii="Times New Roman" w:eastAsia="Times New Roman" w:hAnsi="Times New Roman" w:cs="Times New Roman"/>
      <w:b/>
      <w:bCs/>
      <w:i w:val="0"/>
      <w:iCs w:val="0"/>
      <w:smallCaps w:val="0"/>
      <w:strike w:val="0"/>
      <w:sz w:val="19"/>
      <w:szCs w:val="19"/>
      <w:u w:val="none"/>
    </w:rPr>
  </w:style>
  <w:style w:type="character" w:customStyle="1" w:styleId="95pt">
    <w:name w:val="Основной текст + 9;5 pt;Полужирный"/>
    <w:rsid w:val="00F216EB"/>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122">
    <w:name w:val="Основной текст (12)_"/>
    <w:link w:val="123"/>
    <w:rsid w:val="00F216EB"/>
    <w:rPr>
      <w:b/>
      <w:bCs/>
      <w:sz w:val="21"/>
      <w:szCs w:val="21"/>
      <w:shd w:val="clear" w:color="auto" w:fill="FFFFFF"/>
    </w:rPr>
  </w:style>
  <w:style w:type="character" w:customStyle="1" w:styleId="42pt">
    <w:name w:val="Подпись к таблице (4) + Интервал 2 pt"/>
    <w:rsid w:val="00F216EB"/>
    <w:rPr>
      <w:rFonts w:ascii="Times New Roman" w:eastAsia="Times New Roman" w:hAnsi="Times New Roman" w:cs="Times New Roman"/>
      <w:b w:val="0"/>
      <w:bCs w:val="0"/>
      <w:i/>
      <w:iCs/>
      <w:smallCaps w:val="0"/>
      <w:strike w:val="0"/>
      <w:color w:val="000000"/>
      <w:spacing w:val="40"/>
      <w:w w:val="100"/>
      <w:position w:val="0"/>
      <w:sz w:val="21"/>
      <w:szCs w:val="21"/>
      <w:u w:val="none"/>
      <w:lang w:val="ru-RU"/>
    </w:rPr>
  </w:style>
  <w:style w:type="character" w:customStyle="1" w:styleId="56">
    <w:name w:val="Заголовок №5_"/>
    <w:link w:val="57"/>
    <w:rsid w:val="00F216EB"/>
    <w:rPr>
      <w:b/>
      <w:bCs/>
      <w:sz w:val="23"/>
      <w:szCs w:val="23"/>
      <w:shd w:val="clear" w:color="auto" w:fill="FFFFFF"/>
    </w:rPr>
  </w:style>
  <w:style w:type="character" w:customStyle="1" w:styleId="3115pt">
    <w:name w:val="Подпись к таблице (3) + 11;5 pt;Не полужирный"/>
    <w:rsid w:val="00F216EB"/>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pt">
    <w:name w:val="Колонтитул + Интервал -1 pt"/>
    <w:rsid w:val="00F216EB"/>
    <w:rPr>
      <w:rFonts w:ascii="Times New Roman" w:eastAsia="Times New Roman" w:hAnsi="Times New Roman" w:cs="Times New Roman"/>
      <w:b/>
      <w:bCs/>
      <w:i w:val="0"/>
      <w:iCs w:val="0"/>
      <w:smallCaps w:val="0"/>
      <w:strike w:val="0"/>
      <w:color w:val="000000"/>
      <w:spacing w:val="-20"/>
      <w:w w:val="100"/>
      <w:position w:val="0"/>
      <w:sz w:val="20"/>
      <w:szCs w:val="20"/>
      <w:u w:val="none"/>
      <w:lang w:val="ru-RU"/>
    </w:rPr>
  </w:style>
  <w:style w:type="character" w:customStyle="1" w:styleId="10115pt">
    <w:name w:val="Основной текст (10) + 11;5 pt;Курсив"/>
    <w:rsid w:val="00F216EB"/>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10115pt0">
    <w:name w:val="Основной текст (10) + 11;5 pt"/>
    <w:rsid w:val="00F216EB"/>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2e">
    <w:name w:val="Подпись к таблице (2)"/>
    <w:rsid w:val="00F216EB"/>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320">
    <w:name w:val="Заголовок №3 (2)_"/>
    <w:link w:val="321"/>
    <w:rsid w:val="00F216EB"/>
    <w:rPr>
      <w:b/>
      <w:bCs/>
      <w:sz w:val="36"/>
      <w:szCs w:val="36"/>
      <w:shd w:val="clear" w:color="auto" w:fill="FFFFFF"/>
      <w:lang w:val="en-US"/>
    </w:rPr>
  </w:style>
  <w:style w:type="character" w:customStyle="1" w:styleId="320pt">
    <w:name w:val="Заголовок №3 (2) + Не полужирный;Интервал 0 pt"/>
    <w:rsid w:val="00F216EB"/>
    <w:rPr>
      <w:rFonts w:ascii="Times New Roman" w:eastAsia="Times New Roman" w:hAnsi="Times New Roman" w:cs="Times New Roman"/>
      <w:b/>
      <w:bCs/>
      <w:i w:val="0"/>
      <w:iCs w:val="0"/>
      <w:smallCaps w:val="0"/>
      <w:strike w:val="0"/>
      <w:color w:val="000000"/>
      <w:spacing w:val="-10"/>
      <w:w w:val="100"/>
      <w:position w:val="0"/>
      <w:sz w:val="36"/>
      <w:szCs w:val="36"/>
      <w:u w:val="none"/>
      <w:lang w:val="ru-RU"/>
    </w:rPr>
  </w:style>
  <w:style w:type="character" w:customStyle="1" w:styleId="132">
    <w:name w:val="Основной текст (13)_"/>
    <w:link w:val="133"/>
    <w:rsid w:val="00F216EB"/>
    <w:rPr>
      <w:b/>
      <w:bCs/>
      <w:shd w:val="clear" w:color="auto" w:fill="FFFFFF"/>
      <w:lang w:val="en-US"/>
    </w:rPr>
  </w:style>
  <w:style w:type="character" w:customStyle="1" w:styleId="140">
    <w:name w:val="Основной текст (14)_"/>
    <w:rsid w:val="00F216EB"/>
    <w:rPr>
      <w:rFonts w:ascii="Times New Roman" w:eastAsia="Times New Roman" w:hAnsi="Times New Roman" w:cs="Times New Roman"/>
      <w:b/>
      <w:bCs/>
      <w:i w:val="0"/>
      <w:iCs w:val="0"/>
      <w:smallCaps w:val="0"/>
      <w:strike w:val="0"/>
      <w:sz w:val="23"/>
      <w:szCs w:val="23"/>
      <w:u w:val="none"/>
    </w:rPr>
  </w:style>
  <w:style w:type="character" w:customStyle="1" w:styleId="11TimesNewRoman235pt1pt">
    <w:name w:val="Колонтитул (11) + Times New Roman;23;5 pt;Полужирный;Курсив;Интервал 1 pt"/>
    <w:rsid w:val="00F216EB"/>
    <w:rPr>
      <w:rFonts w:ascii="Times New Roman" w:eastAsia="Times New Roman" w:hAnsi="Times New Roman" w:cs="Times New Roman"/>
      <w:b/>
      <w:bCs/>
      <w:i/>
      <w:iCs/>
      <w:smallCaps w:val="0"/>
      <w:strike w:val="0"/>
      <w:spacing w:val="20"/>
      <w:sz w:val="47"/>
      <w:szCs w:val="47"/>
      <w:u w:val="none"/>
    </w:rPr>
  </w:style>
  <w:style w:type="character" w:customStyle="1" w:styleId="112">
    <w:name w:val="Колонтитул (11)"/>
    <w:rsid w:val="00F216EB"/>
    <w:rPr>
      <w:rFonts w:ascii="Lucida Sans Unicode" w:eastAsia="Lucida Sans Unicode" w:hAnsi="Lucida Sans Unicode" w:cs="Lucida Sans Unicode"/>
      <w:b w:val="0"/>
      <w:bCs w:val="0"/>
      <w:i w:val="0"/>
      <w:iCs w:val="0"/>
      <w:smallCaps w:val="0"/>
      <w:strike w:val="0"/>
      <w:spacing w:val="30"/>
      <w:sz w:val="33"/>
      <w:szCs w:val="33"/>
      <w:u w:val="none"/>
    </w:rPr>
  </w:style>
  <w:style w:type="character" w:customStyle="1" w:styleId="11-1pt">
    <w:name w:val="Колонтитул (11) + Интервал -1 pt"/>
    <w:rsid w:val="00F216EB"/>
    <w:rPr>
      <w:rFonts w:ascii="Lucida Sans Unicode" w:eastAsia="Lucida Sans Unicode" w:hAnsi="Lucida Sans Unicode" w:cs="Lucida Sans Unicode"/>
      <w:b w:val="0"/>
      <w:bCs w:val="0"/>
      <w:i w:val="0"/>
      <w:iCs w:val="0"/>
      <w:smallCaps w:val="0"/>
      <w:strike w:val="0"/>
      <w:spacing w:val="-20"/>
      <w:sz w:val="33"/>
      <w:szCs w:val="33"/>
      <w:u w:val="none"/>
    </w:rPr>
  </w:style>
  <w:style w:type="character" w:customStyle="1" w:styleId="11TimesNewRoman10pt0pt">
    <w:name w:val="Колонтитул (11) + Times New Roman;10 pt;Интервал 0 pt"/>
    <w:rsid w:val="00F216EB"/>
    <w:rPr>
      <w:rFonts w:ascii="Times New Roman" w:eastAsia="Times New Roman" w:hAnsi="Times New Roman" w:cs="Times New Roman"/>
      <w:b w:val="0"/>
      <w:bCs w:val="0"/>
      <w:i w:val="0"/>
      <w:iCs w:val="0"/>
      <w:smallCaps w:val="0"/>
      <w:strike w:val="0"/>
      <w:sz w:val="20"/>
      <w:szCs w:val="20"/>
      <w:u w:val="none"/>
    </w:rPr>
  </w:style>
  <w:style w:type="character" w:customStyle="1" w:styleId="141">
    <w:name w:val="Основной текст (14)"/>
    <w:rsid w:val="00F216EB"/>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58">
    <w:name w:val="Подпись к таблице (5)"/>
    <w:rsid w:val="00F216EB"/>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245pt">
    <w:name w:val="Колонтитул + 24;5 pt;Курсив"/>
    <w:rsid w:val="00F216EB"/>
    <w:rPr>
      <w:rFonts w:ascii="Times New Roman" w:eastAsia="Times New Roman" w:hAnsi="Times New Roman" w:cs="Times New Roman"/>
      <w:b/>
      <w:bCs/>
      <w:i/>
      <w:iCs/>
      <w:smallCaps w:val="0"/>
      <w:strike w:val="0"/>
      <w:color w:val="000000"/>
      <w:spacing w:val="0"/>
      <w:w w:val="100"/>
      <w:position w:val="0"/>
      <w:sz w:val="49"/>
      <w:szCs w:val="49"/>
      <w:u w:val="none"/>
      <w:lang w:val="ru-RU"/>
    </w:rPr>
  </w:style>
  <w:style w:type="character" w:customStyle="1" w:styleId="1pt">
    <w:name w:val="Колонтитул + Интервал 1 pt"/>
    <w:rsid w:val="00F216EB"/>
    <w:rPr>
      <w:rFonts w:ascii="Times New Roman" w:eastAsia="Times New Roman" w:hAnsi="Times New Roman" w:cs="Times New Roman"/>
      <w:b/>
      <w:bCs/>
      <w:i w:val="0"/>
      <w:iCs w:val="0"/>
      <w:smallCaps w:val="0"/>
      <w:strike w:val="0"/>
      <w:color w:val="000000"/>
      <w:spacing w:val="20"/>
      <w:w w:val="100"/>
      <w:position w:val="0"/>
      <w:sz w:val="20"/>
      <w:szCs w:val="20"/>
      <w:u w:val="none"/>
      <w:lang w:val="en-US"/>
    </w:rPr>
  </w:style>
  <w:style w:type="character" w:customStyle="1" w:styleId="Corbel1pt">
    <w:name w:val="Колонтитул + Corbel;Не полужирный;Интервал 1 pt"/>
    <w:rsid w:val="00F216EB"/>
    <w:rPr>
      <w:rFonts w:ascii="Corbel" w:eastAsia="Corbel" w:hAnsi="Corbel" w:cs="Corbel"/>
      <w:b/>
      <w:bCs/>
      <w:i w:val="0"/>
      <w:iCs w:val="0"/>
      <w:smallCaps w:val="0"/>
      <w:strike w:val="0"/>
      <w:color w:val="000000"/>
      <w:spacing w:val="20"/>
      <w:w w:val="100"/>
      <w:position w:val="0"/>
      <w:sz w:val="20"/>
      <w:szCs w:val="20"/>
      <w:u w:val="none"/>
    </w:rPr>
  </w:style>
  <w:style w:type="character" w:customStyle="1" w:styleId="215pt">
    <w:name w:val="Колонтитул + 21;5 pt;Курсив"/>
    <w:rsid w:val="00F216EB"/>
    <w:rPr>
      <w:rFonts w:ascii="Times New Roman" w:eastAsia="Times New Roman" w:hAnsi="Times New Roman" w:cs="Times New Roman"/>
      <w:b/>
      <w:bCs/>
      <w:i/>
      <w:iCs/>
      <w:smallCaps w:val="0"/>
      <w:strike w:val="0"/>
      <w:color w:val="000000"/>
      <w:spacing w:val="0"/>
      <w:w w:val="100"/>
      <w:position w:val="0"/>
      <w:sz w:val="43"/>
      <w:szCs w:val="43"/>
      <w:u w:val="none"/>
      <w:lang w:val="en-US"/>
    </w:rPr>
  </w:style>
  <w:style w:type="character" w:customStyle="1" w:styleId="12pt">
    <w:name w:val="Колонтитул + 12 pt"/>
    <w:rsid w:val="00F216EB"/>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142">
    <w:name w:val="Заголовок №1 (4)_"/>
    <w:link w:val="143"/>
    <w:rsid w:val="00F216EB"/>
    <w:rPr>
      <w:rFonts w:ascii="Lucida Sans Unicode" w:eastAsia="Lucida Sans Unicode" w:hAnsi="Lucida Sans Unicode" w:cs="Lucida Sans Unicode"/>
      <w:spacing w:val="-20"/>
      <w:sz w:val="33"/>
      <w:szCs w:val="33"/>
      <w:shd w:val="clear" w:color="auto" w:fill="FFFFFF"/>
    </w:rPr>
  </w:style>
  <w:style w:type="character" w:customStyle="1" w:styleId="14Corbel19pt0pt">
    <w:name w:val="Заголовок №1 (4) + Corbel;19 pt;Интервал 0 pt"/>
    <w:rsid w:val="00F216EB"/>
    <w:rPr>
      <w:rFonts w:ascii="Corbel" w:eastAsia="Corbel" w:hAnsi="Corbel" w:cs="Corbel"/>
      <w:b w:val="0"/>
      <w:bCs w:val="0"/>
      <w:i w:val="0"/>
      <w:iCs w:val="0"/>
      <w:smallCaps w:val="0"/>
      <w:strike w:val="0"/>
      <w:color w:val="000000"/>
      <w:spacing w:val="0"/>
      <w:w w:val="100"/>
      <w:position w:val="0"/>
      <w:sz w:val="38"/>
      <w:szCs w:val="38"/>
      <w:u w:val="none"/>
      <w:lang w:val="ru-RU"/>
    </w:rPr>
  </w:style>
  <w:style w:type="character" w:customStyle="1" w:styleId="150">
    <w:name w:val="Заголовок №1 (5)_"/>
    <w:link w:val="151"/>
    <w:rsid w:val="00F216EB"/>
    <w:rPr>
      <w:rFonts w:ascii="Lucida Sans Unicode" w:eastAsia="Lucida Sans Unicode" w:hAnsi="Lucida Sans Unicode" w:cs="Lucida Sans Unicode"/>
      <w:spacing w:val="-20"/>
      <w:sz w:val="32"/>
      <w:szCs w:val="32"/>
      <w:shd w:val="clear" w:color="auto" w:fill="FFFFFF"/>
    </w:rPr>
  </w:style>
  <w:style w:type="character" w:customStyle="1" w:styleId="15Corbel185pt0pt">
    <w:name w:val="Заголовок №1 (5) + Corbel;18;5 pt;Интервал 0 pt"/>
    <w:rsid w:val="00F216EB"/>
    <w:rPr>
      <w:rFonts w:ascii="Corbel" w:eastAsia="Corbel" w:hAnsi="Corbel" w:cs="Corbel"/>
      <w:b w:val="0"/>
      <w:bCs w:val="0"/>
      <w:i w:val="0"/>
      <w:iCs w:val="0"/>
      <w:smallCaps w:val="0"/>
      <w:strike w:val="0"/>
      <w:color w:val="000000"/>
      <w:spacing w:val="10"/>
      <w:w w:val="100"/>
      <w:position w:val="0"/>
      <w:sz w:val="37"/>
      <w:szCs w:val="37"/>
      <w:u w:val="none"/>
      <w:lang w:val="ru-RU"/>
    </w:rPr>
  </w:style>
  <w:style w:type="character" w:customStyle="1" w:styleId="47">
    <w:name w:val="Подпись к таблице (4)"/>
    <w:rsid w:val="00F216EB"/>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character" w:customStyle="1" w:styleId="105pt3">
    <w:name w:val="Основной текст + 10;5 pt;Курсив"/>
    <w:rsid w:val="00F216EB"/>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character" w:customStyle="1" w:styleId="152">
    <w:name w:val="Основной текст (15)_"/>
    <w:link w:val="153"/>
    <w:rsid w:val="00F216EB"/>
    <w:rPr>
      <w:i/>
      <w:iCs/>
      <w:sz w:val="21"/>
      <w:szCs w:val="21"/>
      <w:shd w:val="clear" w:color="auto" w:fill="FFFFFF"/>
    </w:rPr>
  </w:style>
  <w:style w:type="paragraph" w:customStyle="1" w:styleId="60">
    <w:name w:val="Заголовок №6"/>
    <w:basedOn w:val="a2"/>
    <w:link w:val="6"/>
    <w:rsid w:val="00F216EB"/>
    <w:pPr>
      <w:widowControl w:val="0"/>
      <w:shd w:val="clear" w:color="auto" w:fill="FFFFFF"/>
      <w:spacing w:line="283" w:lineRule="exact"/>
      <w:outlineLvl w:val="5"/>
    </w:pPr>
    <w:rPr>
      <w:b/>
      <w:bCs/>
      <w:sz w:val="23"/>
      <w:szCs w:val="23"/>
    </w:rPr>
  </w:style>
  <w:style w:type="paragraph" w:customStyle="1" w:styleId="22">
    <w:name w:val="Сноска (2)"/>
    <w:basedOn w:val="a2"/>
    <w:link w:val="21"/>
    <w:rsid w:val="00F216EB"/>
    <w:pPr>
      <w:widowControl w:val="0"/>
      <w:shd w:val="clear" w:color="auto" w:fill="FFFFFF"/>
      <w:spacing w:line="230" w:lineRule="exact"/>
    </w:pPr>
    <w:rPr>
      <w:i/>
      <w:iCs/>
      <w:sz w:val="19"/>
      <w:szCs w:val="19"/>
    </w:rPr>
  </w:style>
  <w:style w:type="paragraph" w:customStyle="1" w:styleId="34">
    <w:name w:val="Сноска (3)"/>
    <w:basedOn w:val="a2"/>
    <w:link w:val="33"/>
    <w:rsid w:val="00F216EB"/>
    <w:pPr>
      <w:widowControl w:val="0"/>
      <w:shd w:val="clear" w:color="auto" w:fill="FFFFFF"/>
      <w:spacing w:line="250" w:lineRule="exact"/>
      <w:ind w:firstLine="700"/>
    </w:pPr>
    <w:rPr>
      <w:b/>
      <w:bCs/>
      <w:sz w:val="19"/>
      <w:szCs w:val="19"/>
    </w:rPr>
  </w:style>
  <w:style w:type="paragraph" w:customStyle="1" w:styleId="25">
    <w:name w:val="Основной текст (2)"/>
    <w:basedOn w:val="a2"/>
    <w:link w:val="24"/>
    <w:rsid w:val="00F216EB"/>
    <w:pPr>
      <w:widowControl w:val="0"/>
      <w:shd w:val="clear" w:color="auto" w:fill="FFFFFF"/>
      <w:spacing w:after="1320" w:line="0" w:lineRule="atLeast"/>
      <w:jc w:val="center"/>
    </w:pPr>
    <w:rPr>
      <w:b/>
      <w:bCs/>
      <w:sz w:val="35"/>
      <w:szCs w:val="35"/>
    </w:rPr>
  </w:style>
  <w:style w:type="paragraph" w:customStyle="1" w:styleId="37">
    <w:name w:val="Основной текст (3)"/>
    <w:basedOn w:val="a2"/>
    <w:link w:val="36"/>
    <w:rsid w:val="00F216EB"/>
    <w:pPr>
      <w:widowControl w:val="0"/>
      <w:shd w:val="clear" w:color="auto" w:fill="FFFFFF"/>
      <w:spacing w:before="1320" w:after="1080" w:line="0" w:lineRule="atLeast"/>
      <w:jc w:val="center"/>
    </w:pPr>
    <w:rPr>
      <w:b/>
      <w:bCs/>
      <w:sz w:val="44"/>
      <w:szCs w:val="44"/>
    </w:rPr>
  </w:style>
  <w:style w:type="paragraph" w:customStyle="1" w:styleId="42">
    <w:name w:val="Основной текст (4)"/>
    <w:basedOn w:val="a2"/>
    <w:link w:val="41"/>
    <w:rsid w:val="00F216EB"/>
    <w:pPr>
      <w:widowControl w:val="0"/>
      <w:shd w:val="clear" w:color="auto" w:fill="FFFFFF"/>
      <w:spacing w:before="3540" w:line="0" w:lineRule="atLeast"/>
      <w:jc w:val="center"/>
    </w:pPr>
    <w:rPr>
      <w:sz w:val="31"/>
      <w:szCs w:val="31"/>
    </w:rPr>
  </w:style>
  <w:style w:type="paragraph" w:customStyle="1" w:styleId="27">
    <w:name w:val="Заголовок №2"/>
    <w:basedOn w:val="a2"/>
    <w:link w:val="26"/>
    <w:rsid w:val="00F216EB"/>
    <w:pPr>
      <w:widowControl w:val="0"/>
      <w:shd w:val="clear" w:color="auto" w:fill="FFFFFF"/>
      <w:spacing w:after="960" w:line="0" w:lineRule="atLeast"/>
      <w:jc w:val="center"/>
      <w:outlineLvl w:val="1"/>
    </w:pPr>
    <w:rPr>
      <w:b/>
      <w:bCs/>
      <w:sz w:val="35"/>
      <w:szCs w:val="35"/>
    </w:rPr>
  </w:style>
  <w:style w:type="paragraph" w:customStyle="1" w:styleId="52">
    <w:name w:val="Основной текст5"/>
    <w:basedOn w:val="a2"/>
    <w:link w:val="aff"/>
    <w:rsid w:val="00F216EB"/>
    <w:pPr>
      <w:widowControl w:val="0"/>
      <w:shd w:val="clear" w:color="auto" w:fill="FFFFFF"/>
      <w:spacing w:before="180" w:after="180" w:line="0" w:lineRule="atLeast"/>
      <w:ind w:hanging="420"/>
    </w:pPr>
    <w:rPr>
      <w:sz w:val="23"/>
      <w:szCs w:val="23"/>
    </w:rPr>
  </w:style>
  <w:style w:type="paragraph" w:styleId="2b">
    <w:name w:val="toc 2"/>
    <w:basedOn w:val="a2"/>
    <w:link w:val="2a"/>
    <w:autoRedefine/>
    <w:rsid w:val="00F216EB"/>
    <w:pPr>
      <w:widowControl w:val="0"/>
      <w:shd w:val="clear" w:color="auto" w:fill="FFFFFF"/>
      <w:spacing w:line="302" w:lineRule="exact"/>
    </w:pPr>
    <w:rPr>
      <w:sz w:val="23"/>
      <w:szCs w:val="23"/>
    </w:rPr>
  </w:style>
  <w:style w:type="paragraph" w:styleId="3b">
    <w:name w:val="toc 3"/>
    <w:basedOn w:val="a2"/>
    <w:link w:val="3a"/>
    <w:autoRedefine/>
    <w:uiPriority w:val="39"/>
    <w:rsid w:val="00F216EB"/>
    <w:pPr>
      <w:widowControl w:val="0"/>
      <w:shd w:val="clear" w:color="auto" w:fill="FFFFFF"/>
      <w:spacing w:after="60" w:line="0" w:lineRule="atLeast"/>
    </w:pPr>
    <w:rPr>
      <w:i/>
      <w:iCs/>
      <w:sz w:val="23"/>
      <w:szCs w:val="23"/>
    </w:rPr>
  </w:style>
  <w:style w:type="paragraph" w:customStyle="1" w:styleId="18">
    <w:name w:val="Заголовок №1"/>
    <w:basedOn w:val="a2"/>
    <w:link w:val="17"/>
    <w:rsid w:val="00F216EB"/>
    <w:pPr>
      <w:widowControl w:val="0"/>
      <w:shd w:val="clear" w:color="auto" w:fill="FFFFFF"/>
      <w:spacing w:before="1560" w:line="0" w:lineRule="atLeast"/>
      <w:jc w:val="right"/>
      <w:outlineLvl w:val="0"/>
    </w:pPr>
    <w:rPr>
      <w:rFonts w:ascii="Book Antiqua" w:eastAsia="Book Antiqua" w:hAnsi="Book Antiqua" w:cs="Book Antiqua"/>
      <w:sz w:val="41"/>
      <w:szCs w:val="41"/>
    </w:rPr>
  </w:style>
  <w:style w:type="paragraph" w:customStyle="1" w:styleId="221">
    <w:name w:val="Заголовок №2 (2)"/>
    <w:basedOn w:val="a2"/>
    <w:link w:val="220"/>
    <w:rsid w:val="00F216EB"/>
    <w:pPr>
      <w:widowControl w:val="0"/>
      <w:shd w:val="clear" w:color="auto" w:fill="FFFFFF"/>
      <w:spacing w:before="1260" w:line="0" w:lineRule="atLeast"/>
      <w:jc w:val="right"/>
      <w:outlineLvl w:val="1"/>
    </w:pPr>
    <w:rPr>
      <w:spacing w:val="20"/>
      <w:sz w:val="23"/>
      <w:szCs w:val="23"/>
    </w:rPr>
  </w:style>
  <w:style w:type="paragraph" w:customStyle="1" w:styleId="121">
    <w:name w:val="Заголовок №1 (2)"/>
    <w:basedOn w:val="a2"/>
    <w:link w:val="120"/>
    <w:rsid w:val="00F216EB"/>
    <w:pPr>
      <w:widowControl w:val="0"/>
      <w:shd w:val="clear" w:color="auto" w:fill="FFFFFF"/>
      <w:spacing w:before="720" w:line="0" w:lineRule="atLeast"/>
      <w:jc w:val="right"/>
      <w:outlineLvl w:val="0"/>
    </w:pPr>
    <w:rPr>
      <w:sz w:val="44"/>
      <w:szCs w:val="44"/>
    </w:rPr>
  </w:style>
  <w:style w:type="paragraph" w:customStyle="1" w:styleId="231">
    <w:name w:val="Заголовок №2 (3)"/>
    <w:basedOn w:val="a2"/>
    <w:link w:val="230"/>
    <w:rsid w:val="00F216EB"/>
    <w:pPr>
      <w:widowControl w:val="0"/>
      <w:shd w:val="clear" w:color="auto" w:fill="FFFFFF"/>
      <w:spacing w:before="720" w:line="0" w:lineRule="atLeast"/>
      <w:jc w:val="right"/>
      <w:outlineLvl w:val="1"/>
    </w:pPr>
    <w:rPr>
      <w:sz w:val="36"/>
      <w:szCs w:val="36"/>
    </w:rPr>
  </w:style>
  <w:style w:type="paragraph" w:customStyle="1" w:styleId="90">
    <w:name w:val="Основной текст (9)"/>
    <w:basedOn w:val="a2"/>
    <w:link w:val="9"/>
    <w:rsid w:val="00F216EB"/>
    <w:pPr>
      <w:widowControl w:val="0"/>
      <w:shd w:val="clear" w:color="auto" w:fill="FFFFFF"/>
      <w:spacing w:before="720" w:line="0" w:lineRule="atLeast"/>
      <w:jc w:val="right"/>
    </w:pPr>
    <w:rPr>
      <w:b/>
      <w:bCs/>
      <w:spacing w:val="-20"/>
      <w:sz w:val="37"/>
      <w:szCs w:val="37"/>
    </w:rPr>
  </w:style>
  <w:style w:type="paragraph" w:customStyle="1" w:styleId="131">
    <w:name w:val="Заголовок №1 (3)"/>
    <w:basedOn w:val="a2"/>
    <w:link w:val="130"/>
    <w:rsid w:val="00F216EB"/>
    <w:pPr>
      <w:widowControl w:val="0"/>
      <w:shd w:val="clear" w:color="auto" w:fill="FFFFFF"/>
      <w:spacing w:before="1020" w:line="0" w:lineRule="atLeast"/>
      <w:jc w:val="right"/>
      <w:outlineLvl w:val="0"/>
    </w:pPr>
    <w:rPr>
      <w:rFonts w:ascii="Candara" w:eastAsia="Candara" w:hAnsi="Candara" w:cs="Candara"/>
      <w:sz w:val="42"/>
      <w:szCs w:val="42"/>
    </w:rPr>
  </w:style>
  <w:style w:type="paragraph" w:customStyle="1" w:styleId="44">
    <w:name w:val="Заголовок №4"/>
    <w:basedOn w:val="a2"/>
    <w:link w:val="43"/>
    <w:rsid w:val="00F216EB"/>
    <w:pPr>
      <w:widowControl w:val="0"/>
      <w:shd w:val="clear" w:color="auto" w:fill="FFFFFF"/>
      <w:spacing w:line="274" w:lineRule="exact"/>
      <w:outlineLvl w:val="3"/>
    </w:pPr>
    <w:rPr>
      <w:b/>
      <w:bCs/>
      <w:sz w:val="23"/>
      <w:szCs w:val="23"/>
    </w:rPr>
  </w:style>
  <w:style w:type="paragraph" w:customStyle="1" w:styleId="101">
    <w:name w:val="Основной текст (10)"/>
    <w:basedOn w:val="a2"/>
    <w:link w:val="100"/>
    <w:rsid w:val="00F216EB"/>
    <w:pPr>
      <w:widowControl w:val="0"/>
      <w:shd w:val="clear" w:color="auto" w:fill="FFFFFF"/>
      <w:spacing w:line="230" w:lineRule="exact"/>
    </w:pPr>
  </w:style>
  <w:style w:type="paragraph" w:customStyle="1" w:styleId="111">
    <w:name w:val="Основной текст (11)"/>
    <w:basedOn w:val="a2"/>
    <w:link w:val="110"/>
    <w:rsid w:val="00F216EB"/>
    <w:pPr>
      <w:widowControl w:val="0"/>
      <w:shd w:val="clear" w:color="auto" w:fill="FFFFFF"/>
      <w:spacing w:line="230" w:lineRule="exact"/>
      <w:ind w:firstLine="600"/>
    </w:pPr>
    <w:rPr>
      <w:i/>
      <w:iCs/>
      <w:sz w:val="21"/>
      <w:szCs w:val="21"/>
    </w:rPr>
  </w:style>
  <w:style w:type="paragraph" w:customStyle="1" w:styleId="123">
    <w:name w:val="Основной текст (12)"/>
    <w:basedOn w:val="a2"/>
    <w:link w:val="122"/>
    <w:rsid w:val="00F216EB"/>
    <w:pPr>
      <w:widowControl w:val="0"/>
      <w:shd w:val="clear" w:color="auto" w:fill="FFFFFF"/>
      <w:spacing w:before="240" w:after="60" w:line="0" w:lineRule="atLeast"/>
      <w:ind w:firstLine="560"/>
    </w:pPr>
    <w:rPr>
      <w:b/>
      <w:bCs/>
      <w:sz w:val="21"/>
      <w:szCs w:val="21"/>
    </w:rPr>
  </w:style>
  <w:style w:type="paragraph" w:customStyle="1" w:styleId="57">
    <w:name w:val="Заголовок №5"/>
    <w:basedOn w:val="a2"/>
    <w:link w:val="56"/>
    <w:rsid w:val="00F216EB"/>
    <w:pPr>
      <w:widowControl w:val="0"/>
      <w:shd w:val="clear" w:color="auto" w:fill="FFFFFF"/>
      <w:spacing w:before="240" w:line="278" w:lineRule="exact"/>
      <w:ind w:firstLine="560"/>
      <w:outlineLvl w:val="4"/>
    </w:pPr>
    <w:rPr>
      <w:b/>
      <w:bCs/>
      <w:sz w:val="23"/>
      <w:szCs w:val="23"/>
    </w:rPr>
  </w:style>
  <w:style w:type="paragraph" w:customStyle="1" w:styleId="321">
    <w:name w:val="Заголовок №3 (2)"/>
    <w:basedOn w:val="a2"/>
    <w:link w:val="320"/>
    <w:rsid w:val="00F216EB"/>
    <w:pPr>
      <w:widowControl w:val="0"/>
      <w:shd w:val="clear" w:color="auto" w:fill="FFFFFF"/>
      <w:spacing w:before="360" w:line="0" w:lineRule="atLeast"/>
      <w:jc w:val="right"/>
      <w:outlineLvl w:val="2"/>
    </w:pPr>
    <w:rPr>
      <w:b/>
      <w:bCs/>
      <w:sz w:val="36"/>
      <w:szCs w:val="36"/>
      <w:lang w:val="en-US"/>
    </w:rPr>
  </w:style>
  <w:style w:type="paragraph" w:customStyle="1" w:styleId="133">
    <w:name w:val="Основной текст (13)"/>
    <w:basedOn w:val="a2"/>
    <w:link w:val="132"/>
    <w:rsid w:val="00F216EB"/>
    <w:pPr>
      <w:widowControl w:val="0"/>
      <w:shd w:val="clear" w:color="auto" w:fill="FFFFFF"/>
      <w:spacing w:before="960" w:line="0" w:lineRule="atLeast"/>
      <w:jc w:val="right"/>
    </w:pPr>
    <w:rPr>
      <w:b/>
      <w:bCs/>
      <w:lang w:val="en-US"/>
    </w:rPr>
  </w:style>
  <w:style w:type="paragraph" w:customStyle="1" w:styleId="143">
    <w:name w:val="Заголовок №1 (4)"/>
    <w:basedOn w:val="a2"/>
    <w:link w:val="142"/>
    <w:rsid w:val="00F216EB"/>
    <w:pPr>
      <w:widowControl w:val="0"/>
      <w:shd w:val="clear" w:color="auto" w:fill="FFFFFF"/>
      <w:spacing w:before="720" w:line="0" w:lineRule="atLeast"/>
      <w:jc w:val="right"/>
      <w:outlineLvl w:val="0"/>
    </w:pPr>
    <w:rPr>
      <w:rFonts w:ascii="Lucida Sans Unicode" w:eastAsia="Lucida Sans Unicode" w:hAnsi="Lucida Sans Unicode" w:cs="Lucida Sans Unicode"/>
      <w:spacing w:val="-20"/>
      <w:sz w:val="33"/>
      <w:szCs w:val="33"/>
    </w:rPr>
  </w:style>
  <w:style w:type="paragraph" w:customStyle="1" w:styleId="151">
    <w:name w:val="Заголовок №1 (5)"/>
    <w:basedOn w:val="a2"/>
    <w:link w:val="150"/>
    <w:rsid w:val="00F216EB"/>
    <w:pPr>
      <w:widowControl w:val="0"/>
      <w:shd w:val="clear" w:color="auto" w:fill="FFFFFF"/>
      <w:spacing w:before="300" w:line="0" w:lineRule="atLeast"/>
      <w:jc w:val="right"/>
      <w:outlineLvl w:val="0"/>
    </w:pPr>
    <w:rPr>
      <w:rFonts w:ascii="Lucida Sans Unicode" w:eastAsia="Lucida Sans Unicode" w:hAnsi="Lucida Sans Unicode" w:cs="Lucida Sans Unicode"/>
      <w:spacing w:val="-20"/>
      <w:sz w:val="32"/>
      <w:szCs w:val="32"/>
    </w:rPr>
  </w:style>
  <w:style w:type="paragraph" w:customStyle="1" w:styleId="153">
    <w:name w:val="Основной текст (15)"/>
    <w:basedOn w:val="a2"/>
    <w:link w:val="152"/>
    <w:rsid w:val="00F216EB"/>
    <w:pPr>
      <w:widowControl w:val="0"/>
      <w:shd w:val="clear" w:color="auto" w:fill="FFFFFF"/>
      <w:spacing w:before="240" w:line="250" w:lineRule="exact"/>
      <w:ind w:firstLine="720"/>
    </w:pPr>
    <w:rPr>
      <w:i/>
      <w:iCs/>
      <w:sz w:val="21"/>
      <w:szCs w:val="21"/>
    </w:rPr>
  </w:style>
  <w:style w:type="paragraph" w:styleId="48">
    <w:name w:val="toc 4"/>
    <w:basedOn w:val="a2"/>
    <w:autoRedefine/>
    <w:rsid w:val="00F216EB"/>
    <w:pPr>
      <w:widowControl w:val="0"/>
      <w:shd w:val="clear" w:color="auto" w:fill="FFFFFF"/>
      <w:spacing w:line="302" w:lineRule="exact"/>
    </w:pPr>
    <w:rPr>
      <w:color w:val="000000"/>
      <w:sz w:val="23"/>
      <w:szCs w:val="23"/>
    </w:rPr>
  </w:style>
  <w:style w:type="paragraph" w:styleId="59">
    <w:name w:val="toc 5"/>
    <w:basedOn w:val="a2"/>
    <w:autoRedefine/>
    <w:rsid w:val="00F216EB"/>
    <w:pPr>
      <w:widowControl w:val="0"/>
      <w:shd w:val="clear" w:color="auto" w:fill="FFFFFF"/>
      <w:spacing w:line="302" w:lineRule="exact"/>
    </w:pPr>
    <w:rPr>
      <w:color w:val="000000"/>
      <w:sz w:val="23"/>
      <w:szCs w:val="23"/>
    </w:rPr>
  </w:style>
  <w:style w:type="paragraph" w:styleId="aff6">
    <w:name w:val="No Spacing"/>
    <w:uiPriority w:val="1"/>
    <w:qFormat/>
    <w:rsid w:val="0062608D"/>
    <w:pPr>
      <w:spacing w:after="0" w:line="240" w:lineRule="auto"/>
    </w:pPr>
  </w:style>
  <w:style w:type="character" w:customStyle="1" w:styleId="50">
    <w:name w:val="Заголовок 5 Знак"/>
    <w:basedOn w:val="a3"/>
    <w:link w:val="5"/>
    <w:rsid w:val="005831A1"/>
    <w:rPr>
      <w:rFonts w:ascii="Times New Roman" w:eastAsia="Times New Roman" w:hAnsi="Times New Roman" w:cs="Times New Roman"/>
      <w:b/>
      <w:bCs/>
      <w:i/>
      <w:iCs/>
      <w:sz w:val="26"/>
      <w:szCs w:val="26"/>
      <w:lang w:eastAsia="ru-RU"/>
    </w:rPr>
  </w:style>
  <w:style w:type="character" w:customStyle="1" w:styleId="70">
    <w:name w:val="Заголовок 7 Знак"/>
    <w:basedOn w:val="a3"/>
    <w:link w:val="7"/>
    <w:rsid w:val="005831A1"/>
    <w:rPr>
      <w:rFonts w:ascii="Times New Roman" w:eastAsia="Times New Roman" w:hAnsi="Times New Roman" w:cs="Times New Roman"/>
      <w:sz w:val="24"/>
      <w:szCs w:val="24"/>
      <w:lang w:eastAsia="ru-RU"/>
    </w:rPr>
  </w:style>
  <w:style w:type="character" w:styleId="aff7">
    <w:name w:val="page number"/>
    <w:basedOn w:val="a3"/>
    <w:rsid w:val="005831A1"/>
  </w:style>
  <w:style w:type="paragraph" w:styleId="aff8">
    <w:name w:val="Title"/>
    <w:basedOn w:val="a2"/>
    <w:link w:val="aff9"/>
    <w:rsid w:val="005831A1"/>
    <w:pPr>
      <w:spacing w:line="360" w:lineRule="auto"/>
      <w:jc w:val="center"/>
    </w:pPr>
    <w:rPr>
      <w:b/>
      <w:sz w:val="28"/>
      <w:szCs w:val="20"/>
    </w:rPr>
  </w:style>
  <w:style w:type="character" w:customStyle="1" w:styleId="aff9">
    <w:name w:val="Название Знак"/>
    <w:basedOn w:val="a3"/>
    <w:link w:val="aff8"/>
    <w:rsid w:val="005831A1"/>
    <w:rPr>
      <w:rFonts w:ascii="Times New Roman" w:eastAsia="Times New Roman" w:hAnsi="Times New Roman" w:cs="Times New Roman"/>
      <w:b/>
      <w:sz w:val="28"/>
      <w:szCs w:val="20"/>
      <w:lang w:eastAsia="ru-RU"/>
    </w:rPr>
  </w:style>
  <w:style w:type="paragraph" w:styleId="affa">
    <w:name w:val="caption"/>
    <w:aliases w:val="Таблицы,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affb"/>
    <w:uiPriority w:val="35"/>
    <w:rsid w:val="005831A1"/>
    <w:pPr>
      <w:spacing w:line="360" w:lineRule="auto"/>
      <w:jc w:val="center"/>
    </w:pPr>
    <w:rPr>
      <w:b/>
      <w:sz w:val="28"/>
      <w:szCs w:val="20"/>
    </w:rPr>
  </w:style>
  <w:style w:type="paragraph" w:customStyle="1" w:styleId="19">
    <w:name w:val="Знак Знак Знак1 Знак"/>
    <w:basedOn w:val="a2"/>
    <w:rsid w:val="005831A1"/>
    <w:pPr>
      <w:tabs>
        <w:tab w:val="num" w:pos="360"/>
      </w:tabs>
      <w:spacing w:after="160" w:line="240" w:lineRule="exact"/>
    </w:pPr>
    <w:rPr>
      <w:rFonts w:ascii="Verdana" w:hAnsi="Verdana" w:cs="Verdana"/>
      <w:sz w:val="20"/>
      <w:szCs w:val="20"/>
      <w:lang w:val="en-US" w:eastAsia="en-US"/>
    </w:rPr>
  </w:style>
  <w:style w:type="character" w:customStyle="1" w:styleId="3f0">
    <w:name w:val="Знак Знак3"/>
    <w:basedOn w:val="a3"/>
    <w:rsid w:val="005831A1"/>
  </w:style>
  <w:style w:type="paragraph" w:customStyle="1" w:styleId="112pt0">
    <w:name w:val="Стиль Заголовок 1 + 12 pt"/>
    <w:basedOn w:val="1"/>
    <w:autoRedefine/>
    <w:rsid w:val="005831A1"/>
    <w:pPr>
      <w:keepNext/>
      <w:pageBreakBefore w:val="0"/>
      <w:numPr>
        <w:numId w:val="0"/>
      </w:numPr>
      <w:tabs>
        <w:tab w:val="num" w:pos="1142"/>
      </w:tabs>
      <w:suppressAutoHyphens w:val="0"/>
      <w:spacing w:after="60"/>
      <w:ind w:left="1142" w:hanging="432"/>
      <w:jc w:val="center"/>
    </w:pPr>
    <w:rPr>
      <w:rFonts w:ascii="Arial" w:hAnsi="Arial"/>
      <w:b w:val="0"/>
      <w:kern w:val="28"/>
    </w:rPr>
  </w:style>
  <w:style w:type="paragraph" w:customStyle="1" w:styleId="HEADERTEXT">
    <w:name w:val=".HEADERTEXT"/>
    <w:rsid w:val="005831A1"/>
    <w:pPr>
      <w:widowControl w:val="0"/>
      <w:autoSpaceDE w:val="0"/>
      <w:autoSpaceDN w:val="0"/>
      <w:adjustRightInd w:val="0"/>
      <w:spacing w:after="0" w:line="240" w:lineRule="auto"/>
    </w:pPr>
    <w:rPr>
      <w:rFonts w:ascii="Arial" w:eastAsia="Times New Roman" w:hAnsi="Arial" w:cs="Arial"/>
      <w:lang w:eastAsia="ru-RU"/>
    </w:rPr>
  </w:style>
  <w:style w:type="paragraph" w:styleId="affc">
    <w:name w:val="Body Text Indent"/>
    <w:basedOn w:val="a2"/>
    <w:link w:val="affd"/>
    <w:rsid w:val="005831A1"/>
    <w:pPr>
      <w:spacing w:after="120"/>
      <w:ind w:left="283"/>
    </w:pPr>
  </w:style>
  <w:style w:type="character" w:customStyle="1" w:styleId="affd">
    <w:name w:val="Основной текст с отступом Знак"/>
    <w:basedOn w:val="a3"/>
    <w:link w:val="affc"/>
    <w:rsid w:val="005831A1"/>
    <w:rPr>
      <w:rFonts w:ascii="Times New Roman" w:eastAsia="Times New Roman" w:hAnsi="Times New Roman" w:cs="Times New Roman"/>
      <w:sz w:val="24"/>
      <w:szCs w:val="24"/>
      <w:lang w:eastAsia="ru-RU"/>
    </w:rPr>
  </w:style>
  <w:style w:type="paragraph" w:customStyle="1" w:styleId="affe">
    <w:name w:val="Содержимое таблицы"/>
    <w:basedOn w:val="a2"/>
    <w:rsid w:val="005831A1"/>
    <w:pPr>
      <w:suppressLineNumbers/>
      <w:suppressAutoHyphens/>
    </w:pPr>
    <w:rPr>
      <w:sz w:val="28"/>
      <w:szCs w:val="20"/>
      <w:lang w:eastAsia="ar-SA"/>
    </w:rPr>
  </w:style>
  <w:style w:type="paragraph" w:styleId="afff">
    <w:name w:val="Document Map"/>
    <w:basedOn w:val="a2"/>
    <w:link w:val="afff0"/>
    <w:rsid w:val="005831A1"/>
    <w:rPr>
      <w:rFonts w:ascii="Tahoma" w:hAnsi="Tahoma"/>
      <w:sz w:val="16"/>
      <w:szCs w:val="16"/>
    </w:rPr>
  </w:style>
  <w:style w:type="character" w:customStyle="1" w:styleId="afff0">
    <w:name w:val="Схема документа Знак"/>
    <w:basedOn w:val="a3"/>
    <w:link w:val="afff"/>
    <w:rsid w:val="005831A1"/>
    <w:rPr>
      <w:rFonts w:ascii="Tahoma" w:eastAsia="Times New Roman" w:hAnsi="Tahoma" w:cs="Times New Roman"/>
      <w:sz w:val="16"/>
      <w:szCs w:val="16"/>
      <w:lang w:eastAsia="ru-RU"/>
    </w:rPr>
  </w:style>
  <w:style w:type="paragraph" w:styleId="3f1">
    <w:name w:val="Body Text Indent 3"/>
    <w:basedOn w:val="a2"/>
    <w:link w:val="3f2"/>
    <w:rsid w:val="005831A1"/>
    <w:pPr>
      <w:spacing w:after="120"/>
      <w:ind w:left="283"/>
    </w:pPr>
    <w:rPr>
      <w:sz w:val="16"/>
      <w:szCs w:val="16"/>
    </w:rPr>
  </w:style>
  <w:style w:type="character" w:customStyle="1" w:styleId="3f2">
    <w:name w:val="Основной текст с отступом 3 Знак"/>
    <w:basedOn w:val="a3"/>
    <w:link w:val="3f1"/>
    <w:rsid w:val="005831A1"/>
    <w:rPr>
      <w:rFonts w:ascii="Times New Roman" w:eastAsia="Times New Roman" w:hAnsi="Times New Roman" w:cs="Times New Roman"/>
      <w:sz w:val="16"/>
      <w:szCs w:val="16"/>
      <w:lang w:eastAsia="ru-RU"/>
    </w:rPr>
  </w:style>
  <w:style w:type="paragraph" w:styleId="afff1">
    <w:name w:val="List"/>
    <w:basedOn w:val="a2"/>
    <w:rsid w:val="005831A1"/>
    <w:pPr>
      <w:ind w:left="283" w:hanging="283"/>
    </w:pPr>
    <w:rPr>
      <w:sz w:val="28"/>
      <w:szCs w:val="20"/>
    </w:rPr>
  </w:style>
  <w:style w:type="paragraph" w:customStyle="1" w:styleId="formattext">
    <w:name w:val="formattext"/>
    <w:basedOn w:val="a2"/>
    <w:rsid w:val="005831A1"/>
    <w:pPr>
      <w:spacing w:before="100" w:beforeAutospacing="1" w:after="100" w:afterAutospacing="1"/>
    </w:pPr>
  </w:style>
  <w:style w:type="paragraph" w:customStyle="1" w:styleId="afff2">
    <w:name w:val="Абзац"/>
    <w:basedOn w:val="a2"/>
    <w:link w:val="afff3"/>
    <w:rsid w:val="005831A1"/>
    <w:pPr>
      <w:autoSpaceDE w:val="0"/>
      <w:autoSpaceDN w:val="0"/>
      <w:adjustRightInd w:val="0"/>
      <w:spacing w:line="360" w:lineRule="auto"/>
      <w:ind w:left="113" w:right="113" w:firstLine="680"/>
    </w:pPr>
    <w:rPr>
      <w:iCs/>
      <w:color w:val="000000"/>
      <w:sz w:val="28"/>
      <w:szCs w:val="28"/>
    </w:rPr>
  </w:style>
  <w:style w:type="character" w:customStyle="1" w:styleId="afff3">
    <w:name w:val="Абзац Знак"/>
    <w:link w:val="afff2"/>
    <w:rsid w:val="005831A1"/>
    <w:rPr>
      <w:rFonts w:ascii="Times New Roman" w:eastAsia="Times New Roman" w:hAnsi="Times New Roman" w:cs="Times New Roman"/>
      <w:iCs/>
      <w:color w:val="000000"/>
      <w:sz w:val="28"/>
      <w:szCs w:val="28"/>
      <w:lang w:eastAsia="ru-RU"/>
    </w:rPr>
  </w:style>
  <w:style w:type="character" w:customStyle="1" w:styleId="afff4">
    <w:name w:val="Основной текст + Малые прописные"/>
    <w:rsid w:val="005831A1"/>
    <w:rPr>
      <w:rFonts w:ascii="Times New Roman" w:eastAsia="Times New Roman" w:hAnsi="Times New Roman" w:cs="Times New Roman"/>
      <w:b/>
      <w:bCs/>
      <w:i w:val="0"/>
      <w:iCs w:val="0"/>
      <w:smallCaps/>
      <w:strike w:val="0"/>
      <w:color w:val="000000"/>
      <w:spacing w:val="0"/>
      <w:w w:val="100"/>
      <w:position w:val="0"/>
      <w:sz w:val="18"/>
      <w:szCs w:val="18"/>
      <w:u w:val="none"/>
      <w:shd w:val="clear" w:color="auto" w:fill="FFFFFF"/>
      <w:lang w:val="en-US"/>
    </w:rPr>
  </w:style>
  <w:style w:type="character" w:styleId="afff5">
    <w:name w:val="Emphasis"/>
    <w:aliases w:val="Normal"/>
    <w:uiPriority w:val="20"/>
    <w:qFormat/>
    <w:rsid w:val="005831A1"/>
    <w:rPr>
      <w:rFonts w:ascii="Times New Roman" w:hAnsi="Times New Roman"/>
      <w:iCs/>
      <w:sz w:val="24"/>
    </w:rPr>
  </w:style>
  <w:style w:type="paragraph" w:customStyle="1" w:styleId="xl26">
    <w:name w:val="xl26"/>
    <w:basedOn w:val="a2"/>
    <w:rsid w:val="005831A1"/>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right"/>
      <w:textAlignment w:val="center"/>
    </w:pPr>
    <w:rPr>
      <w:rFonts w:ascii="Arial" w:hAnsi="Arial" w:cs="Arial"/>
      <w:color w:val="000000"/>
      <w:sz w:val="18"/>
      <w:szCs w:val="18"/>
    </w:rPr>
  </w:style>
  <w:style w:type="paragraph" w:styleId="64">
    <w:name w:val="toc 6"/>
    <w:basedOn w:val="a2"/>
    <w:next w:val="a2"/>
    <w:autoRedefine/>
    <w:rsid w:val="005831A1"/>
    <w:pPr>
      <w:ind w:left="1200"/>
      <w:jc w:val="left"/>
    </w:pPr>
    <w:rPr>
      <w:rFonts w:ascii="Calibri" w:hAnsi="Calibri" w:cs="Calibri"/>
      <w:sz w:val="20"/>
      <w:szCs w:val="20"/>
    </w:rPr>
  </w:style>
  <w:style w:type="paragraph" w:styleId="74">
    <w:name w:val="toc 7"/>
    <w:basedOn w:val="a2"/>
    <w:next w:val="a2"/>
    <w:autoRedefine/>
    <w:rsid w:val="005831A1"/>
    <w:pPr>
      <w:ind w:left="1440"/>
      <w:jc w:val="left"/>
    </w:pPr>
    <w:rPr>
      <w:rFonts w:ascii="Calibri" w:hAnsi="Calibri" w:cs="Calibri"/>
      <w:sz w:val="20"/>
      <w:szCs w:val="20"/>
    </w:rPr>
  </w:style>
  <w:style w:type="paragraph" w:styleId="81">
    <w:name w:val="toc 8"/>
    <w:basedOn w:val="a2"/>
    <w:next w:val="a2"/>
    <w:autoRedefine/>
    <w:rsid w:val="005831A1"/>
    <w:pPr>
      <w:ind w:left="1680"/>
      <w:jc w:val="left"/>
    </w:pPr>
    <w:rPr>
      <w:rFonts w:ascii="Calibri" w:hAnsi="Calibri" w:cs="Calibri"/>
      <w:sz w:val="20"/>
      <w:szCs w:val="20"/>
    </w:rPr>
  </w:style>
  <w:style w:type="paragraph" w:styleId="91">
    <w:name w:val="toc 9"/>
    <w:basedOn w:val="a2"/>
    <w:next w:val="a2"/>
    <w:autoRedefine/>
    <w:rsid w:val="005831A1"/>
    <w:pPr>
      <w:ind w:left="1920"/>
      <w:jc w:val="left"/>
    </w:pPr>
    <w:rPr>
      <w:rFonts w:ascii="Calibri" w:hAnsi="Calibri" w:cs="Calibri"/>
      <w:sz w:val="20"/>
      <w:szCs w:val="20"/>
    </w:rPr>
  </w:style>
  <w:style w:type="paragraph" w:customStyle="1" w:styleId="xl43">
    <w:name w:val="xl43"/>
    <w:basedOn w:val="a2"/>
    <w:rsid w:val="005831A1"/>
    <w:pPr>
      <w:pBdr>
        <w:left w:val="single" w:sz="4" w:space="0" w:color="000000"/>
        <w:right w:val="single" w:sz="4" w:space="0" w:color="000000"/>
      </w:pBdr>
      <w:suppressAutoHyphens/>
      <w:spacing w:before="280" w:after="280"/>
      <w:ind w:firstLine="0"/>
      <w:jc w:val="center"/>
    </w:pPr>
    <w:rPr>
      <w:rFonts w:ascii="Arial Unicode MS" w:eastAsia="Arial Unicode MS" w:hAnsi="Arial Unicode MS" w:cs="Arial Unicode MS"/>
      <w:lang w:eastAsia="ar-SA"/>
    </w:rPr>
  </w:style>
  <w:style w:type="paragraph" w:customStyle="1" w:styleId="afff6">
    <w:name w:val="Знак"/>
    <w:basedOn w:val="a2"/>
    <w:rsid w:val="005831A1"/>
    <w:pPr>
      <w:tabs>
        <w:tab w:val="left" w:pos="2160"/>
      </w:tabs>
      <w:spacing w:before="120" w:line="240" w:lineRule="exact"/>
      <w:ind w:firstLine="0"/>
    </w:pPr>
    <w:rPr>
      <w:noProof/>
      <w:lang w:val="en-US"/>
    </w:rPr>
  </w:style>
  <w:style w:type="paragraph" w:styleId="2f">
    <w:name w:val="Body Text Indent 2"/>
    <w:basedOn w:val="a2"/>
    <w:link w:val="2f0"/>
    <w:rsid w:val="005831A1"/>
    <w:pPr>
      <w:spacing w:line="360" w:lineRule="auto"/>
      <w:ind w:left="900" w:firstLine="0"/>
      <w:jc w:val="left"/>
    </w:pPr>
    <w:rPr>
      <w:rFonts w:ascii="Tahoma" w:hAnsi="Tahoma"/>
    </w:rPr>
  </w:style>
  <w:style w:type="character" w:customStyle="1" w:styleId="2f0">
    <w:name w:val="Основной текст с отступом 2 Знак"/>
    <w:basedOn w:val="a3"/>
    <w:link w:val="2f"/>
    <w:rsid w:val="005831A1"/>
    <w:rPr>
      <w:rFonts w:ascii="Tahoma" w:eastAsia="Times New Roman" w:hAnsi="Tahoma" w:cs="Times New Roman"/>
      <w:sz w:val="24"/>
      <w:szCs w:val="24"/>
      <w:lang w:eastAsia="ru-RU"/>
    </w:rPr>
  </w:style>
  <w:style w:type="character" w:styleId="afff7">
    <w:name w:val="line number"/>
    <w:basedOn w:val="a3"/>
    <w:rsid w:val="005831A1"/>
  </w:style>
  <w:style w:type="table" w:styleId="-1">
    <w:name w:val="Table Web 1"/>
    <w:basedOn w:val="a4"/>
    <w:rsid w:val="005831A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5831A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a">
    <w:name w:val="Table Subtle 1"/>
    <w:basedOn w:val="a4"/>
    <w:rsid w:val="005831A1"/>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Subtle 2"/>
    <w:basedOn w:val="a4"/>
    <w:rsid w:val="005831A1"/>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8">
    <w:name w:val="Table Elegant"/>
    <w:basedOn w:val="a4"/>
    <w:rsid w:val="005831A1"/>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136">
    <w:name w:val="Стиль Заголовок 2 + не полужирный Слева:  136 см"/>
    <w:basedOn w:val="2"/>
    <w:rsid w:val="005831A1"/>
    <w:pPr>
      <w:numPr>
        <w:ilvl w:val="0"/>
        <w:numId w:val="0"/>
      </w:numPr>
      <w:spacing w:before="0" w:after="0" w:line="240" w:lineRule="auto"/>
      <w:ind w:left="770"/>
    </w:pPr>
    <w:rPr>
      <w:rFonts w:ascii="Tahoma" w:hAnsi="Tahoma"/>
      <w:color w:val="auto"/>
      <w:kern w:val="0"/>
      <w:sz w:val="22"/>
    </w:rPr>
  </w:style>
  <w:style w:type="character" w:styleId="afff9">
    <w:name w:val="FollowedHyperlink"/>
    <w:uiPriority w:val="99"/>
    <w:unhideWhenUsed/>
    <w:rsid w:val="005831A1"/>
    <w:rPr>
      <w:color w:val="800080"/>
      <w:u w:val="single"/>
    </w:rPr>
  </w:style>
  <w:style w:type="paragraph" w:customStyle="1" w:styleId="xl24">
    <w:name w:val="xl24"/>
    <w:basedOn w:val="a2"/>
    <w:rsid w:val="005831A1"/>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textAlignment w:val="center"/>
    </w:pPr>
    <w:rPr>
      <w:rFonts w:ascii="Arial" w:hAnsi="Arial" w:cs="Arial"/>
      <w:b/>
      <w:bCs/>
      <w:color w:val="000000"/>
      <w:sz w:val="18"/>
      <w:szCs w:val="18"/>
    </w:rPr>
  </w:style>
  <w:style w:type="paragraph" w:customStyle="1" w:styleId="xl25">
    <w:name w:val="xl25"/>
    <w:basedOn w:val="a2"/>
    <w:rsid w:val="005831A1"/>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textAlignment w:val="center"/>
    </w:pPr>
    <w:rPr>
      <w:rFonts w:ascii="Arial" w:hAnsi="Arial" w:cs="Arial"/>
      <w:color w:val="000000"/>
      <w:sz w:val="18"/>
      <w:szCs w:val="18"/>
    </w:rPr>
  </w:style>
  <w:style w:type="paragraph" w:customStyle="1" w:styleId="xl27">
    <w:name w:val="xl27"/>
    <w:basedOn w:val="a2"/>
    <w:rsid w:val="005831A1"/>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right"/>
      <w:textAlignment w:val="center"/>
    </w:pPr>
    <w:rPr>
      <w:rFonts w:ascii="Arial" w:hAnsi="Arial" w:cs="Arial"/>
      <w:color w:val="000000"/>
      <w:sz w:val="18"/>
      <w:szCs w:val="18"/>
    </w:rPr>
  </w:style>
  <w:style w:type="paragraph" w:customStyle="1" w:styleId="xl28">
    <w:name w:val="xl28"/>
    <w:basedOn w:val="a2"/>
    <w:rsid w:val="005831A1"/>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right"/>
      <w:textAlignment w:val="center"/>
    </w:pPr>
    <w:rPr>
      <w:rFonts w:ascii="Arial" w:hAnsi="Arial" w:cs="Arial"/>
      <w:color w:val="000000"/>
      <w:sz w:val="18"/>
      <w:szCs w:val="18"/>
    </w:rPr>
  </w:style>
  <w:style w:type="paragraph" w:styleId="2f2">
    <w:name w:val="Body Text 2"/>
    <w:basedOn w:val="a2"/>
    <w:link w:val="2f3"/>
    <w:rsid w:val="005831A1"/>
    <w:pPr>
      <w:spacing w:after="120" w:line="480" w:lineRule="auto"/>
      <w:ind w:firstLine="0"/>
      <w:jc w:val="left"/>
    </w:pPr>
  </w:style>
  <w:style w:type="character" w:customStyle="1" w:styleId="2f3">
    <w:name w:val="Основной текст 2 Знак"/>
    <w:basedOn w:val="a3"/>
    <w:link w:val="2f2"/>
    <w:rsid w:val="005831A1"/>
    <w:rPr>
      <w:rFonts w:ascii="Times New Roman" w:eastAsia="Times New Roman" w:hAnsi="Times New Roman" w:cs="Times New Roman"/>
      <w:sz w:val="24"/>
      <w:szCs w:val="24"/>
      <w:lang w:eastAsia="ru-RU"/>
    </w:rPr>
  </w:style>
  <w:style w:type="paragraph" w:customStyle="1" w:styleId="afffa">
    <w:name w:val="основной текст"/>
    <w:basedOn w:val="a2"/>
    <w:link w:val="afffb"/>
    <w:rsid w:val="005831A1"/>
    <w:pPr>
      <w:tabs>
        <w:tab w:val="left" w:pos="567"/>
        <w:tab w:val="left" w:pos="1701"/>
      </w:tabs>
      <w:spacing w:line="288" w:lineRule="auto"/>
      <w:ind w:firstLine="851"/>
    </w:pPr>
  </w:style>
  <w:style w:type="character" w:customStyle="1" w:styleId="afffb">
    <w:name w:val="основной текст Знак"/>
    <w:link w:val="afffa"/>
    <w:rsid w:val="005831A1"/>
    <w:rPr>
      <w:rFonts w:ascii="Times New Roman" w:eastAsia="Times New Roman" w:hAnsi="Times New Roman" w:cs="Times New Roman"/>
      <w:sz w:val="24"/>
      <w:szCs w:val="24"/>
      <w:lang w:eastAsia="ru-RU"/>
    </w:rPr>
  </w:style>
  <w:style w:type="character" w:styleId="HTML">
    <w:name w:val="HTML Code"/>
    <w:uiPriority w:val="99"/>
    <w:unhideWhenUsed/>
    <w:rsid w:val="005831A1"/>
    <w:rPr>
      <w:rFonts w:ascii="Courier New" w:eastAsia="Times New Roman" w:hAnsi="Courier New" w:cs="Courier New"/>
      <w:sz w:val="20"/>
      <w:szCs w:val="20"/>
    </w:rPr>
  </w:style>
  <w:style w:type="paragraph" w:customStyle="1" w:styleId="afffc">
    <w:name w:val="ГП_Обычный"/>
    <w:link w:val="afffd"/>
    <w:qFormat/>
    <w:rsid w:val="005831A1"/>
    <w:pPr>
      <w:spacing w:after="0" w:line="240" w:lineRule="auto"/>
      <w:ind w:firstLine="709"/>
      <w:contextualSpacing/>
      <w:jc w:val="both"/>
    </w:pPr>
    <w:rPr>
      <w:rFonts w:ascii="Times New Roman" w:eastAsia="Times New Roman" w:hAnsi="Times New Roman" w:cs="Times New Roman"/>
      <w:sz w:val="24"/>
      <w:szCs w:val="24"/>
      <w:lang w:eastAsia="ru-RU"/>
    </w:rPr>
  </w:style>
  <w:style w:type="character" w:customStyle="1" w:styleId="afffd">
    <w:name w:val="ГП_Обычный Знак"/>
    <w:link w:val="afffc"/>
    <w:rsid w:val="005831A1"/>
    <w:rPr>
      <w:rFonts w:ascii="Times New Roman" w:eastAsia="Times New Roman" w:hAnsi="Times New Roman" w:cs="Times New Roman"/>
      <w:sz w:val="24"/>
      <w:szCs w:val="24"/>
      <w:lang w:eastAsia="ru-RU"/>
    </w:rPr>
  </w:style>
  <w:style w:type="character" w:customStyle="1" w:styleId="affb">
    <w:name w:val="Название объекта Знак"/>
    <w:aliases w:val="Таблицы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uiPriority w:val="35"/>
    <w:rsid w:val="005831A1"/>
    <w:rPr>
      <w:rFonts w:ascii="Times New Roman" w:eastAsia="Times New Roman" w:hAnsi="Times New Roman" w:cs="Times New Roman"/>
      <w:b/>
      <w:sz w:val="28"/>
      <w:szCs w:val="20"/>
      <w:lang w:eastAsia="ru-RU"/>
    </w:rPr>
  </w:style>
  <w:style w:type="table" w:styleId="2f4">
    <w:name w:val="Table Simple 2"/>
    <w:basedOn w:val="a4"/>
    <w:rsid w:val="005831A1"/>
    <w:pPr>
      <w:spacing w:after="0" w:line="240" w:lineRule="auto"/>
      <w:ind w:firstLine="709"/>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3">
    <w:name w:val="Table Simple 3"/>
    <w:basedOn w:val="a4"/>
    <w:rsid w:val="005831A1"/>
    <w:pPr>
      <w:spacing w:after="0" w:line="240" w:lineRule="auto"/>
      <w:ind w:firstLine="709"/>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e">
    <w:name w:val="Table Theme"/>
    <w:basedOn w:val="a4"/>
    <w:rsid w:val="005831A1"/>
    <w:pPr>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ГП_Маркированный"/>
    <w:rsid w:val="005831A1"/>
    <w:pPr>
      <w:numPr>
        <w:numId w:val="11"/>
      </w:numPr>
      <w:spacing w:after="120" w:line="240" w:lineRule="auto"/>
      <w:contextualSpacing/>
      <w:jc w:val="both"/>
    </w:pPr>
    <w:rPr>
      <w:rFonts w:ascii="PT Sans" w:eastAsia="Times New Roman" w:hAnsi="PT Sans" w:cs="Arial"/>
      <w:sz w:val="24"/>
      <w:szCs w:val="24"/>
      <w:lang w:eastAsia="ru-RU"/>
    </w:rPr>
  </w:style>
  <w:style w:type="paragraph" w:customStyle="1" w:styleId="a1">
    <w:name w:val="Маркированный_список"/>
    <w:basedOn w:val="a2"/>
    <w:link w:val="affff"/>
    <w:rsid w:val="005831A1"/>
    <w:pPr>
      <w:numPr>
        <w:numId w:val="12"/>
      </w:numPr>
      <w:tabs>
        <w:tab w:val="left" w:pos="-284"/>
      </w:tabs>
      <w:spacing w:line="288" w:lineRule="auto"/>
      <w:ind w:right="170"/>
    </w:pPr>
    <w:rPr>
      <w:szCs w:val="20"/>
    </w:rPr>
  </w:style>
  <w:style w:type="character" w:customStyle="1" w:styleId="affff">
    <w:name w:val="Маркированный_список Знак"/>
    <w:link w:val="a1"/>
    <w:rsid w:val="005831A1"/>
    <w:rPr>
      <w:rFonts w:ascii="Times New Roman" w:eastAsia="Times New Roman" w:hAnsi="Times New Roman" w:cs="Times New Roman"/>
      <w:sz w:val="24"/>
      <w:szCs w:val="20"/>
      <w:lang w:eastAsia="ru-RU"/>
    </w:rPr>
  </w:style>
  <w:style w:type="paragraph" w:customStyle="1" w:styleId="21360">
    <w:name w:val="Стиль Заголовок 2 + Слева:  136 см"/>
    <w:basedOn w:val="2"/>
    <w:rsid w:val="005831A1"/>
    <w:pPr>
      <w:numPr>
        <w:ilvl w:val="0"/>
        <w:numId w:val="0"/>
      </w:numPr>
      <w:spacing w:before="0" w:after="0" w:line="240" w:lineRule="auto"/>
      <w:ind w:left="770"/>
    </w:pPr>
    <w:rPr>
      <w:rFonts w:ascii="Tahoma" w:hAnsi="Tahoma"/>
      <w:bCs/>
      <w:color w:val="auto"/>
      <w:kern w:val="0"/>
      <w:sz w:val="22"/>
    </w:rPr>
  </w:style>
  <w:style w:type="paragraph" w:customStyle="1" w:styleId="2f5">
    <w:name w:val="Знак Знак Знак2 Знак Знак Знак Знак Знак Знак Знак Знак Знак Знак Знак Знак Знак"/>
    <w:basedOn w:val="a2"/>
    <w:semiHidden/>
    <w:rsid w:val="005831A1"/>
    <w:pPr>
      <w:widowControl w:val="0"/>
      <w:adjustRightInd w:val="0"/>
      <w:spacing w:after="160" w:line="240" w:lineRule="exact"/>
      <w:ind w:firstLine="0"/>
      <w:jc w:val="right"/>
    </w:pPr>
    <w:rPr>
      <w:sz w:val="20"/>
      <w:szCs w:val="20"/>
      <w:lang w:val="en-GB" w:eastAsia="en-US"/>
    </w:rPr>
  </w:style>
  <w:style w:type="character" w:customStyle="1" w:styleId="1b">
    <w:name w:val="Основной текст Знак1"/>
    <w:locked/>
    <w:rsid w:val="005831A1"/>
    <w:rPr>
      <w:rFonts w:ascii="Times New Roman" w:eastAsia="Calibri" w:hAnsi="Times New Roman" w:cs="Times New Roman"/>
      <w:sz w:val="24"/>
      <w:szCs w:val="24"/>
      <w:lang w:eastAsia="ru-RU"/>
    </w:rPr>
  </w:style>
  <w:style w:type="character" w:customStyle="1" w:styleId="BodyTextChar">
    <w:name w:val="Body Text Char"/>
    <w:aliases w:val="Основной текст Знак Char"/>
    <w:semiHidden/>
    <w:locked/>
    <w:rsid w:val="005831A1"/>
    <w:rPr>
      <w:rFonts w:ascii="Times New Roman" w:hAnsi="Times New Roman" w:cs="Times New Roman"/>
      <w:sz w:val="24"/>
      <w:szCs w:val="24"/>
    </w:rPr>
  </w:style>
  <w:style w:type="character" w:customStyle="1" w:styleId="HeaderChar">
    <w:name w:val="Header Char"/>
    <w:semiHidden/>
    <w:locked/>
    <w:rsid w:val="005831A1"/>
    <w:rPr>
      <w:rFonts w:ascii="Times New Roman" w:hAnsi="Times New Roman" w:cs="Times New Roman"/>
      <w:sz w:val="24"/>
      <w:szCs w:val="24"/>
    </w:rPr>
  </w:style>
  <w:style w:type="paragraph" w:customStyle="1" w:styleId="FR1">
    <w:name w:val="FR1"/>
    <w:rsid w:val="005831A1"/>
    <w:pPr>
      <w:widowControl w:val="0"/>
      <w:autoSpaceDE w:val="0"/>
      <w:autoSpaceDN w:val="0"/>
      <w:adjustRightInd w:val="0"/>
      <w:spacing w:before="40" w:after="0" w:line="240" w:lineRule="auto"/>
      <w:ind w:left="80"/>
    </w:pPr>
    <w:rPr>
      <w:rFonts w:ascii="Arial" w:eastAsia="Calibri" w:hAnsi="Arial" w:cs="Arial"/>
      <w:b/>
      <w:bCs/>
      <w:sz w:val="18"/>
      <w:szCs w:val="18"/>
      <w:lang w:eastAsia="ru-RU"/>
    </w:rPr>
  </w:style>
  <w:style w:type="paragraph" w:customStyle="1" w:styleId="2f6">
    <w:name w:val="çàãîëîâîê 2"/>
    <w:basedOn w:val="a2"/>
    <w:next w:val="a2"/>
    <w:rsid w:val="005831A1"/>
    <w:pPr>
      <w:keepNext/>
      <w:widowControl w:val="0"/>
      <w:overflowPunct w:val="0"/>
      <w:autoSpaceDE w:val="0"/>
      <w:autoSpaceDN w:val="0"/>
      <w:adjustRightInd w:val="0"/>
      <w:spacing w:line="-340" w:lineRule="auto"/>
      <w:ind w:firstLine="0"/>
      <w:jc w:val="center"/>
      <w:textAlignment w:val="baseline"/>
    </w:pPr>
    <w:rPr>
      <w:rFonts w:eastAsia="Calibri"/>
      <w:b/>
      <w:sz w:val="28"/>
      <w:szCs w:val="20"/>
    </w:rPr>
  </w:style>
  <w:style w:type="paragraph" w:customStyle="1" w:styleId="1c">
    <w:name w:val="çàãîëîâîê 1"/>
    <w:basedOn w:val="a2"/>
    <w:next w:val="a2"/>
    <w:rsid w:val="005831A1"/>
    <w:pPr>
      <w:keepNext/>
      <w:widowControl w:val="0"/>
      <w:overflowPunct w:val="0"/>
      <w:autoSpaceDE w:val="0"/>
      <w:autoSpaceDN w:val="0"/>
      <w:adjustRightInd w:val="0"/>
      <w:spacing w:line="-120" w:lineRule="auto"/>
      <w:ind w:firstLine="0"/>
      <w:jc w:val="left"/>
      <w:textAlignment w:val="baseline"/>
    </w:pPr>
    <w:rPr>
      <w:rFonts w:eastAsia="Calibri"/>
      <w:sz w:val="28"/>
      <w:szCs w:val="20"/>
    </w:rPr>
  </w:style>
  <w:style w:type="paragraph" w:customStyle="1" w:styleId="210">
    <w:name w:val="Îñíîâíîé òåêñò 21"/>
    <w:basedOn w:val="a2"/>
    <w:rsid w:val="005831A1"/>
    <w:pPr>
      <w:widowControl w:val="0"/>
      <w:overflowPunct w:val="0"/>
      <w:autoSpaceDE w:val="0"/>
      <w:autoSpaceDN w:val="0"/>
      <w:adjustRightInd w:val="0"/>
      <w:ind w:firstLine="0"/>
      <w:jc w:val="center"/>
      <w:textAlignment w:val="baseline"/>
    </w:pPr>
    <w:rPr>
      <w:rFonts w:eastAsia="Calibri"/>
      <w:b/>
      <w:sz w:val="28"/>
      <w:szCs w:val="20"/>
    </w:rPr>
  </w:style>
  <w:style w:type="paragraph" w:customStyle="1" w:styleId="49">
    <w:name w:val="çàãîëîâîê 4"/>
    <w:basedOn w:val="a2"/>
    <w:next w:val="a2"/>
    <w:rsid w:val="005831A1"/>
    <w:pPr>
      <w:keepNext/>
      <w:widowControl w:val="0"/>
      <w:overflowPunct w:val="0"/>
      <w:autoSpaceDE w:val="0"/>
      <w:autoSpaceDN w:val="0"/>
      <w:adjustRightInd w:val="0"/>
      <w:ind w:firstLine="0"/>
      <w:jc w:val="center"/>
      <w:textAlignment w:val="baseline"/>
    </w:pPr>
    <w:rPr>
      <w:rFonts w:eastAsia="Calibri"/>
      <w:sz w:val="28"/>
      <w:szCs w:val="20"/>
    </w:rPr>
  </w:style>
  <w:style w:type="paragraph" w:customStyle="1" w:styleId="Iauiueiniiaiieoaeno1">
    <w:name w:val="Iau?iue.iniiaiie oaeno1"/>
    <w:rsid w:val="005831A1"/>
    <w:pPr>
      <w:snapToGrid w:val="0"/>
      <w:spacing w:after="0" w:line="240" w:lineRule="auto"/>
    </w:pPr>
    <w:rPr>
      <w:rFonts w:ascii="Times New Roman" w:eastAsia="Calibri" w:hAnsi="Times New Roman" w:cs="Times New Roman"/>
      <w:sz w:val="20"/>
      <w:szCs w:val="20"/>
      <w:lang w:eastAsia="ru-RU"/>
    </w:rPr>
  </w:style>
  <w:style w:type="paragraph" w:customStyle="1" w:styleId="Iauiue">
    <w:name w:val="Iau?iue"/>
    <w:rsid w:val="005831A1"/>
    <w:pPr>
      <w:widowControl w:val="0"/>
      <w:overflowPunct w:val="0"/>
      <w:autoSpaceDE w:val="0"/>
      <w:autoSpaceDN w:val="0"/>
      <w:adjustRightInd w:val="0"/>
      <w:spacing w:after="0" w:line="240" w:lineRule="auto"/>
      <w:textAlignment w:val="baseline"/>
    </w:pPr>
    <w:rPr>
      <w:rFonts w:ascii="Aachen BT" w:eastAsia="Calibri" w:hAnsi="Aachen BT" w:cs="Times New Roman"/>
      <w:sz w:val="20"/>
      <w:szCs w:val="20"/>
      <w:lang w:eastAsia="ru-RU"/>
    </w:rPr>
  </w:style>
  <w:style w:type="paragraph" w:customStyle="1" w:styleId="13pt">
    <w:name w:val="Обычный + 13 pt"/>
    <w:aliases w:val="по ширине,Первая строка:  1,27 см"/>
    <w:basedOn w:val="a2"/>
    <w:rsid w:val="005831A1"/>
    <w:pPr>
      <w:ind w:firstLine="720"/>
    </w:pPr>
    <w:rPr>
      <w:rFonts w:eastAsia="Calibri"/>
      <w:sz w:val="26"/>
      <w:szCs w:val="26"/>
    </w:rPr>
  </w:style>
  <w:style w:type="character" w:customStyle="1" w:styleId="affff0">
    <w:name w:val="Буквица"/>
    <w:rsid w:val="005831A1"/>
    <w:rPr>
      <w:lang w:val="ru-RU"/>
    </w:rPr>
  </w:style>
  <w:style w:type="paragraph" w:styleId="affff1">
    <w:name w:val="Plain Text"/>
    <w:basedOn w:val="a2"/>
    <w:link w:val="affff2"/>
    <w:rsid w:val="005831A1"/>
    <w:pPr>
      <w:ind w:firstLine="0"/>
      <w:jc w:val="left"/>
    </w:pPr>
    <w:rPr>
      <w:rFonts w:ascii="Courier New" w:hAnsi="Courier New"/>
      <w:color w:val="000000"/>
      <w:kern w:val="16"/>
      <w:sz w:val="20"/>
      <w:szCs w:val="20"/>
    </w:rPr>
  </w:style>
  <w:style w:type="character" w:customStyle="1" w:styleId="affff2">
    <w:name w:val="Текст Знак"/>
    <w:basedOn w:val="a3"/>
    <w:link w:val="affff1"/>
    <w:rsid w:val="005831A1"/>
    <w:rPr>
      <w:rFonts w:ascii="Courier New" w:eastAsia="Times New Roman" w:hAnsi="Courier New" w:cs="Times New Roman"/>
      <w:color w:val="000000"/>
      <w:kern w:val="16"/>
      <w:sz w:val="20"/>
      <w:szCs w:val="20"/>
      <w:lang w:eastAsia="ru-RU"/>
    </w:rPr>
  </w:style>
  <w:style w:type="character" w:customStyle="1" w:styleId="4a">
    <w:name w:val="Знак Знак4"/>
    <w:rsid w:val="005831A1"/>
    <w:rPr>
      <w:rFonts w:ascii="Tahoma" w:hAnsi="Tahoma" w:cs="Tahoma"/>
      <w:sz w:val="24"/>
      <w:szCs w:val="24"/>
      <w:lang w:val="ru-RU" w:eastAsia="ru-RU" w:bidi="ar-SA"/>
    </w:rPr>
  </w:style>
  <w:style w:type="character" w:customStyle="1" w:styleId="5a">
    <w:name w:val="Знак Знак5"/>
    <w:rsid w:val="005831A1"/>
    <w:rPr>
      <w:rFonts w:ascii="Tahoma" w:hAnsi="Tahoma" w:cs="Tahoma"/>
      <w:b/>
      <w:bCs/>
      <w:sz w:val="28"/>
      <w:szCs w:val="28"/>
      <w:lang w:val="ru-RU" w:eastAsia="ru-RU" w:bidi="ar-SA"/>
    </w:rPr>
  </w:style>
  <w:style w:type="character" w:customStyle="1" w:styleId="113">
    <w:name w:val="Знак Знак11"/>
    <w:rsid w:val="005831A1"/>
    <w:rPr>
      <w:rFonts w:cs="Times New Roman"/>
      <w:sz w:val="24"/>
      <w:szCs w:val="24"/>
    </w:rPr>
  </w:style>
  <w:style w:type="character" w:customStyle="1" w:styleId="affff3">
    <w:name w:val="Знак Знак"/>
    <w:rsid w:val="005831A1"/>
    <w:rPr>
      <w:rFonts w:ascii="Tahoma" w:hAnsi="Tahoma" w:cs="Tahoma"/>
      <w:sz w:val="16"/>
      <w:szCs w:val="16"/>
    </w:rPr>
  </w:style>
  <w:style w:type="character" w:customStyle="1" w:styleId="92">
    <w:name w:val="Знак Знак9"/>
    <w:rsid w:val="005831A1"/>
    <w:rPr>
      <w:rFonts w:ascii="Tahoma" w:hAnsi="Tahoma" w:cs="Tahoma"/>
      <w:b/>
      <w:bCs/>
      <w:sz w:val="22"/>
      <w:szCs w:val="28"/>
      <w:lang w:val="ru-RU" w:eastAsia="ru-RU" w:bidi="ar-SA"/>
    </w:rPr>
  </w:style>
  <w:style w:type="character" w:customStyle="1" w:styleId="mail-message-sender-email">
    <w:name w:val="mail-message-sender-email"/>
    <w:basedOn w:val="a3"/>
    <w:rsid w:val="005831A1"/>
  </w:style>
  <w:style w:type="character" w:customStyle="1" w:styleId="blk">
    <w:name w:val="blk"/>
    <w:basedOn w:val="a3"/>
    <w:rsid w:val="005831A1"/>
  </w:style>
  <w:style w:type="character" w:customStyle="1" w:styleId="affff4">
    <w:name w:val="Другое_"/>
    <w:link w:val="affff5"/>
    <w:rsid w:val="005831A1"/>
    <w:rPr>
      <w:sz w:val="28"/>
      <w:szCs w:val="28"/>
      <w:shd w:val="clear" w:color="auto" w:fill="FFFFFF"/>
    </w:rPr>
  </w:style>
  <w:style w:type="paragraph" w:customStyle="1" w:styleId="affff5">
    <w:name w:val="Другое"/>
    <w:basedOn w:val="a2"/>
    <w:link w:val="affff4"/>
    <w:rsid w:val="005831A1"/>
    <w:pPr>
      <w:widowControl w:val="0"/>
      <w:shd w:val="clear" w:color="auto" w:fill="FFFFFF"/>
      <w:spacing w:line="360" w:lineRule="auto"/>
      <w:ind w:firstLine="400"/>
    </w:pPr>
    <w:rPr>
      <w:rFonts w:asciiTheme="minorHAnsi" w:eastAsiaTheme="minorHAnsi" w:hAnsiTheme="minorHAnsi" w:cstheme="minorBidi"/>
      <w:sz w:val="28"/>
      <w:szCs w:val="28"/>
      <w:lang w:eastAsia="en-US"/>
    </w:rPr>
  </w:style>
  <w:style w:type="paragraph" w:customStyle="1" w:styleId="affff6">
    <w:name w:val="Заголовок документа"/>
    <w:basedOn w:val="a2"/>
    <w:rsid w:val="005831A1"/>
    <w:pPr>
      <w:spacing w:before="240" w:line="360" w:lineRule="auto"/>
      <w:ind w:right="5385" w:firstLine="0"/>
    </w:pPr>
    <w:rPr>
      <w:rFonts w:ascii="Arial" w:hAnsi="Arial"/>
      <w:szCs w:val="20"/>
    </w:rPr>
  </w:style>
  <w:style w:type="character" w:customStyle="1" w:styleId="2f7">
    <w:name w:val="Колонтитул (2)_"/>
    <w:link w:val="2f8"/>
    <w:rsid w:val="005831A1"/>
    <w:rPr>
      <w:shd w:val="clear" w:color="auto" w:fill="FFFFFF"/>
    </w:rPr>
  </w:style>
  <w:style w:type="paragraph" w:customStyle="1" w:styleId="2f8">
    <w:name w:val="Колонтитул (2)"/>
    <w:basedOn w:val="a2"/>
    <w:link w:val="2f7"/>
    <w:rsid w:val="005831A1"/>
    <w:pPr>
      <w:widowControl w:val="0"/>
      <w:shd w:val="clear" w:color="auto" w:fill="FFFFFF"/>
      <w:ind w:firstLine="0"/>
      <w:jc w:val="left"/>
    </w:pPr>
    <w:rPr>
      <w:rFonts w:asciiTheme="minorHAnsi" w:eastAsiaTheme="minorHAnsi" w:hAnsiTheme="minorHAnsi" w:cstheme="minorBidi"/>
      <w:sz w:val="22"/>
      <w:szCs w:val="22"/>
      <w:lang w:eastAsia="en-US"/>
    </w:rPr>
  </w:style>
  <w:style w:type="paragraph" w:customStyle="1" w:styleId="affff7">
    <w:name w:val="ОСНОВНОЙ_ТЕКСТ"/>
    <w:basedOn w:val="a2"/>
    <w:link w:val="affff8"/>
    <w:rsid w:val="005831A1"/>
    <w:pPr>
      <w:tabs>
        <w:tab w:val="left" w:pos="567"/>
        <w:tab w:val="left" w:pos="1701"/>
      </w:tabs>
      <w:spacing w:line="288" w:lineRule="auto"/>
      <w:ind w:firstLine="851"/>
    </w:pPr>
  </w:style>
  <w:style w:type="character" w:customStyle="1" w:styleId="affff8">
    <w:name w:val="ОСНОВНОЙ_ТЕКСТ Знак"/>
    <w:link w:val="affff7"/>
    <w:rsid w:val="005831A1"/>
    <w:rPr>
      <w:rFonts w:ascii="Times New Roman" w:eastAsia="Times New Roman" w:hAnsi="Times New Roman" w:cs="Times New Roman"/>
      <w:sz w:val="24"/>
      <w:szCs w:val="24"/>
      <w:lang w:eastAsia="ru-RU"/>
    </w:rPr>
  </w:style>
  <w:style w:type="paragraph" w:customStyle="1" w:styleId="affff9">
    <w:name w:val="название таблицы"/>
    <w:basedOn w:val="a2"/>
    <w:link w:val="affffa"/>
    <w:rsid w:val="005831A1"/>
    <w:pPr>
      <w:keepNext/>
      <w:spacing w:before="60" w:after="60"/>
      <w:ind w:firstLine="0"/>
      <w:jc w:val="left"/>
    </w:pPr>
    <w:rPr>
      <w:rFonts w:ascii="Arial" w:hAnsi="Arial"/>
      <w:b/>
      <w:bCs/>
      <w:sz w:val="20"/>
      <w:szCs w:val="20"/>
    </w:rPr>
  </w:style>
  <w:style w:type="character" w:customStyle="1" w:styleId="affffa">
    <w:name w:val="название таблицы Знак"/>
    <w:link w:val="affff9"/>
    <w:locked/>
    <w:rsid w:val="005831A1"/>
    <w:rPr>
      <w:rFonts w:ascii="Arial" w:eastAsia="Times New Roman" w:hAnsi="Arial" w:cs="Times New Roman"/>
      <w:b/>
      <w:bCs/>
      <w:sz w:val="20"/>
      <w:szCs w:val="20"/>
      <w:lang w:eastAsia="ru-RU"/>
    </w:rPr>
  </w:style>
  <w:style w:type="paragraph" w:styleId="HTML0">
    <w:name w:val="HTML Preformatted"/>
    <w:basedOn w:val="a2"/>
    <w:link w:val="HTML1"/>
    <w:uiPriority w:val="99"/>
    <w:unhideWhenUsed/>
    <w:rsid w:val="00583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1">
    <w:name w:val="Стандартный HTML Знак"/>
    <w:basedOn w:val="a3"/>
    <w:link w:val="HTML0"/>
    <w:uiPriority w:val="99"/>
    <w:rsid w:val="005831A1"/>
    <w:rPr>
      <w:rFonts w:ascii="Courier New" w:eastAsia="Times New Roman" w:hAnsi="Courier New" w:cs="Courier New"/>
      <w:sz w:val="20"/>
      <w:szCs w:val="20"/>
      <w:lang w:eastAsia="ru-RU"/>
    </w:rPr>
  </w:style>
  <w:style w:type="paragraph" w:customStyle="1" w:styleId="ConsPlusTitle">
    <w:name w:val="ConsPlusTitle"/>
    <w:rsid w:val="005831A1"/>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affffb">
    <w:name w:val="А.Оборотка"/>
    <w:basedOn w:val="a2"/>
    <w:rsid w:val="005831A1"/>
    <w:pPr>
      <w:tabs>
        <w:tab w:val="right" w:pos="9638"/>
      </w:tabs>
      <w:spacing w:after="240"/>
      <w:ind w:firstLine="0"/>
      <w:jc w:val="left"/>
    </w:pPr>
    <w:rPr>
      <w:rFonts w:ascii="Arial" w:hAnsi="Arial"/>
      <w:szCs w:val="20"/>
    </w:rPr>
  </w:style>
  <w:style w:type="paragraph" w:customStyle="1" w:styleId="font5">
    <w:name w:val="font5"/>
    <w:basedOn w:val="a2"/>
    <w:rsid w:val="005831A1"/>
    <w:pPr>
      <w:spacing w:before="100" w:beforeAutospacing="1" w:after="100" w:afterAutospacing="1"/>
      <w:ind w:firstLine="0"/>
      <w:jc w:val="left"/>
    </w:pPr>
    <w:rPr>
      <w:color w:val="000000"/>
      <w:sz w:val="16"/>
      <w:szCs w:val="16"/>
    </w:rPr>
  </w:style>
  <w:style w:type="paragraph" w:customStyle="1" w:styleId="xl63">
    <w:name w:val="xl63"/>
    <w:basedOn w:val="a2"/>
    <w:rsid w:val="005831A1"/>
    <w:pPr>
      <w:pBdr>
        <w:left w:val="single" w:sz="8" w:space="0" w:color="auto"/>
        <w:bottom w:val="single" w:sz="8" w:space="0" w:color="auto"/>
        <w:right w:val="single" w:sz="8" w:space="0" w:color="auto"/>
      </w:pBdr>
      <w:spacing w:before="100" w:beforeAutospacing="1" w:after="100" w:afterAutospacing="1"/>
      <w:ind w:firstLine="0"/>
      <w:jc w:val="center"/>
    </w:pPr>
    <w:rPr>
      <w:sz w:val="16"/>
      <w:szCs w:val="16"/>
    </w:rPr>
  </w:style>
  <w:style w:type="paragraph" w:customStyle="1" w:styleId="xl64">
    <w:name w:val="xl64"/>
    <w:basedOn w:val="a2"/>
    <w:rsid w:val="005831A1"/>
    <w:pPr>
      <w:pBdr>
        <w:bottom w:val="single" w:sz="8" w:space="0" w:color="auto"/>
        <w:right w:val="single" w:sz="8" w:space="0" w:color="auto"/>
      </w:pBdr>
      <w:spacing w:before="100" w:beforeAutospacing="1" w:after="100" w:afterAutospacing="1"/>
      <w:ind w:firstLine="0"/>
      <w:jc w:val="center"/>
    </w:pPr>
    <w:rPr>
      <w:sz w:val="16"/>
      <w:szCs w:val="16"/>
    </w:rPr>
  </w:style>
  <w:style w:type="paragraph" w:customStyle="1" w:styleId="xl65">
    <w:name w:val="xl65"/>
    <w:basedOn w:val="a2"/>
    <w:rsid w:val="005831A1"/>
    <w:pPr>
      <w:pBdr>
        <w:right w:val="single" w:sz="8" w:space="0" w:color="auto"/>
      </w:pBdr>
      <w:spacing w:before="100" w:beforeAutospacing="1" w:after="100" w:afterAutospacing="1"/>
      <w:ind w:firstLine="0"/>
      <w:jc w:val="center"/>
    </w:pPr>
    <w:rPr>
      <w:sz w:val="16"/>
      <w:szCs w:val="16"/>
    </w:rPr>
  </w:style>
  <w:style w:type="paragraph" w:customStyle="1" w:styleId="xl66">
    <w:name w:val="xl66"/>
    <w:basedOn w:val="a2"/>
    <w:rsid w:val="005831A1"/>
    <w:pPr>
      <w:pBdr>
        <w:left w:val="single" w:sz="8" w:space="0" w:color="auto"/>
        <w:bottom w:val="single" w:sz="8" w:space="0" w:color="auto"/>
        <w:right w:val="single" w:sz="8" w:space="0" w:color="auto"/>
      </w:pBdr>
      <w:spacing w:before="100" w:beforeAutospacing="1" w:after="100" w:afterAutospacing="1"/>
      <w:ind w:firstLine="0"/>
      <w:jc w:val="center"/>
    </w:pPr>
    <w:rPr>
      <w:sz w:val="16"/>
      <w:szCs w:val="16"/>
    </w:rPr>
  </w:style>
  <w:style w:type="paragraph" w:customStyle="1" w:styleId="xl67">
    <w:name w:val="xl67"/>
    <w:basedOn w:val="a2"/>
    <w:rsid w:val="005831A1"/>
    <w:pPr>
      <w:pBdr>
        <w:top w:val="single" w:sz="8" w:space="0" w:color="auto"/>
        <w:left w:val="single" w:sz="8" w:space="0" w:color="auto"/>
        <w:bottom w:val="single" w:sz="8" w:space="0" w:color="auto"/>
      </w:pBdr>
      <w:shd w:val="clear" w:color="000000" w:fill="D9D9D9"/>
      <w:spacing w:before="100" w:beforeAutospacing="1" w:after="100" w:afterAutospacing="1"/>
      <w:ind w:firstLine="0"/>
      <w:jc w:val="left"/>
    </w:pPr>
    <w:rPr>
      <w:b/>
      <w:bCs/>
      <w:sz w:val="16"/>
      <w:szCs w:val="16"/>
    </w:rPr>
  </w:style>
  <w:style w:type="paragraph" w:customStyle="1" w:styleId="xl68">
    <w:name w:val="xl68"/>
    <w:basedOn w:val="a2"/>
    <w:rsid w:val="005831A1"/>
    <w:pPr>
      <w:pBdr>
        <w:top w:val="single" w:sz="8" w:space="0" w:color="auto"/>
        <w:bottom w:val="single" w:sz="8" w:space="0" w:color="auto"/>
      </w:pBdr>
      <w:shd w:val="clear" w:color="000000" w:fill="D9D9D9"/>
      <w:spacing w:before="100" w:beforeAutospacing="1" w:after="100" w:afterAutospacing="1"/>
      <w:ind w:firstLine="0"/>
      <w:jc w:val="left"/>
    </w:pPr>
    <w:rPr>
      <w:b/>
      <w:bCs/>
      <w:sz w:val="16"/>
      <w:szCs w:val="16"/>
    </w:rPr>
  </w:style>
  <w:style w:type="paragraph" w:customStyle="1" w:styleId="xl69">
    <w:name w:val="xl69"/>
    <w:basedOn w:val="a2"/>
    <w:rsid w:val="005831A1"/>
    <w:pPr>
      <w:pBdr>
        <w:top w:val="single" w:sz="8" w:space="0" w:color="auto"/>
        <w:bottom w:val="single" w:sz="8" w:space="0" w:color="auto"/>
        <w:right w:val="single" w:sz="8" w:space="0" w:color="auto"/>
      </w:pBdr>
      <w:shd w:val="clear" w:color="000000" w:fill="D9D9D9"/>
      <w:spacing w:before="100" w:beforeAutospacing="1" w:after="100" w:afterAutospacing="1"/>
      <w:ind w:firstLine="0"/>
      <w:jc w:val="left"/>
    </w:pPr>
    <w:rPr>
      <w:b/>
      <w:bCs/>
      <w:sz w:val="16"/>
      <w:szCs w:val="16"/>
    </w:rPr>
  </w:style>
  <w:style w:type="paragraph" w:customStyle="1" w:styleId="xl70">
    <w:name w:val="xl70"/>
    <w:basedOn w:val="a2"/>
    <w:rsid w:val="005831A1"/>
    <w:pPr>
      <w:pBdr>
        <w:top w:val="single" w:sz="8" w:space="0" w:color="auto"/>
        <w:left w:val="single" w:sz="8" w:space="0" w:color="auto"/>
        <w:right w:val="single" w:sz="8" w:space="0" w:color="auto"/>
      </w:pBdr>
      <w:spacing w:before="100" w:beforeAutospacing="1" w:after="100" w:afterAutospacing="1"/>
      <w:ind w:firstLine="0"/>
      <w:jc w:val="center"/>
    </w:pPr>
    <w:rPr>
      <w:sz w:val="16"/>
      <w:szCs w:val="16"/>
    </w:rPr>
  </w:style>
  <w:style w:type="paragraph" w:customStyle="1" w:styleId="xl71">
    <w:name w:val="xl71"/>
    <w:basedOn w:val="a2"/>
    <w:rsid w:val="005831A1"/>
    <w:pPr>
      <w:pBdr>
        <w:top w:val="single" w:sz="8" w:space="0" w:color="auto"/>
        <w:left w:val="single" w:sz="8" w:space="0" w:color="auto"/>
        <w:right w:val="single" w:sz="8" w:space="0" w:color="auto"/>
      </w:pBdr>
      <w:spacing w:before="100" w:beforeAutospacing="1" w:after="100" w:afterAutospacing="1"/>
      <w:ind w:firstLine="0"/>
      <w:jc w:val="center"/>
    </w:pPr>
    <w:rPr>
      <w:sz w:val="16"/>
      <w:szCs w:val="16"/>
    </w:rPr>
  </w:style>
  <w:style w:type="paragraph" w:customStyle="1" w:styleId="xl72">
    <w:name w:val="xl72"/>
    <w:basedOn w:val="a2"/>
    <w:rsid w:val="005831A1"/>
    <w:pPr>
      <w:pBdr>
        <w:top w:val="single" w:sz="8" w:space="0" w:color="auto"/>
        <w:left w:val="single" w:sz="8" w:space="0" w:color="auto"/>
      </w:pBdr>
      <w:shd w:val="clear" w:color="000000" w:fill="D9D9D9"/>
      <w:spacing w:before="100" w:beforeAutospacing="1" w:after="100" w:afterAutospacing="1"/>
      <w:ind w:firstLine="0"/>
      <w:jc w:val="left"/>
    </w:pPr>
    <w:rPr>
      <w:b/>
      <w:bCs/>
      <w:sz w:val="16"/>
      <w:szCs w:val="16"/>
    </w:rPr>
  </w:style>
  <w:style w:type="paragraph" w:customStyle="1" w:styleId="xl73">
    <w:name w:val="xl73"/>
    <w:basedOn w:val="a2"/>
    <w:rsid w:val="005831A1"/>
    <w:pPr>
      <w:pBdr>
        <w:top w:val="single" w:sz="8" w:space="0" w:color="auto"/>
      </w:pBdr>
      <w:shd w:val="clear" w:color="000000" w:fill="D9D9D9"/>
      <w:spacing w:before="100" w:beforeAutospacing="1" w:after="100" w:afterAutospacing="1"/>
      <w:ind w:firstLine="0"/>
      <w:jc w:val="left"/>
    </w:pPr>
    <w:rPr>
      <w:b/>
      <w:bCs/>
      <w:sz w:val="16"/>
      <w:szCs w:val="16"/>
    </w:rPr>
  </w:style>
  <w:style w:type="paragraph" w:customStyle="1" w:styleId="xl74">
    <w:name w:val="xl74"/>
    <w:basedOn w:val="a2"/>
    <w:rsid w:val="005831A1"/>
    <w:pPr>
      <w:pBdr>
        <w:top w:val="single" w:sz="8" w:space="0" w:color="auto"/>
        <w:right w:val="single" w:sz="8" w:space="0" w:color="auto"/>
      </w:pBdr>
      <w:shd w:val="clear" w:color="000000" w:fill="D9D9D9"/>
      <w:spacing w:before="100" w:beforeAutospacing="1" w:after="100" w:afterAutospacing="1"/>
      <w:ind w:firstLine="0"/>
      <w:jc w:val="left"/>
    </w:pPr>
    <w:rPr>
      <w:b/>
      <w:bCs/>
      <w:sz w:val="16"/>
      <w:szCs w:val="16"/>
    </w:rPr>
  </w:style>
  <w:style w:type="paragraph" w:customStyle="1" w:styleId="xl75">
    <w:name w:val="xl75"/>
    <w:basedOn w:val="a2"/>
    <w:rsid w:val="005831A1"/>
    <w:pPr>
      <w:pBdr>
        <w:left w:val="single" w:sz="8" w:space="0" w:color="auto"/>
      </w:pBdr>
      <w:shd w:val="clear" w:color="000000" w:fill="D9D9D9"/>
      <w:spacing w:before="100" w:beforeAutospacing="1" w:after="100" w:afterAutospacing="1"/>
      <w:ind w:firstLine="0"/>
      <w:jc w:val="left"/>
    </w:pPr>
    <w:rPr>
      <w:sz w:val="16"/>
      <w:szCs w:val="16"/>
    </w:rPr>
  </w:style>
  <w:style w:type="paragraph" w:customStyle="1" w:styleId="xl76">
    <w:name w:val="xl76"/>
    <w:basedOn w:val="a2"/>
    <w:rsid w:val="005831A1"/>
    <w:pPr>
      <w:shd w:val="clear" w:color="000000" w:fill="D9D9D9"/>
      <w:spacing w:before="100" w:beforeAutospacing="1" w:after="100" w:afterAutospacing="1"/>
      <w:ind w:firstLine="0"/>
      <w:jc w:val="left"/>
    </w:pPr>
    <w:rPr>
      <w:sz w:val="16"/>
      <w:szCs w:val="16"/>
    </w:rPr>
  </w:style>
  <w:style w:type="paragraph" w:customStyle="1" w:styleId="xl77">
    <w:name w:val="xl77"/>
    <w:basedOn w:val="a2"/>
    <w:rsid w:val="005831A1"/>
    <w:pPr>
      <w:pBdr>
        <w:right w:val="single" w:sz="8" w:space="0" w:color="auto"/>
      </w:pBdr>
      <w:shd w:val="clear" w:color="000000" w:fill="D9D9D9"/>
      <w:spacing w:before="100" w:beforeAutospacing="1" w:after="100" w:afterAutospacing="1"/>
      <w:ind w:firstLine="0"/>
      <w:jc w:val="left"/>
    </w:pPr>
    <w:rPr>
      <w:sz w:val="16"/>
      <w:szCs w:val="16"/>
    </w:rPr>
  </w:style>
  <w:style w:type="paragraph" w:customStyle="1" w:styleId="xl78">
    <w:name w:val="xl78"/>
    <w:basedOn w:val="a2"/>
    <w:rsid w:val="005831A1"/>
    <w:pPr>
      <w:pBdr>
        <w:left w:val="single" w:sz="8" w:space="0" w:color="auto"/>
        <w:bottom w:val="single" w:sz="8" w:space="0" w:color="auto"/>
      </w:pBdr>
      <w:shd w:val="clear" w:color="000000" w:fill="D9D9D9"/>
      <w:spacing w:before="100" w:beforeAutospacing="1" w:after="100" w:afterAutospacing="1"/>
      <w:ind w:firstLine="0"/>
      <w:jc w:val="left"/>
    </w:pPr>
    <w:rPr>
      <w:sz w:val="16"/>
      <w:szCs w:val="16"/>
    </w:rPr>
  </w:style>
  <w:style w:type="paragraph" w:customStyle="1" w:styleId="xl79">
    <w:name w:val="xl79"/>
    <w:basedOn w:val="a2"/>
    <w:rsid w:val="005831A1"/>
    <w:pPr>
      <w:pBdr>
        <w:bottom w:val="single" w:sz="8" w:space="0" w:color="auto"/>
      </w:pBdr>
      <w:shd w:val="clear" w:color="000000" w:fill="D9D9D9"/>
      <w:spacing w:before="100" w:beforeAutospacing="1" w:after="100" w:afterAutospacing="1"/>
      <w:ind w:firstLine="0"/>
      <w:jc w:val="left"/>
    </w:pPr>
    <w:rPr>
      <w:sz w:val="16"/>
      <w:szCs w:val="16"/>
    </w:rPr>
  </w:style>
  <w:style w:type="paragraph" w:customStyle="1" w:styleId="xl80">
    <w:name w:val="xl80"/>
    <w:basedOn w:val="a2"/>
    <w:rsid w:val="005831A1"/>
    <w:pPr>
      <w:pBdr>
        <w:bottom w:val="single" w:sz="8" w:space="0" w:color="auto"/>
        <w:right w:val="single" w:sz="8" w:space="0" w:color="auto"/>
      </w:pBdr>
      <w:shd w:val="clear" w:color="000000" w:fill="D9D9D9"/>
      <w:spacing w:before="100" w:beforeAutospacing="1" w:after="100" w:afterAutospacing="1"/>
      <w:ind w:firstLine="0"/>
      <w:jc w:val="left"/>
    </w:pPr>
    <w:rPr>
      <w:sz w:val="16"/>
      <w:szCs w:val="16"/>
    </w:rPr>
  </w:style>
  <w:style w:type="paragraph" w:customStyle="1" w:styleId="Standard">
    <w:name w:val="Standard"/>
    <w:rsid w:val="005831A1"/>
    <w:pPr>
      <w:suppressAutoHyphens/>
      <w:autoSpaceDN w:val="0"/>
      <w:spacing w:after="0" w:line="240" w:lineRule="auto"/>
      <w:jc w:val="both"/>
    </w:pPr>
    <w:rPr>
      <w:rFonts w:ascii="Times New Roman" w:eastAsia="Times New Roman" w:hAnsi="Times New Roman" w:cs="Times New Roman"/>
      <w:kern w:val="3"/>
      <w:sz w:val="24"/>
      <w:szCs w:val="24"/>
      <w:lang w:eastAsia="ru-RU"/>
    </w:rPr>
  </w:style>
  <w:style w:type="character" w:customStyle="1" w:styleId="s4">
    <w:name w:val="s4"/>
    <w:basedOn w:val="a3"/>
    <w:rsid w:val="005831A1"/>
  </w:style>
  <w:style w:type="character" w:customStyle="1" w:styleId="s3">
    <w:name w:val="s3"/>
    <w:basedOn w:val="a3"/>
    <w:rsid w:val="005831A1"/>
  </w:style>
  <w:style w:type="character" w:customStyle="1" w:styleId="DropCaps">
    <w:name w:val="Drop Caps"/>
    <w:rsid w:val="005831A1"/>
    <w:rPr>
      <w:lang w:val="ru-RU"/>
    </w:rPr>
  </w:style>
  <w:style w:type="paragraph" w:customStyle="1" w:styleId="65">
    <w:name w:val="Основной текст6"/>
    <w:basedOn w:val="a2"/>
    <w:rsid w:val="008F65B7"/>
    <w:pPr>
      <w:widowControl w:val="0"/>
      <w:shd w:val="clear" w:color="auto" w:fill="FFFFFF"/>
      <w:spacing w:after="300" w:line="0" w:lineRule="atLeast"/>
      <w:ind w:hanging="560"/>
      <w:jc w:val="right"/>
    </w:pPr>
    <w:rPr>
      <w:color w:val="000000"/>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201377">
      <w:bodyDiv w:val="1"/>
      <w:marLeft w:val="0"/>
      <w:marRight w:val="0"/>
      <w:marTop w:val="0"/>
      <w:marBottom w:val="0"/>
      <w:divBdr>
        <w:top w:val="none" w:sz="0" w:space="0" w:color="auto"/>
        <w:left w:val="none" w:sz="0" w:space="0" w:color="auto"/>
        <w:bottom w:val="none" w:sz="0" w:space="0" w:color="auto"/>
        <w:right w:val="none" w:sz="0" w:space="0" w:color="auto"/>
      </w:divBdr>
    </w:div>
    <w:div w:id="312879268">
      <w:bodyDiv w:val="1"/>
      <w:marLeft w:val="0"/>
      <w:marRight w:val="0"/>
      <w:marTop w:val="0"/>
      <w:marBottom w:val="0"/>
      <w:divBdr>
        <w:top w:val="none" w:sz="0" w:space="0" w:color="auto"/>
        <w:left w:val="none" w:sz="0" w:space="0" w:color="auto"/>
        <w:bottom w:val="none" w:sz="0" w:space="0" w:color="auto"/>
        <w:right w:val="none" w:sz="0" w:space="0" w:color="auto"/>
      </w:divBdr>
    </w:div>
    <w:div w:id="785808808">
      <w:bodyDiv w:val="1"/>
      <w:marLeft w:val="0"/>
      <w:marRight w:val="0"/>
      <w:marTop w:val="0"/>
      <w:marBottom w:val="0"/>
      <w:divBdr>
        <w:top w:val="none" w:sz="0" w:space="0" w:color="auto"/>
        <w:left w:val="none" w:sz="0" w:space="0" w:color="auto"/>
        <w:bottom w:val="none" w:sz="0" w:space="0" w:color="auto"/>
        <w:right w:val="none" w:sz="0" w:space="0" w:color="auto"/>
      </w:divBdr>
    </w:div>
    <w:div w:id="1031804788">
      <w:bodyDiv w:val="1"/>
      <w:marLeft w:val="0"/>
      <w:marRight w:val="0"/>
      <w:marTop w:val="0"/>
      <w:marBottom w:val="0"/>
      <w:divBdr>
        <w:top w:val="none" w:sz="0" w:space="0" w:color="auto"/>
        <w:left w:val="none" w:sz="0" w:space="0" w:color="auto"/>
        <w:bottom w:val="none" w:sz="0" w:space="0" w:color="auto"/>
        <w:right w:val="none" w:sz="0" w:space="0" w:color="auto"/>
      </w:divBdr>
    </w:div>
    <w:div w:id="1482313057">
      <w:bodyDiv w:val="1"/>
      <w:marLeft w:val="0"/>
      <w:marRight w:val="0"/>
      <w:marTop w:val="0"/>
      <w:marBottom w:val="0"/>
      <w:divBdr>
        <w:top w:val="none" w:sz="0" w:space="0" w:color="auto"/>
        <w:left w:val="none" w:sz="0" w:space="0" w:color="auto"/>
        <w:bottom w:val="none" w:sz="0" w:space="0" w:color="auto"/>
        <w:right w:val="none" w:sz="0" w:space="0" w:color="auto"/>
      </w:divBdr>
    </w:div>
    <w:div w:id="165984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4.wmf"/><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png"/><Relationship Id="rId22"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3429951690821257"/>
          <c:y val="4.4609665427509292E-2"/>
          <c:w val="0.68357487922705329"/>
          <c:h val="0.68401486988847593"/>
        </c:manualLayout>
      </c:layout>
      <c:lineChart>
        <c:grouping val="standard"/>
        <c:varyColors val="0"/>
        <c:ser>
          <c:idx val="0"/>
          <c:order val="0"/>
          <c:tx>
            <c:strRef>
              <c:f>Sheet1!$A$2</c:f>
              <c:strCache>
                <c:ptCount val="1"/>
                <c:pt idx="0">
                  <c:v>Восток</c:v>
                </c:pt>
              </c:strCache>
            </c:strRef>
          </c:tx>
          <c:spPr>
            <a:ln w="20983">
              <a:solidFill>
                <a:srgbClr val="000080"/>
              </a:solidFill>
              <a:prstDash val="solid"/>
            </a:ln>
          </c:spPr>
          <c:marker>
            <c:symbol val="circle"/>
            <c:size val="3"/>
            <c:spPr>
              <a:solidFill>
                <a:srgbClr val="000080"/>
              </a:solidFill>
              <a:ln>
                <a:solidFill>
                  <a:srgbClr val="000080"/>
                </a:solidFill>
                <a:prstDash val="solid"/>
              </a:ln>
            </c:spPr>
          </c:marker>
          <c:cat>
            <c:numRef>
              <c:f>Sheet1!$B$1:$L$1</c:f>
              <c:numCache>
                <c:formatCode>General</c:formatCode>
                <c:ptCount val="11"/>
                <c:pt idx="0">
                  <c:v>0</c:v>
                </c:pt>
                <c:pt idx="1">
                  <c:v>5</c:v>
                </c:pt>
                <c:pt idx="2">
                  <c:v>10</c:v>
                </c:pt>
                <c:pt idx="3">
                  <c:v>15</c:v>
                </c:pt>
                <c:pt idx="4">
                  <c:v>20</c:v>
                </c:pt>
                <c:pt idx="5">
                  <c:v>25</c:v>
                </c:pt>
                <c:pt idx="6">
                  <c:v>30</c:v>
                </c:pt>
                <c:pt idx="7">
                  <c:v>35</c:v>
                </c:pt>
                <c:pt idx="8">
                  <c:v>40</c:v>
                </c:pt>
                <c:pt idx="9">
                  <c:v>45</c:v>
                </c:pt>
                <c:pt idx="10">
                  <c:v>50</c:v>
                </c:pt>
              </c:numCache>
            </c:numRef>
          </c:cat>
          <c:val>
            <c:numRef>
              <c:f>Sheet1!$B$2:$L$2</c:f>
              <c:numCache>
                <c:formatCode>General</c:formatCode>
                <c:ptCount val="11"/>
                <c:pt idx="1">
                  <c:v>87.6</c:v>
                </c:pt>
                <c:pt idx="2" formatCode="0.00">
                  <c:v>41.9</c:v>
                </c:pt>
                <c:pt idx="3">
                  <c:v>23.7</c:v>
                </c:pt>
                <c:pt idx="4">
                  <c:v>12.9</c:v>
                </c:pt>
                <c:pt idx="5">
                  <c:v>7.1</c:v>
                </c:pt>
                <c:pt idx="6">
                  <c:v>5.4</c:v>
                </c:pt>
                <c:pt idx="7">
                  <c:v>4.5999999999999996</c:v>
                </c:pt>
                <c:pt idx="8">
                  <c:v>3.7</c:v>
                </c:pt>
                <c:pt idx="9">
                  <c:v>3.3</c:v>
                </c:pt>
                <c:pt idx="10">
                  <c:v>2.9</c:v>
                </c:pt>
              </c:numCache>
            </c:numRef>
          </c:val>
          <c:smooth val="1"/>
        </c:ser>
        <c:dLbls>
          <c:showLegendKey val="0"/>
          <c:showVal val="0"/>
          <c:showCatName val="0"/>
          <c:showSerName val="0"/>
          <c:showPercent val="0"/>
          <c:showBubbleSize val="0"/>
        </c:dLbls>
        <c:marker val="1"/>
        <c:smooth val="0"/>
        <c:axId val="246512640"/>
        <c:axId val="247669120"/>
      </c:lineChart>
      <c:catAx>
        <c:axId val="246512640"/>
        <c:scaling>
          <c:orientation val="minMax"/>
        </c:scaling>
        <c:delete val="0"/>
        <c:axPos val="b"/>
        <c:majorGridlines>
          <c:spPr>
            <a:ln w="2623">
              <a:solidFill>
                <a:srgbClr val="000000"/>
              </a:solidFill>
              <a:prstDash val="solid"/>
            </a:ln>
          </c:spPr>
        </c:majorGridlines>
        <c:title>
          <c:tx>
            <c:rich>
              <a:bodyPr/>
              <a:lstStyle/>
              <a:p>
                <a:pPr algn="r">
                  <a:defRPr sz="658" b="0" i="0" u="none" strike="noStrike" baseline="0">
                    <a:solidFill>
                      <a:srgbClr val="000000"/>
                    </a:solidFill>
                    <a:latin typeface="Arial Cyr"/>
                    <a:ea typeface="Arial Cyr"/>
                    <a:cs typeface="Arial Cyr"/>
                  </a:defRPr>
                </a:pPr>
                <a:r>
                  <a:rPr lang="ru-RU"/>
                  <a:t>Расстояние от здания, м</a:t>
                </a:r>
              </a:p>
            </c:rich>
          </c:tx>
          <c:layout>
            <c:manualLayout>
              <c:xMode val="edge"/>
              <c:yMode val="edge"/>
              <c:x val="0.54830908848258375"/>
              <c:y val="0.80297388673873404"/>
            </c:manualLayout>
          </c:layout>
          <c:overlay val="0"/>
          <c:spPr>
            <a:noFill/>
            <a:ln w="20983">
              <a:noFill/>
            </a:ln>
          </c:spPr>
        </c:title>
        <c:numFmt formatCode="General" sourceLinked="1"/>
        <c:majorTickMark val="out"/>
        <c:minorTickMark val="none"/>
        <c:tickLblPos val="nextTo"/>
        <c:spPr>
          <a:ln w="20983">
            <a:solidFill>
              <a:srgbClr val="000000"/>
            </a:solidFill>
            <a:prstDash val="solid"/>
          </a:ln>
        </c:spPr>
        <c:txPr>
          <a:bodyPr rot="0" vert="horz"/>
          <a:lstStyle/>
          <a:p>
            <a:pPr>
              <a:defRPr sz="661" b="0" i="0" u="none" strike="noStrike" baseline="0">
                <a:solidFill>
                  <a:srgbClr val="000000"/>
                </a:solidFill>
                <a:latin typeface="Arial Cyr"/>
                <a:ea typeface="Arial Cyr"/>
                <a:cs typeface="Arial Cyr"/>
              </a:defRPr>
            </a:pPr>
            <a:endParaRPr lang="ru-RU"/>
          </a:p>
        </c:txPr>
        <c:crossAx val="247669120"/>
        <c:crosses val="autoZero"/>
        <c:auto val="0"/>
        <c:lblAlgn val="ctr"/>
        <c:lblOffset val="100"/>
        <c:tickLblSkip val="2"/>
        <c:tickMarkSkip val="2"/>
        <c:noMultiLvlLbl val="0"/>
      </c:catAx>
      <c:valAx>
        <c:axId val="247669120"/>
        <c:scaling>
          <c:orientation val="minMax"/>
          <c:max val="100"/>
        </c:scaling>
        <c:delete val="0"/>
        <c:axPos val="l"/>
        <c:majorGridlines>
          <c:spPr>
            <a:ln w="2623">
              <a:solidFill>
                <a:srgbClr val="000000"/>
              </a:solidFill>
              <a:prstDash val="solid"/>
            </a:ln>
          </c:spPr>
        </c:majorGridlines>
        <c:title>
          <c:tx>
            <c:rich>
              <a:bodyPr/>
              <a:lstStyle/>
              <a:p>
                <a:pPr>
                  <a:defRPr sz="658" b="0" i="0" u="none" strike="noStrike" baseline="0">
                    <a:solidFill>
                      <a:srgbClr val="000000"/>
                    </a:solidFill>
                    <a:latin typeface="Arial Cyr"/>
                    <a:ea typeface="Arial Cyr"/>
                    <a:cs typeface="Arial Cyr"/>
                  </a:defRPr>
                </a:pPr>
                <a:r>
                  <a:rPr lang="ru-RU"/>
                  <a:t>Плотность теплового потока, кВт/кв.м</a:t>
                </a:r>
              </a:p>
            </c:rich>
          </c:tx>
          <c:layout>
            <c:manualLayout>
              <c:xMode val="edge"/>
              <c:yMode val="edge"/>
              <c:x val="0.1038646440381407"/>
              <c:y val="1.1152631344810872E-2"/>
            </c:manualLayout>
          </c:layout>
          <c:overlay val="0"/>
          <c:spPr>
            <a:noFill/>
            <a:ln w="20983">
              <a:noFill/>
            </a:ln>
          </c:spPr>
        </c:title>
        <c:numFmt formatCode="General" sourceLinked="1"/>
        <c:majorTickMark val="out"/>
        <c:minorTickMark val="none"/>
        <c:tickLblPos val="nextTo"/>
        <c:spPr>
          <a:ln w="20983">
            <a:solidFill>
              <a:srgbClr val="000000"/>
            </a:solidFill>
            <a:prstDash val="solid"/>
          </a:ln>
        </c:spPr>
        <c:txPr>
          <a:bodyPr rot="0" vert="horz"/>
          <a:lstStyle/>
          <a:p>
            <a:pPr>
              <a:defRPr sz="661" b="0" i="0" u="none" strike="noStrike" baseline="0">
                <a:solidFill>
                  <a:srgbClr val="000000"/>
                </a:solidFill>
                <a:latin typeface="Arial Cyr"/>
                <a:ea typeface="Arial Cyr"/>
                <a:cs typeface="Arial Cyr"/>
              </a:defRPr>
            </a:pPr>
            <a:endParaRPr lang="ru-RU"/>
          </a:p>
        </c:txPr>
        <c:crossAx val="246512640"/>
        <c:crosses val="autoZero"/>
        <c:crossBetween val="midCat"/>
        <c:majorUnit val="20"/>
      </c:valAx>
      <c:spPr>
        <a:solidFill>
          <a:srgbClr val="FFFFFF"/>
        </a:solidFill>
        <a:ln w="2623">
          <a:solidFill>
            <a:srgbClr val="000000"/>
          </a:solidFill>
          <a:prstDash val="solid"/>
        </a:ln>
      </c:spPr>
    </c:plotArea>
    <c:plotVisOnly val="1"/>
    <c:dispBlanksAs val="gap"/>
    <c:showDLblsOverMax val="0"/>
  </c:chart>
  <c:spPr>
    <a:noFill/>
    <a:ln>
      <a:noFill/>
    </a:ln>
  </c:spPr>
  <c:txPr>
    <a:bodyPr/>
    <a:lstStyle/>
    <a:p>
      <a:pPr>
        <a:defRPr sz="970"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5BF2E-EBF5-4FA9-BC96-E573B40E4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1315</TotalTime>
  <Pages>77</Pages>
  <Words>25480</Words>
  <Characters>145239</Characters>
  <Application>Microsoft Office Word</Application>
  <DocSecurity>0</DocSecurity>
  <Lines>1210</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bsb17</dc:creator>
  <cp:lastModifiedBy>Наталья</cp:lastModifiedBy>
  <cp:revision>31</cp:revision>
  <cp:lastPrinted>2019-08-14T05:20:00Z</cp:lastPrinted>
  <dcterms:created xsi:type="dcterms:W3CDTF">2019-04-17T05:47:00Z</dcterms:created>
  <dcterms:modified xsi:type="dcterms:W3CDTF">2019-11-04T13:27:00Z</dcterms:modified>
</cp:coreProperties>
</file>