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3E7CC5" w:rsidRPr="003E7CC5" w:rsidTr="003E7CC5">
        <w:tc>
          <w:tcPr>
            <w:tcW w:w="0" w:type="auto"/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10.03.2020 </w:t>
            </w:r>
          </w:p>
        </w:tc>
      </w:tr>
    </w:tbl>
    <w:p w:rsidR="003E7CC5" w:rsidRPr="003E7CC5" w:rsidRDefault="003E7CC5" w:rsidP="003E7C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58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19"/>
        <w:gridCol w:w="1073"/>
        <w:gridCol w:w="4231"/>
        <w:gridCol w:w="2511"/>
        <w:gridCol w:w="1646"/>
      </w:tblGrid>
      <w:tr w:rsidR="003E7CC5" w:rsidRPr="003E7CC5" w:rsidTr="003E7CC5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НОВИКОВ АНДРЕЙ ВАЛЕНТИНОВИЧ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ОБЪЕЗДНАЯ,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89026135687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+7(351)4226406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8351422-12-97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ПРОИЗВОДСТВОМ (НА ПРЕДПРИЯТИЯХ СОЦИАЛЬНО-БЫТОВОГО ОБСЛУЖИВАНИЯ НАСЕЛЕНИЯ)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20940.00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20940.00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+7(351)4230034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4316.64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4316.64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 БРЫКОВ ЮРИЙ НИКОЛАЕВИЧ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ЛЕНИНА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8(351-42)3-04-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457219, р-н ВАРНЕНСКИЙ, НОВОПОКРОВКА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СОВЕТСКАЯ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8(35142)2-41-47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СЛЕСАРЬ-РЕМОНТНИК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+7(351)4222541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E2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30000.00</w:t>
            </w:r>
            <w:r w:rsidR="00E25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D45" w:rsidRPr="00E25D45">
              <w:rPr>
                <w:rFonts w:ascii="Times New Roman" w:eastAsia="Times New Roman" w:hAnsi="Times New Roman" w:cs="Times New Roman"/>
                <w:sz w:val="18"/>
                <w:szCs w:val="24"/>
              </w:rPr>
              <w:t>(И ВЫШЕ)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(УДОСТОВЕРЕНИЕ)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</w:t>
            </w:r>
            <w:r w:rsidR="00FE52BE">
              <w:rPr>
                <w:rFonts w:ascii="Times New Roman" w:eastAsia="Times New Roman" w:hAnsi="Times New Roman" w:cs="Times New Roman"/>
                <w:sz w:val="24"/>
                <w:szCs w:val="24"/>
              </w:rPr>
              <w:t>, каб.№2</w:t>
            </w: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+79123244465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3E7CC5" w:rsidRPr="003E7CC5" w:rsidTr="003E7CC5">
        <w:trPr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CC5" w:rsidRPr="003E7CC5" w:rsidRDefault="003E7CC5" w:rsidP="003E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F1E" w:rsidRDefault="00011F1E"/>
    <w:sectPr w:rsidR="00011F1E" w:rsidSect="003E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CC5"/>
    <w:rsid w:val="00011F1E"/>
    <w:rsid w:val="003E7CC5"/>
    <w:rsid w:val="00E25D45"/>
    <w:rsid w:val="00FE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2020-03-10T10:54:00Z</dcterms:created>
  <dcterms:modified xsi:type="dcterms:W3CDTF">2020-03-10T10:57:00Z</dcterms:modified>
</cp:coreProperties>
</file>