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A7" w:rsidRPr="00E85EA7" w:rsidRDefault="00E85EA7" w:rsidP="00B37E68">
      <w:pPr>
        <w:spacing w:after="0" w:line="240" w:lineRule="auto"/>
        <w:jc w:val="right"/>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Приложение 1</w:t>
      </w:r>
    </w:p>
    <w:p w:rsidR="00E85EA7" w:rsidRPr="00E85EA7" w:rsidRDefault="00E85EA7" w:rsidP="00E85EA7">
      <w:pPr>
        <w:spacing w:after="0" w:line="240" w:lineRule="auto"/>
        <w:jc w:val="right"/>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к постановлению администрации</w:t>
      </w:r>
    </w:p>
    <w:p w:rsidR="00E85EA7" w:rsidRPr="00E85EA7" w:rsidRDefault="00E85EA7" w:rsidP="00E85EA7">
      <w:pPr>
        <w:spacing w:after="0" w:line="240" w:lineRule="auto"/>
        <w:jc w:val="right"/>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Варненского муниципального района </w:t>
      </w:r>
    </w:p>
    <w:p w:rsidR="00E85EA7" w:rsidRPr="00E85EA7" w:rsidRDefault="00E85EA7" w:rsidP="00E85EA7">
      <w:pPr>
        <w:spacing w:after="0" w:line="240" w:lineRule="auto"/>
        <w:jc w:val="right"/>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от </w:t>
      </w:r>
      <w:r w:rsidRPr="00E85EA7">
        <w:rPr>
          <w:rFonts w:ascii="Times New Roman" w:eastAsia="Times New Roman" w:hAnsi="Times New Roman" w:cs="Times New Roman"/>
          <w:sz w:val="24"/>
          <w:szCs w:val="24"/>
          <w:u w:val="single"/>
          <w:lang w:eastAsia="ru-RU"/>
        </w:rPr>
        <w:t>.2019 г</w:t>
      </w:r>
      <w:r w:rsidRPr="00E85EA7">
        <w:rPr>
          <w:rFonts w:ascii="Times New Roman" w:eastAsia="Times New Roman" w:hAnsi="Times New Roman" w:cs="Times New Roman"/>
          <w:sz w:val="24"/>
          <w:szCs w:val="24"/>
          <w:lang w:eastAsia="ru-RU"/>
        </w:rPr>
        <w:t>. №</w:t>
      </w:r>
    </w:p>
    <w:p w:rsidR="00E85EA7" w:rsidRPr="00E85EA7" w:rsidRDefault="00E85EA7" w:rsidP="00E85EA7">
      <w:pPr>
        <w:spacing w:after="0" w:line="240" w:lineRule="auto"/>
        <w:ind w:firstLine="425"/>
        <w:jc w:val="right"/>
        <w:rPr>
          <w:rFonts w:ascii="Times New Roman" w:eastAsia="Times New Roman" w:hAnsi="Times New Roman" w:cs="Times New Roman"/>
          <w:sz w:val="24"/>
          <w:szCs w:val="24"/>
          <w:lang w:eastAsia="ru-RU"/>
        </w:rPr>
      </w:pPr>
    </w:p>
    <w:p w:rsidR="00E85EA7" w:rsidRPr="00E85EA7" w:rsidRDefault="00E85EA7" w:rsidP="00781DEF">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 xml:space="preserve">Паспорт Муниципальной программы «Противодействие злоупотреблению и незаконному обороту наркотических средств в </w:t>
      </w:r>
      <w:proofErr w:type="spellStart"/>
      <w:r w:rsidRPr="00E85EA7">
        <w:rPr>
          <w:rFonts w:ascii="Times New Roman" w:eastAsia="Times New Roman" w:hAnsi="Times New Roman" w:cs="Times New Roman"/>
          <w:b/>
          <w:bCs/>
          <w:sz w:val="24"/>
          <w:szCs w:val="24"/>
          <w:lang w:eastAsia="ru-RU"/>
        </w:rPr>
        <w:t>Варненском</w:t>
      </w:r>
      <w:proofErr w:type="spellEnd"/>
      <w:r w:rsidRPr="00E85EA7">
        <w:rPr>
          <w:rFonts w:ascii="Times New Roman" w:eastAsia="Times New Roman" w:hAnsi="Times New Roman" w:cs="Times New Roman"/>
          <w:b/>
          <w:bCs/>
          <w:sz w:val="24"/>
          <w:szCs w:val="24"/>
          <w:lang w:eastAsia="ru-RU"/>
        </w:rPr>
        <w:t xml:space="preserve"> муниципальном районе на 2020 -2022 годы»</w:t>
      </w:r>
    </w:p>
    <w:p w:rsidR="00E85EA7" w:rsidRPr="00E85EA7" w:rsidRDefault="00E85EA7" w:rsidP="00E85EA7">
      <w:pPr>
        <w:spacing w:after="0" w:line="240" w:lineRule="auto"/>
        <w:ind w:firstLine="425"/>
        <w:jc w:val="center"/>
        <w:rPr>
          <w:rFonts w:ascii="Times New Roman" w:eastAsia="Times New Roman" w:hAnsi="Times New Roman" w:cs="Times New Roman"/>
          <w:sz w:val="24"/>
          <w:szCs w:val="24"/>
          <w:lang w:eastAsia="ru-RU"/>
        </w:rPr>
      </w:pPr>
    </w:p>
    <w:tbl>
      <w:tblPr>
        <w:tblW w:w="1027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479"/>
        <w:gridCol w:w="7796"/>
      </w:tblGrid>
      <w:tr w:rsidR="00E85EA7" w:rsidRPr="00E85EA7" w:rsidTr="00E85EA7">
        <w:trPr>
          <w:tblCellSpacing w:w="0" w:type="dxa"/>
        </w:trPr>
        <w:tc>
          <w:tcPr>
            <w:tcW w:w="237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Ответственный исполнитель муниципальной Программы</w:t>
            </w:r>
          </w:p>
        </w:tc>
        <w:tc>
          <w:tcPr>
            <w:tcW w:w="745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Администрация Варненского муниципального района</w:t>
            </w:r>
          </w:p>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proofErr w:type="gramStart"/>
            <w:r w:rsidRPr="00E85EA7">
              <w:rPr>
                <w:rFonts w:ascii="Times New Roman" w:eastAsia="Times New Roman" w:hAnsi="Times New Roman" w:cs="Times New Roman"/>
                <w:sz w:val="24"/>
                <w:szCs w:val="24"/>
                <w:lang w:eastAsia="ru-RU"/>
              </w:rPr>
              <w:t xml:space="preserve">Адрес: 457200, Челябинская область, </w:t>
            </w:r>
            <w:proofErr w:type="spellStart"/>
            <w:r w:rsidRPr="00E85EA7">
              <w:rPr>
                <w:rFonts w:ascii="Times New Roman" w:eastAsia="Times New Roman" w:hAnsi="Times New Roman" w:cs="Times New Roman"/>
                <w:sz w:val="24"/>
                <w:szCs w:val="24"/>
                <w:lang w:eastAsia="ru-RU"/>
              </w:rPr>
              <w:t>Варненский</w:t>
            </w:r>
            <w:proofErr w:type="spellEnd"/>
            <w:r w:rsidRPr="00E85EA7">
              <w:rPr>
                <w:rFonts w:ascii="Times New Roman" w:eastAsia="Times New Roman" w:hAnsi="Times New Roman" w:cs="Times New Roman"/>
                <w:sz w:val="24"/>
                <w:szCs w:val="24"/>
                <w:lang w:eastAsia="ru-RU"/>
              </w:rPr>
              <w:t xml:space="preserve"> район, с. Варна, ул. Советская, 135</w:t>
            </w:r>
            <w:proofErr w:type="gramEnd"/>
          </w:p>
        </w:tc>
      </w:tr>
      <w:tr w:rsidR="00E85EA7" w:rsidRPr="00E85EA7" w:rsidTr="00E85EA7">
        <w:trPr>
          <w:tblCellSpacing w:w="0" w:type="dxa"/>
        </w:trPr>
        <w:tc>
          <w:tcPr>
            <w:tcW w:w="237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Соисполнители </w:t>
            </w:r>
          </w:p>
        </w:tc>
        <w:tc>
          <w:tcPr>
            <w:tcW w:w="745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Управление образования администрации Варненского муниципального района;</w:t>
            </w:r>
          </w:p>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 Управление культуры администрации Варненского муниципального района; </w:t>
            </w:r>
          </w:p>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Управление социальной защиты населения администрации Варненского муниципального района (УСЗН);</w:t>
            </w:r>
          </w:p>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Центр занятости населения Варненского муниципального района (ЦЗН);</w:t>
            </w:r>
          </w:p>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 Отдел МВД России по </w:t>
            </w:r>
            <w:proofErr w:type="spellStart"/>
            <w:r w:rsidRPr="00E85EA7">
              <w:rPr>
                <w:rFonts w:ascii="Times New Roman" w:eastAsia="Times New Roman" w:hAnsi="Times New Roman" w:cs="Times New Roman"/>
                <w:sz w:val="24"/>
                <w:szCs w:val="24"/>
                <w:lang w:eastAsia="ru-RU"/>
              </w:rPr>
              <w:t>Варненскому</w:t>
            </w:r>
            <w:proofErr w:type="spellEnd"/>
            <w:r w:rsidRPr="00E85EA7">
              <w:rPr>
                <w:rFonts w:ascii="Times New Roman" w:eastAsia="Times New Roman" w:hAnsi="Times New Roman" w:cs="Times New Roman"/>
                <w:sz w:val="24"/>
                <w:szCs w:val="24"/>
                <w:lang w:eastAsia="ru-RU"/>
              </w:rPr>
              <w:t xml:space="preserve"> району Челябинской области (по согласованию)</w:t>
            </w:r>
          </w:p>
          <w:p w:rsidR="00781DEF" w:rsidRPr="00E85EA7" w:rsidRDefault="00E85EA7" w:rsidP="00781DEF">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ГБУЗ «Районная больн</w:t>
            </w:r>
            <w:r w:rsidR="00781DEF">
              <w:rPr>
                <w:rFonts w:ascii="Times New Roman" w:eastAsia="Times New Roman" w:hAnsi="Times New Roman" w:cs="Times New Roman"/>
                <w:sz w:val="24"/>
                <w:szCs w:val="24"/>
                <w:lang w:eastAsia="ru-RU"/>
              </w:rPr>
              <w:t xml:space="preserve">ица </w:t>
            </w:r>
            <w:proofErr w:type="gramStart"/>
            <w:r w:rsidR="00781DEF">
              <w:rPr>
                <w:rFonts w:ascii="Times New Roman" w:eastAsia="Times New Roman" w:hAnsi="Times New Roman" w:cs="Times New Roman"/>
                <w:sz w:val="24"/>
                <w:szCs w:val="24"/>
                <w:lang w:eastAsia="ru-RU"/>
              </w:rPr>
              <w:t>с</w:t>
            </w:r>
            <w:proofErr w:type="gramEnd"/>
            <w:r w:rsidR="00781DEF">
              <w:rPr>
                <w:rFonts w:ascii="Times New Roman" w:eastAsia="Times New Roman" w:hAnsi="Times New Roman" w:cs="Times New Roman"/>
                <w:sz w:val="24"/>
                <w:szCs w:val="24"/>
                <w:lang w:eastAsia="ru-RU"/>
              </w:rPr>
              <w:t>. Варна» (по согласованию)</w:t>
            </w:r>
          </w:p>
        </w:tc>
      </w:tr>
      <w:tr w:rsidR="00E85EA7" w:rsidRPr="00E85EA7" w:rsidTr="00E85EA7">
        <w:trPr>
          <w:tblCellSpacing w:w="0" w:type="dxa"/>
        </w:trPr>
        <w:tc>
          <w:tcPr>
            <w:tcW w:w="237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Программно-целевые инструменты</w:t>
            </w:r>
          </w:p>
        </w:tc>
        <w:tc>
          <w:tcPr>
            <w:tcW w:w="745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keepNext/>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-Указ Президента Российской Федерации N 690 от 9 июня 2010 года «Об утверждении Стратегии государственной антинаркотической политики Российской Федерации до 2020 года»;</w:t>
            </w:r>
          </w:p>
          <w:p w:rsidR="00E85EA7" w:rsidRPr="00E85EA7" w:rsidRDefault="00E85EA7" w:rsidP="00E85EA7">
            <w:pPr>
              <w:keepNext/>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-Государственная программа Российской Федерации "Противодействие незаконному обороту наркотиков" (постановление Правительства Российской Федерации от 15 апреля 2014 года N 299</w:t>
            </w:r>
            <w:proofErr w:type="gramStart"/>
            <w:r w:rsidRPr="00E85EA7">
              <w:rPr>
                <w:rFonts w:ascii="Times New Roman" w:eastAsia="Times New Roman" w:hAnsi="Times New Roman" w:cs="Times New Roman"/>
                <w:sz w:val="24"/>
                <w:szCs w:val="24"/>
                <w:lang w:eastAsia="ru-RU"/>
              </w:rPr>
              <w:t xml:space="preserve"> )</w:t>
            </w:r>
            <w:proofErr w:type="gramEnd"/>
            <w:r w:rsidRPr="00E85EA7">
              <w:rPr>
                <w:rFonts w:ascii="Times New Roman" w:eastAsia="Times New Roman" w:hAnsi="Times New Roman" w:cs="Times New Roman"/>
                <w:sz w:val="24"/>
                <w:szCs w:val="24"/>
                <w:lang w:eastAsia="ru-RU"/>
              </w:rPr>
              <w:t>;</w:t>
            </w:r>
          </w:p>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О государственной программе Челябинской области "Обеспечение общественного порядка и противодействие преступности в Челябинской области" (Постановление Правительства Челябинской области от 24 декабря 2015 года N 689-П с изменениями на 24 июля 2019 года) (Подпрограмма "Противодействие распространению наркомании на территории Челябинской области")</w:t>
            </w:r>
          </w:p>
        </w:tc>
      </w:tr>
      <w:tr w:rsidR="00E85EA7" w:rsidRPr="00E85EA7" w:rsidTr="00E85EA7">
        <w:trPr>
          <w:tblCellSpacing w:w="0" w:type="dxa"/>
        </w:trPr>
        <w:tc>
          <w:tcPr>
            <w:tcW w:w="237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Цель Программы</w:t>
            </w:r>
          </w:p>
        </w:tc>
        <w:tc>
          <w:tcPr>
            <w:tcW w:w="745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Повышение эффективности муниципальной системы профилактики противодействия незаконному обороту и потреблению наркотических средств, психически активных веществ (далее ПАВ), токсикомании, алкоголя, ВИЧ/СПИД</w:t>
            </w:r>
          </w:p>
        </w:tc>
      </w:tr>
      <w:tr w:rsidR="00E85EA7" w:rsidRPr="00E85EA7" w:rsidTr="00E85EA7">
        <w:trPr>
          <w:tblCellSpacing w:w="0" w:type="dxa"/>
        </w:trPr>
        <w:tc>
          <w:tcPr>
            <w:tcW w:w="237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Задачи, направленные на достижение поставленной цели:</w:t>
            </w:r>
          </w:p>
        </w:tc>
        <w:tc>
          <w:tcPr>
            <w:tcW w:w="745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 Организация и проведение комплекса мероприятий по профилактике социально-негативных явлений среди населения района, в том числе среди несовершеннолетних, молодёжи.</w:t>
            </w:r>
          </w:p>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 Уменьшение негативных последствий на здоровье граждан от злоупотребления наркотических средств и психически активных веществ.</w:t>
            </w:r>
          </w:p>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3. Пресечение незаконного оборота наркотиков и наркотических средств.</w:t>
            </w:r>
          </w:p>
        </w:tc>
      </w:tr>
      <w:tr w:rsidR="00E85EA7" w:rsidRPr="00E85EA7" w:rsidTr="00E85EA7">
        <w:trPr>
          <w:tblCellSpacing w:w="0" w:type="dxa"/>
        </w:trPr>
        <w:tc>
          <w:tcPr>
            <w:tcW w:w="237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Целевые индикаторы и показатели муниципальной </w:t>
            </w:r>
            <w:r w:rsidRPr="00E85EA7">
              <w:rPr>
                <w:rFonts w:ascii="Times New Roman" w:eastAsia="Times New Roman" w:hAnsi="Times New Roman" w:cs="Times New Roman"/>
                <w:sz w:val="24"/>
                <w:szCs w:val="24"/>
                <w:lang w:eastAsia="ru-RU"/>
              </w:rPr>
              <w:lastRenderedPageBreak/>
              <w:t>Программы</w:t>
            </w:r>
          </w:p>
        </w:tc>
        <w:tc>
          <w:tcPr>
            <w:tcW w:w="745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 xml:space="preserve">1.Доля охвата информационным обеспечением населения района о профилактической деятельности по противодействию незаконному обороту и потреблению наркотических средств, психически активных </w:t>
            </w:r>
            <w:r w:rsidRPr="00E85EA7">
              <w:rPr>
                <w:rFonts w:ascii="Times New Roman" w:eastAsia="Times New Roman" w:hAnsi="Times New Roman" w:cs="Times New Roman"/>
                <w:sz w:val="24"/>
                <w:szCs w:val="24"/>
                <w:lang w:eastAsia="ru-RU"/>
              </w:rPr>
              <w:lastRenderedPageBreak/>
              <w:t>веществ (далее ПАВ), токсикомании, алкоголя, ВИЧ/СПИД;</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2.Доля охвата профилактическими мероприятиями жителей района, в </w:t>
            </w:r>
            <w:proofErr w:type="spellStart"/>
            <w:r w:rsidRPr="00E85EA7">
              <w:rPr>
                <w:rFonts w:ascii="Times New Roman" w:eastAsia="Times New Roman" w:hAnsi="Times New Roman" w:cs="Times New Roman"/>
                <w:sz w:val="24"/>
                <w:szCs w:val="24"/>
                <w:lang w:eastAsia="ru-RU"/>
              </w:rPr>
              <w:t>т.ч</w:t>
            </w:r>
            <w:proofErr w:type="spellEnd"/>
            <w:r w:rsidRPr="00E85EA7">
              <w:rPr>
                <w:rFonts w:ascii="Times New Roman" w:eastAsia="Times New Roman" w:hAnsi="Times New Roman" w:cs="Times New Roman"/>
                <w:sz w:val="24"/>
                <w:szCs w:val="24"/>
                <w:lang w:eastAsia="ru-RU"/>
              </w:rPr>
              <w:t>. несовершеннолетних и молодежи;</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3.Доля охвата населения района, в том числе несовершеннолетних и молодежи, социологическим опросом по отношению к наркотикам;</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4.Снижение количества наркотических заболеваний, ВИЧ-инфекций, алкоголизма;</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5. Увеличение количества человек, прошедших лечение и реабилитацию больных наркоманией, алкоголем;</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6 Увеличение количества потребителей инъекционных наркотиков, обследованных на ВИЧ;</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7. Доля охвата населения района </w:t>
            </w:r>
            <w:proofErr w:type="gramStart"/>
            <w:r w:rsidRPr="00E85EA7">
              <w:rPr>
                <w:rFonts w:ascii="Times New Roman" w:eastAsia="Times New Roman" w:hAnsi="Times New Roman" w:cs="Times New Roman"/>
                <w:sz w:val="24"/>
                <w:szCs w:val="24"/>
                <w:lang w:eastAsia="ru-RU"/>
              </w:rPr>
              <w:t>экспресс-тестированием</w:t>
            </w:r>
            <w:proofErr w:type="gramEnd"/>
            <w:r w:rsidRPr="00E85EA7">
              <w:rPr>
                <w:rFonts w:ascii="Times New Roman" w:eastAsia="Times New Roman" w:hAnsi="Times New Roman" w:cs="Times New Roman"/>
                <w:sz w:val="24"/>
                <w:szCs w:val="24"/>
                <w:lang w:eastAsia="ru-RU"/>
              </w:rPr>
              <w:t xml:space="preserve"> на ВИЧ;</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8. Снижение уровня преступности, связанной с незаконным оборотом наркотических средств и психически активных веществ;</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9.Доля выявления и уничтожение дикорас</w:t>
            </w:r>
            <w:r w:rsidR="00781DEF">
              <w:rPr>
                <w:rFonts w:ascii="Times New Roman" w:eastAsia="Times New Roman" w:hAnsi="Times New Roman" w:cs="Times New Roman"/>
                <w:sz w:val="24"/>
                <w:szCs w:val="24"/>
                <w:lang w:eastAsia="ru-RU"/>
              </w:rPr>
              <w:t xml:space="preserve">тущих </w:t>
            </w:r>
            <w:proofErr w:type="spellStart"/>
            <w:r w:rsidR="00781DEF">
              <w:rPr>
                <w:rFonts w:ascii="Times New Roman" w:eastAsia="Times New Roman" w:hAnsi="Times New Roman" w:cs="Times New Roman"/>
                <w:sz w:val="24"/>
                <w:szCs w:val="24"/>
                <w:lang w:eastAsia="ru-RU"/>
              </w:rPr>
              <w:t>наркосодержащих</w:t>
            </w:r>
            <w:proofErr w:type="spellEnd"/>
            <w:r w:rsidR="00781DEF">
              <w:rPr>
                <w:rFonts w:ascii="Times New Roman" w:eastAsia="Times New Roman" w:hAnsi="Times New Roman" w:cs="Times New Roman"/>
                <w:sz w:val="24"/>
                <w:szCs w:val="24"/>
                <w:lang w:eastAsia="ru-RU"/>
              </w:rPr>
              <w:t xml:space="preserve"> растений.</w:t>
            </w:r>
          </w:p>
        </w:tc>
      </w:tr>
      <w:tr w:rsidR="00E85EA7" w:rsidRPr="00E85EA7" w:rsidTr="00E85EA7">
        <w:trPr>
          <w:tblCellSpacing w:w="0" w:type="dxa"/>
        </w:trPr>
        <w:tc>
          <w:tcPr>
            <w:tcW w:w="237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Этапы и сроки реализации муниципальной Программы</w:t>
            </w:r>
          </w:p>
        </w:tc>
        <w:tc>
          <w:tcPr>
            <w:tcW w:w="745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p>
          <w:p w:rsidR="00E85EA7" w:rsidRPr="00E85EA7" w:rsidRDefault="00E85EA7" w:rsidP="00E85EA7">
            <w:pPr>
              <w:spacing w:after="0" w:line="240" w:lineRule="auto"/>
              <w:ind w:firstLine="709"/>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2020 - 2022 годы</w:t>
            </w:r>
          </w:p>
        </w:tc>
      </w:tr>
      <w:tr w:rsidR="00E85EA7" w:rsidRPr="00E85EA7" w:rsidTr="00E85EA7">
        <w:trPr>
          <w:tblCellSpacing w:w="0" w:type="dxa"/>
        </w:trPr>
        <w:tc>
          <w:tcPr>
            <w:tcW w:w="237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Объемы бюджетных ассигнований муниципальной Программы</w:t>
            </w:r>
          </w:p>
        </w:tc>
        <w:tc>
          <w:tcPr>
            <w:tcW w:w="745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Источник финансирования Программы:</w:t>
            </w:r>
          </w:p>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местный бюджет.</w:t>
            </w:r>
          </w:p>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Всего на 2020-2022 годы 105,0 тыс. рублей, в том числе по годам:</w:t>
            </w:r>
          </w:p>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2020 год – 35,0 тыс. рублей</w:t>
            </w:r>
          </w:p>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2021 год – 35,0 тыс. рублей</w:t>
            </w:r>
          </w:p>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2022 год – 35,0 тыс. рублей</w:t>
            </w:r>
          </w:p>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Областной бюджет - 0 тыс. руб.</w:t>
            </w:r>
          </w:p>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Внебюджетные средства - 0 тыс. руб.</w:t>
            </w:r>
          </w:p>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Стоимость мероприятий и проектов, предусмотренных Программой, подлежит ежегодному уточнению и корректировке при разработке бюджета района соответствующего года.</w:t>
            </w:r>
          </w:p>
        </w:tc>
      </w:tr>
      <w:tr w:rsidR="00E85EA7" w:rsidRPr="00E85EA7" w:rsidTr="00E85EA7">
        <w:trPr>
          <w:tblCellSpacing w:w="0" w:type="dxa"/>
        </w:trPr>
        <w:tc>
          <w:tcPr>
            <w:tcW w:w="237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Ожидаемые конечные результаты реализации муниципальной Программы</w:t>
            </w:r>
          </w:p>
        </w:tc>
        <w:tc>
          <w:tcPr>
            <w:tcW w:w="745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В результате реализации Программы к 2022 году планируется:</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-увеличение доли охвата информационным обеспечением населения района о профилактической деятельности по противодействию незаконному обороту и потреблению наркотических средств, психически активных веществ (далее ПАВ), токсикомании, алкоголя, ВИЧ/СПИД до 70%;</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-увеличение доли охвата профилактическими мероприятиями жителей района, в </w:t>
            </w:r>
            <w:proofErr w:type="spellStart"/>
            <w:r w:rsidRPr="00E85EA7">
              <w:rPr>
                <w:rFonts w:ascii="Times New Roman" w:eastAsia="Times New Roman" w:hAnsi="Times New Roman" w:cs="Times New Roman"/>
                <w:sz w:val="24"/>
                <w:szCs w:val="24"/>
                <w:lang w:eastAsia="ru-RU"/>
              </w:rPr>
              <w:t>т.ч</w:t>
            </w:r>
            <w:proofErr w:type="spellEnd"/>
            <w:r w:rsidRPr="00E85EA7">
              <w:rPr>
                <w:rFonts w:ascii="Times New Roman" w:eastAsia="Times New Roman" w:hAnsi="Times New Roman" w:cs="Times New Roman"/>
                <w:sz w:val="24"/>
                <w:szCs w:val="24"/>
                <w:lang w:eastAsia="ru-RU"/>
              </w:rPr>
              <w:t>. несовершеннолетних и молодежи до 80%;</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-доля охвата населения района, в том числе несовершеннолетних и молодежи, социологическим опросом по отношению к наркотикам до 5% населения района и 20% молодежи и несовершеннолетних;</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-снижение количества наркотических заболеваний до 14 в год, ВИЧ-инфекций — до 2, алкоголизма - до 431 человека;</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-увеличение количества человек, прошедших лечение и реабилитацию больных наркоманией до 17 человек, алкоголем до 270 человек;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-увеличение количества потребителей инъекционных наркотиков, обследованных на ВИЧ, до 3 человек;</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-доля охвата населения района </w:t>
            </w:r>
            <w:proofErr w:type="gramStart"/>
            <w:r w:rsidRPr="00E85EA7">
              <w:rPr>
                <w:rFonts w:ascii="Times New Roman" w:eastAsia="Times New Roman" w:hAnsi="Times New Roman" w:cs="Times New Roman"/>
                <w:sz w:val="24"/>
                <w:szCs w:val="24"/>
                <w:lang w:eastAsia="ru-RU"/>
              </w:rPr>
              <w:t>экспресс-тестированием</w:t>
            </w:r>
            <w:proofErr w:type="gramEnd"/>
            <w:r w:rsidRPr="00E85EA7">
              <w:rPr>
                <w:rFonts w:ascii="Times New Roman" w:eastAsia="Times New Roman" w:hAnsi="Times New Roman" w:cs="Times New Roman"/>
                <w:sz w:val="24"/>
                <w:szCs w:val="24"/>
                <w:lang w:eastAsia="ru-RU"/>
              </w:rPr>
              <w:t xml:space="preserve"> на ВИЧ до 1,2 %;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-снижение уровня преступности, связанной с незаконным оборотом наркотических средств и психически активных веществ до 4 %;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-доля выявления и уничтожение дикорастущих </w:t>
            </w:r>
            <w:proofErr w:type="spellStart"/>
            <w:r w:rsidRPr="00E85EA7">
              <w:rPr>
                <w:rFonts w:ascii="Times New Roman" w:eastAsia="Times New Roman" w:hAnsi="Times New Roman" w:cs="Times New Roman"/>
                <w:sz w:val="24"/>
                <w:szCs w:val="24"/>
                <w:lang w:eastAsia="ru-RU"/>
              </w:rPr>
              <w:t>наркосодержащих</w:t>
            </w:r>
            <w:proofErr w:type="spellEnd"/>
            <w:r w:rsidRPr="00E85EA7">
              <w:rPr>
                <w:rFonts w:ascii="Times New Roman" w:eastAsia="Times New Roman" w:hAnsi="Times New Roman" w:cs="Times New Roman"/>
                <w:sz w:val="24"/>
                <w:szCs w:val="24"/>
                <w:lang w:eastAsia="ru-RU"/>
              </w:rPr>
              <w:t xml:space="preserve"> </w:t>
            </w:r>
            <w:r w:rsidRPr="00E85EA7">
              <w:rPr>
                <w:rFonts w:ascii="Times New Roman" w:eastAsia="Times New Roman" w:hAnsi="Times New Roman" w:cs="Times New Roman"/>
                <w:sz w:val="24"/>
                <w:szCs w:val="24"/>
                <w:lang w:eastAsia="ru-RU"/>
              </w:rPr>
              <w:lastRenderedPageBreak/>
              <w:t>растений до 100 %.</w:t>
            </w:r>
          </w:p>
          <w:p w:rsidR="00E85EA7" w:rsidRPr="00E85EA7" w:rsidRDefault="00E85EA7" w:rsidP="00E85EA7">
            <w:pPr>
              <w:spacing w:after="0" w:line="240" w:lineRule="auto"/>
              <w:ind w:firstLine="425"/>
              <w:rPr>
                <w:rFonts w:ascii="Times New Roman" w:eastAsia="Times New Roman" w:hAnsi="Times New Roman" w:cs="Times New Roman"/>
                <w:sz w:val="24"/>
                <w:szCs w:val="24"/>
                <w:lang w:eastAsia="ru-RU"/>
              </w:rPr>
            </w:pPr>
          </w:p>
        </w:tc>
      </w:tr>
    </w:tbl>
    <w:p w:rsidR="00781DEF" w:rsidRDefault="00781DEF" w:rsidP="00E85EA7">
      <w:pPr>
        <w:spacing w:after="0" w:line="240" w:lineRule="auto"/>
        <w:jc w:val="center"/>
        <w:rPr>
          <w:rFonts w:ascii="Times New Roman" w:eastAsia="Times New Roman" w:hAnsi="Times New Roman" w:cs="Times New Roman"/>
          <w:b/>
          <w:bCs/>
          <w:sz w:val="24"/>
          <w:szCs w:val="24"/>
          <w:lang w:eastAsia="ru-RU"/>
        </w:rPr>
      </w:pPr>
    </w:p>
    <w:p w:rsidR="00E85EA7" w:rsidRDefault="00E85EA7" w:rsidP="00781DEF">
      <w:pPr>
        <w:spacing w:after="0" w:line="240" w:lineRule="auto"/>
        <w:jc w:val="center"/>
        <w:rPr>
          <w:rFonts w:ascii="Times New Roman" w:eastAsia="Times New Roman" w:hAnsi="Times New Roman" w:cs="Times New Roman"/>
          <w:b/>
          <w:bCs/>
          <w:sz w:val="24"/>
          <w:szCs w:val="24"/>
          <w:lang w:eastAsia="ru-RU"/>
        </w:rPr>
      </w:pPr>
      <w:r w:rsidRPr="00E85EA7">
        <w:rPr>
          <w:rFonts w:ascii="Times New Roman" w:eastAsia="Times New Roman" w:hAnsi="Times New Roman" w:cs="Times New Roman"/>
          <w:b/>
          <w:bCs/>
          <w:sz w:val="24"/>
          <w:szCs w:val="24"/>
          <w:lang w:eastAsia="ru-RU"/>
        </w:rPr>
        <w:t>Раздел I. Содержание проблемы и обоснование необходимости ее решения программными методами</w:t>
      </w:r>
    </w:p>
    <w:p w:rsidR="00825A5E" w:rsidRPr="00E85EA7" w:rsidRDefault="00825A5E" w:rsidP="00781DEF">
      <w:pPr>
        <w:spacing w:after="0" w:line="240" w:lineRule="auto"/>
        <w:jc w:val="center"/>
        <w:rPr>
          <w:rFonts w:ascii="Times New Roman" w:eastAsia="Times New Roman" w:hAnsi="Times New Roman" w:cs="Times New Roman"/>
          <w:sz w:val="24"/>
          <w:szCs w:val="24"/>
          <w:lang w:eastAsia="ru-RU"/>
        </w:rPr>
      </w:pP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Злоупотребление наркотическими средствами и их незаконный оборот стали в последнее время одной из наиболее глобальных проблем. Президент России В.В. Путин поставил </w:t>
      </w:r>
      <w:proofErr w:type="spellStart"/>
      <w:r w:rsidRPr="00E85EA7">
        <w:rPr>
          <w:rFonts w:ascii="Times New Roman" w:eastAsia="Times New Roman" w:hAnsi="Times New Roman" w:cs="Times New Roman"/>
          <w:sz w:val="24"/>
          <w:szCs w:val="24"/>
          <w:lang w:eastAsia="ru-RU"/>
        </w:rPr>
        <w:t>наркоугрозу</w:t>
      </w:r>
      <w:proofErr w:type="spellEnd"/>
      <w:r w:rsidRPr="00E85EA7">
        <w:rPr>
          <w:rFonts w:ascii="Times New Roman" w:eastAsia="Times New Roman" w:hAnsi="Times New Roman" w:cs="Times New Roman"/>
          <w:sz w:val="24"/>
          <w:szCs w:val="24"/>
          <w:lang w:eastAsia="ru-RU"/>
        </w:rPr>
        <w:t xml:space="preserve"> в один ряд с международным терроризмом и оружием массового поражения. Наркомания и связанная с ней преступность превратились в одну из главных угроз национальной безопасности страны. Высокая смертность, выраженная социальная </w:t>
      </w:r>
      <w:proofErr w:type="spellStart"/>
      <w:r w:rsidRPr="00E85EA7">
        <w:rPr>
          <w:rFonts w:ascii="Times New Roman" w:eastAsia="Times New Roman" w:hAnsi="Times New Roman" w:cs="Times New Roman"/>
          <w:sz w:val="24"/>
          <w:szCs w:val="24"/>
          <w:lang w:eastAsia="ru-RU"/>
        </w:rPr>
        <w:t>дезадаптация</w:t>
      </w:r>
      <w:proofErr w:type="spellEnd"/>
      <w:r w:rsidRPr="00E85EA7">
        <w:rPr>
          <w:rFonts w:ascii="Times New Roman" w:eastAsia="Times New Roman" w:hAnsi="Times New Roman" w:cs="Times New Roman"/>
          <w:sz w:val="24"/>
          <w:szCs w:val="24"/>
          <w:lang w:eastAsia="ru-RU"/>
        </w:rPr>
        <w:t>, криминализация, поражение ВИЧ-инфекцией и другими опасными заболеваниями, алкоголизация населения – вот далеко не полный перечень последствий наркомании.</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В </w:t>
      </w:r>
      <w:proofErr w:type="spellStart"/>
      <w:r w:rsidRPr="00E85EA7">
        <w:rPr>
          <w:rFonts w:ascii="Times New Roman" w:eastAsia="Times New Roman" w:hAnsi="Times New Roman" w:cs="Times New Roman"/>
          <w:sz w:val="24"/>
          <w:szCs w:val="24"/>
          <w:lang w:eastAsia="ru-RU"/>
        </w:rPr>
        <w:t>Варненском</w:t>
      </w:r>
      <w:proofErr w:type="spellEnd"/>
      <w:r w:rsidRPr="00E85EA7">
        <w:rPr>
          <w:rFonts w:ascii="Times New Roman" w:eastAsia="Times New Roman" w:hAnsi="Times New Roman" w:cs="Times New Roman"/>
          <w:sz w:val="24"/>
          <w:szCs w:val="24"/>
          <w:lang w:eastAsia="ru-RU"/>
        </w:rPr>
        <w:t xml:space="preserve"> муниципальном районе картина несколько иная. </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proofErr w:type="gramStart"/>
      <w:r w:rsidRPr="00E85EA7">
        <w:rPr>
          <w:rFonts w:ascii="Times New Roman" w:eastAsia="Times New Roman" w:hAnsi="Times New Roman" w:cs="Times New Roman"/>
          <w:sz w:val="24"/>
          <w:szCs w:val="24"/>
          <w:lang w:eastAsia="ru-RU"/>
        </w:rPr>
        <w:t xml:space="preserve">За период действия муниципальной программы «Противодействие злоупотреблению и незаконному обороту наркотических средств в </w:t>
      </w:r>
      <w:proofErr w:type="spellStart"/>
      <w:r w:rsidRPr="00E85EA7">
        <w:rPr>
          <w:rFonts w:ascii="Times New Roman" w:eastAsia="Times New Roman" w:hAnsi="Times New Roman" w:cs="Times New Roman"/>
          <w:sz w:val="24"/>
          <w:szCs w:val="24"/>
          <w:lang w:eastAsia="ru-RU"/>
        </w:rPr>
        <w:t>Варненском</w:t>
      </w:r>
      <w:proofErr w:type="spellEnd"/>
      <w:r w:rsidRPr="00E85EA7">
        <w:rPr>
          <w:rFonts w:ascii="Times New Roman" w:eastAsia="Times New Roman" w:hAnsi="Times New Roman" w:cs="Times New Roman"/>
          <w:sz w:val="24"/>
          <w:szCs w:val="24"/>
          <w:lang w:eastAsia="ru-RU"/>
        </w:rPr>
        <w:t xml:space="preserve"> муниципальном районе Челябинской области на 2017 -2019 годы» по данным Областного наркологического диспансера, на территории Варненского района на наркологическом учете в 2017 г. с диагнозом «наркомания» состояло 45 человек, на конец 2019 года - 35, из них три женщины (на территории района не проживают) и нет несовершеннолетних. </w:t>
      </w:r>
      <w:proofErr w:type="gramEnd"/>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Случаев отравления наркотическими средствами за период с 2017 по 2019 г. в районе не зарегистрировано. </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Количество зарегистрированных </w:t>
      </w:r>
      <w:proofErr w:type="spellStart"/>
      <w:r w:rsidRPr="00E85EA7">
        <w:rPr>
          <w:rFonts w:ascii="Times New Roman" w:eastAsia="Times New Roman" w:hAnsi="Times New Roman" w:cs="Times New Roman"/>
          <w:sz w:val="24"/>
          <w:szCs w:val="24"/>
          <w:lang w:eastAsia="ru-RU"/>
        </w:rPr>
        <w:t>наркопреступлений</w:t>
      </w:r>
      <w:proofErr w:type="spellEnd"/>
      <w:r w:rsidRPr="00E85EA7">
        <w:rPr>
          <w:rFonts w:ascii="Times New Roman" w:eastAsia="Times New Roman" w:hAnsi="Times New Roman" w:cs="Times New Roman"/>
          <w:sz w:val="24"/>
          <w:szCs w:val="24"/>
          <w:lang w:eastAsia="ru-RU"/>
        </w:rPr>
        <w:t xml:space="preserve"> в районе снизилось на 50%, из них связанных со сбытом наркотических средств на 83,33% , хранением 8 (2017г.-8). </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Положительной динамикой характеризуется увеличение массы изъятых из незаконног</w:t>
      </w:r>
      <w:r w:rsidR="00825A5E">
        <w:rPr>
          <w:rFonts w:ascii="Times New Roman" w:eastAsia="Times New Roman" w:hAnsi="Times New Roman" w:cs="Times New Roman"/>
          <w:sz w:val="24"/>
          <w:szCs w:val="24"/>
          <w:lang w:eastAsia="ru-RU"/>
        </w:rPr>
        <w:t>о оборота наркотических средств</w:t>
      </w:r>
      <w:r w:rsidRPr="00E85EA7">
        <w:rPr>
          <w:rFonts w:ascii="Times New Roman" w:eastAsia="Times New Roman" w:hAnsi="Times New Roman" w:cs="Times New Roman"/>
          <w:sz w:val="24"/>
          <w:szCs w:val="24"/>
          <w:lang w:eastAsia="ru-RU"/>
        </w:rPr>
        <w:t>.</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Степень наркотизации населения можно оценить как достаточно низкую, </w:t>
      </w:r>
      <w:proofErr w:type="gramStart"/>
      <w:r w:rsidRPr="00E85EA7">
        <w:rPr>
          <w:rFonts w:ascii="Times New Roman" w:eastAsia="Times New Roman" w:hAnsi="Times New Roman" w:cs="Times New Roman"/>
          <w:sz w:val="24"/>
          <w:szCs w:val="24"/>
          <w:lang w:eastAsia="ru-RU"/>
        </w:rPr>
        <w:t>однако</w:t>
      </w:r>
      <w:proofErr w:type="gramEnd"/>
      <w:r w:rsidRPr="00E85EA7">
        <w:rPr>
          <w:rFonts w:ascii="Times New Roman" w:eastAsia="Times New Roman" w:hAnsi="Times New Roman" w:cs="Times New Roman"/>
          <w:sz w:val="24"/>
          <w:szCs w:val="24"/>
          <w:lang w:eastAsia="ru-RU"/>
        </w:rPr>
        <w:t xml:space="preserve"> несмотря на достигнутые результаты, проблема наркотизации населения сохранилась. Она усугубляется тем, что </w:t>
      </w:r>
      <w:proofErr w:type="spellStart"/>
      <w:r w:rsidRPr="00E85EA7">
        <w:rPr>
          <w:rFonts w:ascii="Times New Roman" w:eastAsia="Times New Roman" w:hAnsi="Times New Roman" w:cs="Times New Roman"/>
          <w:sz w:val="24"/>
          <w:szCs w:val="24"/>
          <w:lang w:eastAsia="ru-RU"/>
        </w:rPr>
        <w:t>Варненский</w:t>
      </w:r>
      <w:proofErr w:type="spellEnd"/>
      <w:r w:rsidRPr="00E85EA7">
        <w:rPr>
          <w:rFonts w:ascii="Times New Roman" w:eastAsia="Times New Roman" w:hAnsi="Times New Roman" w:cs="Times New Roman"/>
          <w:sz w:val="24"/>
          <w:szCs w:val="24"/>
          <w:lang w:eastAsia="ru-RU"/>
        </w:rPr>
        <w:t xml:space="preserve"> район пограничный, и через него проходит </w:t>
      </w:r>
      <w:proofErr w:type="spellStart"/>
      <w:r w:rsidRPr="00E85EA7">
        <w:rPr>
          <w:rFonts w:ascii="Times New Roman" w:eastAsia="Times New Roman" w:hAnsi="Times New Roman" w:cs="Times New Roman"/>
          <w:sz w:val="24"/>
          <w:szCs w:val="24"/>
          <w:lang w:eastAsia="ru-RU"/>
        </w:rPr>
        <w:t>наркотрафик</w:t>
      </w:r>
      <w:proofErr w:type="spellEnd"/>
      <w:r w:rsidRPr="00E85EA7">
        <w:rPr>
          <w:rFonts w:ascii="Times New Roman" w:eastAsia="Times New Roman" w:hAnsi="Times New Roman" w:cs="Times New Roman"/>
          <w:sz w:val="24"/>
          <w:szCs w:val="24"/>
          <w:lang w:eastAsia="ru-RU"/>
        </w:rPr>
        <w:t xml:space="preserve"> из Казахстана. Это означает, что используемые субъектами профилактики меры по стабилизации и оздоровлению наркотической ситуации в районе необходимо продолжать, совершенствовать, уделяя особое внимание первичной профилактике, особенно среди несовершеннолетних и молодежи, т. к. потребление молодежью наркотических средств сопровождается </w:t>
      </w:r>
      <w:proofErr w:type="gramStart"/>
      <w:r w:rsidRPr="00E85EA7">
        <w:rPr>
          <w:rFonts w:ascii="Times New Roman" w:eastAsia="Times New Roman" w:hAnsi="Times New Roman" w:cs="Times New Roman"/>
          <w:sz w:val="24"/>
          <w:szCs w:val="24"/>
          <w:lang w:eastAsia="ru-RU"/>
        </w:rPr>
        <w:t>крайне отрицательными</w:t>
      </w:r>
      <w:proofErr w:type="gramEnd"/>
      <w:r w:rsidRPr="00E85EA7">
        <w:rPr>
          <w:rFonts w:ascii="Times New Roman" w:eastAsia="Times New Roman" w:hAnsi="Times New Roman" w:cs="Times New Roman"/>
          <w:sz w:val="24"/>
          <w:szCs w:val="24"/>
          <w:lang w:eastAsia="ru-RU"/>
        </w:rPr>
        <w:t xml:space="preserve"> последствиями – полной биологической, генетической и социальной деградацией личности. Речь идет о причинении вреда здоровью молодого поколения, о подрыве социальной основы будущего страны. </w:t>
      </w:r>
      <w:proofErr w:type="gramStart"/>
      <w:r w:rsidRPr="00E85EA7">
        <w:rPr>
          <w:rFonts w:ascii="Times New Roman" w:eastAsia="Times New Roman" w:hAnsi="Times New Roman" w:cs="Times New Roman"/>
          <w:sz w:val="24"/>
          <w:szCs w:val="24"/>
          <w:lang w:eastAsia="ru-RU"/>
        </w:rPr>
        <w:t>А по оценкам экспертов, по стране наркомании подвержены в основном подростки и молодежь, поэтому проблема распространения и употребления наркотиков в молодежной и образовательной среде района может возникнуть в любое время, и на эту категорию населения района необходимо направить профилактическую работу, особенно на употребление ПАВ, токсикоманию, так как выявлялись случаи увлечения несовершеннолетними токсикоманией, вскрытые в Новоуральском сельском поселении.</w:t>
      </w:r>
      <w:proofErr w:type="gramEnd"/>
      <w:r w:rsidRPr="00E85EA7">
        <w:rPr>
          <w:rFonts w:ascii="Times New Roman" w:eastAsia="Times New Roman" w:hAnsi="Times New Roman" w:cs="Times New Roman"/>
          <w:sz w:val="24"/>
          <w:szCs w:val="24"/>
          <w:lang w:eastAsia="ru-RU"/>
        </w:rPr>
        <w:t xml:space="preserve"> В областном докладе о состоянии антинаркотической работы в 2018 г. </w:t>
      </w:r>
      <w:proofErr w:type="spellStart"/>
      <w:r w:rsidRPr="00E85EA7">
        <w:rPr>
          <w:rFonts w:ascii="Times New Roman" w:eastAsia="Times New Roman" w:hAnsi="Times New Roman" w:cs="Times New Roman"/>
          <w:sz w:val="24"/>
          <w:szCs w:val="24"/>
          <w:lang w:eastAsia="ru-RU"/>
        </w:rPr>
        <w:t>Варненский</w:t>
      </w:r>
      <w:proofErr w:type="spellEnd"/>
      <w:r w:rsidRPr="00E85EA7">
        <w:rPr>
          <w:rFonts w:ascii="Times New Roman" w:eastAsia="Times New Roman" w:hAnsi="Times New Roman" w:cs="Times New Roman"/>
          <w:sz w:val="24"/>
          <w:szCs w:val="24"/>
          <w:lang w:eastAsia="ru-RU"/>
        </w:rPr>
        <w:t xml:space="preserve"> район отмечают как район, в котором не занимаются первичной постановкой на учет</w:t>
      </w:r>
      <w:proofErr w:type="gramStart"/>
      <w:r w:rsidRPr="00E85EA7">
        <w:rPr>
          <w:rFonts w:ascii="Times New Roman" w:eastAsia="Times New Roman" w:hAnsi="Times New Roman" w:cs="Times New Roman"/>
          <w:sz w:val="24"/>
          <w:szCs w:val="24"/>
          <w:lang w:eastAsia="ru-RU"/>
        </w:rPr>
        <w:t xml:space="preserve"> .</w:t>
      </w:r>
      <w:proofErr w:type="gramEnd"/>
      <w:r w:rsidRPr="00E85EA7">
        <w:rPr>
          <w:rFonts w:ascii="Times New Roman" w:eastAsia="Times New Roman" w:hAnsi="Times New Roman" w:cs="Times New Roman"/>
          <w:sz w:val="24"/>
          <w:szCs w:val="24"/>
          <w:lang w:eastAsia="ru-RU"/>
        </w:rPr>
        <w:t xml:space="preserve"> </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Несколько улучшилась картина по алкоголизации населения района. Так, в 2017 г. на учете по алкоголизму состояло 510 человек, из них 173 женщины, </w:t>
      </w:r>
      <w:proofErr w:type="gramStart"/>
      <w:r w:rsidRPr="00E85EA7">
        <w:rPr>
          <w:rFonts w:ascii="Times New Roman" w:eastAsia="Times New Roman" w:hAnsi="Times New Roman" w:cs="Times New Roman"/>
          <w:sz w:val="24"/>
          <w:szCs w:val="24"/>
          <w:lang w:eastAsia="ru-RU"/>
        </w:rPr>
        <w:t>на конец</w:t>
      </w:r>
      <w:proofErr w:type="gramEnd"/>
      <w:r w:rsidRPr="00E85EA7">
        <w:rPr>
          <w:rFonts w:ascii="Times New Roman" w:eastAsia="Times New Roman" w:hAnsi="Times New Roman" w:cs="Times New Roman"/>
          <w:sz w:val="24"/>
          <w:szCs w:val="24"/>
          <w:lang w:eastAsia="ru-RU"/>
        </w:rPr>
        <w:t xml:space="preserve"> 2019 г. на учете состоит 461 человек, среди них 155 женщин. Несовершеннолетние на учете не состояли. </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Особое беспокойство вызывает увеличение в районе количества зараженных ВИЧ с 62 (на начало 2017 г.) до 86 (</w:t>
      </w:r>
      <w:proofErr w:type="gramStart"/>
      <w:r w:rsidRPr="00E85EA7">
        <w:rPr>
          <w:rFonts w:ascii="Times New Roman" w:eastAsia="Times New Roman" w:hAnsi="Times New Roman" w:cs="Times New Roman"/>
          <w:sz w:val="24"/>
          <w:szCs w:val="24"/>
          <w:lang w:eastAsia="ru-RU"/>
        </w:rPr>
        <w:t>на конец</w:t>
      </w:r>
      <w:proofErr w:type="gramEnd"/>
      <w:r w:rsidRPr="00E85EA7">
        <w:rPr>
          <w:rFonts w:ascii="Times New Roman" w:eastAsia="Times New Roman" w:hAnsi="Times New Roman" w:cs="Times New Roman"/>
          <w:sz w:val="24"/>
          <w:szCs w:val="24"/>
          <w:lang w:eastAsia="ru-RU"/>
        </w:rPr>
        <w:t xml:space="preserve"> 2019 г.) человек. Их выявление произошло благодаря активизации работы по </w:t>
      </w:r>
      <w:proofErr w:type="gramStart"/>
      <w:r w:rsidRPr="00E85EA7">
        <w:rPr>
          <w:rFonts w:ascii="Times New Roman" w:eastAsia="Times New Roman" w:hAnsi="Times New Roman" w:cs="Times New Roman"/>
          <w:sz w:val="24"/>
          <w:szCs w:val="24"/>
          <w:lang w:eastAsia="ru-RU"/>
        </w:rPr>
        <w:t>экспресс-тестированию</w:t>
      </w:r>
      <w:proofErr w:type="gramEnd"/>
      <w:r w:rsidRPr="00E85EA7">
        <w:rPr>
          <w:rFonts w:ascii="Times New Roman" w:eastAsia="Times New Roman" w:hAnsi="Times New Roman" w:cs="Times New Roman"/>
          <w:sz w:val="24"/>
          <w:szCs w:val="24"/>
          <w:lang w:eastAsia="ru-RU"/>
        </w:rPr>
        <w:t>, работе с трудовыми коллективами.</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color w:val="000000"/>
          <w:sz w:val="24"/>
          <w:szCs w:val="24"/>
          <w:lang w:eastAsia="ru-RU"/>
        </w:rPr>
        <w:t xml:space="preserve">В феврале 2019 г. для оценки </w:t>
      </w:r>
      <w:proofErr w:type="spellStart"/>
      <w:r w:rsidRPr="00E85EA7">
        <w:rPr>
          <w:rFonts w:ascii="Times New Roman" w:eastAsia="Times New Roman" w:hAnsi="Times New Roman" w:cs="Times New Roman"/>
          <w:color w:val="000000"/>
          <w:sz w:val="24"/>
          <w:szCs w:val="24"/>
          <w:lang w:eastAsia="ru-RU"/>
        </w:rPr>
        <w:t>наркоситуации</w:t>
      </w:r>
      <w:proofErr w:type="spellEnd"/>
      <w:r w:rsidRPr="00E85EA7">
        <w:rPr>
          <w:rFonts w:ascii="Times New Roman" w:eastAsia="Times New Roman" w:hAnsi="Times New Roman" w:cs="Times New Roman"/>
          <w:color w:val="000000"/>
          <w:sz w:val="24"/>
          <w:szCs w:val="24"/>
          <w:lang w:eastAsia="ru-RU"/>
        </w:rPr>
        <w:t xml:space="preserve"> в Челябинской области было проведено социологическое исследование, в котором 21,8% респондентов (из 3500 опрошенных человек) основной причиной распространения наркомании называют моральную деградацию общества, вседозволенность. На вопрос о том, известна ли им законодательная ответственность Российской Федерации за употребление, хранение и сбыт наркотических веществ, респонденты отмечают следующее: Да, очень хорошо известна – 22,00%; Да, известна в общих чертах – 44,49%; Мало </w:t>
      </w:r>
      <w:r w:rsidRPr="00E85EA7">
        <w:rPr>
          <w:rFonts w:ascii="Times New Roman" w:eastAsia="Times New Roman" w:hAnsi="Times New Roman" w:cs="Times New Roman"/>
          <w:color w:val="000000"/>
          <w:sz w:val="24"/>
          <w:szCs w:val="24"/>
          <w:lang w:eastAsia="ru-RU"/>
        </w:rPr>
        <w:lastRenderedPageBreak/>
        <w:t xml:space="preserve">известна – 21,71%; Совсем не известна – 11,80%. Можно сделать вывод, что малая информированность населения о последствиях употребления наркотиков является причиной их распространения. Каждый десятый вообще ничего не знает об ответственности за прием, хранение и сбыт наркотиков. И таких людей легко обмануть, напугать, запутать. А затем они становятся уже добровольными пособниками распространения наркотиков. </w:t>
      </w:r>
      <w:proofErr w:type="gramStart"/>
      <w:r w:rsidRPr="00E85EA7">
        <w:rPr>
          <w:rFonts w:ascii="Times New Roman" w:eastAsia="Times New Roman" w:hAnsi="Times New Roman" w:cs="Times New Roman"/>
          <w:color w:val="000000"/>
          <w:sz w:val="24"/>
          <w:szCs w:val="24"/>
          <w:lang w:eastAsia="ru-RU"/>
        </w:rPr>
        <w:t>Поэтому субъектам профилактики наркомании нужно особое внимание уделить информированности населения не только о вреде наркотиков, но и последствиях употребления наркотиков и уголовной ответственности за прием, хранение и сбыт наркотических средств, т.к.</w:t>
      </w:r>
      <w:r w:rsidRPr="00E85EA7">
        <w:rPr>
          <w:rFonts w:ascii="Times New Roman" w:eastAsia="Times New Roman" w:hAnsi="Times New Roman" w:cs="Times New Roman"/>
          <w:color w:val="000000"/>
          <w:sz w:val="27"/>
          <w:szCs w:val="27"/>
          <w:lang w:eastAsia="ru-RU"/>
        </w:rPr>
        <w:t xml:space="preserve"> </w:t>
      </w:r>
      <w:r w:rsidRPr="00E85EA7">
        <w:rPr>
          <w:rFonts w:ascii="Times New Roman" w:eastAsia="Times New Roman" w:hAnsi="Times New Roman" w:cs="Times New Roman"/>
          <w:color w:val="000000"/>
          <w:sz w:val="24"/>
          <w:szCs w:val="24"/>
          <w:lang w:eastAsia="ru-RU"/>
        </w:rPr>
        <w:t>последствиях употребления наркотиков и являются причиной их распространения, мотивировать население к здоровому образу жизни путем проведения спортивных мероприятий, спортивных состязаний.</w:t>
      </w:r>
      <w:proofErr w:type="gramEnd"/>
      <w:r w:rsidRPr="00E85EA7">
        <w:rPr>
          <w:rFonts w:ascii="Times New Roman" w:eastAsia="Times New Roman" w:hAnsi="Times New Roman" w:cs="Times New Roman"/>
          <w:color w:val="000000"/>
          <w:sz w:val="27"/>
          <w:szCs w:val="27"/>
          <w:lang w:eastAsia="ru-RU"/>
        </w:rPr>
        <w:t xml:space="preserve"> </w:t>
      </w:r>
      <w:r w:rsidRPr="00E85EA7">
        <w:rPr>
          <w:rFonts w:ascii="Times New Roman" w:eastAsia="Times New Roman" w:hAnsi="Times New Roman" w:cs="Times New Roman"/>
          <w:color w:val="000000"/>
          <w:sz w:val="24"/>
          <w:szCs w:val="24"/>
          <w:lang w:eastAsia="ru-RU"/>
        </w:rPr>
        <w:t xml:space="preserve">Основную деятельность в образовательных учреждениях района в рамках профилактических мероприятий направить на осуществление первичной профилактики предупреждения употребления несовершеннолетними наркотических средств и психотропных веществ, в том числе алкоголя, пива, табачных изделий, на формирование активной жизненной позиции, навыков здорового образа жизни. </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color w:val="000000"/>
          <w:sz w:val="24"/>
          <w:szCs w:val="24"/>
          <w:lang w:eastAsia="ru-RU"/>
        </w:rPr>
        <w:t xml:space="preserve">Эффективным механизмом решения обозначенных проблем является программно-целевой метод планирования деятельности с четким определением целей и задач Программы, выбором перечня скоординированных мероприятий по устранению причин и условий, способствующих проявлению социально-негативных явлений среди населения района, в том числе среди несовершеннолетних и молодёжи, и их увязка с реальными возможностями бюджета. Использование такого метода позволит мобилизовать ресурсные возможности субъектов профилактики, сконцентрировать усилия на следующих приоритетных направлениях решения проблем: </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 профилактика распространения незаконного потребления и незаконного оборота наркотиков;</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 лечение и реабилитация больных наркоманией, алкоголизмом, ВИЧ-инфицированных.</w:t>
      </w:r>
    </w:p>
    <w:p w:rsidR="00E85EA7" w:rsidRPr="00E85EA7" w:rsidRDefault="00E85EA7" w:rsidP="00781DE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Сосредоточение усилий исключительно на одном из этих направлений не позволит получить устойчивый положительный эффект, на который рассчитана Программа. При этом реализация каждого отдельно взятого направления окажется значительно более затратной по сравнению с комплексным решением проблемы. Исходя из анализа сложившейся ситуации, становится очевидной необходимость использования средств бюджета района для дальнейшего программного подхода к решению проблемы.</w:t>
      </w:r>
    </w:p>
    <w:p w:rsidR="00E85EA7" w:rsidRPr="00E85EA7" w:rsidRDefault="00E85EA7" w:rsidP="00E85EA7">
      <w:pPr>
        <w:spacing w:after="0" w:line="240" w:lineRule="auto"/>
        <w:ind w:firstLine="709"/>
        <w:jc w:val="center"/>
        <w:rPr>
          <w:rFonts w:ascii="Times New Roman" w:eastAsia="Times New Roman" w:hAnsi="Times New Roman" w:cs="Times New Roman"/>
          <w:sz w:val="24"/>
          <w:szCs w:val="24"/>
          <w:lang w:eastAsia="ru-RU"/>
        </w:rPr>
      </w:pPr>
    </w:p>
    <w:p w:rsidR="00E85EA7" w:rsidRPr="00E85EA7" w:rsidRDefault="00E85EA7" w:rsidP="00E85EA7">
      <w:pPr>
        <w:spacing w:after="0" w:line="240" w:lineRule="auto"/>
        <w:ind w:firstLine="425"/>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Раздел II. Основные цели и задачи муниципальной Программы</w:t>
      </w:r>
    </w:p>
    <w:p w:rsidR="00E85EA7" w:rsidRPr="00E85EA7" w:rsidRDefault="00E85EA7" w:rsidP="00E85EA7">
      <w:pPr>
        <w:spacing w:after="0" w:line="240" w:lineRule="auto"/>
        <w:ind w:firstLine="425"/>
        <w:jc w:val="center"/>
        <w:rPr>
          <w:rFonts w:ascii="Times New Roman" w:eastAsia="Times New Roman" w:hAnsi="Times New Roman" w:cs="Times New Roman"/>
          <w:sz w:val="24"/>
          <w:szCs w:val="24"/>
          <w:lang w:eastAsia="ru-RU"/>
        </w:rPr>
      </w:pPr>
    </w:p>
    <w:p w:rsidR="00E85EA7" w:rsidRPr="00E85EA7" w:rsidRDefault="00E85EA7" w:rsidP="00825A5E">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Приоритеты муниципальной антинаркотической политики сформированы с учетом целей и задач, представленных в государственных нормативных правовых документах:</w:t>
      </w:r>
      <w:r w:rsidRPr="00E85EA7">
        <w:rPr>
          <w:rFonts w:ascii="Times New Roman" w:eastAsia="Times New Roman" w:hAnsi="Times New Roman" w:cs="Times New Roman"/>
          <w:sz w:val="24"/>
          <w:szCs w:val="24"/>
          <w:lang w:eastAsia="ru-RU"/>
        </w:rPr>
        <w:br/>
      </w:r>
      <w:r w:rsidRPr="00E85EA7">
        <w:rPr>
          <w:rFonts w:ascii="Times New Roman" w:eastAsia="Times New Roman" w:hAnsi="Times New Roman" w:cs="Times New Roman"/>
          <w:color w:val="000000"/>
          <w:sz w:val="24"/>
          <w:szCs w:val="24"/>
          <w:lang w:eastAsia="ru-RU"/>
        </w:rPr>
        <w:t>«</w:t>
      </w:r>
      <w:hyperlink r:id="rId7" w:history="1">
        <w:proofErr w:type="gramStart"/>
        <w:r w:rsidRPr="00E85EA7">
          <w:rPr>
            <w:rFonts w:ascii="Times New Roman" w:eastAsia="Times New Roman" w:hAnsi="Times New Roman" w:cs="Times New Roman"/>
            <w:color w:val="000080"/>
            <w:sz w:val="24"/>
            <w:szCs w:val="24"/>
            <w:u w:val="single"/>
            <w:lang w:eastAsia="ru-RU"/>
          </w:rPr>
          <w:t>Стратегия государственной антинаркотической политики Российской Федерации до 2020 года</w:t>
        </w:r>
      </w:hyperlink>
      <w:r w:rsidRPr="00E85EA7">
        <w:rPr>
          <w:rFonts w:ascii="Times New Roman" w:eastAsia="Times New Roman" w:hAnsi="Times New Roman" w:cs="Times New Roman"/>
          <w:color w:val="000000"/>
          <w:sz w:val="24"/>
          <w:szCs w:val="24"/>
          <w:lang w:eastAsia="ru-RU"/>
        </w:rPr>
        <w:t xml:space="preserve">», утвержденной </w:t>
      </w:r>
      <w:hyperlink r:id="rId8" w:history="1">
        <w:r w:rsidRPr="00E85EA7">
          <w:rPr>
            <w:rFonts w:ascii="Times New Roman" w:eastAsia="Times New Roman" w:hAnsi="Times New Roman" w:cs="Times New Roman"/>
            <w:color w:val="000080"/>
            <w:sz w:val="24"/>
            <w:szCs w:val="24"/>
            <w:u w:val="single"/>
            <w:lang w:eastAsia="ru-RU"/>
          </w:rPr>
          <w:t>Указом Президента Российской Федерации от 9 июня 2010 года N 690 "Об утверждении Стратегии государственной антинаркотической политики Российской Федерации до 2020 года"</w:t>
        </w:r>
      </w:hyperlink>
      <w:r w:rsidRPr="00E85EA7">
        <w:rPr>
          <w:rFonts w:ascii="Times New Roman" w:eastAsia="Times New Roman" w:hAnsi="Times New Roman" w:cs="Times New Roman"/>
          <w:color w:val="000000"/>
          <w:sz w:val="24"/>
          <w:szCs w:val="24"/>
          <w:lang w:eastAsia="ru-RU"/>
        </w:rPr>
        <w:t>, которой определена генеральная цель: существенное сокращение незаконного распространения и немедицинского потребления наркотиков, масштабов последствий их незаконного оборота для безопасности и здоровья личности, общества и государства.</w:t>
      </w:r>
      <w:proofErr w:type="gramEnd"/>
    </w:p>
    <w:p w:rsidR="00E85EA7" w:rsidRPr="00E85EA7" w:rsidRDefault="00E85EA7" w:rsidP="00825A5E">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Цель Программы состоит в повышении эффективности муниципальной системы профилактики противодействия незаконному обороту и потреблению наркотических средств, психически активных веществ (далее ПАВ), токсикомании, алкоголя, ВИЧ/СПИД.</w:t>
      </w:r>
    </w:p>
    <w:p w:rsidR="00E85EA7" w:rsidRPr="00E85EA7" w:rsidRDefault="00E85EA7" w:rsidP="00825A5E">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Способствовать достижению данной цели будет решение следующих задач:</w:t>
      </w:r>
    </w:p>
    <w:p w:rsidR="00E85EA7" w:rsidRPr="00E85EA7" w:rsidRDefault="00E85EA7" w:rsidP="00825A5E">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1.Организация и проведение комплекса мероприятий по профилактике социально-негативных явлений среди населения района, в том числе среди несовершеннолетних, молодёжи.</w:t>
      </w:r>
    </w:p>
    <w:p w:rsidR="00E85EA7" w:rsidRPr="00E85EA7" w:rsidRDefault="00E85EA7" w:rsidP="00825A5E">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 Уменьшение негативных последствий на здоровье граждан от злоупотребления наркотических средств и психически активных веществ.</w:t>
      </w:r>
    </w:p>
    <w:p w:rsidR="00E85EA7" w:rsidRPr="00E85EA7" w:rsidRDefault="00E85EA7" w:rsidP="00825A5E">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3.Пресечение незаконного оборота наркотиков и </w:t>
      </w:r>
      <w:proofErr w:type="spellStart"/>
      <w:r w:rsidRPr="00E85EA7">
        <w:rPr>
          <w:rFonts w:ascii="Times New Roman" w:eastAsia="Times New Roman" w:hAnsi="Times New Roman" w:cs="Times New Roman"/>
          <w:sz w:val="24"/>
          <w:szCs w:val="24"/>
          <w:lang w:eastAsia="ru-RU"/>
        </w:rPr>
        <w:t>наркосодержащих</w:t>
      </w:r>
      <w:proofErr w:type="spellEnd"/>
      <w:r w:rsidRPr="00E85EA7">
        <w:rPr>
          <w:rFonts w:ascii="Times New Roman" w:eastAsia="Times New Roman" w:hAnsi="Times New Roman" w:cs="Times New Roman"/>
          <w:sz w:val="24"/>
          <w:szCs w:val="24"/>
          <w:lang w:eastAsia="ru-RU"/>
        </w:rPr>
        <w:t xml:space="preserve"> средств.</w:t>
      </w:r>
    </w:p>
    <w:p w:rsidR="00E85EA7" w:rsidRDefault="00E85EA7" w:rsidP="00E85EA7">
      <w:pPr>
        <w:spacing w:after="0" w:line="240" w:lineRule="auto"/>
        <w:ind w:firstLine="709"/>
        <w:rPr>
          <w:rFonts w:ascii="Times New Roman" w:eastAsia="Times New Roman" w:hAnsi="Times New Roman" w:cs="Times New Roman"/>
          <w:sz w:val="24"/>
          <w:szCs w:val="24"/>
          <w:lang w:eastAsia="ru-RU"/>
        </w:rPr>
      </w:pPr>
    </w:p>
    <w:p w:rsidR="00825A5E" w:rsidRDefault="00825A5E" w:rsidP="00E85EA7">
      <w:pPr>
        <w:spacing w:after="0" w:line="240" w:lineRule="auto"/>
        <w:ind w:firstLine="709"/>
        <w:rPr>
          <w:rFonts w:ascii="Times New Roman" w:eastAsia="Times New Roman" w:hAnsi="Times New Roman" w:cs="Times New Roman"/>
          <w:sz w:val="24"/>
          <w:szCs w:val="24"/>
          <w:lang w:eastAsia="ru-RU"/>
        </w:rPr>
      </w:pPr>
    </w:p>
    <w:p w:rsidR="00825A5E" w:rsidRDefault="00825A5E" w:rsidP="00E85EA7">
      <w:pPr>
        <w:spacing w:after="0" w:line="240" w:lineRule="auto"/>
        <w:ind w:firstLine="709"/>
        <w:rPr>
          <w:rFonts w:ascii="Times New Roman" w:eastAsia="Times New Roman" w:hAnsi="Times New Roman" w:cs="Times New Roman"/>
          <w:sz w:val="24"/>
          <w:szCs w:val="24"/>
          <w:lang w:eastAsia="ru-RU"/>
        </w:rPr>
      </w:pPr>
    </w:p>
    <w:p w:rsidR="00825A5E" w:rsidRDefault="00825A5E" w:rsidP="00E85EA7">
      <w:pPr>
        <w:spacing w:after="0" w:line="240" w:lineRule="auto"/>
        <w:ind w:firstLine="709"/>
        <w:rPr>
          <w:rFonts w:ascii="Times New Roman" w:eastAsia="Times New Roman" w:hAnsi="Times New Roman" w:cs="Times New Roman"/>
          <w:sz w:val="24"/>
          <w:szCs w:val="24"/>
          <w:lang w:eastAsia="ru-RU"/>
        </w:rPr>
      </w:pPr>
    </w:p>
    <w:p w:rsidR="00825A5E" w:rsidRPr="00E85EA7" w:rsidRDefault="00825A5E" w:rsidP="00E85EA7">
      <w:pPr>
        <w:spacing w:after="0" w:line="240" w:lineRule="auto"/>
        <w:ind w:firstLine="709"/>
        <w:rPr>
          <w:rFonts w:ascii="Times New Roman" w:eastAsia="Times New Roman" w:hAnsi="Times New Roman" w:cs="Times New Roman"/>
          <w:sz w:val="24"/>
          <w:szCs w:val="24"/>
          <w:lang w:eastAsia="ru-RU"/>
        </w:rPr>
      </w:pP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lastRenderedPageBreak/>
        <w:t xml:space="preserve">Раздел III. </w:t>
      </w:r>
      <w:r w:rsidRPr="00825A5E">
        <w:rPr>
          <w:rFonts w:ascii="Times New Roman" w:eastAsia="Times New Roman" w:hAnsi="Times New Roman" w:cs="Times New Roman"/>
          <w:b/>
          <w:bCs/>
          <w:sz w:val="24"/>
          <w:szCs w:val="24"/>
          <w:lang w:eastAsia="ru-RU"/>
        </w:rPr>
        <w:t xml:space="preserve">Сроки и </w:t>
      </w:r>
      <w:r w:rsidRPr="0056763F">
        <w:rPr>
          <w:rFonts w:ascii="Times New Roman" w:eastAsia="Times New Roman" w:hAnsi="Times New Roman" w:cs="Times New Roman"/>
          <w:b/>
          <w:bCs/>
          <w:sz w:val="24"/>
          <w:szCs w:val="24"/>
          <w:lang w:eastAsia="ru-RU"/>
        </w:rPr>
        <w:t>э</w:t>
      </w:r>
      <w:r w:rsidRPr="0056763F">
        <w:rPr>
          <w:rFonts w:ascii="Times New Roman" w:eastAsia="Times New Roman" w:hAnsi="Times New Roman" w:cs="Times New Roman"/>
          <w:b/>
          <w:sz w:val="24"/>
          <w:szCs w:val="24"/>
          <w:lang w:eastAsia="ru-RU"/>
        </w:rPr>
        <w:t>тапы реализации муниципальной Программы</w:t>
      </w:r>
    </w:p>
    <w:p w:rsidR="00E85EA7" w:rsidRPr="00E85EA7" w:rsidRDefault="00E85EA7" w:rsidP="00E85EA7">
      <w:pPr>
        <w:spacing w:after="0" w:line="240" w:lineRule="auto"/>
        <w:ind w:firstLine="425"/>
        <w:jc w:val="center"/>
        <w:rPr>
          <w:rFonts w:ascii="Times New Roman" w:eastAsia="Times New Roman" w:hAnsi="Times New Roman" w:cs="Times New Roman"/>
          <w:sz w:val="24"/>
          <w:szCs w:val="24"/>
          <w:lang w:eastAsia="ru-RU"/>
        </w:rPr>
      </w:pPr>
    </w:p>
    <w:p w:rsidR="00E85EA7" w:rsidRPr="00E85EA7" w:rsidRDefault="00E85EA7" w:rsidP="0056763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Программа реализуется в один этап в 2020 по 2022 годах. Этот период позволяет определить эффективность целевых индикаторов, актуальность задач. Достижение цели будет осуществляться по нескольким направлениям через реализацию плана мероприятий Программы.</w:t>
      </w:r>
    </w:p>
    <w:p w:rsidR="00E85EA7" w:rsidRPr="00E85EA7" w:rsidRDefault="00E85EA7" w:rsidP="0056763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Соблюдение установленных сроков реализации муниципальной программы обеспечивается системой мероприятий муниципальной программы в связи с утверждением бюджета Варненского муниципального района сроком на три года. </w:t>
      </w: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p>
    <w:p w:rsidR="00E85EA7" w:rsidRDefault="00E85EA7" w:rsidP="00E85EA7">
      <w:pPr>
        <w:spacing w:after="0" w:line="240" w:lineRule="auto"/>
        <w:ind w:firstLine="697"/>
        <w:jc w:val="center"/>
        <w:rPr>
          <w:rFonts w:ascii="Times New Roman" w:eastAsia="Times New Roman" w:hAnsi="Times New Roman" w:cs="Times New Roman"/>
          <w:b/>
          <w:bCs/>
          <w:sz w:val="24"/>
          <w:szCs w:val="24"/>
          <w:lang w:eastAsia="ru-RU"/>
        </w:rPr>
      </w:pPr>
      <w:r w:rsidRPr="00E85EA7">
        <w:rPr>
          <w:rFonts w:ascii="Times New Roman" w:eastAsia="Times New Roman" w:hAnsi="Times New Roman" w:cs="Times New Roman"/>
          <w:b/>
          <w:bCs/>
          <w:sz w:val="24"/>
          <w:szCs w:val="24"/>
          <w:lang w:eastAsia="ru-RU"/>
        </w:rPr>
        <w:t xml:space="preserve">Раздел </w:t>
      </w:r>
      <w:r w:rsidRPr="00E85EA7">
        <w:rPr>
          <w:rFonts w:ascii="Times New Roman" w:eastAsia="Times New Roman" w:hAnsi="Times New Roman" w:cs="Times New Roman"/>
          <w:b/>
          <w:bCs/>
          <w:sz w:val="24"/>
          <w:szCs w:val="24"/>
          <w:lang w:val="en-US" w:eastAsia="ru-RU"/>
        </w:rPr>
        <w:t>IV</w:t>
      </w:r>
      <w:r w:rsidRPr="00E85EA7">
        <w:rPr>
          <w:rFonts w:ascii="Times New Roman" w:eastAsia="Times New Roman" w:hAnsi="Times New Roman" w:cs="Times New Roman"/>
          <w:b/>
          <w:bCs/>
          <w:sz w:val="24"/>
          <w:szCs w:val="24"/>
          <w:lang w:eastAsia="ru-RU"/>
        </w:rPr>
        <w:t>. Система мероприятий муниципальной программы</w:t>
      </w:r>
    </w:p>
    <w:p w:rsidR="0056763F" w:rsidRPr="00E85EA7" w:rsidRDefault="0056763F" w:rsidP="00E85EA7">
      <w:pPr>
        <w:spacing w:after="0" w:line="240" w:lineRule="auto"/>
        <w:ind w:firstLine="697"/>
        <w:jc w:val="center"/>
        <w:rPr>
          <w:rFonts w:ascii="Times New Roman" w:eastAsia="Times New Roman" w:hAnsi="Times New Roman" w:cs="Times New Roman"/>
          <w:sz w:val="24"/>
          <w:szCs w:val="24"/>
          <w:lang w:eastAsia="ru-RU"/>
        </w:rPr>
      </w:pPr>
    </w:p>
    <w:p w:rsidR="00E85EA7" w:rsidRPr="00E85EA7" w:rsidRDefault="00E85EA7" w:rsidP="0056763F">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Мероприятия Программы осуществляются по следующим основным направлениям согласно </w:t>
      </w:r>
      <w:r w:rsidRPr="00E85EA7">
        <w:rPr>
          <w:rFonts w:ascii="Times New Roman" w:eastAsia="Times New Roman" w:hAnsi="Times New Roman" w:cs="Times New Roman"/>
          <w:i/>
          <w:iCs/>
          <w:sz w:val="24"/>
          <w:szCs w:val="24"/>
          <w:lang w:eastAsia="ru-RU"/>
        </w:rPr>
        <w:t>данному плану мероприятий</w:t>
      </w: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7"/>
          <w:szCs w:val="27"/>
          <w:lang w:eastAsia="ru-RU"/>
        </w:rPr>
        <w:t xml:space="preserve">МЕРОПРИЯТИЯ ПЛАНА </w:t>
      </w:r>
    </w:p>
    <w:tbl>
      <w:tblPr>
        <w:tblW w:w="10706" w:type="dxa"/>
        <w:tblCellSpacing w:w="0"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687"/>
        <w:gridCol w:w="1982"/>
        <w:gridCol w:w="2214"/>
        <w:gridCol w:w="1768"/>
        <w:gridCol w:w="1549"/>
        <w:gridCol w:w="385"/>
        <w:gridCol w:w="466"/>
        <w:gridCol w:w="241"/>
        <w:gridCol w:w="609"/>
        <w:gridCol w:w="98"/>
        <w:gridCol w:w="707"/>
      </w:tblGrid>
      <w:tr w:rsidR="00E85EA7" w:rsidRPr="00E85EA7" w:rsidTr="006C7973">
        <w:trPr>
          <w:tblCellSpacing w:w="0" w:type="dxa"/>
        </w:trPr>
        <w:tc>
          <w:tcPr>
            <w:tcW w:w="687" w:type="dxa"/>
            <w:vMerge w:val="restart"/>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w:t>
            </w:r>
          </w:p>
        </w:tc>
        <w:tc>
          <w:tcPr>
            <w:tcW w:w="1982" w:type="dxa"/>
            <w:vMerge w:val="restart"/>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Мероприятия</w:t>
            </w:r>
          </w:p>
        </w:tc>
        <w:tc>
          <w:tcPr>
            <w:tcW w:w="2214" w:type="dxa"/>
            <w:vMerge w:val="restart"/>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Исполнитель</w:t>
            </w:r>
          </w:p>
        </w:tc>
        <w:tc>
          <w:tcPr>
            <w:tcW w:w="1768" w:type="dxa"/>
            <w:vMerge w:val="restart"/>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Сроки исполнения</w:t>
            </w:r>
          </w:p>
        </w:tc>
        <w:tc>
          <w:tcPr>
            <w:tcW w:w="4055" w:type="dxa"/>
            <w:gridSpan w:val="7"/>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Финансирование (тыс. руб.)</w:t>
            </w:r>
          </w:p>
        </w:tc>
      </w:tr>
      <w:tr w:rsidR="00E85EA7" w:rsidRPr="00E85EA7" w:rsidTr="006C7973">
        <w:trPr>
          <w:tblCellSpacing w:w="0" w:type="dxa"/>
        </w:trPr>
        <w:tc>
          <w:tcPr>
            <w:tcW w:w="687" w:type="dxa"/>
            <w:vMerge/>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982" w:type="dxa"/>
            <w:vMerge/>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2214" w:type="dxa"/>
            <w:vMerge/>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768" w:type="dxa"/>
            <w:vMerge/>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Всего</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2020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2021</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2022</w:t>
            </w:r>
          </w:p>
        </w:tc>
      </w:tr>
      <w:tr w:rsidR="00E85EA7" w:rsidRPr="00E85EA7" w:rsidTr="0056763F">
        <w:trPr>
          <w:tblCellSpacing w:w="0" w:type="dxa"/>
        </w:trPr>
        <w:tc>
          <w:tcPr>
            <w:tcW w:w="10706" w:type="dxa"/>
            <w:gridSpan w:val="11"/>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I. Профилактика ВИЧ/СПИД, потребления наркотиков, ПАВ, алкоголя, способствующая</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мотивации населения к здоровому образу жизни</w:t>
            </w:r>
          </w:p>
        </w:tc>
      </w:tr>
      <w:tr w:rsidR="00E85EA7" w:rsidRPr="00E85EA7" w:rsidTr="0056763F">
        <w:trPr>
          <w:tblCellSpacing w:w="0" w:type="dxa"/>
        </w:trPr>
        <w:tc>
          <w:tcPr>
            <w:tcW w:w="10706" w:type="dxa"/>
            <w:gridSpan w:val="11"/>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color w:val="000000"/>
                <w:sz w:val="24"/>
                <w:szCs w:val="24"/>
                <w:lang w:eastAsia="ru-RU"/>
              </w:rPr>
              <w:t xml:space="preserve">Задача 1.Организация и проведение комплекса мероприятий по профилактике социально-негативных явлений среди населения района, в том числе среди несовершеннолетних, молодёжи </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Проведение социологического опроса по отношению к наркотикам жителей Варненского муниципального района</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Антинаркотическая комиссия АВМР,</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УО, ГБУЗ</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Ежегодно</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roofErr w:type="gramStart"/>
            <w:r w:rsidRPr="00E85EA7">
              <w:rPr>
                <w:rFonts w:ascii="Times New Roman" w:eastAsia="Times New Roman" w:hAnsi="Times New Roman" w:cs="Times New Roman"/>
                <w:sz w:val="24"/>
                <w:szCs w:val="24"/>
                <w:lang w:eastAsia="ru-RU"/>
              </w:rPr>
              <w:t>Разработка и издание средств наглядной агитации (баннеры, буклеты, памятки, брошюры, плакаты) по профилактике алкоголизма, наркомании, токсикомании, ВИЧ/СПИД</w:t>
            </w:r>
            <w:proofErr w:type="gramEnd"/>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АВМР, </w:t>
            </w:r>
            <w:proofErr w:type="spellStart"/>
            <w:r w:rsidRPr="00E85EA7">
              <w:rPr>
                <w:rFonts w:ascii="Times New Roman" w:eastAsia="Times New Roman" w:hAnsi="Times New Roman" w:cs="Times New Roman"/>
                <w:sz w:val="24"/>
                <w:szCs w:val="24"/>
                <w:lang w:eastAsia="ru-RU"/>
              </w:rPr>
              <w:t>КДНиЗП</w:t>
            </w:r>
            <w:proofErr w:type="spellEnd"/>
            <w:r w:rsidRPr="00E85EA7">
              <w:rPr>
                <w:rFonts w:ascii="Times New Roman" w:eastAsia="Times New Roman" w:hAnsi="Times New Roman" w:cs="Times New Roman"/>
                <w:sz w:val="24"/>
                <w:szCs w:val="24"/>
                <w:lang w:eastAsia="ru-RU"/>
              </w:rPr>
              <w:t xml:space="preserve">,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Управление образования,</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Управление культуры,</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УСЗН,</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ГБУЗ</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Ежегодно</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Местный бюджет</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10,0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10,0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10,0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3</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Пропаганда здорового образа жизни через средства массовой информации</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АВМР </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Постоянно</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4</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Проведение бесед по профилактике ВИЧ/СПИДа в трудовых коллективах и недопущению дискриминации лиц, живущих с ВИЧ-инфекцией</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АВМР, ГБУЗ</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Ежеквартально</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5</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Организация Дня профилактики в образовательных учреждениях района</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КДН и ЗП</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АВМР</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Январь-май, сентябрь-декабрь</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6</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Организация Дня правовых знаний в рабочих коллективах и образовательных организациях района</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КДН и ЗП</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АВМР</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 ноября</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7</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Проведение спортивных соревнований среди учащихся школ, техникума, молодежи под девизом «Спорт для молодежи»</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АВМР — </w:t>
            </w:r>
            <w:proofErr w:type="spellStart"/>
            <w:r w:rsidRPr="00E85EA7">
              <w:rPr>
                <w:rFonts w:ascii="Times New Roman" w:eastAsia="Times New Roman" w:hAnsi="Times New Roman" w:cs="Times New Roman"/>
                <w:sz w:val="24"/>
                <w:szCs w:val="24"/>
                <w:lang w:eastAsia="ru-RU"/>
              </w:rPr>
              <w:t>ОФКиС</w:t>
            </w:r>
            <w:proofErr w:type="spellEnd"/>
            <w:r w:rsidRPr="00E85EA7">
              <w:rPr>
                <w:rFonts w:ascii="Times New Roman" w:eastAsia="Times New Roman" w:hAnsi="Times New Roman" w:cs="Times New Roman"/>
                <w:sz w:val="24"/>
                <w:szCs w:val="24"/>
                <w:lang w:eastAsia="ru-RU"/>
              </w:rPr>
              <w:t>, специалист по делам молодежи Управления образования, ДЮСШ</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Ежегодно</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Финансирование по другим программам</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8</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Организация районной спортивной игры (</w:t>
            </w:r>
            <w:proofErr w:type="spellStart"/>
            <w:r w:rsidRPr="00E85EA7">
              <w:rPr>
                <w:rFonts w:ascii="Times New Roman" w:eastAsia="Times New Roman" w:hAnsi="Times New Roman" w:cs="Times New Roman"/>
                <w:sz w:val="24"/>
                <w:szCs w:val="24"/>
                <w:lang w:eastAsia="ru-RU"/>
              </w:rPr>
              <w:t>квеста</w:t>
            </w:r>
            <w:proofErr w:type="spellEnd"/>
            <w:r w:rsidRPr="00E85EA7">
              <w:rPr>
                <w:rFonts w:ascii="Times New Roman" w:eastAsia="Times New Roman" w:hAnsi="Times New Roman" w:cs="Times New Roman"/>
                <w:sz w:val="24"/>
                <w:szCs w:val="24"/>
                <w:lang w:eastAsia="ru-RU"/>
              </w:rPr>
              <w:t xml:space="preserve">), посвященной Дню молодежи </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АВМР — </w:t>
            </w:r>
            <w:proofErr w:type="spellStart"/>
            <w:r w:rsidRPr="00E85EA7">
              <w:rPr>
                <w:rFonts w:ascii="Times New Roman" w:eastAsia="Times New Roman" w:hAnsi="Times New Roman" w:cs="Times New Roman"/>
                <w:sz w:val="24"/>
                <w:szCs w:val="24"/>
                <w:lang w:eastAsia="ru-RU"/>
              </w:rPr>
              <w:t>ОФКиС</w:t>
            </w:r>
            <w:proofErr w:type="spellEnd"/>
            <w:r w:rsidRPr="00E85EA7">
              <w:rPr>
                <w:rFonts w:ascii="Times New Roman" w:eastAsia="Times New Roman" w:hAnsi="Times New Roman" w:cs="Times New Roman"/>
                <w:sz w:val="24"/>
                <w:szCs w:val="24"/>
                <w:lang w:eastAsia="ru-RU"/>
              </w:rPr>
              <w:t>, специалист по делам молодежи Управления образования, Управление культуры, ГБУЗ</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Июнь</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Местный бюджет, внебюджетные средства</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20 ,0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20 ,0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20 ,0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9</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Проведение активных форм первичной профилактики потребления ПАВ (диспутов, дискуссий, тренингов и т.п.), направленных </w:t>
            </w:r>
            <w:r w:rsidRPr="00E85EA7">
              <w:rPr>
                <w:rFonts w:ascii="Times New Roman" w:eastAsia="Times New Roman" w:hAnsi="Times New Roman" w:cs="Times New Roman"/>
                <w:sz w:val="24"/>
                <w:szCs w:val="24"/>
                <w:lang w:eastAsia="ru-RU"/>
              </w:rPr>
              <w:lastRenderedPageBreak/>
              <w:t>на выработку навыков преодоления сложных жизненных ситуаций, оптимизацию семейных и межличностных отношений</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Управление образования,</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КМТ, АНК</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Постоянно</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10</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Проведение в трудовых коллективах и образовательных организациях просветительской работы, направленной на предупреждение алкоголизма, наркомании, </w:t>
            </w:r>
            <w:proofErr w:type="spellStart"/>
            <w:r w:rsidRPr="00E85EA7">
              <w:rPr>
                <w:rFonts w:ascii="Times New Roman" w:eastAsia="Times New Roman" w:hAnsi="Times New Roman" w:cs="Times New Roman"/>
                <w:sz w:val="24"/>
                <w:szCs w:val="24"/>
                <w:lang w:eastAsia="ru-RU"/>
              </w:rPr>
              <w:t>табакокурения</w:t>
            </w:r>
            <w:proofErr w:type="spellEnd"/>
            <w:r w:rsidRPr="00E85EA7">
              <w:rPr>
                <w:rFonts w:ascii="Times New Roman" w:eastAsia="Times New Roman" w:hAnsi="Times New Roman" w:cs="Times New Roman"/>
                <w:sz w:val="24"/>
                <w:szCs w:val="24"/>
                <w:lang w:eastAsia="ru-RU"/>
              </w:rPr>
              <w:t xml:space="preserve">, распространения ВИЧ-инфекции </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УО, УК, </w:t>
            </w:r>
            <w:proofErr w:type="spellStart"/>
            <w:r w:rsidRPr="00E85EA7">
              <w:rPr>
                <w:rFonts w:ascii="Times New Roman" w:eastAsia="Times New Roman" w:hAnsi="Times New Roman" w:cs="Times New Roman"/>
                <w:sz w:val="24"/>
                <w:szCs w:val="24"/>
                <w:lang w:eastAsia="ru-RU"/>
              </w:rPr>
              <w:t>ОФКиС</w:t>
            </w:r>
            <w:proofErr w:type="spellEnd"/>
            <w:r w:rsidRPr="00E85EA7">
              <w:rPr>
                <w:rFonts w:ascii="Times New Roman" w:eastAsia="Times New Roman" w:hAnsi="Times New Roman" w:cs="Times New Roman"/>
                <w:sz w:val="24"/>
                <w:szCs w:val="24"/>
                <w:lang w:eastAsia="ru-RU"/>
              </w:rPr>
              <w:t>,</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КДН и ЗП, УСЗН, ГБУЗ, ОМВД (по </w:t>
            </w:r>
            <w:proofErr w:type="spellStart"/>
            <w:r w:rsidRPr="00E85EA7">
              <w:rPr>
                <w:rFonts w:ascii="Times New Roman" w:eastAsia="Times New Roman" w:hAnsi="Times New Roman" w:cs="Times New Roman"/>
                <w:sz w:val="24"/>
                <w:szCs w:val="24"/>
                <w:lang w:eastAsia="ru-RU"/>
              </w:rPr>
              <w:t>согласов</w:t>
            </w:r>
            <w:proofErr w:type="spellEnd"/>
            <w:r w:rsidRPr="00E85EA7">
              <w:rPr>
                <w:rFonts w:ascii="Times New Roman" w:eastAsia="Times New Roman" w:hAnsi="Times New Roman" w:cs="Times New Roman"/>
                <w:sz w:val="24"/>
                <w:szCs w:val="24"/>
                <w:lang w:eastAsia="ru-RU"/>
              </w:rPr>
              <w:t>.)</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Постоянно</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11</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Организация профилактических мероприятий в рамках ежегодного проведения Международного дня борьбы с наркоманией и наркобизнесом (26 июня), Международного дня отказа от курения (18 ноября), Международного дня борьбы со СПИДом </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АВМР, ГБУЗ, специалист по делам молодежи Управления образования, ДЮСШ,</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КДН и ЗП</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Ежегодно</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Местный бюджет</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5,0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5,0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5,0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12</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Оказание информационной, консультативной, методической и иной помощи социально ориентированным общественным </w:t>
            </w:r>
            <w:r w:rsidRPr="00E85EA7">
              <w:rPr>
                <w:rFonts w:ascii="Times New Roman" w:eastAsia="Times New Roman" w:hAnsi="Times New Roman" w:cs="Times New Roman"/>
                <w:sz w:val="24"/>
                <w:szCs w:val="24"/>
                <w:lang w:eastAsia="ru-RU"/>
              </w:rPr>
              <w:lastRenderedPageBreak/>
              <w:t>организациям, оказывающим услуги по формированию здорового образа жизни</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АВМР, УО, ГБУЗ, УСЗН</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Ежегодно </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13</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Организация работы по активному выявлению лиц, употребляющих наркотические средства в ходе медицинских осмотров</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ГБУЗ, АНК</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Ежегодно </w:t>
            </w: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651" w:type="dxa"/>
            <w:gridSpan w:val="4"/>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Всего по разделу:</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549"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105,0</w:t>
            </w:r>
          </w:p>
        </w:tc>
        <w:tc>
          <w:tcPr>
            <w:tcW w:w="851"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35,0</w:t>
            </w:r>
          </w:p>
        </w:tc>
        <w:tc>
          <w:tcPr>
            <w:tcW w:w="850"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35,0</w:t>
            </w:r>
          </w:p>
        </w:tc>
        <w:tc>
          <w:tcPr>
            <w:tcW w:w="805"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35,0</w:t>
            </w:r>
          </w:p>
        </w:tc>
      </w:tr>
      <w:tr w:rsidR="00E85EA7" w:rsidRPr="00E85EA7" w:rsidTr="0056763F">
        <w:trPr>
          <w:tblCellSpacing w:w="0" w:type="dxa"/>
        </w:trPr>
        <w:tc>
          <w:tcPr>
            <w:tcW w:w="10706" w:type="dxa"/>
            <w:gridSpan w:val="11"/>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val="en-US" w:eastAsia="ru-RU"/>
              </w:rPr>
              <w:t>II</w:t>
            </w:r>
            <w:r w:rsidRPr="00E85EA7">
              <w:rPr>
                <w:rFonts w:ascii="Times New Roman" w:eastAsia="Times New Roman" w:hAnsi="Times New Roman" w:cs="Times New Roman"/>
                <w:b/>
                <w:bCs/>
                <w:sz w:val="24"/>
                <w:szCs w:val="24"/>
                <w:lang w:eastAsia="ru-RU"/>
              </w:rPr>
              <w:t xml:space="preserve">. Мероприятия по комплексной реабилитации и </w:t>
            </w:r>
            <w:proofErr w:type="spellStart"/>
            <w:r w:rsidRPr="00E85EA7">
              <w:rPr>
                <w:rFonts w:ascii="Times New Roman" w:eastAsia="Times New Roman" w:hAnsi="Times New Roman" w:cs="Times New Roman"/>
                <w:b/>
                <w:bCs/>
                <w:sz w:val="24"/>
                <w:szCs w:val="24"/>
                <w:lang w:eastAsia="ru-RU"/>
              </w:rPr>
              <w:t>ресоциализации</w:t>
            </w:r>
            <w:proofErr w:type="spellEnd"/>
            <w:r w:rsidRPr="00E85EA7">
              <w:rPr>
                <w:rFonts w:ascii="Times New Roman" w:eastAsia="Times New Roman" w:hAnsi="Times New Roman" w:cs="Times New Roman"/>
                <w:b/>
                <w:bCs/>
                <w:sz w:val="24"/>
                <w:szCs w:val="24"/>
                <w:lang w:eastAsia="ru-RU"/>
              </w:rPr>
              <w:t xml:space="preserve"> потребителей наркотических средств и ПАВ</w:t>
            </w:r>
          </w:p>
        </w:tc>
      </w:tr>
      <w:tr w:rsidR="00E85EA7" w:rsidRPr="00E85EA7" w:rsidTr="0056763F">
        <w:trPr>
          <w:tblCellSpacing w:w="0" w:type="dxa"/>
        </w:trPr>
        <w:tc>
          <w:tcPr>
            <w:tcW w:w="10706" w:type="dxa"/>
            <w:gridSpan w:val="11"/>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firstLine="284"/>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sz w:val="24"/>
                <w:szCs w:val="24"/>
                <w:lang w:eastAsia="ru-RU"/>
              </w:rPr>
              <w:t xml:space="preserve">Задача 2. Уменьшение негативных последствий на здоровье граждан от злоупотребления наркотических средств и психически активных веществ </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14</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Оказание индивидуальной социальной помощи потребителю наркотических средств и психотропных веществ, его семье в виде социальных услуг </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hanging="11"/>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УСЗН, ГБУЗ</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hanging="11"/>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Ежегодно</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hanging="11"/>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Средства областного бюджета</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15</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Направление потребителей наркотических средств и психотропных веществ в Центры реабилитации Челябинской области</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hanging="11"/>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ГБУЗ </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hanging="11"/>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По мере необходимости</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ind w:hanging="11"/>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16</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Проведение целевых рейдов по выявлению подростков, находящихся в </w:t>
            </w:r>
            <w:r w:rsidRPr="00E85EA7">
              <w:rPr>
                <w:rFonts w:ascii="Times New Roman" w:eastAsia="Times New Roman" w:hAnsi="Times New Roman" w:cs="Times New Roman"/>
                <w:sz w:val="24"/>
                <w:szCs w:val="24"/>
                <w:lang w:eastAsia="ru-RU"/>
              </w:rPr>
              <w:lastRenderedPageBreak/>
              <w:t>состоянии алкогольного, наркотического и токсического опьянения в общественных местах</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ОМВД, КДН и ЗП АВМР</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постоянно</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17</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Проведение мероприятий по выявлению лиц, злоупотребляющих спиртными напитками и ставящих семьи в тяжелое материальное положение</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КДН и ЗП, УСЗН, УО, ГБУЗ, ОМВД </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постоянно</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18</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Организация акции «Узнай свой ВИЧ-статус» (проведение </w:t>
            </w:r>
            <w:proofErr w:type="gramStart"/>
            <w:r w:rsidRPr="00E85EA7">
              <w:rPr>
                <w:rFonts w:ascii="Times New Roman" w:eastAsia="Times New Roman" w:hAnsi="Times New Roman" w:cs="Times New Roman"/>
                <w:sz w:val="24"/>
                <w:szCs w:val="24"/>
                <w:lang w:eastAsia="ru-RU"/>
              </w:rPr>
              <w:t>экспресс-тестирования</w:t>
            </w:r>
            <w:proofErr w:type="gramEnd"/>
            <w:r w:rsidRPr="00E85EA7">
              <w:rPr>
                <w:rFonts w:ascii="Times New Roman" w:eastAsia="Times New Roman" w:hAnsi="Times New Roman" w:cs="Times New Roman"/>
                <w:sz w:val="24"/>
                <w:szCs w:val="24"/>
                <w:lang w:eastAsia="ru-RU"/>
              </w:rPr>
              <w:t xml:space="preserve"> на ВИЧ в рамках районных мероприятий)</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АВМР, ГБУЗ</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Ежеквартально</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56763F">
        <w:trPr>
          <w:tblCellSpacing w:w="0" w:type="dxa"/>
        </w:trPr>
        <w:tc>
          <w:tcPr>
            <w:tcW w:w="6651" w:type="dxa"/>
            <w:gridSpan w:val="4"/>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Всего по разделу:</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r>
      <w:tr w:rsidR="00E85EA7" w:rsidRPr="00E85EA7" w:rsidTr="0056763F">
        <w:trPr>
          <w:tblCellSpacing w:w="0" w:type="dxa"/>
        </w:trPr>
        <w:tc>
          <w:tcPr>
            <w:tcW w:w="10706" w:type="dxa"/>
            <w:gridSpan w:val="11"/>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val="en-US" w:eastAsia="ru-RU"/>
              </w:rPr>
              <w:t>III</w:t>
            </w:r>
            <w:r w:rsidRPr="00E85EA7">
              <w:rPr>
                <w:rFonts w:ascii="Times New Roman" w:eastAsia="Times New Roman" w:hAnsi="Times New Roman" w:cs="Times New Roman"/>
                <w:b/>
                <w:bCs/>
                <w:sz w:val="24"/>
                <w:szCs w:val="24"/>
                <w:lang w:eastAsia="ru-RU"/>
              </w:rPr>
              <w:t>. Пресечение незаконного оборота наркотических средств</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color w:val="000000"/>
                <w:sz w:val="24"/>
                <w:szCs w:val="24"/>
                <w:lang w:eastAsia="ru-RU"/>
              </w:rPr>
              <w:t xml:space="preserve">Задача 3. Пресечение незаконного оборота наркотиков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19</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Выявление и уничтожение дикорастущих посевов </w:t>
            </w:r>
            <w:proofErr w:type="spellStart"/>
            <w:r w:rsidRPr="00E85EA7">
              <w:rPr>
                <w:rFonts w:ascii="Times New Roman" w:eastAsia="Times New Roman" w:hAnsi="Times New Roman" w:cs="Times New Roman"/>
                <w:sz w:val="24"/>
                <w:szCs w:val="24"/>
                <w:lang w:eastAsia="ru-RU"/>
              </w:rPr>
              <w:t>наркосодержащих</w:t>
            </w:r>
            <w:proofErr w:type="spellEnd"/>
            <w:r w:rsidRPr="00E85EA7">
              <w:rPr>
                <w:rFonts w:ascii="Times New Roman" w:eastAsia="Times New Roman" w:hAnsi="Times New Roman" w:cs="Times New Roman"/>
                <w:sz w:val="24"/>
                <w:szCs w:val="24"/>
                <w:lang w:eastAsia="ru-RU"/>
              </w:rPr>
              <w:t xml:space="preserve"> растений</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АВМР, главы сельских поселений района,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ОМВД, волонтеры </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май-октябрь</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Выявление и уничтожение надписей на фасадах домов и зданий, рекламирующих ПАВ или </w:t>
            </w:r>
            <w:proofErr w:type="spellStart"/>
            <w:r w:rsidRPr="00E85EA7">
              <w:rPr>
                <w:rFonts w:ascii="Times New Roman" w:eastAsia="Times New Roman" w:hAnsi="Times New Roman" w:cs="Times New Roman"/>
                <w:sz w:val="24"/>
                <w:szCs w:val="24"/>
                <w:lang w:eastAsia="ru-RU"/>
              </w:rPr>
              <w:t>наркосодержащую</w:t>
            </w:r>
            <w:proofErr w:type="spellEnd"/>
            <w:r w:rsidRPr="00E85EA7">
              <w:rPr>
                <w:rFonts w:ascii="Times New Roman" w:eastAsia="Times New Roman" w:hAnsi="Times New Roman" w:cs="Times New Roman"/>
                <w:sz w:val="24"/>
                <w:szCs w:val="24"/>
                <w:lang w:eastAsia="ru-RU"/>
              </w:rPr>
              <w:t xml:space="preserve"> продукцию</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АВМР, АОС</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ежеквартально</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финансирования</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6C7973">
        <w:trPr>
          <w:tblCellSpacing w:w="0" w:type="dxa"/>
        </w:trPr>
        <w:tc>
          <w:tcPr>
            <w:tcW w:w="68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22</w:t>
            </w:r>
          </w:p>
        </w:tc>
        <w:tc>
          <w:tcPr>
            <w:tcW w:w="1982"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Проведение оперативных </w:t>
            </w:r>
            <w:r w:rsidRPr="00E85EA7">
              <w:rPr>
                <w:rFonts w:ascii="Times New Roman" w:eastAsia="Times New Roman" w:hAnsi="Times New Roman" w:cs="Times New Roman"/>
                <w:sz w:val="24"/>
                <w:szCs w:val="24"/>
                <w:lang w:eastAsia="ru-RU"/>
              </w:rPr>
              <w:lastRenderedPageBreak/>
              <w:t>мероприятий по пресечению незаконного оборота наркотических средств</w:t>
            </w:r>
          </w:p>
        </w:tc>
        <w:tc>
          <w:tcPr>
            <w:tcW w:w="2214"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ОМВД</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России по </w:t>
            </w:r>
            <w:proofErr w:type="spellStart"/>
            <w:r w:rsidRPr="00E85EA7">
              <w:rPr>
                <w:rFonts w:ascii="Times New Roman" w:eastAsia="Times New Roman" w:hAnsi="Times New Roman" w:cs="Times New Roman"/>
                <w:sz w:val="24"/>
                <w:szCs w:val="24"/>
                <w:lang w:eastAsia="ru-RU"/>
              </w:rPr>
              <w:lastRenderedPageBreak/>
              <w:t>Варненскому</w:t>
            </w:r>
            <w:proofErr w:type="spellEnd"/>
            <w:r w:rsidRPr="00E85EA7">
              <w:rPr>
                <w:rFonts w:ascii="Times New Roman" w:eastAsia="Times New Roman" w:hAnsi="Times New Roman" w:cs="Times New Roman"/>
                <w:sz w:val="24"/>
                <w:szCs w:val="24"/>
                <w:lang w:eastAsia="ru-RU"/>
              </w:rPr>
              <w:t xml:space="preserve"> району,</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ПДН и ЗП</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АНК</w:t>
            </w:r>
          </w:p>
        </w:tc>
        <w:tc>
          <w:tcPr>
            <w:tcW w:w="1768"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Постоянно</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Без финансировани</w:t>
            </w:r>
            <w:r w:rsidRPr="00E85EA7">
              <w:rPr>
                <w:rFonts w:ascii="Times New Roman" w:eastAsia="Times New Roman" w:hAnsi="Times New Roman" w:cs="Times New Roman"/>
                <w:sz w:val="24"/>
                <w:szCs w:val="24"/>
                <w:lang w:eastAsia="ru-RU"/>
              </w:rPr>
              <w:lastRenderedPageBreak/>
              <w:t>я</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56763F">
        <w:trPr>
          <w:tblCellSpacing w:w="0" w:type="dxa"/>
        </w:trPr>
        <w:tc>
          <w:tcPr>
            <w:tcW w:w="6651" w:type="dxa"/>
            <w:gridSpan w:val="4"/>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lastRenderedPageBreak/>
              <w:t>Всего по разделу:</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r>
      <w:tr w:rsidR="00E85EA7" w:rsidRPr="00E85EA7" w:rsidTr="0056763F">
        <w:trPr>
          <w:tblCellSpacing w:w="0" w:type="dxa"/>
        </w:trPr>
        <w:tc>
          <w:tcPr>
            <w:tcW w:w="6651" w:type="dxa"/>
            <w:gridSpan w:val="4"/>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ВСЕГО ПО ПРОГРАММЕ: бюджетных средств</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105,0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35,0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35,0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35,0</w:t>
            </w:r>
          </w:p>
        </w:tc>
      </w:tr>
      <w:tr w:rsidR="00E85EA7" w:rsidRPr="00E85EA7" w:rsidTr="0056763F">
        <w:trPr>
          <w:tblCellSpacing w:w="0" w:type="dxa"/>
        </w:trPr>
        <w:tc>
          <w:tcPr>
            <w:tcW w:w="6651" w:type="dxa"/>
            <w:gridSpan w:val="4"/>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 xml:space="preserve">Средств областного бюджета </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r>
      <w:tr w:rsidR="00E85EA7" w:rsidRPr="00E85EA7" w:rsidTr="0056763F">
        <w:trPr>
          <w:tblCellSpacing w:w="0" w:type="dxa"/>
        </w:trPr>
        <w:tc>
          <w:tcPr>
            <w:tcW w:w="6651" w:type="dxa"/>
            <w:gridSpan w:val="4"/>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Внебюджетных средств</w:t>
            </w:r>
          </w:p>
        </w:tc>
        <w:tc>
          <w:tcPr>
            <w:tcW w:w="1934"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gridSpan w:val="2"/>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07"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r>
    </w:tbl>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p>
    <w:p w:rsidR="00E85EA7" w:rsidRPr="00E85EA7" w:rsidRDefault="00E85EA7" w:rsidP="00E85EA7">
      <w:pPr>
        <w:spacing w:after="0" w:line="240" w:lineRule="auto"/>
        <w:ind w:firstLine="697"/>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Раздел V. Ресурсное обеспечение муниципальной программы</w:t>
      </w:r>
    </w:p>
    <w:p w:rsidR="00E85EA7" w:rsidRPr="00E85EA7" w:rsidRDefault="00E85EA7" w:rsidP="00E85EA7">
      <w:pPr>
        <w:spacing w:after="0" w:line="240" w:lineRule="auto"/>
        <w:jc w:val="right"/>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Таблица 1</w:t>
      </w:r>
    </w:p>
    <w:tbl>
      <w:tblPr>
        <w:tblW w:w="1050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960"/>
        <w:gridCol w:w="1761"/>
        <w:gridCol w:w="1761"/>
        <w:gridCol w:w="2193"/>
        <w:gridCol w:w="1825"/>
      </w:tblGrid>
      <w:tr w:rsidR="00E85EA7" w:rsidRPr="00E85EA7" w:rsidTr="00E85EA7">
        <w:trPr>
          <w:trHeight w:val="105"/>
          <w:tblCellSpacing w:w="0" w:type="dxa"/>
          <w:jc w:val="center"/>
        </w:trPr>
        <w:tc>
          <w:tcPr>
            <w:tcW w:w="2775" w:type="dxa"/>
            <w:vMerge w:val="restart"/>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Источники финансирования</w:t>
            </w:r>
          </w:p>
        </w:tc>
        <w:tc>
          <w:tcPr>
            <w:tcW w:w="5355" w:type="dxa"/>
            <w:gridSpan w:val="3"/>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105" w:lineRule="atLeast"/>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Объемы финансирования (тыс. руб.)</w:t>
            </w:r>
          </w:p>
        </w:tc>
        <w:tc>
          <w:tcPr>
            <w:tcW w:w="1710" w:type="dxa"/>
            <w:vMerge w:val="restart"/>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Всего</w:t>
            </w:r>
          </w:p>
          <w:p w:rsidR="00E85EA7" w:rsidRPr="00E85EA7" w:rsidRDefault="00E85EA7" w:rsidP="00E85EA7">
            <w:pPr>
              <w:spacing w:after="0" w:line="105" w:lineRule="atLeast"/>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(тыс. руб.)</w:t>
            </w:r>
          </w:p>
        </w:tc>
      </w:tr>
      <w:tr w:rsidR="00E85EA7" w:rsidRPr="00E85EA7" w:rsidTr="00E85EA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5355" w:type="dxa"/>
            <w:gridSpan w:val="3"/>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В том числе по годам</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r>
      <w:tr w:rsidR="00E85EA7" w:rsidRPr="00E85EA7" w:rsidTr="00E85EA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2020</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2021</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2022</w:t>
            </w:r>
          </w:p>
        </w:tc>
        <w:tc>
          <w:tcPr>
            <w:tcW w:w="0" w:type="auto"/>
            <w:vMerge/>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r>
      <w:tr w:rsidR="00E85EA7" w:rsidRPr="00E85EA7" w:rsidTr="00E85EA7">
        <w:trPr>
          <w:trHeight w:val="345"/>
          <w:tblCellSpacing w:w="0" w:type="dxa"/>
          <w:jc w:val="center"/>
        </w:trPr>
        <w:tc>
          <w:tcPr>
            <w:tcW w:w="277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Бюджет Варненского муниципального района</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35,0</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35,0</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35,0</w:t>
            </w:r>
          </w:p>
        </w:tc>
        <w:tc>
          <w:tcPr>
            <w:tcW w:w="171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105,0</w:t>
            </w:r>
          </w:p>
        </w:tc>
      </w:tr>
      <w:tr w:rsidR="00E85EA7" w:rsidRPr="00E85EA7" w:rsidTr="00E85EA7">
        <w:trPr>
          <w:trHeight w:val="300"/>
          <w:tblCellSpacing w:w="0" w:type="dxa"/>
          <w:jc w:val="center"/>
        </w:trPr>
        <w:tc>
          <w:tcPr>
            <w:tcW w:w="277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Областной бюджет</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171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r w:rsidR="00E85EA7" w:rsidRPr="00E85EA7" w:rsidTr="00E85EA7">
        <w:trPr>
          <w:trHeight w:val="285"/>
          <w:tblCellSpacing w:w="0" w:type="dxa"/>
          <w:jc w:val="center"/>
        </w:trPr>
        <w:tc>
          <w:tcPr>
            <w:tcW w:w="2775"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Внебюджетные средства</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16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c>
          <w:tcPr>
            <w:tcW w:w="171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0</w:t>
            </w:r>
          </w:p>
        </w:tc>
      </w:tr>
    </w:tbl>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Общий объем финансирования муниципальной Программы </w:t>
      </w:r>
      <w:r w:rsidRPr="00E85EA7">
        <w:rPr>
          <w:rFonts w:ascii="Times New Roman" w:eastAsia="Times New Roman" w:hAnsi="Times New Roman" w:cs="Times New Roman"/>
          <w:sz w:val="27"/>
          <w:szCs w:val="27"/>
          <w:lang w:eastAsia="ru-RU"/>
        </w:rPr>
        <w:t>«</w:t>
      </w:r>
      <w:r w:rsidRPr="00E85EA7">
        <w:rPr>
          <w:rFonts w:ascii="Times New Roman" w:eastAsia="Times New Roman" w:hAnsi="Times New Roman" w:cs="Times New Roman"/>
          <w:sz w:val="24"/>
          <w:szCs w:val="24"/>
          <w:lang w:eastAsia="ru-RU"/>
        </w:rPr>
        <w:t xml:space="preserve">Противодействие злоупотреблению и незаконному обороту наркотических средств в </w:t>
      </w:r>
      <w:proofErr w:type="spellStart"/>
      <w:r w:rsidRPr="00E85EA7">
        <w:rPr>
          <w:rFonts w:ascii="Times New Roman" w:eastAsia="Times New Roman" w:hAnsi="Times New Roman" w:cs="Times New Roman"/>
          <w:sz w:val="24"/>
          <w:szCs w:val="24"/>
          <w:lang w:eastAsia="ru-RU"/>
        </w:rPr>
        <w:t>Варненском</w:t>
      </w:r>
      <w:proofErr w:type="spellEnd"/>
      <w:r w:rsidRPr="00E85EA7">
        <w:rPr>
          <w:rFonts w:ascii="Times New Roman" w:eastAsia="Times New Roman" w:hAnsi="Times New Roman" w:cs="Times New Roman"/>
          <w:sz w:val="24"/>
          <w:szCs w:val="24"/>
          <w:lang w:eastAsia="ru-RU"/>
        </w:rPr>
        <w:t xml:space="preserve"> муниципальном районе на 2020 -2022 годы» из местного бюджета в 2020 -2022 году составит 105,0 тыс. рублей.</w:t>
      </w: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Объемы финансирования муниципальной Программы «Противодействие злоупотреблению и незаконному обороту наркотических средств в </w:t>
      </w:r>
      <w:proofErr w:type="spellStart"/>
      <w:r w:rsidRPr="00E85EA7">
        <w:rPr>
          <w:rFonts w:ascii="Times New Roman" w:eastAsia="Times New Roman" w:hAnsi="Times New Roman" w:cs="Times New Roman"/>
          <w:sz w:val="24"/>
          <w:szCs w:val="24"/>
          <w:lang w:eastAsia="ru-RU"/>
        </w:rPr>
        <w:t>Варненском</w:t>
      </w:r>
      <w:proofErr w:type="spellEnd"/>
      <w:r w:rsidRPr="00E85EA7">
        <w:rPr>
          <w:rFonts w:ascii="Times New Roman" w:eastAsia="Times New Roman" w:hAnsi="Times New Roman" w:cs="Times New Roman"/>
          <w:sz w:val="24"/>
          <w:szCs w:val="24"/>
          <w:lang w:eastAsia="ru-RU"/>
        </w:rPr>
        <w:t xml:space="preserve"> муниципальном районе на 2020 -2022 годы» могут корректироваться с учетом доходов местного бюджета на соответствующий финансовый год</w:t>
      </w:r>
      <w:r w:rsidRPr="00E85EA7">
        <w:rPr>
          <w:rFonts w:ascii="Times New Roman" w:eastAsia="Times New Roman" w:hAnsi="Times New Roman" w:cs="Times New Roman"/>
          <w:color w:val="000000"/>
          <w:sz w:val="24"/>
          <w:szCs w:val="24"/>
          <w:lang w:eastAsia="ru-RU"/>
        </w:rPr>
        <w:t>.</w:t>
      </w: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В целях финансирования отдельных мероприятий, направленных на профилактику алкоголизма, наркомании, </w:t>
      </w:r>
      <w:proofErr w:type="spellStart"/>
      <w:r w:rsidRPr="00E85EA7">
        <w:rPr>
          <w:rFonts w:ascii="Times New Roman" w:eastAsia="Times New Roman" w:hAnsi="Times New Roman" w:cs="Times New Roman"/>
          <w:sz w:val="24"/>
          <w:szCs w:val="24"/>
          <w:lang w:eastAsia="ru-RU"/>
        </w:rPr>
        <w:t>табакокурения</w:t>
      </w:r>
      <w:proofErr w:type="spellEnd"/>
      <w:r w:rsidRPr="00E85EA7">
        <w:rPr>
          <w:rFonts w:ascii="Times New Roman" w:eastAsia="Times New Roman" w:hAnsi="Times New Roman" w:cs="Times New Roman"/>
          <w:sz w:val="24"/>
          <w:szCs w:val="24"/>
          <w:lang w:eastAsia="ru-RU"/>
        </w:rPr>
        <w:t>, распространения ВИЧ-инфекции планируется привлечение средств из областного бюджета.</w:t>
      </w: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Кроме того, предполагается привлечение средств из внебюджетных источников – сумма не определена.</w:t>
      </w: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Участие внебюджетных источников в реализации мероприятий Программы осуществляется на основании соглашений (договоров, государственных контрактов).</w:t>
      </w:r>
    </w:p>
    <w:p w:rsidR="00E85EA7" w:rsidRPr="00E85EA7" w:rsidRDefault="00E85EA7" w:rsidP="00E85EA7">
      <w:pPr>
        <w:spacing w:after="0"/>
        <w:ind w:firstLine="697"/>
        <w:rPr>
          <w:rFonts w:ascii="Times New Roman" w:eastAsia="Times New Roman" w:hAnsi="Times New Roman" w:cs="Times New Roman"/>
          <w:sz w:val="24"/>
          <w:szCs w:val="24"/>
          <w:lang w:eastAsia="ru-RU"/>
        </w:rPr>
      </w:pPr>
    </w:p>
    <w:p w:rsidR="00E85EA7" w:rsidRDefault="00E85EA7" w:rsidP="00E85EA7">
      <w:pPr>
        <w:spacing w:after="0" w:line="240" w:lineRule="auto"/>
        <w:ind w:firstLine="567"/>
        <w:jc w:val="center"/>
        <w:rPr>
          <w:rFonts w:ascii="Times New Roman" w:eastAsia="Times New Roman" w:hAnsi="Times New Roman" w:cs="Times New Roman"/>
          <w:b/>
          <w:bCs/>
          <w:sz w:val="24"/>
          <w:szCs w:val="24"/>
          <w:lang w:eastAsia="ru-RU"/>
        </w:rPr>
      </w:pPr>
      <w:r w:rsidRPr="00E85EA7">
        <w:rPr>
          <w:rFonts w:ascii="Times New Roman" w:eastAsia="Times New Roman" w:hAnsi="Times New Roman" w:cs="Times New Roman"/>
          <w:b/>
          <w:bCs/>
          <w:sz w:val="24"/>
          <w:szCs w:val="24"/>
          <w:lang w:eastAsia="ru-RU"/>
        </w:rPr>
        <w:t>Раздел V</w:t>
      </w:r>
      <w:r w:rsidRPr="00E85EA7">
        <w:rPr>
          <w:rFonts w:ascii="Times New Roman" w:eastAsia="Times New Roman" w:hAnsi="Times New Roman" w:cs="Times New Roman"/>
          <w:b/>
          <w:bCs/>
          <w:sz w:val="24"/>
          <w:szCs w:val="24"/>
          <w:lang w:val="en-US" w:eastAsia="ru-RU"/>
        </w:rPr>
        <w:t>I</w:t>
      </w:r>
      <w:r w:rsidRPr="00E85EA7">
        <w:rPr>
          <w:rFonts w:ascii="Times New Roman" w:eastAsia="Times New Roman" w:hAnsi="Times New Roman" w:cs="Times New Roman"/>
          <w:b/>
          <w:bCs/>
          <w:sz w:val="24"/>
          <w:szCs w:val="24"/>
          <w:lang w:eastAsia="ru-RU"/>
        </w:rPr>
        <w:t>. Организация управления и механизм реализации муниципальной программы</w:t>
      </w:r>
    </w:p>
    <w:p w:rsidR="004A2BC6" w:rsidRPr="00E85EA7" w:rsidRDefault="004A2BC6" w:rsidP="00E85EA7">
      <w:pPr>
        <w:spacing w:after="0" w:line="240" w:lineRule="auto"/>
        <w:ind w:firstLine="567"/>
        <w:jc w:val="center"/>
        <w:rPr>
          <w:rFonts w:ascii="Times New Roman" w:eastAsia="Times New Roman" w:hAnsi="Times New Roman" w:cs="Times New Roman"/>
          <w:sz w:val="24"/>
          <w:szCs w:val="24"/>
          <w:lang w:eastAsia="ru-RU"/>
        </w:rPr>
      </w:pP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Заказчиком Программы является администрация Варненского муниципального района Челябинской области. </w:t>
      </w: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Реализация Программы обеспечивается путем осуществления мер, направленных на профилактику алкоголизма, наркомании, </w:t>
      </w:r>
      <w:proofErr w:type="spellStart"/>
      <w:r w:rsidRPr="00E85EA7">
        <w:rPr>
          <w:rFonts w:ascii="Times New Roman" w:eastAsia="Times New Roman" w:hAnsi="Times New Roman" w:cs="Times New Roman"/>
          <w:sz w:val="24"/>
          <w:szCs w:val="24"/>
          <w:lang w:eastAsia="ru-RU"/>
        </w:rPr>
        <w:t>табакокурени</w:t>
      </w:r>
      <w:r w:rsidR="004A2B54">
        <w:rPr>
          <w:rFonts w:ascii="Times New Roman" w:eastAsia="Times New Roman" w:hAnsi="Times New Roman" w:cs="Times New Roman"/>
          <w:sz w:val="24"/>
          <w:szCs w:val="24"/>
          <w:lang w:eastAsia="ru-RU"/>
        </w:rPr>
        <w:t>я</w:t>
      </w:r>
      <w:proofErr w:type="spellEnd"/>
      <w:r w:rsidR="004A2B54">
        <w:rPr>
          <w:rFonts w:ascii="Times New Roman" w:eastAsia="Times New Roman" w:hAnsi="Times New Roman" w:cs="Times New Roman"/>
          <w:sz w:val="24"/>
          <w:szCs w:val="24"/>
          <w:lang w:eastAsia="ru-RU"/>
        </w:rPr>
        <w:t>, распространения ВИЧ-инфекции.</w:t>
      </w: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lastRenderedPageBreak/>
        <w:t>Соисполнители муниципальной Программы ежеквартально в срок до 10 числа, следующего за отчетным периодом, подготавливают отчеты об исполнении мероприятий муниципальной Программы и предоставляют их основному разработчику Программы.</w:t>
      </w: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Основной разработчик муниципальной Программы на основании отчетов соисполнителей ежеквартально подготавливает сводный отчет о ходе реализации муниципальной Программы и предоставляет в Комитет экономики администрации Варненского муниципального района Челябинской области в срок до 20 числа, следующего за отчетным периодом. Ежегодно до 1 марта года, следующего за </w:t>
      </w:r>
      <w:proofErr w:type="gramStart"/>
      <w:r w:rsidRPr="00E85EA7">
        <w:rPr>
          <w:rFonts w:ascii="Times New Roman" w:eastAsia="Times New Roman" w:hAnsi="Times New Roman" w:cs="Times New Roman"/>
          <w:sz w:val="24"/>
          <w:szCs w:val="24"/>
          <w:lang w:eastAsia="ru-RU"/>
        </w:rPr>
        <w:t>отчетным</w:t>
      </w:r>
      <w:proofErr w:type="gramEnd"/>
      <w:r w:rsidRPr="00E85EA7">
        <w:rPr>
          <w:rFonts w:ascii="Times New Roman" w:eastAsia="Times New Roman" w:hAnsi="Times New Roman" w:cs="Times New Roman"/>
          <w:sz w:val="24"/>
          <w:szCs w:val="24"/>
          <w:lang w:eastAsia="ru-RU"/>
        </w:rPr>
        <w:t>, направляет в Комитет экономики администрации Варненского муниципального района Челябинской области годовой отчет о ходе реализации программы с пояснительной запиской.</w:t>
      </w: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Исполнители Программы несут ответственность за качественное и своевременное выполнение мероприятий Программы, целевое и рациональное использование финансовых средств, выделяемых для выполнения Программы.</w:t>
      </w:r>
    </w:p>
    <w:p w:rsid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Реализация Программы осуществляется на основе государственных контрактов (договоров) на закупку и поставку продукции для государственных нужд в соответствии с требованиями Федерального закона «О размещении заказов на поставки товаров, выполнение работ, оказание услуг для государственных и муниципальных нужд». 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 </w:t>
      </w:r>
      <w:proofErr w:type="spellStart"/>
      <w:r w:rsidRPr="00E85EA7">
        <w:rPr>
          <w:rFonts w:ascii="Times New Roman" w:eastAsia="Times New Roman" w:hAnsi="Times New Roman" w:cs="Times New Roman"/>
          <w:sz w:val="24"/>
          <w:szCs w:val="24"/>
          <w:lang w:eastAsia="ru-RU"/>
        </w:rPr>
        <w:t>варненского</w:t>
      </w:r>
      <w:proofErr w:type="spellEnd"/>
      <w:r w:rsidRPr="00E85EA7">
        <w:rPr>
          <w:rFonts w:ascii="Times New Roman" w:eastAsia="Times New Roman" w:hAnsi="Times New Roman" w:cs="Times New Roman"/>
          <w:sz w:val="24"/>
          <w:szCs w:val="24"/>
          <w:lang w:eastAsia="ru-RU"/>
        </w:rPr>
        <w:t xml:space="preserve"> муниципального района.</w:t>
      </w:r>
    </w:p>
    <w:p w:rsidR="004A2BC6" w:rsidRPr="00E85EA7" w:rsidRDefault="004A2BC6" w:rsidP="004A2BC6">
      <w:pPr>
        <w:spacing w:after="0" w:line="240" w:lineRule="auto"/>
        <w:ind w:firstLine="709"/>
        <w:jc w:val="both"/>
        <w:rPr>
          <w:rFonts w:ascii="Times New Roman" w:eastAsia="Times New Roman" w:hAnsi="Times New Roman" w:cs="Times New Roman"/>
          <w:sz w:val="24"/>
          <w:szCs w:val="24"/>
          <w:lang w:eastAsia="ru-RU"/>
        </w:rPr>
      </w:pP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 xml:space="preserve">Раздел </w:t>
      </w:r>
      <w:r w:rsidRPr="00E85EA7">
        <w:rPr>
          <w:rFonts w:ascii="Times New Roman" w:eastAsia="Times New Roman" w:hAnsi="Times New Roman" w:cs="Times New Roman"/>
          <w:b/>
          <w:bCs/>
          <w:sz w:val="24"/>
          <w:szCs w:val="24"/>
          <w:lang w:val="en-US" w:eastAsia="ru-RU"/>
        </w:rPr>
        <w:t>VII</w:t>
      </w:r>
      <w:r w:rsidRPr="00E85EA7">
        <w:rPr>
          <w:rFonts w:ascii="Times New Roman" w:eastAsia="Times New Roman" w:hAnsi="Times New Roman" w:cs="Times New Roman"/>
          <w:b/>
          <w:bCs/>
          <w:sz w:val="24"/>
          <w:szCs w:val="24"/>
          <w:lang w:eastAsia="ru-RU"/>
        </w:rPr>
        <w:t>. Ожидаемые результаты реализации муниципальной программы</w:t>
      </w: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Социально-экономический эффект представляет собой уменьшение совокупности финансовых, правовых, социальных, медицинских и других последствий от распространения алкоголизма, наркомании, токсикомании и ВИЧ-инфекции. Поскольку проблема является социально значимой, основной эффект будет проявляться в снижении социальной напряженности. Экономический эффект будет выражаться в уменьшении затрат на лечение и социально - медицинскую реабилитацию больных. </w:t>
      </w:r>
    </w:p>
    <w:p w:rsid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Динамика изменения индикативных показателей в ходе реализации Программы представлена в П</w:t>
      </w:r>
      <w:r w:rsidRPr="00E85EA7">
        <w:rPr>
          <w:rFonts w:ascii="Times New Roman" w:eastAsia="Times New Roman" w:hAnsi="Times New Roman" w:cs="Times New Roman"/>
          <w:i/>
          <w:iCs/>
          <w:sz w:val="24"/>
          <w:szCs w:val="24"/>
          <w:lang w:eastAsia="ru-RU"/>
        </w:rPr>
        <w:t xml:space="preserve">риложении № 1 </w:t>
      </w:r>
      <w:r w:rsidRPr="00E85EA7">
        <w:rPr>
          <w:rFonts w:ascii="Times New Roman" w:eastAsia="Times New Roman" w:hAnsi="Times New Roman" w:cs="Times New Roman"/>
          <w:sz w:val="24"/>
          <w:szCs w:val="24"/>
          <w:lang w:eastAsia="ru-RU"/>
        </w:rPr>
        <w:t xml:space="preserve">«Система целевых индикаторов Муниципальной программы «Противодействие злоупотреблению и незаконному обороту наркотических средств в </w:t>
      </w:r>
      <w:proofErr w:type="spellStart"/>
      <w:r w:rsidRPr="00E85EA7">
        <w:rPr>
          <w:rFonts w:ascii="Times New Roman" w:eastAsia="Times New Roman" w:hAnsi="Times New Roman" w:cs="Times New Roman"/>
          <w:sz w:val="24"/>
          <w:szCs w:val="24"/>
          <w:lang w:eastAsia="ru-RU"/>
        </w:rPr>
        <w:t>Варненском</w:t>
      </w:r>
      <w:proofErr w:type="spellEnd"/>
      <w:r w:rsidRPr="00E85EA7">
        <w:rPr>
          <w:rFonts w:ascii="Times New Roman" w:eastAsia="Times New Roman" w:hAnsi="Times New Roman" w:cs="Times New Roman"/>
          <w:sz w:val="24"/>
          <w:szCs w:val="24"/>
          <w:lang w:eastAsia="ru-RU"/>
        </w:rPr>
        <w:t xml:space="preserve"> муниципальном районе на 2020 -2022 годы»</w:t>
      </w:r>
      <w:r w:rsidR="004A2BC6">
        <w:rPr>
          <w:rFonts w:ascii="Times New Roman" w:eastAsia="Times New Roman" w:hAnsi="Times New Roman" w:cs="Times New Roman"/>
          <w:sz w:val="24"/>
          <w:szCs w:val="24"/>
          <w:lang w:eastAsia="ru-RU"/>
        </w:rPr>
        <w:t>.</w:t>
      </w:r>
    </w:p>
    <w:p w:rsidR="004A2BC6" w:rsidRPr="00E85EA7" w:rsidRDefault="004A2BC6" w:rsidP="004A2BC6">
      <w:pPr>
        <w:spacing w:after="0" w:line="240" w:lineRule="auto"/>
        <w:ind w:firstLine="709"/>
        <w:jc w:val="both"/>
        <w:rPr>
          <w:rFonts w:ascii="Times New Roman" w:eastAsia="Times New Roman" w:hAnsi="Times New Roman" w:cs="Times New Roman"/>
          <w:sz w:val="24"/>
          <w:szCs w:val="24"/>
          <w:lang w:eastAsia="ru-RU"/>
        </w:rPr>
      </w:pP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 xml:space="preserve">Раздел </w:t>
      </w:r>
      <w:r w:rsidRPr="00E85EA7">
        <w:rPr>
          <w:rFonts w:ascii="Times New Roman" w:eastAsia="Times New Roman" w:hAnsi="Times New Roman" w:cs="Times New Roman"/>
          <w:b/>
          <w:bCs/>
          <w:sz w:val="24"/>
          <w:szCs w:val="24"/>
          <w:lang w:val="en-US" w:eastAsia="ru-RU"/>
        </w:rPr>
        <w:t>VIII</w:t>
      </w:r>
      <w:r w:rsidRPr="00E85EA7">
        <w:rPr>
          <w:rFonts w:ascii="Times New Roman" w:eastAsia="Times New Roman" w:hAnsi="Times New Roman" w:cs="Times New Roman"/>
          <w:b/>
          <w:bCs/>
          <w:sz w:val="24"/>
          <w:szCs w:val="24"/>
          <w:lang w:eastAsia="ru-RU"/>
        </w:rPr>
        <w:t>. Финансово-экономическое обоснование муниципальной программы</w:t>
      </w: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Источником финансирования мероприятий Программы являются средства бюджета Варненского муниципального района.</w:t>
      </w:r>
      <w:r w:rsidRPr="00E85EA7">
        <w:rPr>
          <w:rFonts w:ascii="Times New Roman" w:eastAsia="Times New Roman" w:hAnsi="Times New Roman" w:cs="Times New Roman"/>
          <w:color w:val="000000"/>
          <w:sz w:val="24"/>
          <w:szCs w:val="24"/>
          <w:lang w:eastAsia="ru-RU"/>
        </w:rPr>
        <w:t xml:space="preserve"> На реализацию мероприятий Программы могут быть привлечены средства областного бюджета и внебюджетные средства в порядке, определенном законодательством. Объем финансирования мероприятий за счет средств бюджетов различных уровней приводится на 2020-2022 гг. и может уточняться.</w:t>
      </w:r>
    </w:p>
    <w:p w:rsidR="00E85EA7" w:rsidRPr="00E85EA7" w:rsidRDefault="00E85EA7" w:rsidP="004A2BC6">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Общий объем финансирования Программы на весь период реализации составляет 105,0 тыс. рублей. </w:t>
      </w:r>
    </w:p>
    <w:p w:rsidR="00E85EA7" w:rsidRPr="00E85EA7" w:rsidRDefault="00E85EA7" w:rsidP="00E85EA7">
      <w:pPr>
        <w:spacing w:after="0" w:line="240" w:lineRule="auto"/>
        <w:ind w:firstLine="425"/>
        <w:jc w:val="right"/>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Таблица 3</w:t>
      </w:r>
    </w:p>
    <w:tbl>
      <w:tblPr>
        <w:tblW w:w="994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71"/>
        <w:gridCol w:w="5014"/>
        <w:gridCol w:w="790"/>
        <w:gridCol w:w="790"/>
        <w:gridCol w:w="790"/>
        <w:gridCol w:w="1990"/>
      </w:tblGrid>
      <w:tr w:rsidR="00E85EA7" w:rsidRPr="00E85EA7" w:rsidTr="00E85EA7">
        <w:trPr>
          <w:tblCellSpacing w:w="0" w:type="dxa"/>
          <w:jc w:val="center"/>
        </w:trPr>
        <w:tc>
          <w:tcPr>
            <w:tcW w:w="450" w:type="dxa"/>
            <w:vMerge w:val="restart"/>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 </w:t>
            </w:r>
            <w:proofErr w:type="gramStart"/>
            <w:r w:rsidRPr="00E85EA7">
              <w:rPr>
                <w:rFonts w:ascii="Times New Roman" w:eastAsia="Times New Roman" w:hAnsi="Times New Roman" w:cs="Times New Roman"/>
                <w:sz w:val="24"/>
                <w:szCs w:val="24"/>
                <w:lang w:eastAsia="ru-RU"/>
              </w:rPr>
              <w:t>п</w:t>
            </w:r>
            <w:proofErr w:type="gramEnd"/>
            <w:r w:rsidRPr="00E85EA7">
              <w:rPr>
                <w:rFonts w:ascii="Times New Roman" w:eastAsia="Times New Roman" w:hAnsi="Times New Roman" w:cs="Times New Roman"/>
                <w:sz w:val="24"/>
                <w:szCs w:val="24"/>
                <w:lang w:eastAsia="ru-RU"/>
              </w:rPr>
              <w:t>/п</w:t>
            </w:r>
          </w:p>
        </w:tc>
        <w:tc>
          <w:tcPr>
            <w:tcW w:w="4950" w:type="dxa"/>
            <w:vMerge w:val="restart"/>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Направление мероприятий</w:t>
            </w:r>
          </w:p>
        </w:tc>
        <w:tc>
          <w:tcPr>
            <w:tcW w:w="3885" w:type="dxa"/>
            <w:gridSpan w:val="4"/>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Объем финансирования (тыс. руб.)</w:t>
            </w:r>
          </w:p>
        </w:tc>
      </w:tr>
      <w:tr w:rsidR="00E85EA7" w:rsidRPr="00E85EA7" w:rsidTr="00E85EA7">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2020 год</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2021 год</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2022 год</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Всего</w:t>
            </w:r>
          </w:p>
        </w:tc>
      </w:tr>
      <w:tr w:rsidR="00E85EA7" w:rsidRPr="00E85EA7" w:rsidTr="00E85EA7">
        <w:trPr>
          <w:tblCellSpacing w:w="0" w:type="dxa"/>
          <w:jc w:val="center"/>
        </w:trPr>
        <w:tc>
          <w:tcPr>
            <w:tcW w:w="9705" w:type="dxa"/>
            <w:gridSpan w:val="6"/>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val="en-US" w:eastAsia="ru-RU"/>
              </w:rPr>
              <w:t>I</w:t>
            </w:r>
            <w:r w:rsidRPr="00E85EA7">
              <w:rPr>
                <w:rFonts w:ascii="Times New Roman" w:eastAsia="Times New Roman" w:hAnsi="Times New Roman" w:cs="Times New Roman"/>
                <w:b/>
                <w:bCs/>
                <w:sz w:val="24"/>
                <w:szCs w:val="24"/>
                <w:lang w:eastAsia="ru-RU"/>
              </w:rPr>
              <w:t>. Профилактика ВИЧ/СПИД, потребления наркотиков, ПАВ, алкоголя, способствующая мотивации населения к здоровому образу жизни</w:t>
            </w: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p>
        </w:tc>
      </w:tr>
      <w:tr w:rsidR="00E85EA7" w:rsidRPr="00E85EA7" w:rsidTr="00E85EA7">
        <w:trPr>
          <w:trHeight w:val="855"/>
          <w:tblCellSpacing w:w="0" w:type="dxa"/>
          <w:jc w:val="center"/>
        </w:trPr>
        <w:tc>
          <w:tcPr>
            <w:tcW w:w="4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p>
        </w:tc>
        <w:tc>
          <w:tcPr>
            <w:tcW w:w="495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Организация районной спортивной игры (</w:t>
            </w:r>
            <w:proofErr w:type="spellStart"/>
            <w:r w:rsidRPr="00E85EA7">
              <w:rPr>
                <w:rFonts w:ascii="Times New Roman" w:eastAsia="Times New Roman" w:hAnsi="Times New Roman" w:cs="Times New Roman"/>
                <w:sz w:val="24"/>
                <w:szCs w:val="24"/>
                <w:lang w:eastAsia="ru-RU"/>
              </w:rPr>
              <w:t>квеста</w:t>
            </w:r>
            <w:proofErr w:type="spellEnd"/>
            <w:r w:rsidRPr="00E85EA7">
              <w:rPr>
                <w:rFonts w:ascii="Times New Roman" w:eastAsia="Times New Roman" w:hAnsi="Times New Roman" w:cs="Times New Roman"/>
                <w:sz w:val="24"/>
                <w:szCs w:val="24"/>
                <w:lang w:eastAsia="ru-RU"/>
              </w:rPr>
              <w:t>), посвященной Дню молодежи (приобретение наградной атрибутики)</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20,0</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60 ,0</w:t>
            </w:r>
          </w:p>
        </w:tc>
      </w:tr>
      <w:tr w:rsidR="00E85EA7" w:rsidRPr="00E85EA7" w:rsidTr="00E85EA7">
        <w:trPr>
          <w:trHeight w:val="855"/>
          <w:tblCellSpacing w:w="0" w:type="dxa"/>
          <w:jc w:val="center"/>
        </w:trPr>
        <w:tc>
          <w:tcPr>
            <w:tcW w:w="4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p>
        </w:tc>
        <w:tc>
          <w:tcPr>
            <w:tcW w:w="495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Организация профилактических мероприятий в рамках ежегодного проведения Международного дня борьбы с наркоманией и наркобизнесом (26 июня), Международного дня отказа от курения (18 ноября), Международного дня борьбы со СПИДом (1 Декабря) – изготовление баннеров, плакатов</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5,0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5,0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5,0</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15,0</w:t>
            </w:r>
          </w:p>
        </w:tc>
      </w:tr>
      <w:tr w:rsidR="00E85EA7" w:rsidRPr="00E85EA7" w:rsidTr="00E85EA7">
        <w:trPr>
          <w:tblCellSpacing w:w="0" w:type="dxa"/>
          <w:jc w:val="center"/>
        </w:trPr>
        <w:tc>
          <w:tcPr>
            <w:tcW w:w="4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49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roofErr w:type="gramStart"/>
            <w:r w:rsidRPr="00E85EA7">
              <w:rPr>
                <w:rFonts w:ascii="Times New Roman" w:eastAsia="Times New Roman" w:hAnsi="Times New Roman" w:cs="Times New Roman"/>
                <w:sz w:val="24"/>
                <w:szCs w:val="24"/>
                <w:lang w:eastAsia="ru-RU"/>
              </w:rPr>
              <w:t xml:space="preserve">Разработка и издание средств наглядной агитации (баннеры, буклеты, памятки, брошюры, плакаты) по профилактике алкоголизма, наркомании, токсикомании, ВИЧ/СПИД </w:t>
            </w:r>
            <w:proofErr w:type="gramEnd"/>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10,0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10,0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10,0</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30,0</w:t>
            </w:r>
          </w:p>
        </w:tc>
      </w:tr>
      <w:tr w:rsidR="00E85EA7" w:rsidRPr="00E85EA7" w:rsidTr="00E85EA7">
        <w:trPr>
          <w:tblCellSpacing w:w="0" w:type="dxa"/>
          <w:jc w:val="center"/>
        </w:trPr>
        <w:tc>
          <w:tcPr>
            <w:tcW w:w="4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495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Всего из местного бюджета</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35,0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35,0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35,0</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105,0</w:t>
            </w:r>
          </w:p>
        </w:tc>
      </w:tr>
      <w:tr w:rsidR="00E85EA7" w:rsidRPr="00E85EA7" w:rsidTr="00E85EA7">
        <w:trPr>
          <w:tblCellSpacing w:w="0" w:type="dxa"/>
          <w:jc w:val="center"/>
        </w:trPr>
        <w:tc>
          <w:tcPr>
            <w:tcW w:w="4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495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Из областного бюджета</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r>
      <w:tr w:rsidR="00E85EA7" w:rsidRPr="00E85EA7" w:rsidTr="00E85EA7">
        <w:trPr>
          <w:tblCellSpacing w:w="0" w:type="dxa"/>
          <w:jc w:val="center"/>
        </w:trPr>
        <w:tc>
          <w:tcPr>
            <w:tcW w:w="450" w:type="dxa"/>
            <w:tcBorders>
              <w:top w:val="outset" w:sz="6" w:space="0" w:color="000000"/>
              <w:left w:val="outset" w:sz="6" w:space="0" w:color="000000"/>
              <w:bottom w:val="outset" w:sz="6" w:space="0" w:color="000000"/>
              <w:right w:val="outset" w:sz="6" w:space="0" w:color="000000"/>
            </w:tcBorders>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p>
        </w:tc>
        <w:tc>
          <w:tcPr>
            <w:tcW w:w="495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Внебюджетные средства</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780"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c>
          <w:tcPr>
            <w:tcW w:w="915" w:type="dxa"/>
            <w:tcBorders>
              <w:top w:val="outset" w:sz="6" w:space="0" w:color="000000"/>
              <w:left w:val="outset" w:sz="6" w:space="0" w:color="000000"/>
              <w:bottom w:val="outset" w:sz="6" w:space="0" w:color="000000"/>
              <w:right w:val="outset" w:sz="6" w:space="0" w:color="000000"/>
            </w:tcBorders>
            <w:vAlign w:val="center"/>
            <w:hideMark/>
          </w:tcPr>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r w:rsidRPr="00E85EA7">
              <w:rPr>
                <w:rFonts w:ascii="Times New Roman" w:eastAsia="Times New Roman" w:hAnsi="Times New Roman" w:cs="Times New Roman"/>
                <w:b/>
                <w:bCs/>
                <w:sz w:val="24"/>
                <w:szCs w:val="24"/>
                <w:lang w:eastAsia="ru-RU"/>
              </w:rPr>
              <w:t>0</w:t>
            </w:r>
          </w:p>
        </w:tc>
      </w:tr>
    </w:tbl>
    <w:p w:rsidR="004A2B54" w:rsidRDefault="004A2B54" w:rsidP="004A2B54">
      <w:pPr>
        <w:spacing w:after="0" w:line="240" w:lineRule="auto"/>
        <w:rPr>
          <w:rFonts w:ascii="Times New Roman" w:eastAsia="Times New Roman" w:hAnsi="Times New Roman" w:cs="Times New Roman"/>
          <w:sz w:val="24"/>
          <w:szCs w:val="24"/>
          <w:lang w:eastAsia="ru-RU"/>
        </w:rPr>
      </w:pPr>
    </w:p>
    <w:p w:rsidR="00E85EA7" w:rsidRDefault="00E85EA7" w:rsidP="004A2B54">
      <w:pPr>
        <w:spacing w:after="0" w:line="240" w:lineRule="auto"/>
        <w:jc w:val="center"/>
        <w:rPr>
          <w:rFonts w:ascii="Times New Roman" w:eastAsia="Times New Roman" w:hAnsi="Times New Roman" w:cs="Times New Roman"/>
          <w:b/>
          <w:bCs/>
          <w:sz w:val="24"/>
          <w:szCs w:val="24"/>
          <w:lang w:eastAsia="ru-RU"/>
        </w:rPr>
      </w:pPr>
      <w:r w:rsidRPr="00E85EA7">
        <w:rPr>
          <w:rFonts w:ascii="Times New Roman" w:eastAsia="Times New Roman" w:hAnsi="Times New Roman" w:cs="Times New Roman"/>
          <w:b/>
          <w:bCs/>
          <w:sz w:val="24"/>
          <w:szCs w:val="24"/>
          <w:lang w:eastAsia="ru-RU"/>
        </w:rPr>
        <w:t xml:space="preserve">Раздел </w:t>
      </w:r>
      <w:r w:rsidRPr="00E85EA7">
        <w:rPr>
          <w:rFonts w:ascii="Times New Roman" w:eastAsia="Times New Roman" w:hAnsi="Times New Roman" w:cs="Times New Roman"/>
          <w:b/>
          <w:bCs/>
          <w:sz w:val="24"/>
          <w:szCs w:val="24"/>
          <w:lang w:val="en-US" w:eastAsia="ru-RU"/>
        </w:rPr>
        <w:t>IX</w:t>
      </w:r>
      <w:r w:rsidRPr="00E85EA7">
        <w:rPr>
          <w:rFonts w:ascii="Times New Roman" w:eastAsia="Times New Roman" w:hAnsi="Times New Roman" w:cs="Times New Roman"/>
          <w:b/>
          <w:bCs/>
          <w:sz w:val="24"/>
          <w:szCs w:val="24"/>
          <w:lang w:eastAsia="ru-RU"/>
        </w:rPr>
        <w:t>. Методика оценки эффект</w:t>
      </w:r>
      <w:r w:rsidR="004A2B54">
        <w:rPr>
          <w:rFonts w:ascii="Times New Roman" w:eastAsia="Times New Roman" w:hAnsi="Times New Roman" w:cs="Times New Roman"/>
          <w:b/>
          <w:bCs/>
          <w:sz w:val="24"/>
          <w:szCs w:val="24"/>
          <w:lang w:eastAsia="ru-RU"/>
        </w:rPr>
        <w:t>ивности муниципальной программы</w:t>
      </w:r>
    </w:p>
    <w:p w:rsidR="004A2B54" w:rsidRPr="00E85EA7" w:rsidRDefault="004A2B54" w:rsidP="004A2B54">
      <w:pPr>
        <w:spacing w:after="0" w:line="240" w:lineRule="auto"/>
        <w:jc w:val="center"/>
        <w:rPr>
          <w:rFonts w:ascii="Times New Roman" w:eastAsia="Times New Roman" w:hAnsi="Times New Roman" w:cs="Times New Roman"/>
          <w:sz w:val="24"/>
          <w:szCs w:val="24"/>
          <w:lang w:eastAsia="ru-RU"/>
        </w:rPr>
      </w:pPr>
    </w:p>
    <w:p w:rsidR="00E85EA7" w:rsidRPr="00E85EA7" w:rsidRDefault="00E85EA7" w:rsidP="000559DC">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Для оценки планируемой эффективности Программы применяются следующие критерии: </w:t>
      </w:r>
    </w:p>
    <w:p w:rsidR="00E85EA7" w:rsidRPr="00E85EA7" w:rsidRDefault="00E85EA7" w:rsidP="000559DC">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-степень достижения установленных значений показателей, </w:t>
      </w:r>
    </w:p>
    <w:p w:rsidR="00E85EA7" w:rsidRPr="00E85EA7" w:rsidRDefault="00E85EA7" w:rsidP="000559DC">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эффективность использования выделенных средств,</w:t>
      </w:r>
      <w:r w:rsidRPr="00E85EA7">
        <w:rPr>
          <w:rFonts w:ascii="Times New Roman" w:eastAsia="Times New Roman" w:hAnsi="Times New Roman" w:cs="Times New Roman"/>
          <w:sz w:val="24"/>
          <w:szCs w:val="24"/>
          <w:lang w:eastAsia="ru-RU"/>
        </w:rPr>
        <w:br/>
        <w:t>- выполнение запланированных мероприятий.</w:t>
      </w:r>
    </w:p>
    <w:p w:rsidR="00E85EA7" w:rsidRPr="00E85EA7" w:rsidRDefault="00E85EA7" w:rsidP="000559DC">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 xml:space="preserve">Оценка эффективности реализации Программы проводится ежегодно в конце отчетного периода. </w:t>
      </w:r>
    </w:p>
    <w:p w:rsidR="00E85EA7" w:rsidRPr="00E85EA7" w:rsidRDefault="00E85EA7" w:rsidP="000559DC">
      <w:pPr>
        <w:spacing w:after="0" w:line="240" w:lineRule="auto"/>
        <w:ind w:firstLine="709"/>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sz w:val="24"/>
          <w:szCs w:val="24"/>
          <w:lang w:eastAsia="ru-RU"/>
        </w:rPr>
        <w:t>Оценка эффективности расходования бюджетных средств на реализацию мероприятий Программы определяется в соответствии со следующей методикой оценки эффективности Программы:</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Фактические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│Оценка достижения индикативные показатели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│плановых индикативных = ────────────────────────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│показателей (</w:t>
      </w:r>
      <w:proofErr w:type="gramStart"/>
      <w:r w:rsidRPr="00E85EA7">
        <w:rPr>
          <w:rFonts w:ascii="Courier New" w:eastAsia="Times New Roman" w:hAnsi="Courier New" w:cs="Courier New"/>
          <w:sz w:val="20"/>
          <w:szCs w:val="20"/>
          <w:lang w:eastAsia="ru-RU"/>
        </w:rPr>
        <w:t>ДИП</w:t>
      </w:r>
      <w:proofErr w:type="gramEnd"/>
      <w:r w:rsidRPr="00E85EA7">
        <w:rPr>
          <w:rFonts w:ascii="Courier New" w:eastAsia="Times New Roman" w:hAnsi="Courier New" w:cs="Courier New"/>
          <w:sz w:val="20"/>
          <w:szCs w:val="20"/>
          <w:lang w:eastAsia="ru-RU"/>
        </w:rPr>
        <w:t>) Плановые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 индикативные показатели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Оценка │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эффективности │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использования │ │ Фактическое использование│</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бюджетных средств │ │Оценка полноты бюджетных средств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по мероприятиям │ │использования =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Программы (О) │ │бюджетных сре</w:t>
      </w:r>
      <w:proofErr w:type="gramStart"/>
      <w:r w:rsidRPr="00E85EA7">
        <w:rPr>
          <w:rFonts w:ascii="Courier New" w:eastAsia="Times New Roman" w:hAnsi="Courier New" w:cs="Courier New"/>
          <w:sz w:val="20"/>
          <w:szCs w:val="20"/>
          <w:lang w:eastAsia="ru-RU"/>
        </w:rPr>
        <w:t>дств Пл</w:t>
      </w:r>
      <w:proofErr w:type="gramEnd"/>
      <w:r w:rsidRPr="00E85EA7">
        <w:rPr>
          <w:rFonts w:ascii="Courier New" w:eastAsia="Times New Roman" w:hAnsi="Courier New" w:cs="Courier New"/>
          <w:sz w:val="20"/>
          <w:szCs w:val="20"/>
          <w:lang w:eastAsia="ru-RU"/>
        </w:rPr>
        <w:t>ановое использование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 │(ПИБС) бюджетных средств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│Значение │Эффективность использования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xml:space="preserve">┌───────────────────────────────┐ │ </w:t>
      </w:r>
      <w:proofErr w:type="gramStart"/>
      <w:r w:rsidRPr="00E85EA7">
        <w:rPr>
          <w:rFonts w:ascii="Courier New" w:eastAsia="Times New Roman" w:hAnsi="Courier New" w:cs="Courier New"/>
          <w:sz w:val="20"/>
          <w:szCs w:val="20"/>
          <w:lang w:eastAsia="ru-RU"/>
        </w:rPr>
        <w:t>О</w:t>
      </w:r>
      <w:proofErr w:type="gramEnd"/>
      <w:r w:rsidRPr="00E85EA7">
        <w:rPr>
          <w:rFonts w:ascii="Courier New" w:eastAsia="Times New Roman" w:hAnsi="Courier New" w:cs="Courier New"/>
          <w:sz w:val="20"/>
          <w:szCs w:val="20"/>
          <w:lang w:eastAsia="ru-RU"/>
        </w:rPr>
        <w:t xml:space="preserve"> │ бюджетных средств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xml:space="preserve">│ </w:t>
      </w:r>
      <w:proofErr w:type="gramStart"/>
      <w:r w:rsidRPr="00E85EA7">
        <w:rPr>
          <w:rFonts w:ascii="Courier New" w:eastAsia="Times New Roman" w:hAnsi="Courier New" w:cs="Courier New"/>
          <w:sz w:val="20"/>
          <w:szCs w:val="20"/>
          <w:lang w:eastAsia="ru-RU"/>
        </w:rPr>
        <w:t>ДИП</w:t>
      </w:r>
      <w:proofErr w:type="gramEnd"/>
      <w:r w:rsidRPr="00E85EA7">
        <w:rPr>
          <w:rFonts w:ascii="Courier New" w:eastAsia="Times New Roman" w:hAnsi="Courier New" w:cs="Courier New"/>
          <w:sz w:val="20"/>
          <w:szCs w:val="20"/>
          <w:lang w:eastAsia="ru-RU"/>
        </w:rPr>
        <w:t xml:space="preserve"> (оценка достижения │ ├─────────┤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xml:space="preserve">│ </w:t>
      </w:r>
      <w:proofErr w:type="gramStart"/>
      <w:r w:rsidRPr="00E85EA7">
        <w:rPr>
          <w:rFonts w:ascii="Courier New" w:eastAsia="Times New Roman" w:hAnsi="Courier New" w:cs="Courier New"/>
          <w:sz w:val="20"/>
          <w:szCs w:val="20"/>
          <w:lang w:eastAsia="ru-RU"/>
        </w:rPr>
        <w:t>плановых</w:t>
      </w:r>
      <w:proofErr w:type="gramEnd"/>
      <w:r w:rsidRPr="00E85EA7">
        <w:rPr>
          <w:rFonts w:ascii="Courier New" w:eastAsia="Times New Roman" w:hAnsi="Courier New" w:cs="Courier New"/>
          <w:sz w:val="20"/>
          <w:szCs w:val="20"/>
          <w:lang w:eastAsia="ru-RU"/>
        </w:rPr>
        <w:t xml:space="preserve"> индикативных │ │более 1,4│очень высокая эффективность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показателей) │ │ │использования расходов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roofErr w:type="gramStart"/>
      <w:r w:rsidRPr="00E85EA7">
        <w:rPr>
          <w:rFonts w:ascii="Courier New" w:eastAsia="Times New Roman" w:hAnsi="Courier New" w:cs="Courier New"/>
          <w:sz w:val="20"/>
          <w:szCs w:val="20"/>
          <w:lang w:eastAsia="ru-RU"/>
        </w:rPr>
        <w:t>│О = ───────────────────────── │ │ │(значительно превышает │</w:t>
      </w:r>
      <w:proofErr w:type="gramEnd"/>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ПИБС (оценка полноты │ │ │целевое значение)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xml:space="preserve">│ использования </w:t>
      </w:r>
      <w:proofErr w:type="gramStart"/>
      <w:r w:rsidRPr="00E85EA7">
        <w:rPr>
          <w:rFonts w:ascii="Courier New" w:eastAsia="Times New Roman" w:hAnsi="Courier New" w:cs="Courier New"/>
          <w:sz w:val="20"/>
          <w:szCs w:val="20"/>
          <w:lang w:eastAsia="ru-RU"/>
        </w:rPr>
        <w:t>бюджетных</w:t>
      </w:r>
      <w:proofErr w:type="gramEnd"/>
      <w:r w:rsidRPr="00E85EA7">
        <w:rPr>
          <w:rFonts w:ascii="Courier New" w:eastAsia="Times New Roman" w:hAnsi="Courier New" w:cs="Courier New"/>
          <w:sz w:val="20"/>
          <w:szCs w:val="20"/>
          <w:lang w:eastAsia="ru-RU"/>
        </w:rPr>
        <w:t xml:space="preserve"> │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средств) │ │ от 1 │высокая эффективность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lastRenderedPageBreak/>
        <w:t>│ │ │ до 1,4 │использования расходов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roofErr w:type="gramStart"/>
      <w:r w:rsidRPr="00E85EA7">
        <w:rPr>
          <w:rFonts w:ascii="Courier New" w:eastAsia="Times New Roman" w:hAnsi="Courier New" w:cs="Courier New"/>
          <w:sz w:val="20"/>
          <w:szCs w:val="20"/>
          <w:lang w:eastAsia="ru-RU"/>
        </w:rPr>
        <w:t>│Оценка эффективности │ │ │(превышение целевого │</w:t>
      </w:r>
      <w:proofErr w:type="gramEnd"/>
    </w:p>
    <w:p w:rsidR="00E85EA7" w:rsidRPr="00E85EA7" w:rsidRDefault="00E85EA7" w:rsidP="00E85EA7">
      <w:pPr>
        <w:spacing w:after="0" w:line="240" w:lineRule="auto"/>
        <w:rPr>
          <w:rFonts w:ascii="Times New Roman" w:eastAsia="Times New Roman" w:hAnsi="Times New Roman" w:cs="Times New Roman"/>
          <w:sz w:val="24"/>
          <w:szCs w:val="24"/>
          <w:lang w:eastAsia="ru-RU"/>
        </w:rPr>
      </w:pPr>
      <w:proofErr w:type="gramStart"/>
      <w:r w:rsidRPr="00E85EA7">
        <w:rPr>
          <w:rFonts w:ascii="Courier New" w:eastAsia="Times New Roman" w:hAnsi="Courier New" w:cs="Courier New"/>
          <w:sz w:val="20"/>
          <w:szCs w:val="20"/>
          <w:lang w:eastAsia="ru-RU"/>
        </w:rPr>
        <w:t>│Программы в целом равна сумме │ │ │значения) │</w:t>
      </w:r>
      <w:proofErr w:type="gramEnd"/>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xml:space="preserve">│показателей эффективности </w:t>
      </w:r>
      <w:proofErr w:type="gramStart"/>
      <w:r w:rsidRPr="00E85EA7">
        <w:rPr>
          <w:rFonts w:ascii="Courier New" w:eastAsia="Times New Roman" w:hAnsi="Courier New" w:cs="Courier New"/>
          <w:sz w:val="20"/>
          <w:szCs w:val="20"/>
          <w:lang w:eastAsia="ru-RU"/>
        </w:rPr>
        <w:t>по</w:t>
      </w:r>
      <w:proofErr w:type="gramEnd"/>
      <w:r w:rsidRPr="00E85EA7">
        <w:rPr>
          <w:rFonts w:ascii="Courier New" w:eastAsia="Times New Roman" w:hAnsi="Courier New" w:cs="Courier New"/>
          <w:sz w:val="20"/>
          <w:szCs w:val="20"/>
          <w:lang w:eastAsia="ru-RU"/>
        </w:rPr>
        <w:t xml:space="preserve"> │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│мероприятиям целевой Программы │ │ от 0,5 │низкая эффективность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roofErr w:type="gramStart"/>
      <w:r w:rsidRPr="00E85EA7">
        <w:rPr>
          <w:rFonts w:ascii="Courier New" w:eastAsia="Times New Roman" w:hAnsi="Courier New" w:cs="Courier New"/>
          <w:sz w:val="20"/>
          <w:szCs w:val="20"/>
          <w:lang w:eastAsia="ru-RU"/>
        </w:rPr>
        <w:t>└───────────────────────────────┘ │ до 1 │использования расходов (не │</w:t>
      </w:r>
      <w:proofErr w:type="gramEnd"/>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│достигнуто целевое значение)│</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Оценка эффективности будет тем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выше, чем выше уровень достижения │менее 0,5│крайне низкая эффективность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индикативных показателей и меньше │ │использования расходов │</w:t>
      </w:r>
    </w:p>
    <w:p w:rsidR="00E85EA7" w:rsidRPr="00E85EA7" w:rsidRDefault="00E85EA7" w:rsidP="00E85EA7">
      <w:pPr>
        <w:spacing w:after="0" w:line="240" w:lineRule="auto"/>
        <w:rPr>
          <w:rFonts w:ascii="Times New Roman" w:eastAsia="Times New Roman" w:hAnsi="Times New Roman" w:cs="Times New Roman"/>
          <w:sz w:val="24"/>
          <w:szCs w:val="24"/>
          <w:lang w:eastAsia="ru-RU"/>
        </w:rPr>
      </w:pPr>
      <w:proofErr w:type="gramStart"/>
      <w:r w:rsidRPr="00E85EA7">
        <w:rPr>
          <w:rFonts w:ascii="Courier New" w:eastAsia="Times New Roman" w:hAnsi="Courier New" w:cs="Courier New"/>
          <w:sz w:val="20"/>
          <w:szCs w:val="20"/>
          <w:lang w:eastAsia="ru-RU"/>
        </w:rPr>
        <w:t>уровень использования бюджетных │ │(целевое значение исполнено │</w:t>
      </w:r>
      <w:proofErr w:type="gramEnd"/>
    </w:p>
    <w:p w:rsidR="00E85EA7" w:rsidRPr="00E85EA7" w:rsidRDefault="00E85EA7" w:rsidP="00E85EA7">
      <w:pPr>
        <w:spacing w:after="0" w:line="240" w:lineRule="auto"/>
        <w:rPr>
          <w:rFonts w:ascii="Times New Roman" w:eastAsia="Times New Roman" w:hAnsi="Times New Roman" w:cs="Times New Roman"/>
          <w:sz w:val="24"/>
          <w:szCs w:val="24"/>
          <w:lang w:eastAsia="ru-RU"/>
        </w:rPr>
      </w:pPr>
      <w:r w:rsidRPr="00E85EA7">
        <w:rPr>
          <w:rFonts w:ascii="Courier New" w:eastAsia="Times New Roman" w:hAnsi="Courier New" w:cs="Courier New"/>
          <w:sz w:val="20"/>
          <w:szCs w:val="20"/>
          <w:lang w:eastAsia="ru-RU"/>
        </w:rPr>
        <w:t xml:space="preserve">средств │ │менее чем </w:t>
      </w:r>
      <w:proofErr w:type="gramStart"/>
      <w:r w:rsidRPr="00E85EA7">
        <w:rPr>
          <w:rFonts w:ascii="Courier New" w:eastAsia="Times New Roman" w:hAnsi="Courier New" w:cs="Courier New"/>
          <w:sz w:val="20"/>
          <w:szCs w:val="20"/>
          <w:lang w:eastAsia="ru-RU"/>
        </w:rPr>
        <w:t>на половину</w:t>
      </w:r>
      <w:proofErr w:type="gramEnd"/>
      <w:r w:rsidRPr="00E85EA7">
        <w:rPr>
          <w:rFonts w:ascii="Courier New" w:eastAsia="Times New Roman" w:hAnsi="Courier New" w:cs="Courier New"/>
          <w:sz w:val="20"/>
          <w:szCs w:val="20"/>
          <w:lang w:eastAsia="ru-RU"/>
        </w:rPr>
        <w:t>) │</w:t>
      </w:r>
    </w:p>
    <w:p w:rsidR="009B17B2" w:rsidRDefault="009B17B2" w:rsidP="009B17B2">
      <w:pPr>
        <w:keepNext/>
        <w:spacing w:after="0" w:line="240" w:lineRule="auto"/>
        <w:jc w:val="both"/>
        <w:rPr>
          <w:rFonts w:ascii="Times New Roman" w:eastAsia="Times New Roman" w:hAnsi="Times New Roman" w:cs="Times New Roman"/>
          <w:b/>
          <w:bCs/>
          <w:sz w:val="24"/>
          <w:szCs w:val="24"/>
          <w:lang w:eastAsia="ru-RU"/>
        </w:rPr>
      </w:pPr>
    </w:p>
    <w:p w:rsidR="009B17B2" w:rsidRDefault="00E85EA7" w:rsidP="009B17B2">
      <w:pPr>
        <w:keepNext/>
        <w:spacing w:after="0" w:line="240" w:lineRule="auto"/>
        <w:jc w:val="center"/>
        <w:rPr>
          <w:rFonts w:ascii="Times New Roman" w:eastAsia="Times New Roman" w:hAnsi="Times New Roman" w:cs="Times New Roman"/>
          <w:b/>
          <w:bCs/>
          <w:sz w:val="24"/>
          <w:szCs w:val="24"/>
          <w:lang w:eastAsia="ru-RU"/>
        </w:rPr>
      </w:pPr>
      <w:r w:rsidRPr="00E85EA7">
        <w:rPr>
          <w:rFonts w:ascii="Times New Roman" w:eastAsia="Times New Roman" w:hAnsi="Times New Roman" w:cs="Times New Roman"/>
          <w:b/>
          <w:bCs/>
          <w:sz w:val="24"/>
          <w:szCs w:val="24"/>
          <w:lang w:eastAsia="ru-RU"/>
        </w:rPr>
        <w:t>Методика расчета целевых индикаторов и показателей</w:t>
      </w:r>
    </w:p>
    <w:p w:rsidR="009B17B2" w:rsidRPr="009B17B2" w:rsidRDefault="009B17B2" w:rsidP="009B17B2">
      <w:pPr>
        <w:keepNext/>
        <w:spacing w:after="0" w:line="240" w:lineRule="auto"/>
        <w:jc w:val="center"/>
        <w:rPr>
          <w:rFonts w:ascii="Times New Roman" w:eastAsia="Times New Roman" w:hAnsi="Times New Roman" w:cs="Times New Roman"/>
          <w:b/>
          <w:bCs/>
          <w:sz w:val="24"/>
          <w:szCs w:val="24"/>
          <w:lang w:eastAsia="ru-RU"/>
        </w:rPr>
      </w:pPr>
    </w:p>
    <w:p w:rsidR="00E85EA7" w:rsidRDefault="00E85EA7" w:rsidP="009B17B2">
      <w:pPr>
        <w:spacing w:after="0" w:line="240" w:lineRule="auto"/>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sz w:val="24"/>
          <w:szCs w:val="24"/>
          <w:lang w:eastAsia="ru-RU"/>
        </w:rPr>
        <w:t xml:space="preserve">Целевой индикатор </w:t>
      </w:r>
      <w:r w:rsidRPr="00E85EA7">
        <w:rPr>
          <w:rFonts w:ascii="Times New Roman" w:eastAsia="Times New Roman" w:hAnsi="Times New Roman" w:cs="Times New Roman"/>
          <w:sz w:val="24"/>
          <w:szCs w:val="24"/>
          <w:lang w:eastAsia="ru-RU"/>
        </w:rPr>
        <w:t>1.Доля охвата информационным обеспечением населения района о профилактической деятельности по противодействию незаконному обороту и потреблению наркотических средств, психически активных веществ (далее ПАВ), токсикомании, алкоголя, ВИЧ/СПИД — путем подсчета статистических данных количества подписчиков газеты «Советское село», пользователей радио «Варна», сайтов от общего количества жителей района.</w:t>
      </w:r>
    </w:p>
    <w:p w:rsidR="009B17B2" w:rsidRPr="00E85EA7" w:rsidRDefault="009B17B2" w:rsidP="009B17B2">
      <w:pPr>
        <w:spacing w:after="0" w:line="240" w:lineRule="auto"/>
        <w:jc w:val="both"/>
        <w:rPr>
          <w:rFonts w:ascii="Times New Roman" w:eastAsia="Times New Roman" w:hAnsi="Times New Roman" w:cs="Times New Roman"/>
          <w:sz w:val="24"/>
          <w:szCs w:val="24"/>
          <w:lang w:eastAsia="ru-RU"/>
        </w:rPr>
      </w:pPr>
    </w:p>
    <w:p w:rsidR="00E85EA7" w:rsidRDefault="00E85EA7" w:rsidP="009B17B2">
      <w:pPr>
        <w:spacing w:after="0" w:line="240" w:lineRule="auto"/>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sz w:val="24"/>
          <w:szCs w:val="24"/>
          <w:lang w:eastAsia="ru-RU"/>
        </w:rPr>
        <w:t xml:space="preserve">Целевой индикатор </w:t>
      </w:r>
      <w:r w:rsidRPr="00E85EA7">
        <w:rPr>
          <w:rFonts w:ascii="Times New Roman" w:eastAsia="Times New Roman" w:hAnsi="Times New Roman" w:cs="Times New Roman"/>
          <w:sz w:val="24"/>
          <w:szCs w:val="24"/>
          <w:lang w:eastAsia="ru-RU"/>
        </w:rPr>
        <w:t xml:space="preserve">2. Доля охвата профилактическими мероприятиями жителей района, в </w:t>
      </w:r>
      <w:proofErr w:type="spellStart"/>
      <w:r w:rsidRPr="00E85EA7">
        <w:rPr>
          <w:rFonts w:ascii="Times New Roman" w:eastAsia="Times New Roman" w:hAnsi="Times New Roman" w:cs="Times New Roman"/>
          <w:sz w:val="24"/>
          <w:szCs w:val="24"/>
          <w:lang w:eastAsia="ru-RU"/>
        </w:rPr>
        <w:t>т.ч</w:t>
      </w:r>
      <w:proofErr w:type="spellEnd"/>
      <w:r w:rsidRPr="00E85EA7">
        <w:rPr>
          <w:rFonts w:ascii="Times New Roman" w:eastAsia="Times New Roman" w:hAnsi="Times New Roman" w:cs="Times New Roman"/>
          <w:sz w:val="24"/>
          <w:szCs w:val="24"/>
          <w:lang w:eastAsia="ru-RU"/>
        </w:rPr>
        <w:t>. несовершеннолетних и молодежи - путем подсчета статистических данных УО, УК, КДН и ЗП, ПДН, ГБУЗ</w:t>
      </w:r>
      <w:r w:rsidR="009B17B2">
        <w:rPr>
          <w:rFonts w:ascii="Times New Roman" w:eastAsia="Times New Roman" w:hAnsi="Times New Roman" w:cs="Times New Roman"/>
          <w:sz w:val="24"/>
          <w:szCs w:val="24"/>
          <w:lang w:eastAsia="ru-RU"/>
        </w:rPr>
        <w:t>.</w:t>
      </w:r>
    </w:p>
    <w:p w:rsidR="009B17B2" w:rsidRPr="00E85EA7" w:rsidRDefault="009B17B2"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sz w:val="24"/>
          <w:szCs w:val="24"/>
          <w:lang w:eastAsia="ru-RU"/>
        </w:rPr>
        <w:t>Целевой индикатор 3</w:t>
      </w:r>
      <w:r w:rsidRPr="00E85EA7">
        <w:rPr>
          <w:rFonts w:ascii="Times New Roman" w:eastAsia="Times New Roman" w:hAnsi="Times New Roman" w:cs="Times New Roman"/>
          <w:sz w:val="24"/>
          <w:szCs w:val="24"/>
          <w:lang w:eastAsia="ru-RU"/>
        </w:rPr>
        <w:t xml:space="preserve">. Доля охвата населения района, в том числе несовершеннолетних и молодежи, социологическим опросом по отношению к наркотикам </w:t>
      </w:r>
      <w:proofErr w:type="gramStart"/>
      <w:r w:rsidRPr="00E85EA7">
        <w:rPr>
          <w:rFonts w:ascii="Times New Roman" w:eastAsia="Times New Roman" w:hAnsi="Times New Roman" w:cs="Times New Roman"/>
          <w:sz w:val="24"/>
          <w:szCs w:val="24"/>
          <w:lang w:eastAsia="ru-RU"/>
        </w:rPr>
        <w:t>-п</w:t>
      </w:r>
      <w:proofErr w:type="gramEnd"/>
      <w:r w:rsidRPr="00E85EA7">
        <w:rPr>
          <w:rFonts w:ascii="Times New Roman" w:eastAsia="Times New Roman" w:hAnsi="Times New Roman" w:cs="Times New Roman"/>
          <w:sz w:val="24"/>
          <w:szCs w:val="24"/>
          <w:lang w:eastAsia="ru-RU"/>
        </w:rPr>
        <w:t>утем подсчета результатов количества опрошенных от общего количества жителей района УО, УК, КДН и ЗП, ПДН, ГБУЗ</w:t>
      </w: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sz w:val="24"/>
          <w:szCs w:val="24"/>
          <w:lang w:eastAsia="ru-RU"/>
        </w:rPr>
        <w:t>Целевой индикатор 4</w:t>
      </w:r>
      <w:r w:rsidRPr="00E85EA7">
        <w:rPr>
          <w:rFonts w:ascii="Times New Roman" w:eastAsia="Times New Roman" w:hAnsi="Times New Roman" w:cs="Times New Roman"/>
          <w:sz w:val="24"/>
          <w:szCs w:val="24"/>
          <w:lang w:eastAsia="ru-RU"/>
        </w:rPr>
        <w:t>. Снижения количества наркотических заболеваний, ВИЧ-инфекций; алкоголизма — путем подсчета статистических данных ГБУЗ.</w:t>
      </w: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sz w:val="24"/>
          <w:szCs w:val="24"/>
          <w:lang w:eastAsia="ru-RU"/>
        </w:rPr>
        <w:t>Целевой индикатор 5</w:t>
      </w:r>
      <w:r w:rsidRPr="00E85EA7">
        <w:rPr>
          <w:rFonts w:ascii="Times New Roman" w:eastAsia="Times New Roman" w:hAnsi="Times New Roman" w:cs="Times New Roman"/>
          <w:sz w:val="24"/>
          <w:szCs w:val="24"/>
          <w:lang w:eastAsia="ru-RU"/>
        </w:rPr>
        <w:t>. Увеличения количества человек, прошедших лечение и реабилитацию больных наркоманией, алкоголем — путем подсчета статистических данных ГБУЗ.</w:t>
      </w: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p>
    <w:p w:rsidR="00E85EA7" w:rsidRDefault="00E85EA7" w:rsidP="009B17B2">
      <w:pPr>
        <w:spacing w:after="0" w:line="240" w:lineRule="auto"/>
        <w:jc w:val="both"/>
        <w:rPr>
          <w:rFonts w:ascii="Times New Roman" w:eastAsia="Times New Roman" w:hAnsi="Times New Roman" w:cs="Times New Roman"/>
          <w:color w:val="000000"/>
          <w:sz w:val="24"/>
          <w:szCs w:val="24"/>
          <w:lang w:eastAsia="ru-RU"/>
        </w:rPr>
      </w:pPr>
      <w:r w:rsidRPr="00E85EA7">
        <w:rPr>
          <w:rFonts w:ascii="Times New Roman" w:eastAsia="Times New Roman" w:hAnsi="Times New Roman" w:cs="Times New Roman"/>
          <w:i/>
          <w:iCs/>
          <w:sz w:val="24"/>
          <w:szCs w:val="24"/>
          <w:lang w:eastAsia="ru-RU"/>
        </w:rPr>
        <w:t xml:space="preserve">Целевой индикатор 6. </w:t>
      </w:r>
      <w:r w:rsidRPr="00E85EA7">
        <w:rPr>
          <w:rFonts w:ascii="Times New Roman" w:eastAsia="Times New Roman" w:hAnsi="Times New Roman" w:cs="Times New Roman"/>
          <w:color w:val="000000"/>
          <w:sz w:val="24"/>
          <w:szCs w:val="24"/>
          <w:lang w:eastAsia="ru-RU"/>
        </w:rPr>
        <w:t>Увеличения количества потребителей инъекционных наркотиков обследованием на ВИЧ</w:t>
      </w:r>
      <w:r w:rsidR="003E6992">
        <w:rPr>
          <w:rFonts w:ascii="Times New Roman" w:eastAsia="Times New Roman" w:hAnsi="Times New Roman" w:cs="Times New Roman"/>
          <w:color w:val="000000"/>
          <w:sz w:val="24"/>
          <w:szCs w:val="24"/>
          <w:lang w:eastAsia="ru-RU"/>
        </w:rPr>
        <w:t xml:space="preserve"> </w:t>
      </w:r>
      <w:r w:rsidRPr="00E85EA7">
        <w:rPr>
          <w:rFonts w:ascii="Times New Roman" w:eastAsia="Times New Roman" w:hAnsi="Times New Roman" w:cs="Times New Roman"/>
          <w:color w:val="000000"/>
          <w:sz w:val="24"/>
          <w:szCs w:val="24"/>
          <w:lang w:eastAsia="ru-RU"/>
        </w:rPr>
        <w:t>— путем подсчета статистических данных ГБУЗ.</w:t>
      </w:r>
    </w:p>
    <w:p w:rsidR="009B17B2" w:rsidRPr="00E85EA7" w:rsidRDefault="009B17B2"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color w:val="000000"/>
          <w:sz w:val="24"/>
          <w:szCs w:val="24"/>
          <w:lang w:eastAsia="ru-RU"/>
        </w:rPr>
        <w:t xml:space="preserve">Целевой индикатор 7. </w:t>
      </w:r>
      <w:r w:rsidRPr="00E85EA7">
        <w:rPr>
          <w:rFonts w:ascii="Times New Roman" w:eastAsia="Times New Roman" w:hAnsi="Times New Roman" w:cs="Times New Roman"/>
          <w:color w:val="000000"/>
          <w:sz w:val="24"/>
          <w:szCs w:val="24"/>
          <w:lang w:eastAsia="ru-RU"/>
        </w:rPr>
        <w:t xml:space="preserve">Доля охвата населения района </w:t>
      </w:r>
      <w:proofErr w:type="gramStart"/>
      <w:r w:rsidRPr="00E85EA7">
        <w:rPr>
          <w:rFonts w:ascii="Times New Roman" w:eastAsia="Times New Roman" w:hAnsi="Times New Roman" w:cs="Times New Roman"/>
          <w:color w:val="000000"/>
          <w:sz w:val="24"/>
          <w:szCs w:val="24"/>
          <w:lang w:eastAsia="ru-RU"/>
        </w:rPr>
        <w:t>экспресс-тестированием</w:t>
      </w:r>
      <w:proofErr w:type="gramEnd"/>
      <w:r w:rsidRPr="00E85EA7">
        <w:rPr>
          <w:rFonts w:ascii="Times New Roman" w:eastAsia="Times New Roman" w:hAnsi="Times New Roman" w:cs="Times New Roman"/>
          <w:color w:val="000000"/>
          <w:sz w:val="24"/>
          <w:szCs w:val="24"/>
          <w:lang w:eastAsia="ru-RU"/>
        </w:rPr>
        <w:t xml:space="preserve"> на ВИЧ</w:t>
      </w:r>
      <w:r w:rsidR="003E6992">
        <w:rPr>
          <w:rFonts w:ascii="Times New Roman" w:eastAsia="Times New Roman" w:hAnsi="Times New Roman" w:cs="Times New Roman"/>
          <w:color w:val="000000"/>
          <w:sz w:val="24"/>
          <w:szCs w:val="24"/>
          <w:lang w:eastAsia="ru-RU"/>
        </w:rPr>
        <w:t xml:space="preserve"> </w:t>
      </w:r>
      <w:r w:rsidRPr="00E85EA7">
        <w:rPr>
          <w:rFonts w:ascii="Times New Roman" w:eastAsia="Times New Roman" w:hAnsi="Times New Roman" w:cs="Times New Roman"/>
          <w:color w:val="000000"/>
          <w:sz w:val="24"/>
          <w:szCs w:val="24"/>
          <w:lang w:eastAsia="ru-RU"/>
        </w:rPr>
        <w:t>— путем подсчета статистических данных ГБУЗ.</w:t>
      </w: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color w:val="000000"/>
          <w:sz w:val="24"/>
          <w:szCs w:val="24"/>
          <w:lang w:eastAsia="ru-RU"/>
        </w:rPr>
        <w:t>Целевой индикатор 8</w:t>
      </w:r>
      <w:r w:rsidRPr="00E85EA7">
        <w:rPr>
          <w:rFonts w:ascii="Times New Roman" w:eastAsia="Times New Roman" w:hAnsi="Times New Roman" w:cs="Times New Roman"/>
          <w:color w:val="000000"/>
          <w:sz w:val="24"/>
          <w:szCs w:val="24"/>
          <w:lang w:eastAsia="ru-RU"/>
        </w:rPr>
        <w:t>. Снижение уровня преступности, связанной с незаконным оборотом наркотических средств и психически активных веществ</w:t>
      </w:r>
      <w:r w:rsidR="000559DC">
        <w:rPr>
          <w:rFonts w:ascii="Times New Roman" w:eastAsia="Times New Roman" w:hAnsi="Times New Roman" w:cs="Times New Roman"/>
          <w:color w:val="000000"/>
          <w:sz w:val="24"/>
          <w:szCs w:val="24"/>
          <w:lang w:eastAsia="ru-RU"/>
        </w:rPr>
        <w:t xml:space="preserve"> </w:t>
      </w:r>
      <w:r w:rsidRPr="00E85EA7">
        <w:rPr>
          <w:rFonts w:ascii="Times New Roman" w:eastAsia="Times New Roman" w:hAnsi="Times New Roman" w:cs="Times New Roman"/>
          <w:color w:val="000000"/>
          <w:sz w:val="24"/>
          <w:szCs w:val="24"/>
          <w:lang w:eastAsia="ru-RU"/>
        </w:rPr>
        <w:t>- путем подсчета статистических данных ОМВД.</w:t>
      </w: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r w:rsidRPr="00E85EA7">
        <w:rPr>
          <w:rFonts w:ascii="Times New Roman" w:eastAsia="Times New Roman" w:hAnsi="Times New Roman" w:cs="Times New Roman"/>
          <w:i/>
          <w:iCs/>
          <w:color w:val="000000"/>
          <w:sz w:val="24"/>
          <w:szCs w:val="24"/>
          <w:lang w:eastAsia="ru-RU"/>
        </w:rPr>
        <w:t xml:space="preserve">Целевой индикатор 9. </w:t>
      </w:r>
      <w:r w:rsidRPr="00E85EA7">
        <w:rPr>
          <w:rFonts w:ascii="Times New Roman" w:eastAsia="Times New Roman" w:hAnsi="Times New Roman" w:cs="Times New Roman"/>
          <w:color w:val="000000"/>
          <w:sz w:val="24"/>
          <w:szCs w:val="24"/>
          <w:lang w:eastAsia="ru-RU"/>
        </w:rPr>
        <w:t xml:space="preserve">Доля выявления и </w:t>
      </w:r>
      <w:proofErr w:type="gramStart"/>
      <w:r w:rsidRPr="00E85EA7">
        <w:rPr>
          <w:rFonts w:ascii="Times New Roman" w:eastAsia="Times New Roman" w:hAnsi="Times New Roman" w:cs="Times New Roman"/>
          <w:color w:val="000000"/>
          <w:sz w:val="24"/>
          <w:szCs w:val="24"/>
          <w:lang w:eastAsia="ru-RU"/>
        </w:rPr>
        <w:t>уничтожения</w:t>
      </w:r>
      <w:proofErr w:type="gramEnd"/>
      <w:r w:rsidRPr="00E85EA7">
        <w:rPr>
          <w:rFonts w:ascii="Times New Roman" w:eastAsia="Times New Roman" w:hAnsi="Times New Roman" w:cs="Times New Roman"/>
          <w:color w:val="000000"/>
          <w:sz w:val="24"/>
          <w:szCs w:val="24"/>
          <w:lang w:eastAsia="ru-RU"/>
        </w:rPr>
        <w:t xml:space="preserve"> дикорастущих </w:t>
      </w:r>
      <w:proofErr w:type="spellStart"/>
      <w:r w:rsidRPr="00E85EA7">
        <w:rPr>
          <w:rFonts w:ascii="Times New Roman" w:eastAsia="Times New Roman" w:hAnsi="Times New Roman" w:cs="Times New Roman"/>
          <w:color w:val="000000"/>
          <w:sz w:val="24"/>
          <w:szCs w:val="24"/>
          <w:lang w:eastAsia="ru-RU"/>
        </w:rPr>
        <w:t>наркосодержащих</w:t>
      </w:r>
      <w:proofErr w:type="spellEnd"/>
      <w:r w:rsidRPr="00E85EA7">
        <w:rPr>
          <w:rFonts w:ascii="Times New Roman" w:eastAsia="Times New Roman" w:hAnsi="Times New Roman" w:cs="Times New Roman"/>
          <w:color w:val="000000"/>
          <w:sz w:val="24"/>
          <w:szCs w:val="24"/>
          <w:lang w:eastAsia="ru-RU"/>
        </w:rPr>
        <w:t xml:space="preserve"> растений — путем подсчета статистических данных ОМВД, глав поселений</w:t>
      </w: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9B17B2">
      <w:pPr>
        <w:spacing w:after="0" w:line="240" w:lineRule="auto"/>
        <w:jc w:val="both"/>
        <w:rPr>
          <w:rFonts w:ascii="Times New Roman" w:eastAsia="Times New Roman" w:hAnsi="Times New Roman" w:cs="Times New Roman"/>
          <w:sz w:val="24"/>
          <w:szCs w:val="24"/>
          <w:lang w:eastAsia="ru-RU"/>
        </w:rPr>
      </w:pP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p>
    <w:p w:rsidR="00E85EA7" w:rsidRDefault="00E85EA7" w:rsidP="00E85EA7">
      <w:pPr>
        <w:spacing w:after="0" w:line="240" w:lineRule="auto"/>
        <w:jc w:val="center"/>
        <w:rPr>
          <w:rFonts w:ascii="Times New Roman" w:eastAsia="Times New Roman" w:hAnsi="Times New Roman" w:cs="Times New Roman"/>
          <w:sz w:val="24"/>
          <w:szCs w:val="24"/>
          <w:lang w:eastAsia="ru-RU"/>
        </w:rPr>
      </w:pPr>
    </w:p>
    <w:p w:rsidR="005A692F" w:rsidRDefault="005A692F" w:rsidP="00E85EA7">
      <w:pPr>
        <w:spacing w:after="0" w:line="240" w:lineRule="auto"/>
        <w:jc w:val="center"/>
        <w:rPr>
          <w:rFonts w:ascii="Times New Roman" w:eastAsia="Times New Roman" w:hAnsi="Times New Roman" w:cs="Times New Roman"/>
          <w:sz w:val="24"/>
          <w:szCs w:val="24"/>
          <w:lang w:eastAsia="ru-RU"/>
        </w:rPr>
      </w:pPr>
    </w:p>
    <w:p w:rsidR="005A692F" w:rsidRDefault="005A692F" w:rsidP="00E85EA7">
      <w:pPr>
        <w:spacing w:after="0" w:line="240" w:lineRule="auto"/>
        <w:jc w:val="center"/>
        <w:rPr>
          <w:rFonts w:ascii="Times New Roman" w:eastAsia="Times New Roman" w:hAnsi="Times New Roman" w:cs="Times New Roman"/>
          <w:sz w:val="24"/>
          <w:szCs w:val="24"/>
          <w:lang w:eastAsia="ru-RU"/>
        </w:rPr>
      </w:pPr>
    </w:p>
    <w:p w:rsidR="005A692F" w:rsidRDefault="005A692F" w:rsidP="00E85EA7">
      <w:pPr>
        <w:spacing w:after="0" w:line="240" w:lineRule="auto"/>
        <w:jc w:val="center"/>
        <w:rPr>
          <w:rFonts w:ascii="Times New Roman" w:eastAsia="Times New Roman" w:hAnsi="Times New Roman" w:cs="Times New Roman"/>
          <w:sz w:val="24"/>
          <w:szCs w:val="24"/>
          <w:lang w:eastAsia="ru-RU"/>
        </w:rPr>
      </w:pPr>
    </w:p>
    <w:p w:rsidR="005A692F" w:rsidRDefault="005A692F" w:rsidP="00E85EA7">
      <w:pPr>
        <w:spacing w:after="0" w:line="240" w:lineRule="auto"/>
        <w:jc w:val="center"/>
        <w:rPr>
          <w:rFonts w:ascii="Times New Roman" w:eastAsia="Times New Roman" w:hAnsi="Times New Roman" w:cs="Times New Roman"/>
          <w:sz w:val="24"/>
          <w:szCs w:val="24"/>
          <w:lang w:eastAsia="ru-RU"/>
        </w:rPr>
      </w:pPr>
    </w:p>
    <w:p w:rsidR="005A692F" w:rsidRDefault="005A692F" w:rsidP="00953267">
      <w:pPr>
        <w:pStyle w:val="a7"/>
        <w:spacing w:after="0"/>
        <w:jc w:val="center"/>
        <w:rPr>
          <w:b/>
          <w:bCs/>
        </w:rPr>
      </w:pPr>
      <w:r>
        <w:rPr>
          <w:b/>
          <w:bCs/>
          <w:color w:val="000000"/>
        </w:rPr>
        <w:lastRenderedPageBreak/>
        <w:t xml:space="preserve">Пояснительная записка </w:t>
      </w:r>
      <w:r>
        <w:rPr>
          <w:b/>
          <w:bCs/>
        </w:rPr>
        <w:t xml:space="preserve">к муниципальной программе «Противодействие злоупотреблению и незаконному обороту наркотических средств в </w:t>
      </w:r>
      <w:proofErr w:type="spellStart"/>
      <w:r>
        <w:rPr>
          <w:b/>
          <w:bCs/>
        </w:rPr>
        <w:t>Варненском</w:t>
      </w:r>
      <w:proofErr w:type="spellEnd"/>
      <w:r>
        <w:rPr>
          <w:b/>
          <w:bCs/>
        </w:rPr>
        <w:t xml:space="preserve"> муниципальном районе Челябинской области на 2020-2022 годы»</w:t>
      </w:r>
    </w:p>
    <w:p w:rsidR="00953267" w:rsidRDefault="00953267" w:rsidP="00953267">
      <w:pPr>
        <w:pStyle w:val="a7"/>
        <w:spacing w:after="0"/>
        <w:jc w:val="center"/>
      </w:pPr>
    </w:p>
    <w:p w:rsidR="005A692F" w:rsidRDefault="005A692F" w:rsidP="005A692F">
      <w:pPr>
        <w:pStyle w:val="a7"/>
        <w:spacing w:after="0"/>
        <w:ind w:firstLine="709"/>
        <w:jc w:val="both"/>
      </w:pPr>
      <w:proofErr w:type="gramStart"/>
      <w:r>
        <w:t xml:space="preserve">Муниципальная программа «Противодействие злоупотреблению и незаконному обороту наркотических средств в </w:t>
      </w:r>
      <w:proofErr w:type="spellStart"/>
      <w:r>
        <w:t>Варненском</w:t>
      </w:r>
      <w:proofErr w:type="spellEnd"/>
      <w:r>
        <w:t xml:space="preserve"> муниципальном районе Челябинской области на 2020-2022 годы» (далее Программа) разработана на основании постановления Администрации Варненского муниципального района Челябинской области от 01.02.2018г. №75 «О Порядке принятия решений о разработке муниципальных программ Варненского муниципального района, их формировании и реализации» с целью повышения эффективности системы профилактики противодействия незаконному обороту и потреблению</w:t>
      </w:r>
      <w:proofErr w:type="gramEnd"/>
      <w:r>
        <w:t xml:space="preserve"> наркотических средств, психически активных веществ, токсикомании, алкоголя, ВИЧ/СПИД в </w:t>
      </w:r>
      <w:proofErr w:type="spellStart"/>
      <w:r>
        <w:t>Варненском</w:t>
      </w:r>
      <w:proofErr w:type="spellEnd"/>
      <w:r>
        <w:t xml:space="preserve"> муниципальном районе Челябинской области.</w:t>
      </w:r>
    </w:p>
    <w:p w:rsidR="005A692F" w:rsidRDefault="005A692F" w:rsidP="005A692F">
      <w:pPr>
        <w:pStyle w:val="a7"/>
        <w:spacing w:after="0"/>
        <w:ind w:firstLine="709"/>
        <w:jc w:val="both"/>
      </w:pPr>
      <w:proofErr w:type="gramStart"/>
      <w:r>
        <w:t xml:space="preserve">Для достижения обозначенной цели в рамках реализации Программы будут решаться задачи </w:t>
      </w:r>
      <w:r>
        <w:rPr>
          <w:color w:val="000000"/>
        </w:rPr>
        <w:t xml:space="preserve">по организации и проведению комплекса мероприятий по профилактике наркомании, алкоголизма, </w:t>
      </w:r>
      <w:proofErr w:type="spellStart"/>
      <w:r>
        <w:rPr>
          <w:color w:val="000000"/>
        </w:rPr>
        <w:t>табакокурения</w:t>
      </w:r>
      <w:proofErr w:type="spellEnd"/>
      <w:r>
        <w:rPr>
          <w:color w:val="000000"/>
        </w:rPr>
        <w:t xml:space="preserve">, токсикомании, ВИЧ/СПИДа среди населения района, в том числе среди несовершеннолетних и молодёжи, </w:t>
      </w:r>
      <w:r>
        <w:t xml:space="preserve">уменьшению влияния этих негативных последствий на здоровье граждан, пресечению незаконного оборота наркотиков, приобщение к здоровому образу жизни. </w:t>
      </w:r>
      <w:proofErr w:type="gramEnd"/>
    </w:p>
    <w:p w:rsidR="005A692F" w:rsidRDefault="005A692F" w:rsidP="005A692F">
      <w:pPr>
        <w:pStyle w:val="a7"/>
        <w:spacing w:after="0"/>
        <w:ind w:firstLine="709"/>
        <w:jc w:val="both"/>
      </w:pPr>
      <w:r>
        <w:t xml:space="preserve">Решение поставленных задач будет достигаться путем организации и проведения профилактических мероприятий с </w:t>
      </w:r>
      <w:r>
        <w:rPr>
          <w:color w:val="000000"/>
        </w:rPr>
        <w:t>населением Варненского муниципального района, в том числе с молодежью и несовершеннолетними</w:t>
      </w:r>
      <w:r>
        <w:t xml:space="preserve">, указанными в таблице 1 раздела </w:t>
      </w:r>
      <w:r>
        <w:rPr>
          <w:b/>
          <w:bCs/>
          <w:lang w:val="en-US"/>
        </w:rPr>
        <w:t>IV</w:t>
      </w:r>
      <w:r>
        <w:rPr>
          <w:b/>
          <w:bCs/>
        </w:rPr>
        <w:t xml:space="preserve">. </w:t>
      </w:r>
      <w:r>
        <w:t>данной Программы.</w:t>
      </w:r>
    </w:p>
    <w:p w:rsidR="005A692F" w:rsidRDefault="005A692F" w:rsidP="005A692F">
      <w:pPr>
        <w:pStyle w:val="a7"/>
        <w:spacing w:after="0"/>
        <w:ind w:firstLine="709"/>
        <w:jc w:val="both"/>
      </w:pPr>
      <w:r>
        <w:rPr>
          <w:color w:val="000000"/>
        </w:rPr>
        <w:t xml:space="preserve">Общий объем финансирования программы в год составляет </w:t>
      </w:r>
      <w:r>
        <w:rPr>
          <w:b/>
          <w:bCs/>
          <w:color w:val="000000"/>
        </w:rPr>
        <w:t>35</w:t>
      </w:r>
      <w:r>
        <w:rPr>
          <w:b/>
          <w:bCs/>
        </w:rPr>
        <w:t xml:space="preserve"> 000,0</w:t>
      </w:r>
      <w:r>
        <w:t xml:space="preserve"> </w:t>
      </w:r>
      <w:r>
        <w:rPr>
          <w:color w:val="000000"/>
        </w:rPr>
        <w:t xml:space="preserve">руб. Финансирование осуществляется за счет средств бюджета района, в том числе: </w:t>
      </w:r>
    </w:p>
    <w:p w:rsidR="005A692F" w:rsidRDefault="005A692F" w:rsidP="005A692F">
      <w:pPr>
        <w:pStyle w:val="a7"/>
        <w:spacing w:after="0"/>
        <w:ind w:firstLine="709"/>
        <w:jc w:val="both"/>
      </w:pPr>
      <w:r>
        <w:t xml:space="preserve">- на организацию профилактических и районных мероприятий, мотивирующих молодежь на здоровый образ жизни </w:t>
      </w:r>
      <w:r>
        <w:rPr>
          <w:color w:val="000000"/>
        </w:rPr>
        <w:t xml:space="preserve">— </w:t>
      </w:r>
      <w:r>
        <w:t>25 000 руб.;</w:t>
      </w:r>
    </w:p>
    <w:p w:rsidR="005A692F" w:rsidRDefault="005A692F" w:rsidP="005A692F">
      <w:pPr>
        <w:pStyle w:val="a7"/>
        <w:spacing w:after="0"/>
        <w:ind w:firstLine="709"/>
        <w:jc w:val="both"/>
      </w:pPr>
      <w:r>
        <w:rPr>
          <w:color w:val="000000"/>
        </w:rPr>
        <w:t>- заказ и изготовление агитационных материалов профилактической направленности — 10 000 руб.</w:t>
      </w:r>
    </w:p>
    <w:p w:rsidR="005A692F" w:rsidRDefault="005A692F" w:rsidP="005A692F">
      <w:pPr>
        <w:pStyle w:val="a7"/>
        <w:spacing w:after="0"/>
        <w:ind w:firstLine="709"/>
        <w:jc w:val="both"/>
      </w:pPr>
      <w:r>
        <w:rPr>
          <w:color w:val="000000"/>
        </w:rPr>
        <w:t xml:space="preserve">Общий объем финансирования муниципальной программы в 2020 – 2022 гг. составляет </w:t>
      </w:r>
      <w:r>
        <w:rPr>
          <w:b/>
          <w:bCs/>
        </w:rPr>
        <w:t>105 000,0</w:t>
      </w:r>
      <w:r>
        <w:t xml:space="preserve"> </w:t>
      </w:r>
      <w:r>
        <w:rPr>
          <w:color w:val="000000"/>
        </w:rPr>
        <w:t>руб.</w:t>
      </w:r>
    </w:p>
    <w:p w:rsidR="005A692F" w:rsidRDefault="005A692F" w:rsidP="005A692F">
      <w:pPr>
        <w:pStyle w:val="a7"/>
        <w:spacing w:after="0"/>
        <w:ind w:firstLine="709"/>
        <w:jc w:val="both"/>
      </w:pPr>
      <w:r>
        <w:rPr>
          <w:color w:val="000000"/>
        </w:rPr>
        <w:t>Объемы финансирования Программы за счет средств местного бюджета носят прозрачный характер и подлежат уточнению в установленном порядке при формировании проекта бюджета Варненского муниципального района Челябинской области на очередной финансовый год, исходя из возможностей местного бюджета.</w:t>
      </w:r>
    </w:p>
    <w:p w:rsidR="005A692F" w:rsidRDefault="005A692F" w:rsidP="005A692F">
      <w:pPr>
        <w:pStyle w:val="a7"/>
        <w:spacing w:after="0"/>
        <w:ind w:firstLine="709"/>
        <w:jc w:val="both"/>
      </w:pPr>
      <w:r>
        <w:rPr>
          <w:color w:val="000000"/>
        </w:rPr>
        <w:t xml:space="preserve">Последовательная реализация мероприятий Программы должна привести к повышению информационной грамотности населения Варненского муниципального района, в том числе молодежи и несовершеннолетних, по профилактике наркомании, алкоголизма, </w:t>
      </w:r>
      <w:proofErr w:type="spellStart"/>
      <w:r>
        <w:rPr>
          <w:color w:val="000000"/>
        </w:rPr>
        <w:t>табакокурения</w:t>
      </w:r>
      <w:proofErr w:type="spellEnd"/>
      <w:r>
        <w:rPr>
          <w:color w:val="000000"/>
        </w:rPr>
        <w:t xml:space="preserve">, токсикомании, ВИЧ/СПИДа, уменьшению влияния этих негативных последствий на здоровье граждан, приобщить их к здоровому образу жизни. </w:t>
      </w:r>
    </w:p>
    <w:p w:rsidR="005A692F" w:rsidRDefault="005A692F" w:rsidP="005A692F">
      <w:pPr>
        <w:pStyle w:val="a7"/>
        <w:spacing w:after="0"/>
        <w:ind w:firstLine="709"/>
        <w:jc w:val="both"/>
      </w:pPr>
      <w:r>
        <w:rPr>
          <w:color w:val="000000"/>
        </w:rPr>
        <w:t xml:space="preserve">Исполнительным органом Программы, являющимся разработчиком и ответственным исполнителем, является администрация Варненского муниципального района и подчиненные ей отделы (КДН и ЗП, ОФК и С), </w:t>
      </w:r>
      <w:proofErr w:type="spellStart"/>
      <w:r>
        <w:rPr>
          <w:color w:val="000000"/>
        </w:rPr>
        <w:t>комиссии</w:t>
      </w:r>
      <w:proofErr w:type="gramStart"/>
      <w:r>
        <w:rPr>
          <w:color w:val="000000"/>
        </w:rPr>
        <w:t>:К</w:t>
      </w:r>
      <w:proofErr w:type="gramEnd"/>
      <w:r>
        <w:rPr>
          <w:color w:val="000000"/>
        </w:rPr>
        <w:t>ДН</w:t>
      </w:r>
      <w:proofErr w:type="spellEnd"/>
      <w:r>
        <w:rPr>
          <w:color w:val="000000"/>
        </w:rPr>
        <w:t xml:space="preserve"> и ЗП, антинаркотическая комиссия администрации Варненского муниципального района (АНК), по работе с семьями, имеющими детей, при администрации Варненского муниципального района . Ответственными за разработку и реализацию программы являются также: Управление образования администрации Варненского муниципального района и подчиненные ему отделы (по делам молодежи) и организации (школы, детские сады, Центр дополнительного образования детей, ДЮСШ), Управление культуры администрации Варненского муниципального района и подчиненные ему организации (ДК, библиотеки, музей, ДШИ)</w:t>
      </w:r>
      <w:proofErr w:type="gramStart"/>
      <w:r>
        <w:rPr>
          <w:color w:val="000000"/>
        </w:rPr>
        <w:t>,У</w:t>
      </w:r>
      <w:proofErr w:type="gramEnd"/>
      <w:r>
        <w:rPr>
          <w:color w:val="000000"/>
        </w:rPr>
        <w:t xml:space="preserve">правление социальной защиты населения администрации Варненского муниципального района и подчиненные ему учреждения ( Комплексный Центр социального обслуживания населения администрации Варненского муниципального района (КЦСОН), Центр для детей, оставшихся без попечения родителей), Центр занятости населения Варненского муниципального района (ЦЗН), Отдел МВД России по </w:t>
      </w:r>
      <w:proofErr w:type="spellStart"/>
      <w:r>
        <w:rPr>
          <w:color w:val="000000"/>
        </w:rPr>
        <w:t>Варненскому</w:t>
      </w:r>
      <w:proofErr w:type="spellEnd"/>
      <w:r>
        <w:rPr>
          <w:color w:val="000000"/>
        </w:rPr>
        <w:t xml:space="preserve"> району Челябинской области и его структурные подразделения (по согласованию), ГБУЗ «Районная больница </w:t>
      </w:r>
      <w:proofErr w:type="gramStart"/>
      <w:r>
        <w:rPr>
          <w:color w:val="000000"/>
        </w:rPr>
        <w:t>с</w:t>
      </w:r>
      <w:proofErr w:type="gramEnd"/>
      <w:r>
        <w:rPr>
          <w:color w:val="000000"/>
        </w:rPr>
        <w:t xml:space="preserve">. </w:t>
      </w:r>
      <w:proofErr w:type="gramStart"/>
      <w:r>
        <w:rPr>
          <w:color w:val="000000"/>
        </w:rPr>
        <w:t>Варна</w:t>
      </w:r>
      <w:proofErr w:type="gramEnd"/>
      <w:r>
        <w:rPr>
          <w:color w:val="000000"/>
        </w:rPr>
        <w:t>» и его структурные подразделения (по согласованию).</w:t>
      </w:r>
    </w:p>
    <w:p w:rsidR="00E85EA7" w:rsidRPr="00E85EA7" w:rsidRDefault="00E85EA7" w:rsidP="00E85EA7">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204516" w:rsidRDefault="00204516"/>
    <w:sectPr w:rsidR="00204516" w:rsidSect="008369B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C9" w:rsidRDefault="003278C9" w:rsidP="005D5DA7">
      <w:pPr>
        <w:spacing w:after="0" w:line="240" w:lineRule="auto"/>
      </w:pPr>
      <w:r>
        <w:separator/>
      </w:r>
    </w:p>
  </w:endnote>
  <w:endnote w:type="continuationSeparator" w:id="0">
    <w:p w:rsidR="003278C9" w:rsidRDefault="003278C9" w:rsidP="005D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C9" w:rsidRDefault="003278C9" w:rsidP="005D5DA7">
      <w:pPr>
        <w:spacing w:after="0" w:line="240" w:lineRule="auto"/>
      </w:pPr>
      <w:r>
        <w:separator/>
      </w:r>
    </w:p>
  </w:footnote>
  <w:footnote w:type="continuationSeparator" w:id="0">
    <w:p w:rsidR="003278C9" w:rsidRDefault="003278C9" w:rsidP="005D5D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A7"/>
    <w:rsid w:val="000559DC"/>
    <w:rsid w:val="001311D6"/>
    <w:rsid w:val="00204516"/>
    <w:rsid w:val="003278C9"/>
    <w:rsid w:val="003E6992"/>
    <w:rsid w:val="004A2B54"/>
    <w:rsid w:val="004A2BC6"/>
    <w:rsid w:val="0056763F"/>
    <w:rsid w:val="005A692F"/>
    <w:rsid w:val="005D5DA7"/>
    <w:rsid w:val="00613BBA"/>
    <w:rsid w:val="006C7973"/>
    <w:rsid w:val="00781DEF"/>
    <w:rsid w:val="00825A5E"/>
    <w:rsid w:val="008369B5"/>
    <w:rsid w:val="00953267"/>
    <w:rsid w:val="009B17B2"/>
    <w:rsid w:val="009C1817"/>
    <w:rsid w:val="00B37E68"/>
    <w:rsid w:val="00BD5262"/>
    <w:rsid w:val="00BF6CC9"/>
    <w:rsid w:val="00E8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D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DA7"/>
  </w:style>
  <w:style w:type="paragraph" w:styleId="a5">
    <w:name w:val="footer"/>
    <w:basedOn w:val="a"/>
    <w:link w:val="a6"/>
    <w:uiPriority w:val="99"/>
    <w:unhideWhenUsed/>
    <w:rsid w:val="005D5D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5DA7"/>
  </w:style>
  <w:style w:type="paragraph" w:styleId="a7">
    <w:name w:val="Normal (Web)"/>
    <w:basedOn w:val="a"/>
    <w:uiPriority w:val="99"/>
    <w:semiHidden/>
    <w:unhideWhenUsed/>
    <w:rsid w:val="005A692F"/>
    <w:pPr>
      <w:spacing w:after="119"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DA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5DA7"/>
  </w:style>
  <w:style w:type="paragraph" w:styleId="a5">
    <w:name w:val="footer"/>
    <w:basedOn w:val="a"/>
    <w:link w:val="a6"/>
    <w:uiPriority w:val="99"/>
    <w:unhideWhenUsed/>
    <w:rsid w:val="005D5DA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5DA7"/>
  </w:style>
  <w:style w:type="paragraph" w:styleId="a7">
    <w:name w:val="Normal (Web)"/>
    <w:basedOn w:val="a"/>
    <w:uiPriority w:val="99"/>
    <w:semiHidden/>
    <w:unhideWhenUsed/>
    <w:rsid w:val="005A692F"/>
    <w:pPr>
      <w:spacing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8247">
      <w:bodyDiv w:val="1"/>
      <w:marLeft w:val="0"/>
      <w:marRight w:val="0"/>
      <w:marTop w:val="0"/>
      <w:marBottom w:val="0"/>
      <w:divBdr>
        <w:top w:val="none" w:sz="0" w:space="0" w:color="auto"/>
        <w:left w:val="none" w:sz="0" w:space="0" w:color="auto"/>
        <w:bottom w:val="none" w:sz="0" w:space="0" w:color="auto"/>
        <w:right w:val="none" w:sz="0" w:space="0" w:color="auto"/>
      </w:divBdr>
    </w:div>
    <w:div w:id="190383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20102" TargetMode="External"/><Relationship Id="rId3" Type="http://schemas.openxmlformats.org/officeDocument/2006/relationships/settings" Target="settings.xml"/><Relationship Id="rId7" Type="http://schemas.openxmlformats.org/officeDocument/2006/relationships/hyperlink" Target="http://docs.cntd.ru/document/90222010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4901</Words>
  <Characters>27937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Kontr2</dc:creator>
  <cp:lastModifiedBy>Kontr2</cp:lastModifiedBy>
  <cp:revision>1</cp:revision>
  <dcterms:created xsi:type="dcterms:W3CDTF">2020-01-09T10:16:00Z</dcterms:created>
  <dcterms:modified xsi:type="dcterms:W3CDTF">2020-01-09T10:56:00Z</dcterms:modified>
</cp:coreProperties>
</file>