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A2" w:rsidRDefault="00E22582" w:rsidP="00E225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внесении изменений в ст.333.35 НК РФ</w:t>
      </w:r>
    </w:p>
    <w:p w:rsidR="00E22582" w:rsidRDefault="00E22582" w:rsidP="00E22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Уважаемые пользователи Единого портала государственных услуг, </w:t>
      </w:r>
      <w:r w:rsidR="0077749C">
        <w:rPr>
          <w:rFonts w:ascii="Times New Roman" w:hAnsi="Times New Roman" w:cs="Times New Roman"/>
          <w:sz w:val="28"/>
          <w:szCs w:val="28"/>
        </w:rPr>
        <w:t>01.01.2017 года вступил в силу Закон «О внесении изменений в ст.333.35 Налогового кодекса Российской Федерации» в части уточнения порядка предоставления льготы по уплате государственной пошлины.</w:t>
      </w:r>
      <w:r w:rsidR="0077749C">
        <w:rPr>
          <w:rFonts w:ascii="Times New Roman" w:hAnsi="Times New Roman" w:cs="Times New Roman"/>
          <w:sz w:val="28"/>
          <w:szCs w:val="28"/>
        </w:rPr>
        <w:tab/>
      </w:r>
    </w:p>
    <w:p w:rsidR="0077749C" w:rsidRDefault="0077749C" w:rsidP="00E22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законом граждане, получившие услугу через</w:t>
      </w:r>
      <w:r w:rsidR="003E340A">
        <w:rPr>
          <w:rFonts w:ascii="Times New Roman" w:hAnsi="Times New Roman" w:cs="Times New Roman"/>
          <w:sz w:val="28"/>
          <w:szCs w:val="28"/>
        </w:rPr>
        <w:t xml:space="preserve"> Портал госуслуг (при условии оплаты пошлины через ЕПГУ), будут оплачивать госпошлину за неё по льготному тарифу с коэффициентом</w:t>
      </w:r>
      <w:r w:rsidR="00487B62">
        <w:rPr>
          <w:rFonts w:ascii="Times New Roman" w:hAnsi="Times New Roman" w:cs="Times New Roman"/>
          <w:sz w:val="28"/>
          <w:szCs w:val="28"/>
        </w:rPr>
        <w:t xml:space="preserve"> 0,7.</w:t>
      </w:r>
      <w:r w:rsidR="00487B62">
        <w:rPr>
          <w:rFonts w:ascii="Times New Roman" w:hAnsi="Times New Roman" w:cs="Times New Roman"/>
          <w:sz w:val="28"/>
          <w:szCs w:val="28"/>
        </w:rPr>
        <w:tab/>
        <w:t>Скидка 30 %</w:t>
      </w:r>
      <w:r w:rsidR="001A312E">
        <w:rPr>
          <w:rFonts w:ascii="Times New Roman" w:hAnsi="Times New Roman" w:cs="Times New Roman"/>
          <w:sz w:val="28"/>
          <w:szCs w:val="28"/>
        </w:rPr>
        <w:t xml:space="preserve"> </w:t>
      </w:r>
      <w:r w:rsidR="00487B62">
        <w:rPr>
          <w:rFonts w:ascii="Times New Roman" w:hAnsi="Times New Roman" w:cs="Times New Roman"/>
          <w:sz w:val="28"/>
          <w:szCs w:val="28"/>
        </w:rPr>
        <w:t>будет действовать по уплате госпошлины в случае подачи заявления на оказание услуги в электронном виде</w:t>
      </w:r>
      <w:r w:rsidR="002B3E52">
        <w:rPr>
          <w:rFonts w:ascii="Times New Roman" w:hAnsi="Times New Roman" w:cs="Times New Roman"/>
          <w:sz w:val="28"/>
          <w:szCs w:val="28"/>
        </w:rPr>
        <w:t>.</w:t>
      </w:r>
    </w:p>
    <w:p w:rsidR="002B3E52" w:rsidRDefault="002B3E52" w:rsidP="00E22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настоящее время на ЕПГУ для физических лиц доступны 108 услуг федеральных органов власти, по которым должна быть обеспечена возможность</w:t>
      </w:r>
      <w:r w:rsidR="00591408">
        <w:rPr>
          <w:rFonts w:ascii="Times New Roman" w:hAnsi="Times New Roman" w:cs="Times New Roman"/>
          <w:sz w:val="28"/>
          <w:szCs w:val="28"/>
        </w:rPr>
        <w:t xml:space="preserve"> подачи заявления и оплаты государственной пошлины в электронном виде.</w:t>
      </w:r>
    </w:p>
    <w:p w:rsidR="00591408" w:rsidRDefault="00591408" w:rsidP="00E225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вашего сведения сообщаем, что регистрация на Портале госуслуг осуществляется в следующем </w:t>
      </w:r>
      <w:r w:rsidR="001A312E">
        <w:rPr>
          <w:rFonts w:ascii="Times New Roman" w:hAnsi="Times New Roman" w:cs="Times New Roman"/>
          <w:sz w:val="28"/>
          <w:szCs w:val="28"/>
        </w:rPr>
        <w:t>порядке:</w:t>
      </w:r>
    </w:p>
    <w:p w:rsidR="00591408" w:rsidRDefault="002A556A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регистрации необходим мобильный телефон, так как номер будет использоваться в качестве логина для входа на портал и для </w:t>
      </w:r>
      <w:r w:rsidR="0080141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="00801413" w:rsidRPr="00801413">
        <w:rPr>
          <w:rFonts w:ascii="Times New Roman" w:hAnsi="Times New Roman" w:cs="Times New Roman"/>
          <w:sz w:val="28"/>
          <w:szCs w:val="28"/>
        </w:rPr>
        <w:t>-</w:t>
      </w:r>
      <w:r w:rsidR="00801413">
        <w:rPr>
          <w:rFonts w:ascii="Times New Roman" w:hAnsi="Times New Roman" w:cs="Times New Roman"/>
          <w:sz w:val="28"/>
          <w:szCs w:val="28"/>
        </w:rPr>
        <w:t>оповещения;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вход на Портал госуслуг;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 «Зарегистрироваться» на главной странице портала;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регистрационной форме указать имя, фамилию, номер мобильного телефона и нажать</w:t>
      </w:r>
      <w:r w:rsidRPr="008014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кнопку «Зарегистрироваться»;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код подтверждения, который придёт на мобильный телефон;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пароль;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форму для регистрации: внести паспортные данные, СНИЛС (этот необходимо для проверки в ФМС и Пенсионном фонде. Время проверки занимает около 15 минут);</w:t>
      </w:r>
    </w:p>
    <w:p w:rsidR="00801413" w:rsidRDefault="00801413" w:rsidP="002A5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Подтвердить личность на Портале госуслуг (необходимо обратиться для этого в МФЦ, отдел ЗАГС, Пенсионный фонд или отделение «Почта России», независимо от района прописки или проживания). При обращении необходимо предоставить паспорт гражданина Российской Федерации и СНИЛС.</w:t>
      </w:r>
    </w:p>
    <w:p w:rsidR="00801413" w:rsidRPr="00801413" w:rsidRDefault="00801413" w:rsidP="0080141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совершения вышеуказанных операций вы сможете получить электронные услуги.</w:t>
      </w:r>
      <w:bookmarkEnd w:id="0"/>
    </w:p>
    <w:sectPr w:rsidR="00801413" w:rsidRPr="00801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A381C"/>
    <w:multiLevelType w:val="hybridMultilevel"/>
    <w:tmpl w:val="6D721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42"/>
    <w:rsid w:val="001A312E"/>
    <w:rsid w:val="002A556A"/>
    <w:rsid w:val="002B3E52"/>
    <w:rsid w:val="003E340A"/>
    <w:rsid w:val="00404A42"/>
    <w:rsid w:val="00487B62"/>
    <w:rsid w:val="00591408"/>
    <w:rsid w:val="0077749C"/>
    <w:rsid w:val="00801413"/>
    <w:rsid w:val="008A4EA2"/>
    <w:rsid w:val="00E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82F46"/>
  <w15:docId w15:val="{701AB61C-D660-4E8C-B763-A368787C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Evgen Z</cp:lastModifiedBy>
  <cp:revision>2</cp:revision>
  <cp:lastPrinted>2017-02-11T08:10:00Z</cp:lastPrinted>
  <dcterms:created xsi:type="dcterms:W3CDTF">2017-02-11T07:34:00Z</dcterms:created>
  <dcterms:modified xsi:type="dcterms:W3CDTF">2017-02-13T07:01:00Z</dcterms:modified>
</cp:coreProperties>
</file>