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DB" w:rsidRDefault="00BA79C5" w:rsidP="002B465D">
      <w:pPr>
        <w:jc w:val="both"/>
      </w:pPr>
      <w:bookmarkStart w:id="0" w:name="_GoBack"/>
      <w:r w:rsidRPr="00B00EA8">
        <w:t xml:space="preserve">Третье заседание организационного </w:t>
      </w:r>
      <w:r w:rsidR="00B00EA8" w:rsidRPr="00B00EA8">
        <w:t>комитета по</w:t>
      </w:r>
      <w:r w:rsidRPr="00B00EA8">
        <w:t xml:space="preserve"> подготовке 100-летия </w:t>
      </w:r>
      <w:r w:rsidR="00B00EA8" w:rsidRPr="00B00EA8">
        <w:t>комсомола 15</w:t>
      </w:r>
      <w:r w:rsidRPr="00B00EA8">
        <w:t xml:space="preserve"> июня было посвящено обсуждению основных мероприятий, которые будут составлять План работы по подготовке 100-летия комсомола в Варненском муниципальном районе. </w:t>
      </w:r>
    </w:p>
    <w:p w:rsidR="00EA20DB" w:rsidRDefault="00BA79C5" w:rsidP="002B465D">
      <w:pPr>
        <w:jc w:val="both"/>
      </w:pPr>
      <w:r w:rsidRPr="00B00EA8">
        <w:t xml:space="preserve">Взвешенный подход к планированию решает многое, когда определяются содержание и формы </w:t>
      </w:r>
      <w:r w:rsidR="00B00EA8" w:rsidRPr="00B00EA8">
        <w:t>работы, конкретные</w:t>
      </w:r>
      <w:r w:rsidRPr="00B00EA8">
        <w:t xml:space="preserve"> исполнители, сроки. Он также препятствует дублированию </w:t>
      </w:r>
      <w:r w:rsidR="00B00EA8" w:rsidRPr="00B00EA8">
        <w:t>мероприятий, координирует</w:t>
      </w:r>
      <w:r w:rsidRPr="00B00EA8">
        <w:t xml:space="preserve"> действия </w:t>
      </w:r>
      <w:r w:rsidR="00B00EA8" w:rsidRPr="00B00EA8">
        <w:t>межведомственных структур</w:t>
      </w:r>
      <w:r w:rsidRPr="00B00EA8">
        <w:t xml:space="preserve">, </w:t>
      </w:r>
      <w:r w:rsidR="00B00EA8" w:rsidRPr="00B00EA8">
        <w:t>позволяет управленческим</w:t>
      </w:r>
      <w:r w:rsidRPr="00B00EA8">
        <w:t xml:space="preserve"> </w:t>
      </w:r>
      <w:r w:rsidR="00B00EA8" w:rsidRPr="00B00EA8">
        <w:t xml:space="preserve">организациям </w:t>
      </w:r>
      <w:proofErr w:type="spellStart"/>
      <w:r w:rsidR="00B00EA8" w:rsidRPr="00B00EA8">
        <w:t>простраивать</w:t>
      </w:r>
      <w:proofErr w:type="spellEnd"/>
      <w:r w:rsidRPr="00B00EA8">
        <w:t xml:space="preserve"> планирование по вертикали, предусматривая участие подведомственных организаций в районных и областных мероприятиях.</w:t>
      </w:r>
    </w:p>
    <w:p w:rsidR="00EA20DB" w:rsidRDefault="00BA79C5" w:rsidP="002B465D">
      <w:pPr>
        <w:jc w:val="both"/>
      </w:pPr>
      <w:r w:rsidRPr="00B00EA8">
        <w:t xml:space="preserve"> Вот почему на каждом заседании </w:t>
      </w:r>
      <w:r w:rsidR="00B00EA8" w:rsidRPr="00B00EA8">
        <w:t>районного оргкомитета</w:t>
      </w:r>
      <w:r w:rsidRPr="00B00EA8">
        <w:t xml:space="preserve"> рассматриваются </w:t>
      </w:r>
      <w:r w:rsidR="00B00EA8" w:rsidRPr="00B00EA8">
        <w:t>протоколы областного</w:t>
      </w:r>
      <w:r w:rsidRPr="00B00EA8">
        <w:t xml:space="preserve"> оргкомитета и его рекомендации по планированию </w:t>
      </w:r>
      <w:r w:rsidR="00B00EA8" w:rsidRPr="00B00EA8">
        <w:t>областных мероприятий, в</w:t>
      </w:r>
      <w:r w:rsidRPr="00B00EA8">
        <w:t xml:space="preserve"> связи с которыми </w:t>
      </w:r>
      <w:r w:rsidR="00B00EA8" w:rsidRPr="00B00EA8">
        <w:t>персонифицируются решения</w:t>
      </w:r>
      <w:r w:rsidR="00EA20DB">
        <w:t xml:space="preserve"> и районного оргкомитета.</w:t>
      </w:r>
    </w:p>
    <w:p w:rsidR="00BA79C5" w:rsidRPr="00B00EA8" w:rsidRDefault="00BA79C5" w:rsidP="002B465D">
      <w:pPr>
        <w:jc w:val="both"/>
      </w:pPr>
      <w:r w:rsidRPr="00B00EA8">
        <w:t xml:space="preserve">На этом заседании они касались музея им. Савина В.И., Управлений образования и культуры </w:t>
      </w:r>
      <w:r w:rsidR="00B00EA8" w:rsidRPr="00B00EA8">
        <w:t>администрации Варненского</w:t>
      </w:r>
      <w:r w:rsidRPr="00B00EA8">
        <w:t xml:space="preserve"> муниципального района.</w:t>
      </w:r>
    </w:p>
    <w:bookmarkEnd w:id="0"/>
    <w:p w:rsidR="00A0120D" w:rsidRPr="00B00EA8" w:rsidRDefault="00A0120D" w:rsidP="002B465D">
      <w:pPr>
        <w:jc w:val="both"/>
      </w:pPr>
    </w:p>
    <w:sectPr w:rsidR="00A0120D" w:rsidRPr="00B0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9C5"/>
    <w:rsid w:val="002B465D"/>
    <w:rsid w:val="00A0120D"/>
    <w:rsid w:val="00B00EA8"/>
    <w:rsid w:val="00BA79C5"/>
    <w:rsid w:val="00E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DBD3"/>
  <w15:docId w15:val="{06E31527-85B2-44BE-AC07-DE16862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Evgen Z</cp:lastModifiedBy>
  <cp:revision>4</cp:revision>
  <dcterms:created xsi:type="dcterms:W3CDTF">2017-06-16T05:07:00Z</dcterms:created>
  <dcterms:modified xsi:type="dcterms:W3CDTF">2017-06-16T10:32:00Z</dcterms:modified>
</cp:coreProperties>
</file>