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0C6" w:rsidRDefault="002033B5" w:rsidP="00D31F30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4459605</wp:posOffset>
            </wp:positionH>
            <wp:positionV relativeFrom="paragraph">
              <wp:posOffset>-360045</wp:posOffset>
            </wp:positionV>
            <wp:extent cx="2508250" cy="3251200"/>
            <wp:effectExtent l="19050" t="0" r="6350" b="0"/>
            <wp:wrapSquare wrapText="bothSides"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250" cy="325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5238" w:rsidRDefault="002B5238" w:rsidP="001E294B">
      <w:pPr>
        <w:spacing w:after="0"/>
        <w:jc w:val="center"/>
        <w:rPr>
          <w:rFonts w:ascii="Times New Roman" w:hAnsi="Times New Roman" w:cs="Times New Roman"/>
          <w:b/>
          <w:color w:val="22AA9A"/>
          <w:sz w:val="44"/>
          <w:szCs w:val="44"/>
        </w:rPr>
      </w:pPr>
    </w:p>
    <w:p w:rsidR="001E294B" w:rsidRDefault="001E294B" w:rsidP="00DD6D31">
      <w:pPr>
        <w:spacing w:after="0"/>
        <w:jc w:val="center"/>
        <w:rPr>
          <w:rFonts w:ascii="Times New Roman" w:hAnsi="Times New Roman" w:cs="Times New Roman"/>
          <w:b/>
          <w:color w:val="22AA9A"/>
          <w:sz w:val="44"/>
          <w:szCs w:val="44"/>
        </w:rPr>
      </w:pPr>
      <w:r w:rsidRPr="00165E55">
        <w:rPr>
          <w:rFonts w:ascii="Times New Roman" w:hAnsi="Times New Roman" w:cs="Times New Roman"/>
          <w:b/>
          <w:color w:val="22AA9A"/>
          <w:sz w:val="44"/>
          <w:szCs w:val="44"/>
        </w:rPr>
        <w:t>УВАЖАЕМЫЕ РОДИТЕЛИ!</w:t>
      </w:r>
    </w:p>
    <w:p w:rsidR="00DD6D31" w:rsidRPr="00165E55" w:rsidRDefault="00DD6D31" w:rsidP="002033B5">
      <w:pPr>
        <w:spacing w:after="0" w:line="360" w:lineRule="auto"/>
        <w:jc w:val="center"/>
        <w:rPr>
          <w:rFonts w:ascii="Times New Roman" w:hAnsi="Times New Roman" w:cs="Times New Roman"/>
          <w:b/>
          <w:color w:val="22AA9A"/>
          <w:sz w:val="44"/>
          <w:szCs w:val="44"/>
        </w:rPr>
      </w:pPr>
      <w:r>
        <w:rPr>
          <w:rFonts w:ascii="Times New Roman" w:hAnsi="Times New Roman" w:cs="Times New Roman"/>
          <w:b/>
          <w:color w:val="22AA9A"/>
          <w:sz w:val="44"/>
          <w:szCs w:val="44"/>
        </w:rPr>
        <w:t>ОТКРЫТОЕ</w:t>
      </w:r>
    </w:p>
    <w:p w:rsidR="00DB7C40" w:rsidRDefault="006C28C1" w:rsidP="002033B5">
      <w:pPr>
        <w:spacing w:after="0"/>
        <w:jc w:val="center"/>
        <w:rPr>
          <w:rFonts w:ascii="Times New Roman" w:hAnsi="Times New Roman" w:cs="Times New Roman"/>
          <w:b/>
          <w:color w:val="22AA9A"/>
          <w:sz w:val="44"/>
          <w:szCs w:val="44"/>
        </w:rPr>
      </w:pPr>
      <w:r w:rsidRPr="00C31CF6">
        <w:rPr>
          <w:rFonts w:ascii="Times New Roman" w:hAnsi="Times New Roman" w:cs="Times New Roman"/>
          <w:b/>
          <w:color w:val="B2911A"/>
          <w:sz w:val="44"/>
          <w:szCs w:val="4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9" type="#_x0000_t136" style="width:187pt;height:80.5pt" fillcolor="#f39b0b" strokecolor="#21b1c7 [1614]" strokeweight="1.5pt">
            <v:shadow on="t" color="#900"/>
            <v:textpath style="font-family:&quot;Impact&quot;;v-text-kern:t" trim="t" fitpath="t" string="ОКНО"/>
          </v:shape>
        </w:pict>
      </w:r>
    </w:p>
    <w:p w:rsidR="00DD6D31" w:rsidRPr="00DD6D31" w:rsidRDefault="00DD6D31" w:rsidP="00DD6D31">
      <w:pPr>
        <w:jc w:val="center"/>
        <w:rPr>
          <w:rFonts w:ascii="Times New Roman" w:hAnsi="Times New Roman" w:cs="Times New Roman"/>
          <w:b/>
          <w:color w:val="22AA9A"/>
          <w:sz w:val="44"/>
          <w:szCs w:val="44"/>
        </w:rPr>
      </w:pPr>
      <w:r>
        <w:rPr>
          <w:rFonts w:ascii="Times New Roman" w:hAnsi="Times New Roman" w:cs="Times New Roman"/>
          <w:b/>
          <w:color w:val="22AA9A"/>
          <w:sz w:val="44"/>
          <w:szCs w:val="44"/>
        </w:rPr>
        <w:t>ОПАС</w:t>
      </w:r>
      <w:r w:rsidR="003835CA" w:rsidRPr="00165E55">
        <w:rPr>
          <w:rFonts w:ascii="Times New Roman" w:hAnsi="Times New Roman" w:cs="Times New Roman"/>
          <w:b/>
          <w:color w:val="22AA9A"/>
          <w:sz w:val="44"/>
          <w:szCs w:val="44"/>
        </w:rPr>
        <w:t>НОСТЬ ДЛЯ РЕБЕНКА!</w:t>
      </w:r>
    </w:p>
    <w:p w:rsidR="00DD6D31" w:rsidRPr="00C31CF6" w:rsidRDefault="00741D19" w:rsidP="00741D19">
      <w:pPr>
        <w:jc w:val="center"/>
        <w:rPr>
          <w:rFonts w:ascii="Times New Roman" w:hAnsi="Times New Roman" w:cs="Times New Roman"/>
          <w:color w:val="21B2C9" w:themeColor="background2" w:themeShade="80"/>
          <w:sz w:val="28"/>
          <w:szCs w:val="28"/>
        </w:rPr>
      </w:pPr>
      <w:r w:rsidRPr="00C31CF6">
        <w:rPr>
          <w:rFonts w:ascii="Times New Roman" w:hAnsi="Times New Roman" w:cs="Times New Roman"/>
          <w:color w:val="21B2C9" w:themeColor="background2" w:themeShade="80"/>
          <w:sz w:val="28"/>
          <w:szCs w:val="28"/>
        </w:rPr>
        <w:t>В целях предупреждения и профилактики несчастных случаев при выпадении детей из окон в  период с 01 по 31 мая  202</w:t>
      </w:r>
      <w:r w:rsidR="002D638E" w:rsidRPr="00C31CF6">
        <w:rPr>
          <w:rFonts w:ascii="Times New Roman" w:hAnsi="Times New Roman" w:cs="Times New Roman"/>
          <w:color w:val="21B2C9" w:themeColor="background2" w:themeShade="80"/>
          <w:sz w:val="28"/>
          <w:szCs w:val="28"/>
        </w:rPr>
        <w:t>3</w:t>
      </w:r>
      <w:r w:rsidRPr="00C31CF6">
        <w:rPr>
          <w:rFonts w:ascii="Times New Roman" w:hAnsi="Times New Roman" w:cs="Times New Roman"/>
          <w:color w:val="21B2C9" w:themeColor="background2" w:themeShade="80"/>
          <w:sz w:val="28"/>
          <w:szCs w:val="28"/>
        </w:rPr>
        <w:t xml:space="preserve"> года </w:t>
      </w:r>
      <w:r w:rsidR="00DD6D31" w:rsidRPr="00C31CF6">
        <w:rPr>
          <w:rFonts w:ascii="Times New Roman" w:hAnsi="Times New Roman" w:cs="Times New Roman"/>
          <w:color w:val="21B2C9" w:themeColor="background2" w:themeShade="80"/>
          <w:sz w:val="28"/>
          <w:szCs w:val="28"/>
        </w:rPr>
        <w:t>Комиссия по делам несовершеннолетних и защите их прав администрации Варненского муниципального района  организует на территории Варненского муниципального района  межведомственное  профилактическое мероприятие «Безопасное окно»</w:t>
      </w:r>
    </w:p>
    <w:p w:rsidR="00305CE7" w:rsidRPr="00C724DC" w:rsidRDefault="00B968B6" w:rsidP="002D638E">
      <w:pPr>
        <w:spacing w:after="0"/>
        <w:jc w:val="center"/>
        <w:rPr>
          <w:rFonts w:ascii="Times New Roman" w:hAnsi="Times New Roman" w:cs="Times New Roman"/>
          <w:color w:val="22AA9A"/>
          <w:sz w:val="32"/>
          <w:szCs w:val="32"/>
        </w:rPr>
      </w:pPr>
      <w:r w:rsidRPr="00C724DC">
        <w:rPr>
          <w:rFonts w:ascii="Times New Roman" w:hAnsi="Times New Roman" w:cs="Times New Roman"/>
          <w:color w:val="22AA9A"/>
          <w:sz w:val="32"/>
          <w:szCs w:val="32"/>
        </w:rPr>
        <w:t>Родители</w:t>
      </w:r>
      <w:r w:rsidR="00741D19">
        <w:rPr>
          <w:rFonts w:ascii="Times New Roman" w:hAnsi="Times New Roman" w:cs="Times New Roman"/>
          <w:color w:val="22AA9A"/>
          <w:sz w:val="32"/>
          <w:szCs w:val="32"/>
        </w:rPr>
        <w:t>,</w:t>
      </w:r>
      <w:r w:rsidRPr="00C724DC">
        <w:rPr>
          <w:rFonts w:ascii="Times New Roman" w:hAnsi="Times New Roman" w:cs="Times New Roman"/>
          <w:color w:val="22AA9A"/>
          <w:sz w:val="32"/>
          <w:szCs w:val="32"/>
        </w:rPr>
        <w:t xml:space="preserve"> н</w:t>
      </w:r>
      <w:r w:rsidR="00305CE7" w:rsidRPr="00C724DC">
        <w:rPr>
          <w:rFonts w:ascii="Times New Roman" w:hAnsi="Times New Roman" w:cs="Times New Roman"/>
          <w:color w:val="22AA9A"/>
          <w:sz w:val="32"/>
          <w:szCs w:val="32"/>
        </w:rPr>
        <w:t>е оставляйте детей без присмотра, даже на короткий срок!</w:t>
      </w:r>
    </w:p>
    <w:p w:rsidR="002B5238" w:rsidRPr="00C724DC" w:rsidRDefault="00305CE7" w:rsidP="002D638E">
      <w:pPr>
        <w:spacing w:after="0"/>
        <w:jc w:val="center"/>
        <w:rPr>
          <w:rFonts w:ascii="Times New Roman" w:hAnsi="Times New Roman" w:cs="Times New Roman"/>
          <w:color w:val="22AA9A"/>
          <w:sz w:val="32"/>
          <w:szCs w:val="32"/>
        </w:rPr>
      </w:pPr>
      <w:r w:rsidRPr="00C724DC">
        <w:rPr>
          <w:rFonts w:ascii="Times New Roman" w:hAnsi="Times New Roman" w:cs="Times New Roman"/>
          <w:color w:val="22AA9A"/>
          <w:sz w:val="32"/>
          <w:szCs w:val="32"/>
        </w:rPr>
        <w:t>Э</w:t>
      </w:r>
      <w:r w:rsidR="00832E8A" w:rsidRPr="00C724DC">
        <w:rPr>
          <w:rFonts w:ascii="Times New Roman" w:hAnsi="Times New Roman" w:cs="Times New Roman"/>
          <w:color w:val="22AA9A"/>
          <w:sz w:val="32"/>
          <w:szCs w:val="32"/>
        </w:rPr>
        <w:t>то может привести к необратимым</w:t>
      </w:r>
      <w:r w:rsidR="00B968B6" w:rsidRPr="00C724DC">
        <w:rPr>
          <w:rFonts w:ascii="Times New Roman" w:hAnsi="Times New Roman" w:cs="Times New Roman"/>
          <w:color w:val="22AA9A"/>
          <w:sz w:val="32"/>
          <w:szCs w:val="32"/>
        </w:rPr>
        <w:t xml:space="preserve"> </w:t>
      </w:r>
      <w:r w:rsidRPr="00C724DC">
        <w:rPr>
          <w:rFonts w:ascii="Times New Roman" w:hAnsi="Times New Roman" w:cs="Times New Roman"/>
          <w:color w:val="22AA9A"/>
          <w:sz w:val="32"/>
          <w:szCs w:val="32"/>
        </w:rPr>
        <w:t>последствиям</w:t>
      </w:r>
      <w:r w:rsidR="002A2F30" w:rsidRPr="00C724DC">
        <w:rPr>
          <w:rFonts w:ascii="Times New Roman" w:hAnsi="Times New Roman" w:cs="Times New Roman"/>
          <w:color w:val="22AA9A"/>
          <w:sz w:val="32"/>
          <w:szCs w:val="32"/>
        </w:rPr>
        <w:t xml:space="preserve"> и трагическим</w:t>
      </w:r>
      <w:r w:rsidR="00DB7C40" w:rsidRPr="00C724DC">
        <w:rPr>
          <w:rFonts w:ascii="Times New Roman" w:hAnsi="Times New Roman" w:cs="Times New Roman"/>
          <w:color w:val="22AA9A"/>
          <w:sz w:val="32"/>
          <w:szCs w:val="32"/>
        </w:rPr>
        <w:t xml:space="preserve">  </w:t>
      </w:r>
      <w:r w:rsidR="002A2F30" w:rsidRPr="00C724DC">
        <w:rPr>
          <w:rFonts w:ascii="Times New Roman" w:hAnsi="Times New Roman" w:cs="Times New Roman"/>
          <w:color w:val="22AA9A"/>
          <w:sz w:val="32"/>
          <w:szCs w:val="32"/>
        </w:rPr>
        <w:t>событиям.</w:t>
      </w:r>
    </w:p>
    <w:p w:rsidR="00B808BB" w:rsidRPr="00032BBE" w:rsidRDefault="00B808BB" w:rsidP="002D638E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22AA9A"/>
          <w:sz w:val="24"/>
          <w:szCs w:val="24"/>
        </w:rPr>
      </w:pPr>
      <w:r w:rsidRPr="00032BBE">
        <w:rPr>
          <w:rFonts w:ascii="Times New Roman" w:hAnsi="Times New Roman" w:cs="Times New Roman"/>
          <w:b/>
          <w:i/>
          <w:color w:val="22AA9A"/>
          <w:sz w:val="24"/>
          <w:szCs w:val="24"/>
        </w:rPr>
        <w:t>Объясните, пожалуйста, своим д</w:t>
      </w:r>
      <w:r w:rsidR="00C724DC">
        <w:rPr>
          <w:rFonts w:ascii="Times New Roman" w:hAnsi="Times New Roman" w:cs="Times New Roman"/>
          <w:b/>
          <w:i/>
          <w:color w:val="22AA9A"/>
          <w:sz w:val="24"/>
          <w:szCs w:val="24"/>
        </w:rPr>
        <w:t xml:space="preserve">етям, что на подоконнике </w:t>
      </w:r>
      <w:r w:rsidRPr="00032BBE">
        <w:rPr>
          <w:rFonts w:ascii="Times New Roman" w:hAnsi="Times New Roman" w:cs="Times New Roman"/>
          <w:b/>
          <w:i/>
          <w:color w:val="22AA9A"/>
          <w:sz w:val="24"/>
          <w:szCs w:val="24"/>
        </w:rPr>
        <w:t xml:space="preserve"> им грозит опасность</w:t>
      </w:r>
      <w:r w:rsidR="00A4612E" w:rsidRPr="00032BBE">
        <w:rPr>
          <w:rFonts w:ascii="Times New Roman" w:hAnsi="Times New Roman" w:cs="Times New Roman"/>
          <w:b/>
          <w:i/>
          <w:color w:val="22AA9A"/>
          <w:sz w:val="24"/>
          <w:szCs w:val="24"/>
        </w:rPr>
        <w:t>.</w:t>
      </w:r>
    </w:p>
    <w:p w:rsidR="00B808BB" w:rsidRPr="00032BBE" w:rsidRDefault="00B808BB" w:rsidP="002D638E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22AA9A"/>
          <w:sz w:val="24"/>
          <w:szCs w:val="24"/>
        </w:rPr>
      </w:pPr>
      <w:r w:rsidRPr="00032BBE">
        <w:rPr>
          <w:rFonts w:ascii="Times New Roman" w:hAnsi="Times New Roman" w:cs="Times New Roman"/>
          <w:b/>
          <w:i/>
          <w:color w:val="22AA9A"/>
          <w:sz w:val="24"/>
          <w:szCs w:val="24"/>
        </w:rPr>
        <w:t>Постарайтесь максимально обезопасить окна, поставив специальные регуляторы и защелки.</w:t>
      </w:r>
    </w:p>
    <w:p w:rsidR="00B808BB" w:rsidRPr="00032BBE" w:rsidRDefault="00B808BB" w:rsidP="002D638E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22AA9A"/>
          <w:sz w:val="24"/>
          <w:szCs w:val="24"/>
        </w:rPr>
      </w:pPr>
      <w:r w:rsidRPr="00032BBE">
        <w:rPr>
          <w:rFonts w:ascii="Times New Roman" w:hAnsi="Times New Roman" w:cs="Times New Roman"/>
          <w:b/>
          <w:i/>
          <w:color w:val="22AA9A"/>
          <w:sz w:val="24"/>
          <w:szCs w:val="24"/>
        </w:rPr>
        <w:t xml:space="preserve">Не надейтесь на </w:t>
      </w:r>
      <w:r w:rsidR="00E22527" w:rsidRPr="00032BBE">
        <w:rPr>
          <w:rFonts w:ascii="Times New Roman" w:hAnsi="Times New Roman" w:cs="Times New Roman"/>
          <w:b/>
          <w:i/>
          <w:color w:val="22AA9A"/>
          <w:sz w:val="24"/>
          <w:szCs w:val="24"/>
        </w:rPr>
        <w:t>москитную</w:t>
      </w:r>
      <w:r w:rsidRPr="00032BBE">
        <w:rPr>
          <w:rFonts w:ascii="Times New Roman" w:hAnsi="Times New Roman" w:cs="Times New Roman"/>
          <w:b/>
          <w:i/>
          <w:color w:val="22AA9A"/>
          <w:sz w:val="24"/>
          <w:szCs w:val="24"/>
        </w:rPr>
        <w:t xml:space="preserve"> сетку, которая создает мнимую иллюзию </w:t>
      </w:r>
      <w:r w:rsidR="00E22527" w:rsidRPr="00032BBE">
        <w:rPr>
          <w:rFonts w:ascii="Times New Roman" w:hAnsi="Times New Roman" w:cs="Times New Roman"/>
          <w:b/>
          <w:i/>
          <w:color w:val="22AA9A"/>
          <w:sz w:val="24"/>
          <w:szCs w:val="24"/>
        </w:rPr>
        <w:t>закрытого окна.</w:t>
      </w:r>
    </w:p>
    <w:p w:rsidR="00105D50" w:rsidRPr="00C724DC" w:rsidRDefault="00E22527" w:rsidP="002D638E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22AA9A"/>
          <w:sz w:val="24"/>
          <w:szCs w:val="24"/>
        </w:rPr>
      </w:pPr>
      <w:r w:rsidRPr="00032BBE">
        <w:rPr>
          <w:rFonts w:ascii="Times New Roman" w:hAnsi="Times New Roman" w:cs="Times New Roman"/>
          <w:b/>
          <w:i/>
          <w:color w:val="22AA9A"/>
          <w:sz w:val="24"/>
          <w:szCs w:val="24"/>
        </w:rPr>
        <w:t>Не оставляйте детей одних в комнате с открытым окном.</w:t>
      </w:r>
    </w:p>
    <w:p w:rsidR="002D638E" w:rsidRPr="002D638E" w:rsidRDefault="002D638E" w:rsidP="002D638E">
      <w:pPr>
        <w:spacing w:after="0"/>
        <w:jc w:val="center"/>
        <w:rPr>
          <w:rFonts w:ascii="Times New Roman" w:hAnsi="Times New Roman" w:cs="Times New Roman"/>
          <w:b/>
          <w:color w:val="22AA9A"/>
          <w:sz w:val="32"/>
          <w:szCs w:val="32"/>
        </w:rPr>
      </w:pPr>
      <w:r w:rsidRPr="002D638E">
        <w:rPr>
          <w:rFonts w:ascii="Times New Roman" w:hAnsi="Times New Roman" w:cs="Times New Roman"/>
          <w:b/>
          <w:color w:val="22AA9A"/>
          <w:sz w:val="32"/>
          <w:szCs w:val="32"/>
        </w:rPr>
        <w:t>ПОМНИТЕ</w:t>
      </w:r>
    </w:p>
    <w:p w:rsidR="00850C45" w:rsidRPr="002D638E" w:rsidRDefault="00850C45" w:rsidP="002D638E">
      <w:pPr>
        <w:spacing w:after="0" w:line="360" w:lineRule="auto"/>
        <w:jc w:val="center"/>
        <w:rPr>
          <w:rFonts w:ascii="Times New Roman" w:hAnsi="Times New Roman" w:cs="Times New Roman"/>
          <w:b/>
          <w:color w:val="22AA9A"/>
          <w:sz w:val="32"/>
          <w:szCs w:val="32"/>
        </w:rPr>
      </w:pPr>
      <w:r w:rsidRPr="002D638E">
        <w:rPr>
          <w:rFonts w:ascii="Times New Roman" w:hAnsi="Times New Roman" w:cs="Times New Roman"/>
          <w:b/>
          <w:color w:val="22AA9A"/>
          <w:sz w:val="32"/>
          <w:szCs w:val="32"/>
        </w:rPr>
        <w:t>оставляя ребенка на несколько минут, вы можете потерять его навсегда!</w:t>
      </w:r>
    </w:p>
    <w:p w:rsidR="00B808BB" w:rsidRDefault="00B808BB" w:rsidP="00741D19">
      <w:pPr>
        <w:jc w:val="both"/>
      </w:pPr>
    </w:p>
    <w:sectPr w:rsidR="00B808BB" w:rsidSect="002B20C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72069"/>
    <w:rsid w:val="00032BBE"/>
    <w:rsid w:val="000726D9"/>
    <w:rsid w:val="00105D50"/>
    <w:rsid w:val="00116DEF"/>
    <w:rsid w:val="00165E55"/>
    <w:rsid w:val="001E294B"/>
    <w:rsid w:val="002033B5"/>
    <w:rsid w:val="002A2F30"/>
    <w:rsid w:val="002B20C6"/>
    <w:rsid w:val="002B5238"/>
    <w:rsid w:val="002D638E"/>
    <w:rsid w:val="00305CE7"/>
    <w:rsid w:val="003835CA"/>
    <w:rsid w:val="0051339B"/>
    <w:rsid w:val="006A0EE5"/>
    <w:rsid w:val="006A5F3D"/>
    <w:rsid w:val="006C28C1"/>
    <w:rsid w:val="006F35BD"/>
    <w:rsid w:val="00741D19"/>
    <w:rsid w:val="007C2ECD"/>
    <w:rsid w:val="007D2DD0"/>
    <w:rsid w:val="00832E8A"/>
    <w:rsid w:val="00847F57"/>
    <w:rsid w:val="00850C45"/>
    <w:rsid w:val="0097487F"/>
    <w:rsid w:val="009763A5"/>
    <w:rsid w:val="0099088B"/>
    <w:rsid w:val="00A34B3B"/>
    <w:rsid w:val="00A4612E"/>
    <w:rsid w:val="00A85189"/>
    <w:rsid w:val="00B453BD"/>
    <w:rsid w:val="00B808BB"/>
    <w:rsid w:val="00B90506"/>
    <w:rsid w:val="00B968B6"/>
    <w:rsid w:val="00BA1966"/>
    <w:rsid w:val="00C31CF6"/>
    <w:rsid w:val="00C724DC"/>
    <w:rsid w:val="00C729FE"/>
    <w:rsid w:val="00D31F30"/>
    <w:rsid w:val="00D91650"/>
    <w:rsid w:val="00DB7C40"/>
    <w:rsid w:val="00DD6D31"/>
    <w:rsid w:val="00DD7C4A"/>
    <w:rsid w:val="00E22527"/>
    <w:rsid w:val="00E640C1"/>
    <w:rsid w:val="00ED19ED"/>
    <w:rsid w:val="00F720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8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2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29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Поток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Поток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Поток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  <a:scene3d>
            <a:camera prst="orthographicFront" fov="0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5BB41-84DD-469F-81A2-A209A037C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Jarusch</dc:creator>
  <cp:keywords/>
  <dc:description/>
  <cp:lastModifiedBy>KDNiZP</cp:lastModifiedBy>
  <cp:revision>11</cp:revision>
  <cp:lastPrinted>2022-04-25T10:27:00Z</cp:lastPrinted>
  <dcterms:created xsi:type="dcterms:W3CDTF">2018-01-23T08:09:00Z</dcterms:created>
  <dcterms:modified xsi:type="dcterms:W3CDTF">2023-04-19T05:03:00Z</dcterms:modified>
</cp:coreProperties>
</file>