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270510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7911" w:rsidRPr="00EB7911" w:rsidTr="00C20A1C">
        <w:tc>
          <w:tcPr>
            <w:tcW w:w="9713" w:type="dxa"/>
          </w:tcPr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EB7911" w:rsidRPr="00EB7911" w:rsidTr="00C20A1C">
        <w:trPr>
          <w:trHeight w:val="269"/>
        </w:trPr>
        <w:tc>
          <w:tcPr>
            <w:tcW w:w="4030" w:type="dxa"/>
          </w:tcPr>
          <w:p w:rsidR="00EB7911" w:rsidRPr="00EB7911" w:rsidRDefault="00327796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A33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</w:t>
            </w:r>
            <w:r w:rsidRPr="00327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ноября 2014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3D97" w:rsidRPr="00A33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739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4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</w:t>
            </w: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B7911" w:rsidRPr="00EB7911" w:rsidTr="00C20A1C">
        <w:trPr>
          <w:trHeight w:val="269"/>
        </w:trPr>
        <w:tc>
          <w:tcPr>
            <w:tcW w:w="4786" w:type="dxa"/>
          </w:tcPr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формирования, ведения и </w:t>
            </w: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утверждения ведомственных                        перечней муниципальных услуг и работ, оказываемых и выполняемых муниципальными учреждениями Варненского муниципального района</w:t>
            </w: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P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EB7911" w:rsidRPr="00EB7911" w:rsidTr="00C20A1C">
        <w:trPr>
          <w:trHeight w:val="2443"/>
        </w:trPr>
        <w:tc>
          <w:tcPr>
            <w:tcW w:w="9961" w:type="dxa"/>
          </w:tcPr>
          <w:p w:rsid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</w:t>
            </w:r>
            <w:r w:rsidR="0097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Варненского муниципального района ПОСТАНОВЛЯЕТ:</w:t>
            </w: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Ва</w:t>
            </w:r>
            <w:r w:rsidR="00C32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рненского муниципального района (Приложение).</w:t>
            </w: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Главным распорядителям бюджетных средств Варненского муниципального района осуществляющих функции и полномочия учредителя муниципальных бюджетных учреждений и муниципальных казенных учреждений, созданных на базе имущества, находящегося в муниципальной собственности в срок до </w:t>
            </w:r>
            <w:r w:rsidRPr="00A313A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15.01.2015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разработать и обеспечить формирование и утверждение ведомственных перечней муниципальных услуг и работ, оказываемых (выполня</w:t>
            </w:r>
            <w:r w:rsidR="00A3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емых) закрепленными в их ведении муниципальными учреждениями в качестве основных видов деятельности.</w:t>
            </w:r>
          </w:p>
          <w:p w:rsidR="00A313AA" w:rsidRDefault="00C32F0B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A3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муниципального задания начиная с муниципальных заданий на 2015 год и на плановый период 2016-2017 годов.</w:t>
            </w:r>
          </w:p>
          <w:p w:rsidR="00923782" w:rsidRDefault="00C32F0B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Разместить настоящее постановление на официальном сайте администрации Варненского муниципального района в сети Интернет.</w:t>
            </w:r>
          </w:p>
          <w:p w:rsidR="00923782" w:rsidRDefault="00C32F0B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2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Рекомендовать Главам сельских поселений принять аналогичное постановление на своем уровне.</w:t>
            </w:r>
          </w:p>
          <w:p w:rsidR="00923782" w:rsidRPr="00EB7911" w:rsidRDefault="00C32F0B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2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Контроль за исполнением настоящего постановления возложить на первого заместителя Главы Варненского муниципального района </w:t>
            </w:r>
            <w:r w:rsidR="0032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="0092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 Парфенова.</w:t>
            </w:r>
          </w:p>
        </w:tc>
      </w:tr>
    </w:tbl>
    <w:p w:rsidR="00327796" w:rsidRDefault="00327796" w:rsidP="00EB7911">
      <w:pPr>
        <w:rPr>
          <w:rFonts w:ascii="Calibri" w:eastAsia="Calibri" w:hAnsi="Calibri" w:cs="Times New Roman"/>
        </w:rPr>
      </w:pPr>
    </w:p>
    <w:p w:rsidR="00327796" w:rsidRDefault="00327796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7796" w:rsidRDefault="00327796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7AE3" w:rsidRDefault="006F7AE3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7AE3" w:rsidRDefault="006F7AE3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7AE3" w:rsidRPr="00327796" w:rsidRDefault="006F7AE3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7911" w:rsidRPr="00EB7911" w:rsidRDefault="00EB7911" w:rsidP="00EB7911">
      <w:pPr>
        <w:rPr>
          <w:rFonts w:ascii="Calibri" w:eastAsia="Calibri" w:hAnsi="Calibri" w:cs="Times New Roman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EB7911" w:rsidRPr="00EB7911" w:rsidTr="00C20A1C">
        <w:trPr>
          <w:trHeight w:val="269"/>
        </w:trPr>
        <w:tc>
          <w:tcPr>
            <w:tcW w:w="9999" w:type="dxa"/>
          </w:tcPr>
          <w:p w:rsidR="00EB7911" w:rsidRPr="00EB7911" w:rsidRDefault="001E4335" w:rsidP="00EB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 Главы                                                                               </w:t>
            </w:r>
            <w:r w:rsidR="006F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F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911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Е.А. Парфенов                      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  <w:r w:rsidR="001E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6F7A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327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1E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EB7911" w:rsidRPr="00EB7911" w:rsidRDefault="00EB7911" w:rsidP="00EB7911">
      <w:pPr>
        <w:rPr>
          <w:rFonts w:ascii="Calibri" w:eastAsia="Calibri" w:hAnsi="Calibri" w:cs="Times New Roman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6F7AE3">
      <w:pPr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AE3" w:rsidRDefault="006F7AE3" w:rsidP="0032779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7AE3" w:rsidRDefault="003B3525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B3525" w:rsidRPr="00327796" w:rsidRDefault="003B3525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9C5651" w:rsidRPr="00327796" w:rsidRDefault="009C5651" w:rsidP="009C56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796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9C5651" w:rsidRDefault="00AC4F1C" w:rsidP="003B3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B3525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9C5651">
        <w:rPr>
          <w:rFonts w:ascii="Times New Roman" w:hAnsi="Times New Roman" w:cs="Times New Roman"/>
          <w:sz w:val="28"/>
          <w:szCs w:val="28"/>
        </w:rPr>
        <w:t>администрации</w:t>
      </w:r>
      <w:r w:rsidR="003B3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Варненского муниципального </w:t>
      </w:r>
      <w:r w:rsidR="009C5651">
        <w:rPr>
          <w:rFonts w:ascii="Times New Roman" w:hAnsi="Times New Roman" w:cs="Times New Roman"/>
          <w:sz w:val="28"/>
          <w:szCs w:val="28"/>
        </w:rPr>
        <w:t>района</w:t>
      </w:r>
    </w:p>
    <w:p w:rsidR="009C5651" w:rsidRPr="00B32F25" w:rsidRDefault="00B32F25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«11</w:t>
      </w:r>
      <w:r w:rsidR="00327796" w:rsidRPr="00327796">
        <w:rPr>
          <w:rFonts w:ascii="Times New Roman" w:hAnsi="Times New Roman" w:cs="Times New Roman"/>
          <w:sz w:val="28"/>
          <w:szCs w:val="28"/>
          <w:u w:val="single"/>
        </w:rPr>
        <w:t>»  ноября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7796"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5651" w:rsidRPr="00327796">
        <w:rPr>
          <w:rFonts w:ascii="Times New Roman" w:hAnsi="Times New Roman" w:cs="Times New Roman"/>
          <w:sz w:val="28"/>
          <w:szCs w:val="28"/>
          <w:u w:val="single"/>
        </w:rPr>
        <w:t>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25">
        <w:rPr>
          <w:rFonts w:ascii="Times New Roman" w:hAnsi="Times New Roman" w:cs="Times New Roman"/>
          <w:sz w:val="28"/>
          <w:szCs w:val="28"/>
          <w:u w:val="single"/>
        </w:rPr>
        <w:t>№739</w:t>
      </w:r>
    </w:p>
    <w:p w:rsidR="009C5651" w:rsidRDefault="009C5651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 И УТВЕРЖДЕНИЯ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ВЕДОМСТВЕННЫХ ПЕРЕЧНЕЙ МУНИЦИПАЛЬНЫХ УСЛУГ (РАБОТ), ОКАЗЫВАЕМЫХ И ВЫПОЛНЯЕМЫХ </w:t>
      </w:r>
      <w:r w:rsidR="00DC0C2D">
        <w:rPr>
          <w:rFonts w:ascii="Times New Roman" w:hAnsi="Times New Roman" w:cs="Times New Roman"/>
          <w:b/>
          <w:sz w:val="28"/>
          <w:szCs w:val="28"/>
        </w:rPr>
        <w:t>МУНИЦИПАЛЬНЫМИ УЧРЕЖДЕНИЯМИ ВАРНЕНСКОГО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C2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26.02.2014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</w:t>
      </w:r>
      <w:r w:rsidR="008A4F0B">
        <w:rPr>
          <w:rFonts w:ascii="Times New Roman" w:hAnsi="Times New Roman" w:cs="Times New Roman"/>
          <w:sz w:val="28"/>
          <w:szCs w:val="28"/>
        </w:rPr>
        <w:t xml:space="preserve"> оказываемых и выполняемых государственными учреждениями субъектов Российской Федерации (муниципальными учреждениями)» и определяет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Варненского муниципального района в качестве основных видов деятельности (далее – ведомственные перечни).</w:t>
      </w:r>
    </w:p>
    <w:p w:rsidR="008A4F0B" w:rsidRDefault="008A4F0B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Ведомственные перечни используются в целях формирования муниципальных заданий на оказание муниципальных услуг и выполнение работ, оказываемых (выполняемых) муниципальными учреждениями Варненского муниципального района в качестве основных видов деятельности.</w:t>
      </w:r>
    </w:p>
    <w:p w:rsidR="00DC0C2D" w:rsidRDefault="00DC0C2D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Ведомственные перечни муниципальных услуг и работ формируются главными распорядителями бюджетных средств, осуществляющих функции и полномочия учредителя муниципальных бюджетных, автономных или </w:t>
      </w:r>
      <w:r>
        <w:rPr>
          <w:rFonts w:ascii="Times New Roman" w:hAnsi="Times New Roman" w:cs="Times New Roman"/>
          <w:sz w:val="28"/>
          <w:szCs w:val="28"/>
        </w:rPr>
        <w:lastRenderedPageBreak/>
        <w:t>казенных учреждений, созданных на базе имущества, находящегося в муниципальной собственности Варненского муниципального района.</w:t>
      </w:r>
    </w:p>
    <w:p w:rsidR="00DC0C2D" w:rsidRDefault="00DC0C2D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8A4F0B" w:rsidRDefault="0056325F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</w:t>
      </w:r>
      <w:r w:rsidR="008A4F0B">
        <w:rPr>
          <w:rFonts w:ascii="Times New Roman" w:hAnsi="Times New Roman" w:cs="Times New Roman"/>
          <w:sz w:val="28"/>
          <w:szCs w:val="28"/>
        </w:rPr>
        <w:t>. Для целей настоящего Порядка применяются следующие понятия:</w:t>
      </w:r>
    </w:p>
    <w:p w:rsidR="008A4F0B" w:rsidRDefault="008A4F0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ACB">
        <w:rPr>
          <w:rFonts w:ascii="Times New Roman" w:hAnsi="Times New Roman" w:cs="Times New Roman"/>
          <w:sz w:val="28"/>
          <w:szCs w:val="28"/>
        </w:rPr>
        <w:t>а</w:t>
      </w:r>
      <w:r w:rsidR="005140EA" w:rsidRPr="00BE2ACB">
        <w:rPr>
          <w:rFonts w:ascii="Times New Roman" w:hAnsi="Times New Roman" w:cs="Times New Roman"/>
          <w:sz w:val="28"/>
          <w:szCs w:val="28"/>
        </w:rPr>
        <w:t>) уполномоченный  орган  –  структурн</w:t>
      </w:r>
      <w:r w:rsidR="00BE2ACB">
        <w:rPr>
          <w:rFonts w:ascii="Times New Roman" w:hAnsi="Times New Roman" w:cs="Times New Roman"/>
          <w:sz w:val="28"/>
          <w:szCs w:val="28"/>
        </w:rPr>
        <w:t>ое  подразделение  администрации</w:t>
      </w:r>
      <w:r w:rsidR="005140EA" w:rsidRPr="00BE2ACB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района,  осуществляющее  бюджетные  полномочия  главного распорядителя  средств  бюджета    Варненского </w:t>
      </w:r>
      <w:r w:rsidR="00DC0C2D" w:rsidRPr="00BE2ACB">
        <w:rPr>
          <w:rFonts w:ascii="Times New Roman" w:hAnsi="Times New Roman" w:cs="Times New Roman"/>
          <w:sz w:val="28"/>
          <w:szCs w:val="28"/>
        </w:rPr>
        <w:t>муниципального</w:t>
      </w:r>
      <w:r w:rsidR="005140EA" w:rsidRPr="00BE2ACB">
        <w:rPr>
          <w:rFonts w:ascii="Times New Roman" w:hAnsi="Times New Roman" w:cs="Times New Roman"/>
          <w:sz w:val="28"/>
          <w:szCs w:val="28"/>
        </w:rPr>
        <w:t xml:space="preserve"> района,  в  ведении  которого закреплены муниципальные учреждения;</w:t>
      </w:r>
    </w:p>
    <w:p w:rsidR="005140EA" w:rsidRDefault="005140EA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C77250">
        <w:rPr>
          <w:rFonts w:ascii="Times New Roman" w:hAnsi="Times New Roman" w:cs="Times New Roman"/>
          <w:sz w:val="28"/>
          <w:szCs w:val="28"/>
        </w:rPr>
        <w:t>формирование ведомственного перечня – деятельность по разработке</w:t>
      </w:r>
      <w:r w:rsidR="00D25E45">
        <w:rPr>
          <w:rFonts w:ascii="Times New Roman" w:hAnsi="Times New Roman" w:cs="Times New Roman"/>
          <w:sz w:val="28"/>
          <w:szCs w:val="28"/>
        </w:rPr>
        <w:t xml:space="preserve"> акта уполномоченного органа об утверждении ведомственного перечня муниципальных услуг и работ, оказываемых и выполняемых муниципальными учреждениями, закрепленными в ведение уполномоченного органа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(</w:t>
      </w:r>
      <w:hyperlink r:id="rId6" w:history="1"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25E45" w:rsidRPr="00D25E45">
        <w:rPr>
          <w:rFonts w:ascii="Times New Roman" w:hAnsi="Times New Roman" w:cs="Times New Roman"/>
          <w:sz w:val="28"/>
          <w:szCs w:val="28"/>
        </w:rPr>
        <w:t xml:space="preserve">) </w:t>
      </w:r>
      <w:r w:rsidR="00D25E4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D25E45" w:rsidRDefault="00D25E45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ведение ведомственного перечня – внесение информации (ее изменение) о муниципальных услугах и работах, оказываемых и выполняемых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A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района, в информационную систему, доступ к которой осуществляется через единый портал бюджетной системы Российской Федерации (</w:t>
      </w:r>
      <w:hyperlink r:id="rId7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5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размещение такой информации на </w:t>
      </w:r>
      <w:r w:rsidR="004771EB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8" w:history="1"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771EB" w:rsidRPr="004771EB">
        <w:rPr>
          <w:rFonts w:ascii="Times New Roman" w:hAnsi="Times New Roman" w:cs="Times New Roman"/>
          <w:sz w:val="28"/>
          <w:szCs w:val="28"/>
        </w:rPr>
        <w:t xml:space="preserve">) </w:t>
      </w:r>
      <w:r w:rsidR="004771EB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4771EB" w:rsidRDefault="0056325F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</w:t>
      </w:r>
      <w:r w:rsidR="004771EB">
        <w:rPr>
          <w:rFonts w:ascii="Times New Roman" w:hAnsi="Times New Roman" w:cs="Times New Roman"/>
          <w:sz w:val="28"/>
          <w:szCs w:val="28"/>
        </w:rPr>
        <w:t>. Иные понятия, используемые в настоящем Порядке, применяются в тех же значениях, что и в нормативных правовых актах Российской Федерации и муниципальных правовых актах Варненского муниципального района.</w:t>
      </w:r>
    </w:p>
    <w:p w:rsidR="00923782" w:rsidRDefault="00923782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EB" w:rsidRDefault="004771E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F0B" w:rsidRDefault="00C32F0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EB" w:rsidRDefault="004771EB" w:rsidP="0047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Порядок формирования, ведения и утверждения                      ведомственных перечней</w:t>
      </w:r>
    </w:p>
    <w:p w:rsidR="004771EB" w:rsidRDefault="004771EB" w:rsidP="0047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EB" w:rsidRDefault="004771EB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В целях разработки муниципальных заданий на оказание муниципальных услуг и выполнение работ, уполномоченный орган формирует ведомственный перечень муниципальных услуг и работ, оказываемых и выполняемых муниципальными учреждениями</w:t>
      </w:r>
      <w:r w:rsidR="00174CEF">
        <w:rPr>
          <w:rFonts w:ascii="Times New Roman" w:hAnsi="Times New Roman" w:cs="Times New Roman"/>
          <w:sz w:val="28"/>
          <w:szCs w:val="28"/>
        </w:rPr>
        <w:t>, закрепленными в ведение уполномоченного органа.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Ведомственные перечни содержат сведения о муниципальных услугах и работах, оказываемых и выполняемых муниципальными учреждениями, для которых устанавливаются муниципальные задания на оказание ими муниципальных услуг (выполнение работ) за счет бюджетных ассигнований Варненского муниципального района.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В ведомственные перечни включается, в отношении каждой муниципальной услуги или работы, следующая информация: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наименование муниципальной услуги или работы с указанием кодов Общероссийского классификатора видов экономической деятельности (ОКВЭД), которым соответствует муниципальная услуга или работа;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наименование органа, осуществляющего функции и полномочия учредителя;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</w:t>
      </w:r>
      <w:r w:rsidR="00347284">
        <w:rPr>
          <w:rFonts w:ascii="Times New Roman" w:hAnsi="Times New Roman" w:cs="Times New Roman"/>
          <w:sz w:val="28"/>
          <w:szCs w:val="28"/>
        </w:rPr>
        <w:t>вляется в порядке, устанавливаемом Министерством финансов Российской Федерации (реестр участников бюджетного процесса);</w:t>
      </w:r>
    </w:p>
    <w:p w:rsidR="0056325F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="00347284">
        <w:rPr>
          <w:rFonts w:ascii="Times New Roman" w:hAnsi="Times New Roman" w:cs="Times New Roman"/>
          <w:sz w:val="28"/>
          <w:szCs w:val="28"/>
        </w:rPr>
        <w:t>) содержание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 w:rsidR="00347284">
        <w:rPr>
          <w:rFonts w:ascii="Times New Roman" w:hAnsi="Times New Roman" w:cs="Times New Roman"/>
          <w:sz w:val="28"/>
          <w:szCs w:val="28"/>
        </w:rPr>
        <w:t>) условия (формы) оказания муниципальной услуги или выполнения работы;</w:t>
      </w:r>
    </w:p>
    <w:p w:rsidR="00347284" w:rsidRDefault="0034728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325F">
        <w:rPr>
          <w:rFonts w:ascii="Times New Roman" w:hAnsi="Times New Roman" w:cs="Times New Roman"/>
          <w:sz w:val="28"/>
          <w:szCs w:val="28"/>
        </w:rPr>
        <w:t xml:space="preserve">      ж</w:t>
      </w:r>
      <w:r>
        <w:rPr>
          <w:rFonts w:ascii="Times New Roman" w:hAnsi="Times New Roman" w:cs="Times New Roman"/>
          <w:sz w:val="28"/>
          <w:szCs w:val="28"/>
        </w:rPr>
        <w:t>) вид деятельности муниципального учреждения;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="00347284">
        <w:rPr>
          <w:rFonts w:ascii="Times New Roman" w:hAnsi="Times New Roman" w:cs="Times New Roman"/>
          <w:sz w:val="28"/>
          <w:szCs w:val="28"/>
        </w:rPr>
        <w:t>) категории потребителей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="00347284">
        <w:rPr>
          <w:rFonts w:ascii="Times New Roman" w:hAnsi="Times New Roman" w:cs="Times New Roman"/>
          <w:sz w:val="28"/>
          <w:szCs w:val="28"/>
        </w:rPr>
        <w:t>) наименование показателей, характеризующих качество и (или) объем муниципальной услуги (выполняемой работы), и единицы их измерения;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к</w:t>
      </w:r>
      <w:r w:rsidR="00347284">
        <w:rPr>
          <w:rFonts w:ascii="Times New Roman" w:hAnsi="Times New Roman" w:cs="Times New Roman"/>
          <w:sz w:val="28"/>
          <w:szCs w:val="28"/>
        </w:rPr>
        <w:t>) указание на бесплатность или платность муниципальной услуги или работы;</w:t>
      </w:r>
    </w:p>
    <w:p w:rsidR="0056325F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</w:t>
      </w:r>
      <w:r w:rsidR="00347284">
        <w:rPr>
          <w:rFonts w:ascii="Times New Roman" w:hAnsi="Times New Roman" w:cs="Times New Roman"/>
          <w:sz w:val="28"/>
          <w:szCs w:val="28"/>
        </w:rPr>
        <w:t>) реквизиты нормативных правовых актов, являющихся основанием для включения муниципальной услуги или работы в ведомственный перечень</w:t>
      </w:r>
      <w:r w:rsidR="0030656B">
        <w:rPr>
          <w:rFonts w:ascii="Times New Roman" w:hAnsi="Times New Roman" w:cs="Times New Roman"/>
          <w:sz w:val="28"/>
          <w:szCs w:val="28"/>
        </w:rPr>
        <w:t xml:space="preserve">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EE037C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</w:t>
      </w:r>
      <w:r w:rsidR="00EE037C">
        <w:rPr>
          <w:rFonts w:ascii="Times New Roman" w:hAnsi="Times New Roman" w:cs="Times New Roman"/>
          <w:sz w:val="28"/>
          <w:szCs w:val="28"/>
        </w:rPr>
        <w:t>. Информация, сформированная по каждой муниципальной услуге и раб</w:t>
      </w:r>
      <w:r>
        <w:rPr>
          <w:rFonts w:ascii="Times New Roman" w:hAnsi="Times New Roman" w:cs="Times New Roman"/>
          <w:sz w:val="28"/>
          <w:szCs w:val="28"/>
        </w:rPr>
        <w:t>оте в соответствии с пунктом 2.3</w:t>
      </w:r>
      <w:r w:rsidR="00EE037C">
        <w:rPr>
          <w:rFonts w:ascii="Times New Roman" w:hAnsi="Times New Roman" w:cs="Times New Roman"/>
          <w:sz w:val="28"/>
          <w:szCs w:val="28"/>
        </w:rPr>
        <w:t>. настоящего Порядка, образует реестровую запись. Каждой реестровой записи присваивается уникальный номер.</w:t>
      </w:r>
    </w:p>
    <w:p w:rsidR="00EE037C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Ведомственные перечни муниципальных услуг и работ формируются и ведутся органом, осуществляющим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9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10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7B274A" w:rsidRP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Ведомственные перечни утверждаются актами уполномоченного органа.</w:t>
      </w:r>
    </w:p>
    <w:sectPr w:rsidR="007B274A" w:rsidRPr="007B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51"/>
    <w:rsid w:val="00174CEF"/>
    <w:rsid w:val="001E4335"/>
    <w:rsid w:val="00223C81"/>
    <w:rsid w:val="0030656B"/>
    <w:rsid w:val="00327796"/>
    <w:rsid w:val="00347284"/>
    <w:rsid w:val="003B3525"/>
    <w:rsid w:val="004771EB"/>
    <w:rsid w:val="004D1C82"/>
    <w:rsid w:val="005140EA"/>
    <w:rsid w:val="0056325F"/>
    <w:rsid w:val="006F7AE3"/>
    <w:rsid w:val="00772AB0"/>
    <w:rsid w:val="007B09AF"/>
    <w:rsid w:val="007B274A"/>
    <w:rsid w:val="008A4F0B"/>
    <w:rsid w:val="0091427E"/>
    <w:rsid w:val="00923782"/>
    <w:rsid w:val="00972688"/>
    <w:rsid w:val="0099519B"/>
    <w:rsid w:val="009C5651"/>
    <w:rsid w:val="00A313AA"/>
    <w:rsid w:val="00A33D97"/>
    <w:rsid w:val="00AC4F1C"/>
    <w:rsid w:val="00B32F25"/>
    <w:rsid w:val="00BB6C1C"/>
    <w:rsid w:val="00BE2ACB"/>
    <w:rsid w:val="00BF063C"/>
    <w:rsid w:val="00C32F0B"/>
    <w:rsid w:val="00C77250"/>
    <w:rsid w:val="00D25E45"/>
    <w:rsid w:val="00D4214A"/>
    <w:rsid w:val="00DC0C2D"/>
    <w:rsid w:val="00EB7911"/>
    <w:rsid w:val="00EC6298"/>
    <w:rsid w:val="00EE037C"/>
    <w:rsid w:val="00F3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get.gov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24</cp:revision>
  <cp:lastPrinted>2014-11-12T05:07:00Z</cp:lastPrinted>
  <dcterms:created xsi:type="dcterms:W3CDTF">2014-10-30T10:40:00Z</dcterms:created>
  <dcterms:modified xsi:type="dcterms:W3CDTF">2014-11-13T10:09:00Z</dcterms:modified>
</cp:coreProperties>
</file>