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866F4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76B3BC2" wp14:editId="15824827">
            <wp:extent cx="7620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F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</w:p>
    <w:p w:rsidR="001866F4" w:rsidRPr="001866F4" w:rsidRDefault="001866F4" w:rsidP="001866F4">
      <w:pPr>
        <w:keepNext/>
        <w:keepLines/>
        <w:autoSpaceDN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АДМИНИСТРАЦИИ КАЗАНОВСКОГО СЕЛЬСКОГО ПОСЕЛЕНИЯ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ВАРНЕНСКОГО МУНИЦИПАЛЬНОГО РАЙОНА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ЧЕЛЯБИНСКОЙ ОБЛАСТИ</w:t>
      </w:r>
    </w:p>
    <w:p w:rsidR="001866F4" w:rsidRPr="001866F4" w:rsidRDefault="001866F4" w:rsidP="001866F4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66F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E7D9F" w:rsidRPr="006000F9" w:rsidRDefault="001866F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2022г.         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№ 51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«Об   утверждении   графика   </w:t>
      </w: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  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территорий </w:t>
      </w:r>
    </w:p>
    <w:p w:rsid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Челябинской области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 и инфраструктуры Челябинской области от 14.06.2017 г. № 87/1,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000F9" w:rsidRPr="006000F9" w:rsidRDefault="006000F9" w:rsidP="006000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6000F9">
        <w:rPr>
          <w:rFonts w:ascii="Times New Roman" w:eastAsia="SimSun" w:hAnsi="Times New Roman" w:cs="Times New Roman"/>
          <w:sz w:val="28"/>
          <w:szCs w:val="28"/>
        </w:rPr>
        <w:t xml:space="preserve">Утвердить График инвентаризации общественных территорий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r w:rsidRPr="006000F9">
        <w:rPr>
          <w:rFonts w:ascii="Times New Roman" w:eastAsia="SimSu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6000F9" w:rsidRPr="006000F9" w:rsidRDefault="006000F9" w:rsidP="00600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>2. Контроль исполнения настоящего постановления возлагаю на себя.</w:t>
      </w:r>
    </w:p>
    <w:p w:rsidR="006000F9" w:rsidRPr="006000F9" w:rsidRDefault="006000F9" w:rsidP="00600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Коломыцева Т.Н.</w:t>
      </w: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000F9" w:rsidRDefault="006000F9" w:rsidP="006000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000F9" w:rsidRPr="006000F9" w:rsidRDefault="006000F9" w:rsidP="006000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0F9" w:rsidRPr="006000F9" w:rsidRDefault="006000F9" w:rsidP="006000F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24» ноября 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 w:rsidR="006000F9" w:rsidRPr="006000F9" w:rsidRDefault="006000F9" w:rsidP="006000F9">
      <w:pPr>
        <w:autoSpaceDE w:val="0"/>
        <w:autoSpaceDN w:val="0"/>
        <w:adjustRightInd w:val="0"/>
        <w:spacing w:after="0" w:line="240" w:lineRule="auto"/>
        <w:ind w:left="4820" w:right="99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autoSpaceDE w:val="0"/>
        <w:autoSpaceDN w:val="0"/>
        <w:adjustRightInd w:val="0"/>
        <w:spacing w:after="0" w:line="240" w:lineRule="auto"/>
        <w:ind w:left="4820" w:right="99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autoSpaceDE w:val="0"/>
        <w:autoSpaceDN w:val="0"/>
        <w:adjustRightInd w:val="0"/>
        <w:spacing w:after="0" w:line="240" w:lineRule="auto"/>
        <w:ind w:left="4820" w:right="99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tabs>
          <w:tab w:val="center" w:pos="4677"/>
          <w:tab w:val="left" w:pos="9072"/>
          <w:tab w:val="left" w:pos="9356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</w:t>
      </w:r>
    </w:p>
    <w:p w:rsidR="006000F9" w:rsidRPr="006000F9" w:rsidRDefault="006000F9" w:rsidP="006000F9">
      <w:pPr>
        <w:tabs>
          <w:tab w:val="left" w:pos="9072"/>
          <w:tab w:val="left" w:pos="9356"/>
        </w:tabs>
        <w:spacing w:after="0" w:line="240" w:lineRule="auto"/>
        <w:ind w:right="849"/>
        <w:jc w:val="center"/>
        <w:rPr>
          <w:rFonts w:ascii="Times New Roman" w:eastAsia="SimSun" w:hAnsi="Times New Roman" w:cs="Calibri"/>
          <w:sz w:val="28"/>
          <w:szCs w:val="28"/>
        </w:rPr>
      </w:pP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инвентаризации </w:t>
      </w:r>
      <w:r w:rsidR="004574E1">
        <w:rPr>
          <w:rFonts w:ascii="Times New Roman" w:eastAsia="SimSun" w:hAnsi="Times New Roman" w:cs="Times New Roman"/>
          <w:sz w:val="28"/>
          <w:szCs w:val="28"/>
        </w:rPr>
        <w:t>общественных</w:t>
      </w:r>
      <w:r w:rsidRPr="006000F9">
        <w:rPr>
          <w:rFonts w:ascii="Times New Roman" w:eastAsia="SimSun" w:hAnsi="Times New Roman" w:cs="Times New Roman"/>
          <w:sz w:val="28"/>
          <w:szCs w:val="28"/>
        </w:rPr>
        <w:t xml:space="preserve"> территорий </w:t>
      </w:r>
      <w:r>
        <w:rPr>
          <w:rFonts w:ascii="Times New Roman" w:eastAsia="SimSun" w:hAnsi="Times New Roman" w:cs="Times New Roman"/>
          <w:sz w:val="28"/>
          <w:szCs w:val="28"/>
        </w:rPr>
        <w:t xml:space="preserve">Казановского 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6000F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00F9" w:rsidRPr="006000F9" w:rsidRDefault="006000F9" w:rsidP="006000F9">
      <w:pPr>
        <w:tabs>
          <w:tab w:val="center" w:pos="4677"/>
          <w:tab w:val="left" w:pos="9072"/>
          <w:tab w:val="left" w:pos="9356"/>
        </w:tabs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688"/>
        <w:gridCol w:w="2086"/>
      </w:tblGrid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дворовой территории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00F9" w:rsidRPr="006000F9" w:rsidRDefault="006000F9" w:rsidP="00457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Дата инвентаризации </w:t>
            </w:r>
            <w:r w:rsidR="004574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общественной </w:t>
            </w:r>
            <w:bookmarkStart w:id="0" w:name="_GoBack"/>
            <w:bookmarkEnd w:id="0"/>
            <w:r w:rsidRPr="006000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территории</w:t>
            </w: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00F9" w:rsidRPr="006000F9" w:rsidTr="00FE7E41">
        <w:trPr>
          <w:trHeight w:val="31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00F9" w:rsidRPr="006000F9" w:rsidRDefault="006000F9" w:rsidP="00600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00F9" w:rsidRPr="006000F9" w:rsidRDefault="006000F9" w:rsidP="006000F9">
      <w:pPr>
        <w:tabs>
          <w:tab w:val="center" w:pos="4677"/>
          <w:tab w:val="left" w:pos="9072"/>
          <w:tab w:val="left" w:pos="9356"/>
        </w:tabs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000F9" w:rsidRPr="006000F9" w:rsidRDefault="006000F9" w:rsidP="0060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0F9" w:rsidRDefault="006000F9"/>
    <w:sectPr w:rsidR="0060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8"/>
    <w:rsid w:val="0002408F"/>
    <w:rsid w:val="001866F4"/>
    <w:rsid w:val="004574E1"/>
    <w:rsid w:val="005E7D9F"/>
    <w:rsid w:val="006000F9"/>
    <w:rsid w:val="00A86A75"/>
    <w:rsid w:val="00BD5A78"/>
    <w:rsid w:val="00C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ACA1-3827-4C70-A5E5-3E4542E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9F"/>
    <w:pPr>
      <w:ind w:left="720"/>
      <w:contextualSpacing/>
    </w:pPr>
  </w:style>
  <w:style w:type="character" w:customStyle="1" w:styleId="a4">
    <w:name w:val="Подпись к таблице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5E7D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E7D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2022-11-24T09:43:00Z</cp:lastPrinted>
  <dcterms:created xsi:type="dcterms:W3CDTF">2022-10-06T03:44:00Z</dcterms:created>
  <dcterms:modified xsi:type="dcterms:W3CDTF">2022-11-24T09:43:00Z</dcterms:modified>
</cp:coreProperties>
</file>