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>АДМИНИСТРАЦИЯ ТОЛСТИНСКОГО СЕЛЬСКОГО ПОСЕЛЕНИЯ ВАРНЕНСКОГО МУНИЦИПАЛЬНОГО РАЙОНА ЧЕЛЯБИНСКОЙ ОБЛАСТИ</w:t>
      </w: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D0B" w:rsidRDefault="003E1D0B" w:rsidP="003E1D0B"/>
    <w:p w:rsidR="003E1D0B" w:rsidRPr="003E1D0B" w:rsidRDefault="00AF6A25" w:rsidP="003E1D0B">
      <w:pPr>
        <w:pStyle w:val="a3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2C651D">
        <w:rPr>
          <w:sz w:val="24"/>
          <w:szCs w:val="24"/>
        </w:rPr>
        <w:t>8</w:t>
      </w:r>
      <w:r w:rsidR="00376C22">
        <w:rPr>
          <w:sz w:val="24"/>
          <w:szCs w:val="24"/>
        </w:rPr>
        <w:t>» декабря 202</w:t>
      </w:r>
      <w:r w:rsidR="002C651D">
        <w:rPr>
          <w:sz w:val="24"/>
          <w:szCs w:val="24"/>
        </w:rPr>
        <w:t>1</w:t>
      </w:r>
      <w:r>
        <w:rPr>
          <w:sz w:val="24"/>
          <w:szCs w:val="24"/>
        </w:rPr>
        <w:t>г</w:t>
      </w:r>
      <w:r w:rsidR="003E1D0B" w:rsidRPr="003E1D0B">
        <w:rPr>
          <w:sz w:val="24"/>
          <w:szCs w:val="24"/>
        </w:rPr>
        <w:tab/>
      </w:r>
      <w:r w:rsidR="003E1D0B" w:rsidRPr="003E1D0B">
        <w:rPr>
          <w:sz w:val="24"/>
          <w:szCs w:val="24"/>
        </w:rPr>
        <w:tab/>
      </w:r>
      <w:r w:rsidR="003E1D0B" w:rsidRPr="003E1D0B">
        <w:rPr>
          <w:sz w:val="24"/>
          <w:szCs w:val="24"/>
        </w:rPr>
        <w:tab/>
      </w:r>
      <w:r w:rsidR="003E1D0B" w:rsidRPr="003E1D0B">
        <w:rPr>
          <w:sz w:val="24"/>
          <w:szCs w:val="24"/>
        </w:rPr>
        <w:tab/>
      </w:r>
      <w:r w:rsidR="003E1D0B" w:rsidRPr="003E1D0B">
        <w:rPr>
          <w:sz w:val="24"/>
          <w:szCs w:val="24"/>
        </w:rPr>
        <w:tab/>
      </w:r>
      <w:r w:rsidR="003E1D0B" w:rsidRPr="003E1D0B">
        <w:rPr>
          <w:sz w:val="24"/>
          <w:szCs w:val="24"/>
        </w:rPr>
        <w:tab/>
        <w:t>№</w:t>
      </w:r>
      <w:r w:rsidR="002C651D">
        <w:rPr>
          <w:sz w:val="24"/>
          <w:szCs w:val="24"/>
        </w:rPr>
        <w:t>42</w:t>
      </w: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Pr="003E1D0B" w:rsidRDefault="003E1D0B" w:rsidP="003E1D0B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A273CB" w:rsidRPr="003E1D0B">
        <w:rPr>
          <w:sz w:val="24"/>
          <w:szCs w:val="24"/>
        </w:rPr>
        <w:t xml:space="preserve">Об учетной политике </w:t>
      </w:r>
    </w:p>
    <w:p w:rsidR="00A273CB" w:rsidRPr="003E1D0B" w:rsidRDefault="003E1D0B" w:rsidP="003E1D0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A273CB" w:rsidRPr="003E1D0B" w:rsidRDefault="00A273CB" w:rsidP="003E1D0B">
      <w:pPr>
        <w:pStyle w:val="a3"/>
        <w:rPr>
          <w:sz w:val="24"/>
          <w:szCs w:val="24"/>
        </w:rPr>
      </w:pPr>
    </w:p>
    <w:p w:rsidR="00A273CB" w:rsidRPr="003E1D0B" w:rsidRDefault="00A273CB" w:rsidP="003E1D0B">
      <w:pPr>
        <w:pStyle w:val="a3"/>
        <w:rPr>
          <w:sz w:val="24"/>
          <w:szCs w:val="24"/>
        </w:rPr>
      </w:pPr>
    </w:p>
    <w:p w:rsidR="00A273CB" w:rsidRDefault="00A273CB" w:rsidP="003E1D0B">
      <w:pPr>
        <w:pStyle w:val="a3"/>
        <w:rPr>
          <w:sz w:val="24"/>
          <w:szCs w:val="24"/>
        </w:rPr>
      </w:pPr>
      <w:r w:rsidRPr="003E1D0B">
        <w:rPr>
          <w:sz w:val="24"/>
          <w:szCs w:val="24"/>
        </w:rPr>
        <w:t>Во исп</w:t>
      </w:r>
      <w:r w:rsidR="00AF6A25">
        <w:rPr>
          <w:sz w:val="24"/>
          <w:szCs w:val="24"/>
        </w:rPr>
        <w:t>олнение Федерального закона от 06</w:t>
      </w:r>
      <w:r w:rsidRPr="003E1D0B">
        <w:rPr>
          <w:sz w:val="24"/>
          <w:szCs w:val="24"/>
        </w:rPr>
        <w:t>.1</w:t>
      </w:r>
      <w:r w:rsidR="00AF6A25">
        <w:rPr>
          <w:sz w:val="24"/>
          <w:szCs w:val="24"/>
        </w:rPr>
        <w:t>2</w:t>
      </w:r>
      <w:r w:rsidRPr="003E1D0B">
        <w:rPr>
          <w:sz w:val="24"/>
          <w:szCs w:val="24"/>
        </w:rPr>
        <w:t>.</w:t>
      </w:r>
      <w:r w:rsidR="00AF6A25">
        <w:rPr>
          <w:sz w:val="24"/>
          <w:szCs w:val="24"/>
        </w:rPr>
        <w:t xml:space="preserve">2011г </w:t>
      </w:r>
      <w:r w:rsidRPr="003E1D0B">
        <w:rPr>
          <w:sz w:val="24"/>
          <w:szCs w:val="24"/>
        </w:rPr>
        <w:t xml:space="preserve"> №</w:t>
      </w:r>
      <w:r w:rsidR="00AF6A25">
        <w:rPr>
          <w:sz w:val="24"/>
          <w:szCs w:val="24"/>
        </w:rPr>
        <w:t>40</w:t>
      </w:r>
      <w:r w:rsidR="00244A7F">
        <w:rPr>
          <w:sz w:val="24"/>
          <w:szCs w:val="24"/>
        </w:rPr>
        <w:t>2</w:t>
      </w:r>
      <w:r w:rsidRPr="003E1D0B">
        <w:rPr>
          <w:sz w:val="24"/>
          <w:szCs w:val="24"/>
        </w:rPr>
        <w:t>-ФЗ «О бухгалтерском учете»</w:t>
      </w:r>
      <w:r w:rsidR="00AF6A25">
        <w:rPr>
          <w:sz w:val="24"/>
          <w:szCs w:val="24"/>
        </w:rPr>
        <w:t>,</w:t>
      </w:r>
      <w:r w:rsidRPr="003E1D0B">
        <w:rPr>
          <w:sz w:val="24"/>
          <w:szCs w:val="24"/>
        </w:rPr>
        <w:t xml:space="preserve"> приказов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    (государственных </w:t>
      </w:r>
      <w:r w:rsidR="003E1D0B">
        <w:rPr>
          <w:sz w:val="24"/>
          <w:szCs w:val="24"/>
        </w:rPr>
        <w:t>о</w:t>
      </w:r>
      <w:r w:rsidRPr="003E1D0B">
        <w:rPr>
          <w:sz w:val="24"/>
          <w:szCs w:val="24"/>
        </w:rPr>
        <w:t xml:space="preserve">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06.12.2010 № 162н «Об утверждении Плана счетов бюджетного учета и Инструкции по его применению» </w:t>
      </w:r>
      <w:r w:rsidR="003E1D0B">
        <w:rPr>
          <w:sz w:val="24"/>
          <w:szCs w:val="24"/>
        </w:rPr>
        <w:t>Постановляю</w:t>
      </w:r>
      <w:r w:rsidRPr="003E1D0B">
        <w:rPr>
          <w:sz w:val="24"/>
          <w:szCs w:val="24"/>
        </w:rPr>
        <w:t>:</w:t>
      </w: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1D0B">
        <w:rPr>
          <w:sz w:val="24"/>
          <w:szCs w:val="24"/>
        </w:rPr>
        <w:t>Утвердить учетн</w:t>
      </w:r>
      <w:r w:rsidR="000320C0">
        <w:rPr>
          <w:sz w:val="24"/>
          <w:szCs w:val="24"/>
        </w:rPr>
        <w:t>ую</w:t>
      </w:r>
      <w:r w:rsidRPr="003E1D0B">
        <w:rPr>
          <w:sz w:val="24"/>
          <w:szCs w:val="24"/>
        </w:rPr>
        <w:t xml:space="preserve"> политик</w:t>
      </w:r>
      <w:r w:rsidR="000320C0">
        <w:rPr>
          <w:sz w:val="24"/>
          <w:szCs w:val="24"/>
        </w:rPr>
        <w:t>у для целей бюджетного учета</w:t>
      </w:r>
      <w:r w:rsidRPr="003E1D0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E1D0B">
        <w:rPr>
          <w:sz w:val="24"/>
          <w:szCs w:val="24"/>
        </w:rPr>
        <w:t xml:space="preserve"> согласно приложению.</w:t>
      </w:r>
    </w:p>
    <w:p w:rsidR="003E1D0B" w:rsidRDefault="003E1D0B" w:rsidP="003E1D0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1D0B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Постановление</w:t>
      </w:r>
      <w:r w:rsidR="007F3BCE">
        <w:rPr>
          <w:sz w:val="24"/>
          <w:szCs w:val="24"/>
        </w:rPr>
        <w:t xml:space="preserve"> вступает в силу с 1 января 202</w:t>
      </w:r>
      <w:r w:rsidR="002C651D">
        <w:rPr>
          <w:sz w:val="24"/>
          <w:szCs w:val="24"/>
        </w:rPr>
        <w:t>2</w:t>
      </w:r>
      <w:bookmarkStart w:id="0" w:name="_GoBack"/>
      <w:bookmarkEnd w:id="0"/>
      <w:r w:rsidRPr="003E1D0B">
        <w:rPr>
          <w:sz w:val="24"/>
          <w:szCs w:val="24"/>
        </w:rPr>
        <w:t xml:space="preserve"> года.</w:t>
      </w:r>
    </w:p>
    <w:p w:rsidR="003E1D0B" w:rsidRPr="003E1D0B" w:rsidRDefault="003E1D0B" w:rsidP="003E1D0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1D0B">
        <w:rPr>
          <w:sz w:val="24"/>
          <w:szCs w:val="24"/>
        </w:rPr>
        <w:t xml:space="preserve">Контроль за </w:t>
      </w:r>
      <w:proofErr w:type="gramStart"/>
      <w:r w:rsidRPr="003E1D0B">
        <w:rPr>
          <w:sz w:val="24"/>
          <w:szCs w:val="24"/>
        </w:rPr>
        <w:t>исполнением  настоящего</w:t>
      </w:r>
      <w:proofErr w:type="gramEnd"/>
      <w:r w:rsidRPr="003E1D0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3E1D0B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заместителя главы поселения, начальника финансового отдела – Астафьеву Е. В</w:t>
      </w:r>
      <w:r w:rsidRPr="003E1D0B">
        <w:rPr>
          <w:sz w:val="24"/>
          <w:szCs w:val="24"/>
        </w:rPr>
        <w:t>.</w:t>
      </w: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Pr="003E1D0B" w:rsidRDefault="003E1D0B" w:rsidP="00A27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7F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 w:rsidR="00244A7F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proofErr w:type="spellStart"/>
      <w:r w:rsidR="00244A7F">
        <w:rPr>
          <w:sz w:val="24"/>
          <w:szCs w:val="24"/>
        </w:rPr>
        <w:t>Канайкин</w:t>
      </w:r>
      <w:proofErr w:type="spellEnd"/>
      <w:r w:rsidR="00A273CB" w:rsidRPr="003E1D0B">
        <w:rPr>
          <w:sz w:val="24"/>
          <w:szCs w:val="24"/>
        </w:rPr>
        <w:t xml:space="preserve"> </w:t>
      </w:r>
    </w:p>
    <w:sectPr w:rsidR="00A273CB" w:rsidRPr="003E1D0B" w:rsidSect="003E1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80C8F"/>
    <w:multiLevelType w:val="hybridMultilevel"/>
    <w:tmpl w:val="4AB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3CB"/>
    <w:rsid w:val="000320C0"/>
    <w:rsid w:val="000A2DD9"/>
    <w:rsid w:val="0017762A"/>
    <w:rsid w:val="001A091F"/>
    <w:rsid w:val="00244A7F"/>
    <w:rsid w:val="002C651D"/>
    <w:rsid w:val="00376C22"/>
    <w:rsid w:val="003E1D0B"/>
    <w:rsid w:val="004A0EF3"/>
    <w:rsid w:val="004C2125"/>
    <w:rsid w:val="004C776C"/>
    <w:rsid w:val="007E42BC"/>
    <w:rsid w:val="007F3BCE"/>
    <w:rsid w:val="00A273CB"/>
    <w:rsid w:val="00AF6A25"/>
    <w:rsid w:val="00B52127"/>
    <w:rsid w:val="00F06603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6541-AEE1-44B7-B618-FA250AF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7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No Spacing"/>
    <w:uiPriority w:val="1"/>
    <w:qFormat/>
    <w:rsid w:val="003E1D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2021-01-13T03:31:00Z</cp:lastPrinted>
  <dcterms:created xsi:type="dcterms:W3CDTF">2012-05-28T06:04:00Z</dcterms:created>
  <dcterms:modified xsi:type="dcterms:W3CDTF">2022-01-21T09:28:00Z</dcterms:modified>
</cp:coreProperties>
</file>