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DE" w:rsidRPr="00C640DE" w:rsidRDefault="00AC0ECC" w:rsidP="00AC0ECC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                                                       </w:t>
      </w:r>
      <w:r w:rsidR="00C640DE"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</w:t>
      </w:r>
      <w:r w:rsidR="00C640DE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ПРОТОКОЛ № </w:t>
      </w:r>
      <w:r w:rsidR="00042D83">
        <w:rPr>
          <w:rFonts w:ascii="Times New Roman" w:hAnsi="Times New Roman"/>
          <w:b/>
          <w:color w:val="000000"/>
          <w:sz w:val="24"/>
          <w:shd w:val="clear" w:color="auto" w:fill="FFFFFF"/>
        </w:rPr>
        <w:t>4</w:t>
      </w:r>
    </w:p>
    <w:p w:rsidR="00C640DE" w:rsidRDefault="00C640DE" w:rsidP="00C640DE">
      <w:pPr>
        <w:ind w:left="567"/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совместного заседания   Межведомственной  комиссии по профилактике  преступлений и иных правонарушений в  Варненском муниципальном районе и штаба ДНД </w:t>
      </w:r>
    </w:p>
    <w:p w:rsidR="00C640DE" w:rsidRDefault="00C640DE" w:rsidP="00C640DE">
      <w:pPr>
        <w:ind w:left="567"/>
        <w:rPr>
          <w:rFonts w:ascii="Times New Roman" w:hAnsi="Times New Roman"/>
          <w:color w:val="000000"/>
          <w:sz w:val="24"/>
          <w:highlight w:val="white"/>
        </w:rPr>
      </w:pPr>
    </w:p>
    <w:p w:rsidR="00C640DE" w:rsidRDefault="00C640DE" w:rsidP="00C640DE"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    </w:t>
      </w:r>
      <w:r>
        <w:rPr>
          <w:rFonts w:ascii="Times New Roman" w:hAnsi="Times New Roman"/>
          <w:sz w:val="24"/>
        </w:rPr>
        <w:t>с. Варна</w:t>
      </w:r>
    </w:p>
    <w:p w:rsidR="00C640DE" w:rsidRDefault="00C640DE" w:rsidP="007079E6">
      <w:pPr>
        <w:jc w:val="both"/>
      </w:pPr>
      <w:r>
        <w:rPr>
          <w:rFonts w:ascii="Times New Roman" w:hAnsi="Times New Roman"/>
          <w:sz w:val="24"/>
        </w:rPr>
        <w:t xml:space="preserve">Администрация района                                                       </w:t>
      </w:r>
      <w:r w:rsidR="007079E6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         </w:t>
      </w:r>
      <w:r w:rsidR="007079E6">
        <w:rPr>
          <w:rFonts w:ascii="Times New Roman" w:hAnsi="Times New Roman"/>
          <w:sz w:val="24"/>
        </w:rPr>
        <w:t>2</w:t>
      </w:r>
      <w:r w:rsidR="00042D83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.0</w:t>
      </w:r>
      <w:r w:rsidR="00042D83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.202</w:t>
      </w:r>
      <w:r w:rsidR="0053137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г.             </w:t>
      </w:r>
    </w:p>
    <w:p w:rsidR="00C640DE" w:rsidRDefault="00C640DE" w:rsidP="00C640DE">
      <w:r>
        <w:rPr>
          <w:rFonts w:ascii="Times New Roman" w:hAnsi="Times New Roman"/>
          <w:sz w:val="24"/>
        </w:rPr>
        <w:t>Кабинет №4                                                                                                          1</w:t>
      </w:r>
      <w:r w:rsidR="00042D8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:00 ч. </w:t>
      </w:r>
    </w:p>
    <w:p w:rsidR="00C640DE" w:rsidRDefault="00C640DE" w:rsidP="00C640DE">
      <w:pPr>
        <w:rPr>
          <w:rFonts w:ascii="Times New Roman" w:hAnsi="Times New Roman"/>
          <w:sz w:val="24"/>
        </w:rPr>
      </w:pPr>
    </w:p>
    <w:tbl>
      <w:tblPr>
        <w:tblW w:w="0" w:type="auto"/>
        <w:tblInd w:w="-210" w:type="dxa"/>
        <w:tblLayout w:type="fixed"/>
        <w:tblLook w:val="0000"/>
      </w:tblPr>
      <w:tblGrid>
        <w:gridCol w:w="4437"/>
        <w:gridCol w:w="1043"/>
        <w:gridCol w:w="3817"/>
        <w:gridCol w:w="260"/>
        <w:gridCol w:w="721"/>
      </w:tblGrid>
      <w:tr w:rsidR="00C640DE" w:rsidTr="00604DBE">
        <w:trPr>
          <w:trHeight w:val="1079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Председательствовал: </w:t>
            </w:r>
          </w:p>
          <w:p w:rsidR="00C640DE" w:rsidRDefault="00C640DE" w:rsidP="00604DBE">
            <w:pPr>
              <w:tabs>
                <w:tab w:val="left" w:pos="993"/>
              </w:tabs>
              <w:spacing w:after="20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заместитель Главы Варненского муниципального района по  социальным вопросам</w:t>
            </w:r>
          </w:p>
          <w:p w:rsidR="00A43ABA" w:rsidRPr="00A43ABA" w:rsidRDefault="00A43ABA" w:rsidP="00604DBE">
            <w:pPr>
              <w:tabs>
                <w:tab w:val="left" w:pos="993"/>
              </w:tabs>
              <w:spacing w:after="20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Секретарь: </w:t>
            </w: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4798" w:type="dxa"/>
            <w:gridSpan w:val="3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A43ABA" w:rsidRDefault="00C640DE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proofErr w:type="spellStart"/>
            <w:r w:rsidR="00531372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>О.В.Васичкина</w:t>
            </w:r>
            <w:proofErr w:type="spellEnd"/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C640DE" w:rsidRDefault="0063635F" w:rsidP="007079E6">
            <w:pPr>
              <w:tabs>
                <w:tab w:val="left" w:pos="3755"/>
                <w:tab w:val="left" w:pos="3897"/>
              </w:tabs>
              <w:ind w:left="3897" w:hanging="3897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r w:rsidR="007079E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          </w:t>
            </w:r>
            <w:r w:rsidR="00A43AB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В.В. Серебрякова </w:t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C640DE" w:rsidTr="00604DBE">
        <w:trPr>
          <w:trHeight w:val="2637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Присутствовали:</w:t>
            </w:r>
          </w:p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(члены межведомственной комиссии по </w:t>
            </w:r>
            <w:r>
              <w:rPr>
                <w:rFonts w:ascii="Times New Roman" w:hAnsi="Times New Roman"/>
                <w:sz w:val="24"/>
              </w:rPr>
              <w:t xml:space="preserve"> профилактике преступлений и иных правонарушений в Варненском муниципальном  районе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</w:p>
          <w:p w:rsidR="00C640DE" w:rsidRDefault="00C640DE" w:rsidP="00604DBE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C53299" w:rsidRPr="00C5329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Отсутствовали:</w:t>
            </w:r>
          </w:p>
          <w:p w:rsidR="00042D83" w:rsidRDefault="00042D83" w:rsidP="00604DBE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А.Е.Шубин (ВКС), </w:t>
            </w:r>
            <w:r w:rsidR="00C5329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Плюхин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С.Н. (отпуск), </w:t>
            </w:r>
            <w:proofErr w:type="spellStart"/>
            <w:r>
              <w:rPr>
                <w:rFonts w:ascii="Times New Roman" w:hAnsi="Times New Roman"/>
                <w:sz w:val="24"/>
              </w:rPr>
              <w:t>Яруш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Л.Ю. (</w:t>
            </w:r>
            <w:proofErr w:type="spellStart"/>
            <w:r>
              <w:rPr>
                <w:rFonts w:ascii="Times New Roman" w:hAnsi="Times New Roman"/>
                <w:sz w:val="24"/>
              </w:rPr>
              <w:t>турслет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C53299" w:rsidRDefault="00042D83" w:rsidP="00604DBE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53299" w:rsidRPr="00C53299" w:rsidRDefault="00C53299" w:rsidP="00604DBE">
            <w:pPr>
              <w:tabs>
                <w:tab w:val="left" w:pos="993"/>
              </w:tabs>
              <w:spacing w:after="200"/>
              <w:jc w:val="both"/>
            </w:pP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381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53299" w:rsidRDefault="00042D83" w:rsidP="00C532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Хасанов Н.И.</w:t>
            </w:r>
            <w:r w:rsidR="00C640DE">
              <w:rPr>
                <w:rFonts w:ascii="Times New Roman" w:hAnsi="Times New Roman"/>
                <w:sz w:val="24"/>
              </w:rPr>
              <w:t xml:space="preserve">, </w:t>
            </w:r>
            <w:r w:rsidR="00A43AB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Махмутов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Э.Ф</w:t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., </w:t>
            </w:r>
            <w:r w:rsidR="005313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Сафиуллина С.У., Хлопов Ю.Н.,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Прохорова Е.С., Рябоконь А.Н., Самокиш О.С.</w:t>
            </w:r>
            <w:r w:rsidR="008E5A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Подугольников О.В., </w:t>
            </w:r>
            <w:proofErr w:type="spellStart"/>
            <w:r w:rsidR="008E5A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Михасева</w:t>
            </w:r>
            <w:proofErr w:type="spellEnd"/>
            <w:r w:rsidR="008E5A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Н.О.</w:t>
            </w:r>
          </w:p>
          <w:p w:rsidR="00C53299" w:rsidRPr="00C53299" w:rsidRDefault="00C53299" w:rsidP="00C532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0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721" w:type="dxa"/>
            <w:shd w:val="clear" w:color="auto" w:fill="auto"/>
          </w:tcPr>
          <w:p w:rsidR="00C640DE" w:rsidRDefault="00C640DE" w:rsidP="00604DBE">
            <w:pPr>
              <w:snapToGrid w:val="0"/>
              <w:spacing w:after="20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</w:tbl>
    <w:p w:rsidR="00C640DE" w:rsidRPr="00CB77C5" w:rsidRDefault="00C640DE" w:rsidP="00C640DE">
      <w:pPr>
        <w:jc w:val="both"/>
        <w:rPr>
          <w:rFonts w:ascii="Times New Roman" w:hAnsi="Times New Roman"/>
          <w:b/>
          <w:i/>
          <w:sz w:val="24"/>
        </w:rPr>
      </w:pPr>
      <w:r w:rsidRPr="00CB77C5">
        <w:rPr>
          <w:rFonts w:ascii="Times New Roman" w:hAnsi="Times New Roman"/>
          <w:b/>
          <w:i/>
          <w:color w:val="000000"/>
          <w:sz w:val="24"/>
          <w:u w:val="single"/>
          <w:shd w:val="clear" w:color="auto" w:fill="FFFFFF"/>
        </w:rPr>
        <w:t>Вопрос 1.</w:t>
      </w:r>
      <w:r w:rsidRPr="00CB77C5"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 xml:space="preserve"> </w:t>
      </w:r>
      <w:r w:rsidRPr="00CB77C5">
        <w:rPr>
          <w:rFonts w:ascii="Times New Roman" w:hAnsi="Times New Roman"/>
          <w:b/>
          <w:i/>
          <w:sz w:val="24"/>
          <w:shd w:val="clear" w:color="auto" w:fill="FFFFFF"/>
        </w:rPr>
        <w:t xml:space="preserve"> </w:t>
      </w:r>
      <w:r w:rsidR="00603BA3" w:rsidRPr="00CB77C5">
        <w:rPr>
          <w:rFonts w:ascii="Times New Roman" w:hAnsi="Times New Roman"/>
          <w:b/>
          <w:i/>
          <w:sz w:val="24"/>
        </w:rPr>
        <w:t xml:space="preserve"> </w:t>
      </w:r>
      <w:r w:rsidR="00042D83" w:rsidRPr="00CB77C5">
        <w:rPr>
          <w:rFonts w:ascii="Times New Roman" w:hAnsi="Times New Roman"/>
          <w:i/>
          <w:sz w:val="24"/>
        </w:rPr>
        <w:t xml:space="preserve">О разработке и реализации мер по выполнению   решений областной межведомственной комиссии  по вопросам обеспечения правопорядка в   Челябинской области (протокол № 3 от 16.09.2022 г.) </w:t>
      </w:r>
      <w:r w:rsidR="00042D83" w:rsidRPr="00CB77C5">
        <w:rPr>
          <w:rFonts w:ascii="Times New Roman" w:eastAsia="Tinos" w:hAnsi="Times New Roman"/>
          <w:i/>
          <w:color w:val="000000"/>
          <w:sz w:val="24"/>
        </w:rPr>
        <w:t xml:space="preserve"> </w:t>
      </w:r>
      <w:proofErr w:type="spellStart"/>
      <w:r w:rsidR="00042D83" w:rsidRPr="00CB77C5">
        <w:rPr>
          <w:rFonts w:ascii="Times New Roman" w:eastAsia="Tinos" w:hAnsi="Times New Roman"/>
          <w:b/>
          <w:i/>
          <w:color w:val="000000"/>
          <w:sz w:val="24"/>
        </w:rPr>
        <w:t>О.В.Васичкина</w:t>
      </w:r>
      <w:proofErr w:type="spellEnd"/>
      <w:r w:rsidR="00603BA3" w:rsidRPr="00CB77C5">
        <w:rPr>
          <w:rFonts w:ascii="Times New Roman" w:hAnsi="Times New Roman"/>
          <w:b/>
          <w:i/>
          <w:sz w:val="24"/>
        </w:rPr>
        <w:t xml:space="preserve"> </w:t>
      </w:r>
    </w:p>
    <w:p w:rsidR="0073538E" w:rsidRPr="00CB77C5" w:rsidRDefault="0073538E" w:rsidP="00C640DE">
      <w:pPr>
        <w:jc w:val="both"/>
        <w:rPr>
          <w:rFonts w:ascii="Times New Roman" w:hAnsi="Times New Roman"/>
          <w:b/>
          <w:i/>
          <w:sz w:val="24"/>
        </w:rPr>
      </w:pPr>
    </w:p>
    <w:p w:rsidR="00042D83" w:rsidRPr="00CB77C5" w:rsidRDefault="00042D83" w:rsidP="00C640DE">
      <w:pPr>
        <w:jc w:val="both"/>
        <w:rPr>
          <w:rFonts w:ascii="Times New Roman" w:hAnsi="Times New Roman"/>
          <w:b/>
          <w:i/>
          <w:sz w:val="24"/>
        </w:rPr>
      </w:pPr>
    </w:p>
    <w:p w:rsidR="008E5A7A" w:rsidRPr="00CB77C5" w:rsidRDefault="008E5A7A" w:rsidP="00C640DE">
      <w:pPr>
        <w:jc w:val="both"/>
        <w:rPr>
          <w:rFonts w:ascii="Times New Roman" w:hAnsi="Times New Roman"/>
          <w:b/>
          <w:i/>
          <w:sz w:val="24"/>
        </w:rPr>
      </w:pPr>
      <w:r w:rsidRPr="00CB77C5">
        <w:rPr>
          <w:rFonts w:ascii="Times New Roman" w:hAnsi="Times New Roman"/>
          <w:b/>
          <w:i/>
          <w:sz w:val="24"/>
        </w:rPr>
        <w:t xml:space="preserve">Вопрос 1 </w:t>
      </w:r>
      <w:r w:rsidR="0073538E" w:rsidRPr="00CB77C5">
        <w:rPr>
          <w:rFonts w:ascii="Times New Roman" w:hAnsi="Times New Roman"/>
          <w:b/>
          <w:i/>
          <w:sz w:val="24"/>
        </w:rPr>
        <w:t xml:space="preserve">протокола </w:t>
      </w:r>
      <w:r w:rsidRPr="00CB77C5">
        <w:rPr>
          <w:rFonts w:ascii="Times New Roman" w:hAnsi="Times New Roman"/>
          <w:b/>
          <w:i/>
          <w:sz w:val="24"/>
        </w:rPr>
        <w:t>«О межведомственном взаимодействии при организации мед</w:t>
      </w:r>
      <w:proofErr w:type="gramStart"/>
      <w:r w:rsidRPr="00CB77C5">
        <w:rPr>
          <w:rFonts w:ascii="Times New Roman" w:hAnsi="Times New Roman"/>
          <w:b/>
          <w:i/>
          <w:sz w:val="24"/>
        </w:rPr>
        <w:t>.</w:t>
      </w:r>
      <w:proofErr w:type="gramEnd"/>
      <w:r w:rsidRPr="00CB77C5">
        <w:rPr>
          <w:rFonts w:ascii="Times New Roman" w:hAnsi="Times New Roman"/>
          <w:b/>
          <w:i/>
          <w:sz w:val="24"/>
        </w:rPr>
        <w:t xml:space="preserve"> </w:t>
      </w:r>
      <w:proofErr w:type="gramStart"/>
      <w:r w:rsidRPr="00CB77C5">
        <w:rPr>
          <w:rFonts w:ascii="Times New Roman" w:hAnsi="Times New Roman"/>
          <w:b/>
          <w:i/>
          <w:sz w:val="24"/>
        </w:rPr>
        <w:t>о</w:t>
      </w:r>
      <w:proofErr w:type="gramEnd"/>
      <w:r w:rsidRPr="00CB77C5">
        <w:rPr>
          <w:rFonts w:ascii="Times New Roman" w:hAnsi="Times New Roman"/>
          <w:b/>
          <w:i/>
          <w:sz w:val="24"/>
        </w:rPr>
        <w:t>свидетельствования на состояние опьянения в Челябинской области, имеющихся проблемах и путях их решения»</w:t>
      </w:r>
      <w:r w:rsidR="0073538E" w:rsidRPr="00CB77C5">
        <w:rPr>
          <w:rFonts w:ascii="Times New Roman" w:hAnsi="Times New Roman"/>
          <w:b/>
          <w:i/>
          <w:sz w:val="24"/>
        </w:rPr>
        <w:t>.</w:t>
      </w:r>
    </w:p>
    <w:p w:rsidR="008E5A7A" w:rsidRPr="00CB77C5" w:rsidRDefault="0073538E" w:rsidP="00C640DE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sz w:val="24"/>
        </w:rPr>
        <w:t>(без рекомендаций, принять к сведению)</w:t>
      </w:r>
    </w:p>
    <w:p w:rsidR="0073538E" w:rsidRPr="00CB77C5" w:rsidRDefault="0073538E" w:rsidP="00C640DE">
      <w:pPr>
        <w:jc w:val="both"/>
        <w:rPr>
          <w:rFonts w:ascii="Times New Roman" w:hAnsi="Times New Roman"/>
          <w:b/>
          <w:i/>
          <w:sz w:val="24"/>
        </w:rPr>
      </w:pPr>
    </w:p>
    <w:p w:rsidR="008E5A7A" w:rsidRPr="00CB77C5" w:rsidRDefault="008E5A7A" w:rsidP="00C640DE">
      <w:pPr>
        <w:jc w:val="both"/>
        <w:rPr>
          <w:rFonts w:ascii="Times New Roman" w:hAnsi="Times New Roman"/>
          <w:b/>
          <w:i/>
          <w:sz w:val="24"/>
        </w:rPr>
      </w:pPr>
      <w:r w:rsidRPr="00CB77C5">
        <w:rPr>
          <w:rFonts w:ascii="Times New Roman" w:hAnsi="Times New Roman"/>
          <w:b/>
          <w:i/>
          <w:sz w:val="24"/>
        </w:rPr>
        <w:t xml:space="preserve">Вопрос 2 </w:t>
      </w:r>
      <w:r w:rsidR="0073538E" w:rsidRPr="00CB77C5">
        <w:rPr>
          <w:rFonts w:ascii="Times New Roman" w:hAnsi="Times New Roman"/>
          <w:b/>
          <w:i/>
          <w:sz w:val="24"/>
        </w:rPr>
        <w:t xml:space="preserve">протокола </w:t>
      </w:r>
      <w:r w:rsidRPr="00CB77C5">
        <w:rPr>
          <w:rFonts w:ascii="Times New Roman" w:hAnsi="Times New Roman"/>
          <w:b/>
          <w:i/>
          <w:sz w:val="24"/>
        </w:rPr>
        <w:t>«О профилактической работе по предотвращению гибели детей на пожарах на территории Челябинской области»:</w:t>
      </w:r>
    </w:p>
    <w:p w:rsidR="008E5A7A" w:rsidRPr="00CB77C5" w:rsidRDefault="008E5A7A" w:rsidP="00C640DE">
      <w:pPr>
        <w:jc w:val="both"/>
        <w:rPr>
          <w:rFonts w:ascii="Times New Roman" w:hAnsi="Times New Roman"/>
          <w:b/>
          <w:i/>
          <w:sz w:val="24"/>
        </w:rPr>
      </w:pPr>
    </w:p>
    <w:p w:rsidR="00CD26F1" w:rsidRPr="00CB77C5" w:rsidRDefault="00603BA3" w:rsidP="00CD26F1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b/>
          <w:i/>
          <w:sz w:val="24"/>
        </w:rPr>
        <w:t xml:space="preserve"> </w:t>
      </w:r>
      <w:r w:rsidR="0063635F" w:rsidRPr="00CB77C5">
        <w:rPr>
          <w:rFonts w:ascii="Times New Roman" w:hAnsi="Times New Roman"/>
          <w:b/>
          <w:sz w:val="24"/>
        </w:rPr>
        <w:t>РЕШИЛИ</w:t>
      </w:r>
      <w:r w:rsidR="00C640DE" w:rsidRPr="00CB77C5">
        <w:rPr>
          <w:rFonts w:ascii="Times New Roman" w:hAnsi="Times New Roman"/>
          <w:b/>
          <w:sz w:val="24"/>
        </w:rPr>
        <w:t>:</w:t>
      </w:r>
      <w:r w:rsidR="00C640DE" w:rsidRPr="00CB77C5">
        <w:rPr>
          <w:rFonts w:ascii="Times New Roman" w:hAnsi="Times New Roman"/>
          <w:sz w:val="24"/>
        </w:rPr>
        <w:t xml:space="preserve"> </w:t>
      </w:r>
      <w:r w:rsidR="004365B1" w:rsidRPr="00CB77C5">
        <w:rPr>
          <w:rFonts w:ascii="Times New Roman" w:hAnsi="Times New Roman"/>
          <w:sz w:val="24"/>
        </w:rPr>
        <w:t>1.</w:t>
      </w:r>
      <w:r w:rsidR="008E5A7A" w:rsidRPr="00CB77C5">
        <w:rPr>
          <w:rFonts w:ascii="Times New Roman" w:hAnsi="Times New Roman"/>
          <w:sz w:val="24"/>
        </w:rPr>
        <w:t xml:space="preserve"> Рекомендовать Главам муниципальных образований совместно с МЧС России,</w:t>
      </w:r>
      <w:r w:rsidR="008E5A7A" w:rsidRPr="00CB77C5">
        <w:rPr>
          <w:rFonts w:ascii="Times New Roman" w:hAnsi="Times New Roman"/>
          <w:b/>
          <w:sz w:val="24"/>
        </w:rPr>
        <w:t xml:space="preserve"> </w:t>
      </w:r>
      <w:r w:rsidR="008E5A7A" w:rsidRPr="00CB77C5">
        <w:rPr>
          <w:rFonts w:ascii="Times New Roman" w:hAnsi="Times New Roman"/>
          <w:sz w:val="24"/>
        </w:rPr>
        <w:t xml:space="preserve">ОМВД, УСЗН, КЦСОН, </w:t>
      </w:r>
      <w:r w:rsidR="002F3BDB" w:rsidRPr="00CB77C5">
        <w:rPr>
          <w:rFonts w:ascii="Times New Roman" w:hAnsi="Times New Roman"/>
          <w:sz w:val="24"/>
        </w:rPr>
        <w:t xml:space="preserve">продолжить проведение комиссионных профилактических рейдовых </w:t>
      </w:r>
      <w:proofErr w:type="gramStart"/>
      <w:r w:rsidR="002F3BDB" w:rsidRPr="00CB77C5">
        <w:rPr>
          <w:rFonts w:ascii="Times New Roman" w:hAnsi="Times New Roman"/>
          <w:sz w:val="24"/>
        </w:rPr>
        <w:t>осмотров мест проживания</w:t>
      </w:r>
      <w:r w:rsidR="00CD26F1" w:rsidRPr="00CB77C5">
        <w:rPr>
          <w:rFonts w:ascii="Times New Roman" w:hAnsi="Times New Roman"/>
          <w:sz w:val="24"/>
        </w:rPr>
        <w:t xml:space="preserve"> </w:t>
      </w:r>
      <w:r w:rsidR="008E5A7A" w:rsidRPr="00CB77C5">
        <w:rPr>
          <w:rFonts w:ascii="Times New Roman" w:hAnsi="Times New Roman"/>
          <w:b/>
          <w:sz w:val="24"/>
        </w:rPr>
        <w:t xml:space="preserve"> </w:t>
      </w:r>
      <w:r w:rsidR="00CD26F1" w:rsidRPr="00CB77C5">
        <w:rPr>
          <w:rStyle w:val="a5"/>
          <w:rFonts w:eastAsia="Source Han Sans CN Regular"/>
          <w:sz w:val="24"/>
          <w:szCs w:val="24"/>
        </w:rPr>
        <w:t>неблагополучных семей</w:t>
      </w:r>
      <w:proofErr w:type="gramEnd"/>
      <w:r w:rsidR="00CD26F1" w:rsidRPr="00CB77C5">
        <w:rPr>
          <w:rStyle w:val="a5"/>
          <w:rFonts w:eastAsia="Source Han Sans CN Regular"/>
          <w:sz w:val="24"/>
          <w:szCs w:val="24"/>
        </w:rPr>
        <w:t xml:space="preserve"> с детьми, семей, находящихся в трудном социальном положении, и </w:t>
      </w:r>
      <w:proofErr w:type="spellStart"/>
      <w:r w:rsidR="00CD26F1" w:rsidRPr="00CB77C5">
        <w:rPr>
          <w:rStyle w:val="a5"/>
          <w:rFonts w:eastAsia="Source Han Sans CN Regular"/>
          <w:sz w:val="24"/>
          <w:szCs w:val="24"/>
        </w:rPr>
        <w:t>маломобильных</w:t>
      </w:r>
      <w:proofErr w:type="spellEnd"/>
      <w:r w:rsidR="00CD26F1" w:rsidRPr="00CB77C5">
        <w:rPr>
          <w:rStyle w:val="a5"/>
          <w:rFonts w:eastAsia="Source Han Sans CN Regular"/>
          <w:sz w:val="24"/>
          <w:szCs w:val="24"/>
        </w:rPr>
        <w:t xml:space="preserve"> групп населения.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31 декабря 2022 года.</w:t>
      </w:r>
    </w:p>
    <w:p w:rsidR="00CD26F1" w:rsidRPr="00CB77C5" w:rsidRDefault="00CD26F1" w:rsidP="00CD26F1">
      <w:pPr>
        <w:pStyle w:val="10"/>
        <w:numPr>
          <w:ilvl w:val="1"/>
          <w:numId w:val="24"/>
        </w:numPr>
        <w:tabs>
          <w:tab w:val="left" w:pos="1275"/>
        </w:tabs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По результатам анализа мест и причин возникновения пожаров в жилом секторе муниципальных образований Челябинской области за 2022 год провести дополнительную профилактическую работу с населением, особенно с многодетными семьями.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lastRenderedPageBreak/>
        <w:t>Срок - до 01 апреля 2023 года.</w:t>
      </w:r>
    </w:p>
    <w:p w:rsidR="00CD26F1" w:rsidRPr="00CB77C5" w:rsidRDefault="00CD26F1" w:rsidP="00CD26F1">
      <w:pPr>
        <w:pStyle w:val="10"/>
        <w:numPr>
          <w:ilvl w:val="1"/>
          <w:numId w:val="24"/>
        </w:numPr>
        <w:tabs>
          <w:tab w:val="left" w:pos="1255"/>
        </w:tabs>
        <w:ind w:firstLine="74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С использование возможностей средств массовой информации продолжить проведение противопожарной пропаганды среди населения, в том числе с помощью Общероссийской комплексной системы информирования и оповещения населения в местах массового пребывания людей, а также мобильных комплексов информирования и оповещения населения.</w:t>
      </w:r>
      <w:proofErr w:type="gramEnd"/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постоянно.</w:t>
      </w:r>
    </w:p>
    <w:p w:rsidR="00CD26F1" w:rsidRPr="00CB77C5" w:rsidRDefault="00CD26F1" w:rsidP="00CD26F1">
      <w:pPr>
        <w:pStyle w:val="10"/>
        <w:numPr>
          <w:ilvl w:val="0"/>
          <w:numId w:val="24"/>
        </w:numPr>
        <w:tabs>
          <w:tab w:val="left" w:pos="1255"/>
        </w:tabs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Управлению социальной защиты администрации Варненского муниципального района, МУ КЦСОН  (Е.С.Прохорова, </w:t>
      </w:r>
      <w:proofErr w:type="spellStart"/>
      <w:r w:rsidRPr="00CB77C5">
        <w:rPr>
          <w:rStyle w:val="a5"/>
          <w:sz w:val="24"/>
          <w:szCs w:val="24"/>
        </w:rPr>
        <w:t>О.В.Сапсай</w:t>
      </w:r>
      <w:proofErr w:type="spellEnd"/>
      <w:r w:rsidRPr="00CB77C5">
        <w:rPr>
          <w:rStyle w:val="a5"/>
          <w:sz w:val="24"/>
          <w:szCs w:val="24"/>
        </w:rPr>
        <w:t>):</w:t>
      </w:r>
    </w:p>
    <w:p w:rsidR="00CD26F1" w:rsidRPr="00CB77C5" w:rsidRDefault="00CD26F1" w:rsidP="00CD26F1">
      <w:pPr>
        <w:pStyle w:val="10"/>
        <w:numPr>
          <w:ilvl w:val="1"/>
          <w:numId w:val="24"/>
        </w:numPr>
        <w:tabs>
          <w:tab w:val="left" w:pos="1256"/>
        </w:tabs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Продолжить информирование населения о возможности распоряжения областным материнским капиталом на ремонт электропроводки, электрического оборудования, необходимого для эксплуатации, и (или) системы печного отопления объекта индивидуального жилищного строительства.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31 декабря 2022 года.</w:t>
      </w:r>
    </w:p>
    <w:p w:rsidR="00CD26F1" w:rsidRPr="00CB77C5" w:rsidRDefault="00CD26F1" w:rsidP="00CD26F1">
      <w:pPr>
        <w:pStyle w:val="10"/>
        <w:numPr>
          <w:ilvl w:val="1"/>
          <w:numId w:val="24"/>
        </w:numPr>
        <w:tabs>
          <w:tab w:val="left" w:pos="1275"/>
        </w:tabs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Продолжить проведение комиссионных профилактических рейдовых </w:t>
      </w:r>
      <w:proofErr w:type="gramStart"/>
      <w:r w:rsidRPr="00CB77C5">
        <w:rPr>
          <w:rStyle w:val="a5"/>
          <w:sz w:val="24"/>
          <w:szCs w:val="24"/>
        </w:rPr>
        <w:t>осмотров мест проживания неблагополучных семей</w:t>
      </w:r>
      <w:proofErr w:type="gramEnd"/>
      <w:r w:rsidRPr="00CB77C5">
        <w:rPr>
          <w:rStyle w:val="a5"/>
          <w:sz w:val="24"/>
          <w:szCs w:val="24"/>
        </w:rPr>
        <w:t xml:space="preserve"> с детьми, семей, находящихся в трудном социальном положении, и </w:t>
      </w:r>
      <w:proofErr w:type="spellStart"/>
      <w:r w:rsidRPr="00CB77C5">
        <w:rPr>
          <w:rStyle w:val="a5"/>
          <w:sz w:val="24"/>
          <w:szCs w:val="24"/>
        </w:rPr>
        <w:t>маломобильных</w:t>
      </w:r>
      <w:proofErr w:type="spellEnd"/>
      <w:r w:rsidRPr="00CB77C5">
        <w:rPr>
          <w:rStyle w:val="a5"/>
          <w:sz w:val="24"/>
          <w:szCs w:val="24"/>
        </w:rPr>
        <w:t xml:space="preserve"> групп населения.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30 декабря 2022 года.</w:t>
      </w:r>
    </w:p>
    <w:p w:rsidR="00CD26F1" w:rsidRPr="00CB77C5" w:rsidRDefault="00CD26F1" w:rsidP="00CD26F1">
      <w:pPr>
        <w:pStyle w:val="10"/>
        <w:numPr>
          <w:ilvl w:val="1"/>
          <w:numId w:val="24"/>
        </w:numPr>
        <w:tabs>
          <w:tab w:val="left" w:pos="1275"/>
        </w:tabs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Продолжить проведение профилактической работы, направленной на снижение гибели и </w:t>
      </w:r>
      <w:proofErr w:type="spellStart"/>
      <w:r w:rsidRPr="00CB77C5">
        <w:rPr>
          <w:rStyle w:val="a5"/>
          <w:sz w:val="24"/>
          <w:szCs w:val="24"/>
        </w:rPr>
        <w:t>травмирования</w:t>
      </w:r>
      <w:proofErr w:type="spellEnd"/>
      <w:r w:rsidRPr="00CB77C5">
        <w:rPr>
          <w:rStyle w:val="a5"/>
          <w:sz w:val="24"/>
          <w:szCs w:val="24"/>
        </w:rPr>
        <w:t xml:space="preserve"> детей на пожарах, с населением, особое </w:t>
      </w:r>
      <w:proofErr w:type="gramStart"/>
      <w:r w:rsidRPr="00CB77C5">
        <w:rPr>
          <w:rStyle w:val="a5"/>
          <w:sz w:val="24"/>
          <w:szCs w:val="24"/>
        </w:rPr>
        <w:t>внимание</w:t>
      </w:r>
      <w:proofErr w:type="gramEnd"/>
      <w:r w:rsidRPr="00CB77C5">
        <w:rPr>
          <w:rStyle w:val="a5"/>
          <w:sz w:val="24"/>
          <w:szCs w:val="24"/>
        </w:rPr>
        <w:t xml:space="preserve"> уделяя многодетным семьям и семьям «группы риска».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31 декабря 2022 года.</w:t>
      </w:r>
    </w:p>
    <w:p w:rsidR="00CD26F1" w:rsidRPr="00CB77C5" w:rsidRDefault="00CD26F1" w:rsidP="00CD26F1">
      <w:pPr>
        <w:pStyle w:val="10"/>
        <w:tabs>
          <w:tab w:val="left" w:pos="1255"/>
        </w:tabs>
        <w:ind w:firstLine="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           </w:t>
      </w:r>
      <w:proofErr w:type="gramStart"/>
      <w:r w:rsidRPr="00CB77C5">
        <w:rPr>
          <w:rStyle w:val="a5"/>
          <w:sz w:val="24"/>
          <w:szCs w:val="24"/>
        </w:rPr>
        <w:t xml:space="preserve">3.Управлению социальной защиты администрации Варненского муниципального района, МУ КЦСОН  (Е.С.Прохорова, </w:t>
      </w:r>
      <w:proofErr w:type="spellStart"/>
      <w:r w:rsidRPr="00CB77C5">
        <w:rPr>
          <w:rStyle w:val="a5"/>
          <w:sz w:val="24"/>
          <w:szCs w:val="24"/>
        </w:rPr>
        <w:t>О.В.Сапсай</w:t>
      </w:r>
      <w:proofErr w:type="spellEnd"/>
      <w:r w:rsidRPr="00CB77C5">
        <w:rPr>
          <w:rStyle w:val="a5"/>
          <w:sz w:val="24"/>
          <w:szCs w:val="24"/>
        </w:rPr>
        <w:t>), УО (</w:t>
      </w:r>
      <w:proofErr w:type="spellStart"/>
      <w:r w:rsidRPr="00CB77C5">
        <w:rPr>
          <w:rStyle w:val="a5"/>
          <w:sz w:val="24"/>
          <w:szCs w:val="24"/>
        </w:rPr>
        <w:t>Л.Ю.Яруш</w:t>
      </w:r>
      <w:proofErr w:type="spellEnd"/>
      <w:r w:rsidRPr="00CB77C5">
        <w:rPr>
          <w:rStyle w:val="a5"/>
          <w:sz w:val="24"/>
          <w:szCs w:val="24"/>
        </w:rPr>
        <w:t xml:space="preserve">), </w:t>
      </w:r>
      <w:proofErr w:type="spellStart"/>
      <w:r w:rsidRPr="00CB77C5">
        <w:rPr>
          <w:rStyle w:val="a5"/>
          <w:sz w:val="24"/>
          <w:szCs w:val="24"/>
        </w:rPr>
        <w:t>ОКиС</w:t>
      </w:r>
      <w:proofErr w:type="spellEnd"/>
      <w:r w:rsidRPr="00CB77C5">
        <w:rPr>
          <w:rStyle w:val="a5"/>
          <w:sz w:val="24"/>
          <w:szCs w:val="24"/>
        </w:rPr>
        <w:t xml:space="preserve"> (С.У.Сафиуллина) в ходе осуществления повседневной деятельности продолжить агитационно-пропагандистскую работу о необходимости соблюдения правил пожарной безопасности в быту с целью недопущения гибели людей на пожарах.</w:t>
      </w:r>
      <w:proofErr w:type="gramEnd"/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постоянно.</w:t>
      </w:r>
    </w:p>
    <w:p w:rsidR="00CD26F1" w:rsidRPr="00CB77C5" w:rsidRDefault="00CD26F1" w:rsidP="00CD26F1">
      <w:pPr>
        <w:pStyle w:val="10"/>
        <w:tabs>
          <w:tab w:val="left" w:pos="1839"/>
        </w:tabs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4. Рекомендовать главам муниципальных образований Челябинской области:</w:t>
      </w:r>
    </w:p>
    <w:p w:rsidR="00CD26F1" w:rsidRPr="00CB77C5" w:rsidRDefault="00CD26F1" w:rsidP="00CD26F1">
      <w:pPr>
        <w:pStyle w:val="10"/>
        <w:tabs>
          <w:tab w:val="left" w:pos="1251"/>
        </w:tabs>
        <w:ind w:left="740" w:firstLine="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- Продолжить работу по установке автономных пожарных </w:t>
      </w:r>
      <w:proofErr w:type="spellStart"/>
      <w:r w:rsidRPr="00CB77C5">
        <w:rPr>
          <w:rStyle w:val="a5"/>
          <w:sz w:val="24"/>
          <w:szCs w:val="24"/>
        </w:rPr>
        <w:t>извещателей</w:t>
      </w:r>
      <w:proofErr w:type="spellEnd"/>
      <w:r w:rsidRPr="00CB77C5">
        <w:rPr>
          <w:rStyle w:val="a5"/>
          <w:sz w:val="24"/>
          <w:szCs w:val="24"/>
        </w:rPr>
        <w:t xml:space="preserve"> в семьях «группы риска», особое </w:t>
      </w:r>
      <w:proofErr w:type="gramStart"/>
      <w:r w:rsidRPr="00CB77C5">
        <w:rPr>
          <w:rStyle w:val="a5"/>
          <w:sz w:val="24"/>
          <w:szCs w:val="24"/>
        </w:rPr>
        <w:t>внимание</w:t>
      </w:r>
      <w:proofErr w:type="gramEnd"/>
      <w:r w:rsidRPr="00CB77C5">
        <w:rPr>
          <w:rStyle w:val="a5"/>
          <w:sz w:val="24"/>
          <w:szCs w:val="24"/>
        </w:rPr>
        <w:t xml:space="preserve"> уделяя многодетным семьям.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30 декабря 2022 года.</w:t>
      </w:r>
    </w:p>
    <w:p w:rsidR="00CD26F1" w:rsidRPr="00CB77C5" w:rsidRDefault="00CD26F1" w:rsidP="00CD26F1">
      <w:pPr>
        <w:pStyle w:val="10"/>
        <w:tabs>
          <w:tab w:val="left" w:pos="1266"/>
        </w:tabs>
        <w:ind w:left="740" w:firstLine="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- Рассмотреть возможность оказания материальной поддержки семьям «групп риска» по устранению имеющихся нарушений печного отопления, а также электрооборудования.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30 декабря 2022 года.</w:t>
      </w:r>
    </w:p>
    <w:p w:rsidR="00CD26F1" w:rsidRPr="00CB77C5" w:rsidRDefault="00CD26F1" w:rsidP="00CD26F1">
      <w:pPr>
        <w:pStyle w:val="10"/>
        <w:tabs>
          <w:tab w:val="left" w:pos="1256"/>
        </w:tabs>
        <w:ind w:left="740" w:firstLine="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- Обеспечить </w:t>
      </w:r>
      <w:proofErr w:type="gramStart"/>
      <w:r w:rsidRPr="00CB77C5">
        <w:rPr>
          <w:rStyle w:val="a5"/>
          <w:sz w:val="24"/>
          <w:szCs w:val="24"/>
        </w:rPr>
        <w:t>контроль за</w:t>
      </w:r>
      <w:proofErr w:type="gramEnd"/>
      <w:r w:rsidRPr="00CB77C5">
        <w:rPr>
          <w:rStyle w:val="a5"/>
          <w:sz w:val="24"/>
          <w:szCs w:val="24"/>
        </w:rPr>
        <w:t xml:space="preserve"> выполнением руководителями образовательных организаций всех требований пожарной безопасности на объектах образования.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01 ноября 2022 года.</w:t>
      </w:r>
    </w:p>
    <w:p w:rsidR="00CD26F1" w:rsidRPr="00CB77C5" w:rsidRDefault="00CD26F1" w:rsidP="00CD26F1">
      <w:pPr>
        <w:pStyle w:val="10"/>
        <w:tabs>
          <w:tab w:val="left" w:pos="1266"/>
        </w:tabs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- С привлечением руководителей, осуществляющих управление в сфере образования, и руководителей образовательных организаций продолжить профилактическую работу с обучающимися по вопросу пожарной безопасности в быту (</w:t>
      </w:r>
      <w:proofErr w:type="spellStart"/>
      <w:r w:rsidRPr="00CB77C5">
        <w:rPr>
          <w:rStyle w:val="a5"/>
          <w:sz w:val="24"/>
          <w:szCs w:val="24"/>
        </w:rPr>
        <w:t>онлайн-беседы</w:t>
      </w:r>
      <w:proofErr w:type="spellEnd"/>
      <w:r w:rsidRPr="00CB77C5">
        <w:rPr>
          <w:rStyle w:val="a5"/>
          <w:sz w:val="24"/>
          <w:szCs w:val="24"/>
        </w:rPr>
        <w:t>, конкурсы, инструктажи и т.д.), а также аналогичную разъяснительной работу с родителями, включая рассмотрение указанного вопроса на родительских собраниях.</w:t>
      </w:r>
      <w:proofErr w:type="gramEnd"/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постоянно.</w:t>
      </w:r>
    </w:p>
    <w:p w:rsidR="00CD26F1" w:rsidRPr="00CB77C5" w:rsidRDefault="00CD26F1" w:rsidP="00CD26F1">
      <w:pPr>
        <w:pStyle w:val="10"/>
        <w:tabs>
          <w:tab w:val="left" w:pos="1266"/>
        </w:tabs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- С привлечением органов и учреждений системы социальной защиты населения продолжить реализацию мероприятий, направленных на профилактику предотвращения гибели детей на пожарах.</w:t>
      </w:r>
      <w:proofErr w:type="gramEnd"/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постоянно.</w:t>
      </w:r>
    </w:p>
    <w:p w:rsidR="00CD26F1" w:rsidRPr="00CB77C5" w:rsidRDefault="00CD26F1" w:rsidP="00CD26F1">
      <w:pPr>
        <w:pStyle w:val="10"/>
        <w:tabs>
          <w:tab w:val="left" w:pos="1261"/>
        </w:tabs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- Организовать и провести комплекс пропагандистских мероприятий, направленных на обучение населения мерам пожарной безопасности и действиям в случае возникновения пожара.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lastRenderedPageBreak/>
        <w:t>Срок - до 30 декабря 2022 года.</w:t>
      </w:r>
    </w:p>
    <w:p w:rsidR="00CD26F1" w:rsidRPr="00CB77C5" w:rsidRDefault="00CD26F1" w:rsidP="00CD26F1">
      <w:pPr>
        <w:pStyle w:val="10"/>
        <w:tabs>
          <w:tab w:val="left" w:pos="1270"/>
        </w:tabs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- Направить актуализированный реестр мест проживания семей «группы риска» в ГУ МЧС России по Челябинской области для проведения адресной профилактической работы.</w:t>
      </w:r>
    </w:p>
    <w:p w:rsidR="00CD26F1" w:rsidRPr="00CB77C5" w:rsidRDefault="00CD26F1" w:rsidP="00CD26F1">
      <w:pPr>
        <w:pStyle w:val="10"/>
        <w:ind w:firstLine="7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01 апреля 2023 года.</w:t>
      </w:r>
    </w:p>
    <w:p w:rsidR="00CD26F1" w:rsidRPr="00CB77C5" w:rsidRDefault="00CD26F1" w:rsidP="00CD26F1">
      <w:pPr>
        <w:pStyle w:val="10"/>
        <w:numPr>
          <w:ilvl w:val="0"/>
          <w:numId w:val="27"/>
        </w:numPr>
        <w:tabs>
          <w:tab w:val="left" w:pos="1178"/>
        </w:tabs>
        <w:jc w:val="both"/>
        <w:rPr>
          <w:rStyle w:val="a5"/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Контроль за</w:t>
      </w:r>
      <w:proofErr w:type="gramEnd"/>
      <w:r w:rsidRPr="00CB77C5">
        <w:rPr>
          <w:rStyle w:val="a5"/>
          <w:sz w:val="24"/>
          <w:szCs w:val="24"/>
        </w:rPr>
        <w:t xml:space="preserve"> выполнением решения возложить на Министерство общественной безопасности Челябинской области.</w:t>
      </w:r>
    </w:p>
    <w:p w:rsidR="00CD26F1" w:rsidRPr="00CB77C5" w:rsidRDefault="00CD26F1" w:rsidP="00CD26F1">
      <w:pPr>
        <w:pStyle w:val="10"/>
        <w:tabs>
          <w:tab w:val="left" w:pos="1178"/>
        </w:tabs>
        <w:ind w:left="760" w:firstLine="0"/>
        <w:jc w:val="both"/>
        <w:rPr>
          <w:rStyle w:val="a5"/>
          <w:sz w:val="24"/>
          <w:szCs w:val="24"/>
        </w:rPr>
      </w:pPr>
    </w:p>
    <w:p w:rsidR="00CD26F1" w:rsidRPr="00CB77C5" w:rsidRDefault="00CD26F1" w:rsidP="00CD26F1">
      <w:pPr>
        <w:pStyle w:val="10"/>
        <w:tabs>
          <w:tab w:val="left" w:pos="1178"/>
        </w:tabs>
        <w:jc w:val="both"/>
        <w:rPr>
          <w:rStyle w:val="a5"/>
          <w:b/>
          <w:bCs/>
          <w:i/>
          <w:sz w:val="24"/>
          <w:szCs w:val="24"/>
        </w:rPr>
      </w:pPr>
      <w:r w:rsidRPr="00CB77C5">
        <w:rPr>
          <w:b/>
          <w:i/>
          <w:sz w:val="24"/>
          <w:szCs w:val="24"/>
        </w:rPr>
        <w:t>Вопрос 3</w:t>
      </w:r>
      <w:r w:rsidRPr="00CB77C5">
        <w:rPr>
          <w:rStyle w:val="a5"/>
          <w:b/>
          <w:bCs/>
          <w:sz w:val="24"/>
          <w:szCs w:val="24"/>
        </w:rPr>
        <w:t xml:space="preserve"> </w:t>
      </w:r>
      <w:r w:rsidR="00CB77C5" w:rsidRPr="00CB77C5">
        <w:rPr>
          <w:rStyle w:val="a5"/>
          <w:b/>
          <w:bCs/>
          <w:i/>
          <w:sz w:val="24"/>
          <w:szCs w:val="24"/>
        </w:rPr>
        <w:t>протокола</w:t>
      </w:r>
      <w:r w:rsidR="00CB77C5">
        <w:rPr>
          <w:rStyle w:val="a5"/>
          <w:b/>
          <w:bCs/>
          <w:sz w:val="24"/>
          <w:szCs w:val="24"/>
        </w:rPr>
        <w:t xml:space="preserve"> </w:t>
      </w:r>
      <w:r w:rsidRPr="00CB77C5">
        <w:rPr>
          <w:rStyle w:val="a5"/>
          <w:b/>
          <w:bCs/>
          <w:i/>
          <w:sz w:val="24"/>
          <w:szCs w:val="24"/>
        </w:rPr>
        <w:t>«О проводимой работе по обучению народных дружинников методам работы по охране общественного порядка и борьбе с преступностью, их правовой, специальной и физической подготовке»</w:t>
      </w:r>
    </w:p>
    <w:p w:rsidR="00CD26F1" w:rsidRPr="00CB77C5" w:rsidRDefault="00CD26F1" w:rsidP="00CD26F1">
      <w:pPr>
        <w:pStyle w:val="10"/>
        <w:tabs>
          <w:tab w:val="left" w:pos="1178"/>
        </w:tabs>
        <w:ind w:left="760" w:firstLine="0"/>
        <w:jc w:val="both"/>
        <w:rPr>
          <w:i/>
          <w:sz w:val="24"/>
          <w:szCs w:val="24"/>
        </w:rPr>
      </w:pPr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В соответствии с Федеральным законом Российской Федерации от 2 апреля 2014 года № 44-ФЗ «Об участии граждан в охране общественного порядка» (далее - Закон) ГУ МВД России по Челябинской области (далее - ГУ МВД) организована работа по обучению граждан методам работы по охране общественного порядка и борьбе с преступностью, их правовой, специальной и физической подготовке.</w:t>
      </w:r>
      <w:proofErr w:type="gramEnd"/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Согласно статье 15 Закона дружинники проходят подготовку по основным направлениям деятельности народных дружин, по действиям в условиях, связанных с применением физической силы, по оказанию первой помощи в порядке, утверждённом МВД России.</w:t>
      </w:r>
      <w:proofErr w:type="gramEnd"/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Приказом МВД России от 18 августа 2014 г. № 696 «Вопросы подготовки народных дружинников </w:t>
      </w:r>
      <w:proofErr w:type="gramStart"/>
      <w:r w:rsidRPr="00CB77C5">
        <w:rPr>
          <w:rStyle w:val="a5"/>
          <w:sz w:val="24"/>
          <w:szCs w:val="24"/>
        </w:rPr>
        <w:t>к</w:t>
      </w:r>
      <w:proofErr w:type="gramEnd"/>
      <w:r w:rsidRPr="00CB77C5">
        <w:rPr>
          <w:rStyle w:val="a5"/>
          <w:sz w:val="24"/>
          <w:szCs w:val="24"/>
        </w:rPr>
        <w:t xml:space="preserve"> </w:t>
      </w:r>
      <w:proofErr w:type="gramStart"/>
      <w:r w:rsidRPr="00CB77C5">
        <w:rPr>
          <w:rStyle w:val="a5"/>
          <w:sz w:val="24"/>
          <w:szCs w:val="24"/>
        </w:rPr>
        <w:t>действиях</w:t>
      </w:r>
      <w:proofErr w:type="gramEnd"/>
      <w:r w:rsidRPr="00CB77C5">
        <w:rPr>
          <w:rStyle w:val="a5"/>
          <w:sz w:val="24"/>
          <w:szCs w:val="24"/>
        </w:rPr>
        <w:t xml:space="preserve"> в условиях, связанных с применением физической силы, и по оказанию первой помощи» утверждён Порядок подготовки народных дружинников.</w:t>
      </w:r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За 7 месяцев 2022 года представители народных дружин приняли участие в охране общественного порядка и обеспечении общественной безопасности при проведении 1499 культурно-массовых, общественно-политических и спортивных мероприятий, 373 оперативно-профилактических мероприятий, 6724 раза участвовали в составе совместных патрулей.</w:t>
      </w:r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Дополнительно, для усиления контроля за состояние оперативной обстановки на улицах и в общественных местах на основании приказа ГУ МВД разработан график выхода на службу дружинников в составе совместных патрульных групп с сотрудниками полиции в режиме ежедневного патрулирования по пятницам, субботам и воскресеньям, а также в праздничные дни.</w:t>
      </w:r>
      <w:proofErr w:type="gramEnd"/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 xml:space="preserve">В соответствии с требованиями приказа МВД России от 18 августа 2014 г. № 696 в текущем году перед </w:t>
      </w:r>
      <w:proofErr w:type="spellStart"/>
      <w:r w:rsidRPr="00CB77C5">
        <w:rPr>
          <w:rStyle w:val="a5"/>
          <w:sz w:val="24"/>
          <w:szCs w:val="24"/>
        </w:rPr>
        <w:t>заступлением</w:t>
      </w:r>
      <w:proofErr w:type="spellEnd"/>
      <w:r w:rsidRPr="00CB77C5">
        <w:rPr>
          <w:rStyle w:val="a5"/>
          <w:sz w:val="24"/>
          <w:szCs w:val="24"/>
        </w:rPr>
        <w:t xml:space="preserve"> на службу по охране общественного порядка сотрудниками полиции проведено 6 348 общих инструктажей дружинников, а также 658 тематических занятий по основам юридической грамотности при предупреждении правонарушений, оказанию первой медицинской помощи, самообороне.</w:t>
      </w:r>
      <w:proofErr w:type="gramEnd"/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 2015 года ГУ МВД совместно с преподавателями Центра профессиональной подготовки ГУ МВД организуются и проводятся учебно-методические сборы с членами народных дружин. За 2015-2022 годы было обучено 3226 человек.</w:t>
      </w:r>
    </w:p>
    <w:p w:rsidR="00CD26F1" w:rsidRPr="00CB77C5" w:rsidRDefault="00CD26F1" w:rsidP="00CD26F1">
      <w:pPr>
        <w:pStyle w:val="10"/>
        <w:ind w:firstLine="72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В 2022 году проведено 8 учебно-методических занятий с членами добровольных народных дружин по изучению вопросов правовой и морально-психологической подготовки, оказанию первой помощи, мерам личной безопасности. Обучены представители 121 добровольной народной дружины.</w:t>
      </w:r>
    </w:p>
    <w:p w:rsidR="00CD26F1" w:rsidRPr="00CB77C5" w:rsidRDefault="00CD26F1" w:rsidP="00CD26F1">
      <w:pPr>
        <w:pStyle w:val="10"/>
        <w:spacing w:after="280"/>
        <w:ind w:firstLine="68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 xml:space="preserve">В целях </w:t>
      </w:r>
      <w:proofErr w:type="gramStart"/>
      <w:r w:rsidRPr="00CB77C5">
        <w:rPr>
          <w:rStyle w:val="a5"/>
          <w:sz w:val="24"/>
          <w:szCs w:val="24"/>
        </w:rPr>
        <w:t>повышения эффективности деятельности народных дружин</w:t>
      </w:r>
      <w:proofErr w:type="gramEnd"/>
    </w:p>
    <w:p w:rsidR="00CD26F1" w:rsidRPr="00CB77C5" w:rsidRDefault="00CD26F1" w:rsidP="00CD26F1">
      <w:pPr>
        <w:pStyle w:val="12"/>
        <w:keepNext/>
        <w:keepLines/>
        <w:spacing w:line="240" w:lineRule="auto"/>
        <w:ind w:firstLine="680"/>
        <w:rPr>
          <w:b w:val="0"/>
          <w:sz w:val="24"/>
          <w:szCs w:val="24"/>
        </w:rPr>
      </w:pPr>
      <w:bookmarkStart w:id="0" w:name="bookmark6"/>
      <w:r w:rsidRPr="00CB77C5">
        <w:rPr>
          <w:rStyle w:val="11"/>
          <w:rFonts w:eastAsia="Source Han Sans CN Regular"/>
          <w:b/>
          <w:sz w:val="24"/>
          <w:szCs w:val="24"/>
        </w:rPr>
        <w:t>РЕШИЛИ:</w:t>
      </w:r>
      <w:bookmarkEnd w:id="0"/>
    </w:p>
    <w:p w:rsidR="00CD26F1" w:rsidRPr="00CB77C5" w:rsidRDefault="00CD26F1" w:rsidP="00CD26F1">
      <w:pPr>
        <w:pStyle w:val="10"/>
        <w:numPr>
          <w:ilvl w:val="0"/>
          <w:numId w:val="28"/>
        </w:numPr>
        <w:tabs>
          <w:tab w:val="left" w:pos="1016"/>
        </w:tabs>
        <w:ind w:firstLine="72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Рекомендовать ОМВД России по Варненскому району Челябинской области (Шубин А.Е.):</w:t>
      </w:r>
    </w:p>
    <w:p w:rsidR="00CD26F1" w:rsidRPr="00CB77C5" w:rsidRDefault="00CD26F1" w:rsidP="00CD26F1">
      <w:pPr>
        <w:pStyle w:val="10"/>
        <w:numPr>
          <w:ilvl w:val="1"/>
          <w:numId w:val="28"/>
        </w:numPr>
        <w:tabs>
          <w:tab w:val="left" w:pos="1151"/>
        </w:tabs>
        <w:spacing w:after="160"/>
        <w:ind w:firstLine="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lastRenderedPageBreak/>
        <w:t>Продолжить проведение инструктажей народных дружинников перед выходом на службу по охране общественного порядка по изучению вопросов правовой и морально-психологической подготовки, оказанию первой помощи, мерам личной безопасности.</w:t>
      </w:r>
      <w:proofErr w:type="gramEnd"/>
    </w:p>
    <w:p w:rsidR="00CD26F1" w:rsidRPr="00CB77C5" w:rsidRDefault="00CD26F1" w:rsidP="00CD26F1">
      <w:pPr>
        <w:pStyle w:val="10"/>
        <w:ind w:firstLine="6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постоянно.</w:t>
      </w:r>
    </w:p>
    <w:p w:rsidR="00CD26F1" w:rsidRPr="00CB77C5" w:rsidRDefault="00CD26F1" w:rsidP="00CD26F1">
      <w:pPr>
        <w:pStyle w:val="10"/>
        <w:numPr>
          <w:ilvl w:val="1"/>
          <w:numId w:val="28"/>
        </w:numPr>
        <w:tabs>
          <w:tab w:val="left" w:pos="1190"/>
        </w:tabs>
        <w:ind w:firstLine="70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 xml:space="preserve">Организовать системное </w:t>
      </w:r>
      <w:proofErr w:type="spellStart"/>
      <w:r w:rsidRPr="00CB77C5">
        <w:rPr>
          <w:rStyle w:val="a5"/>
          <w:sz w:val="24"/>
          <w:szCs w:val="24"/>
        </w:rPr>
        <w:t>привлечени</w:t>
      </w:r>
      <w:proofErr w:type="spellEnd"/>
      <w:r w:rsidRPr="00CB77C5">
        <w:rPr>
          <w:rStyle w:val="a5"/>
          <w:sz w:val="24"/>
          <w:szCs w:val="24"/>
        </w:rPr>
        <w:t xml:space="preserve"> к патрулированию улиц и охране общественного порядка постоянных и наиболее активных членов народных дружин, предусматривающее оплату их работы из средств областного бюджета.</w:t>
      </w:r>
      <w:proofErr w:type="gramEnd"/>
    </w:p>
    <w:p w:rsidR="00CD26F1" w:rsidRPr="00CB77C5" w:rsidRDefault="00CD26F1" w:rsidP="00CD26F1">
      <w:pPr>
        <w:pStyle w:val="10"/>
        <w:ind w:firstLine="70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постоянно.</w:t>
      </w:r>
    </w:p>
    <w:p w:rsidR="00CD26F1" w:rsidRPr="00CB77C5" w:rsidRDefault="00CD26F1" w:rsidP="00CD26F1">
      <w:pPr>
        <w:pStyle w:val="10"/>
        <w:numPr>
          <w:ilvl w:val="0"/>
          <w:numId w:val="28"/>
        </w:numPr>
        <w:tabs>
          <w:tab w:val="left" w:pos="1068"/>
        </w:tabs>
        <w:ind w:firstLine="70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Рекомендовать главам муниципальных образований Челябинской области:</w:t>
      </w:r>
    </w:p>
    <w:p w:rsidR="00CD26F1" w:rsidRPr="00CB77C5" w:rsidRDefault="00CD26F1" w:rsidP="00CD26F1">
      <w:pPr>
        <w:pStyle w:val="10"/>
        <w:numPr>
          <w:ilvl w:val="1"/>
          <w:numId w:val="28"/>
        </w:numPr>
        <w:tabs>
          <w:tab w:val="left" w:pos="1572"/>
        </w:tabs>
        <w:ind w:firstLine="70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Организовать проведение информационно-консультативной и агитационной работы на предприятиях, в организациях и учреждениях, в том числе осуществляющих образовательную деятельность, направленной на привлечение граждан к охране общественного порядка.</w:t>
      </w:r>
    </w:p>
    <w:p w:rsidR="00CD26F1" w:rsidRPr="00CB77C5" w:rsidRDefault="00CD26F1" w:rsidP="00CD26F1">
      <w:pPr>
        <w:pStyle w:val="10"/>
        <w:ind w:firstLine="70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до 01 апреля 2023 года.</w:t>
      </w:r>
    </w:p>
    <w:p w:rsidR="00CD26F1" w:rsidRPr="00CB77C5" w:rsidRDefault="00CD26F1" w:rsidP="00CD26F1">
      <w:pPr>
        <w:pStyle w:val="10"/>
        <w:numPr>
          <w:ilvl w:val="1"/>
          <w:numId w:val="28"/>
        </w:numPr>
        <w:tabs>
          <w:tab w:val="left" w:pos="1572"/>
        </w:tabs>
        <w:ind w:firstLine="700"/>
        <w:jc w:val="both"/>
        <w:rPr>
          <w:sz w:val="24"/>
          <w:szCs w:val="24"/>
        </w:rPr>
      </w:pPr>
      <w:proofErr w:type="gramStart"/>
      <w:r w:rsidRPr="00CB77C5">
        <w:rPr>
          <w:rStyle w:val="a5"/>
          <w:sz w:val="24"/>
          <w:szCs w:val="24"/>
        </w:rPr>
        <w:t>Рассмотреть возможность оказания помощи территориальным органам МВД России по Челябинской области в проведении учебно-методических занятий с членами народных дружин в части содействия в решении вопросов доставки дружинников к местам проведения занятий, предоставления им (при необходимости) выходного дня для участия в занятиях, выделения помещений для проведения учебно-методических занятий.</w:t>
      </w:r>
      <w:proofErr w:type="gramEnd"/>
    </w:p>
    <w:p w:rsidR="00CD26F1" w:rsidRPr="00CB77C5" w:rsidRDefault="00CD26F1" w:rsidP="00CD26F1">
      <w:pPr>
        <w:pStyle w:val="10"/>
        <w:ind w:firstLine="640"/>
        <w:jc w:val="both"/>
        <w:rPr>
          <w:sz w:val="24"/>
          <w:szCs w:val="24"/>
        </w:rPr>
      </w:pPr>
      <w:r w:rsidRPr="00CB77C5">
        <w:rPr>
          <w:rStyle w:val="a5"/>
          <w:sz w:val="24"/>
          <w:szCs w:val="24"/>
        </w:rPr>
        <w:t>Срок - 30 декабря 2023 года.</w:t>
      </w:r>
    </w:p>
    <w:p w:rsidR="00CD26F1" w:rsidRPr="00CB77C5" w:rsidRDefault="00CD26F1" w:rsidP="00CD26F1">
      <w:pPr>
        <w:pStyle w:val="10"/>
        <w:tabs>
          <w:tab w:val="left" w:pos="1178"/>
        </w:tabs>
        <w:ind w:left="760" w:firstLine="0"/>
        <w:jc w:val="both"/>
        <w:rPr>
          <w:sz w:val="24"/>
          <w:szCs w:val="24"/>
        </w:rPr>
      </w:pPr>
    </w:p>
    <w:p w:rsidR="00CB77C5" w:rsidRDefault="004365B1" w:rsidP="0073538E">
      <w:pPr>
        <w:pStyle w:val="10"/>
        <w:ind w:firstLine="0"/>
        <w:jc w:val="both"/>
        <w:rPr>
          <w:rFonts w:eastAsia="Tinos"/>
          <w:b/>
          <w:i/>
          <w:sz w:val="24"/>
          <w:szCs w:val="24"/>
        </w:rPr>
      </w:pPr>
      <w:r w:rsidRPr="00CB77C5">
        <w:rPr>
          <w:rFonts w:eastAsia="Tinos"/>
          <w:b/>
          <w:i/>
          <w:sz w:val="24"/>
          <w:szCs w:val="24"/>
        </w:rPr>
        <w:t xml:space="preserve"> </w:t>
      </w:r>
    </w:p>
    <w:p w:rsidR="00C53299" w:rsidRPr="00CB77C5" w:rsidRDefault="004365B1" w:rsidP="0073538E">
      <w:pPr>
        <w:pStyle w:val="10"/>
        <w:ind w:firstLine="0"/>
        <w:jc w:val="both"/>
        <w:rPr>
          <w:rFonts w:eastAsia="Tinos"/>
          <w:b/>
          <w:i/>
          <w:color w:val="000000"/>
          <w:sz w:val="24"/>
          <w:szCs w:val="24"/>
        </w:rPr>
      </w:pPr>
      <w:r w:rsidRPr="00CB77C5">
        <w:rPr>
          <w:rFonts w:eastAsia="Tinos"/>
          <w:b/>
          <w:i/>
          <w:sz w:val="24"/>
          <w:szCs w:val="24"/>
        </w:rPr>
        <w:t xml:space="preserve"> </w:t>
      </w:r>
      <w:r w:rsidR="001F4719" w:rsidRPr="00CB77C5">
        <w:rPr>
          <w:rFonts w:eastAsia="Tinos"/>
          <w:b/>
          <w:i/>
          <w:sz w:val="24"/>
          <w:szCs w:val="24"/>
        </w:rPr>
        <w:t>Вопрос</w:t>
      </w:r>
      <w:r w:rsidRPr="00CB77C5">
        <w:rPr>
          <w:rFonts w:eastAsia="Tinos"/>
          <w:b/>
          <w:i/>
          <w:sz w:val="24"/>
          <w:szCs w:val="24"/>
        </w:rPr>
        <w:t xml:space="preserve"> 2.</w:t>
      </w:r>
      <w:r w:rsidRPr="00CB77C5">
        <w:rPr>
          <w:rFonts w:eastAsia="Tinos"/>
          <w:b/>
          <w:i/>
          <w:color w:val="000000"/>
          <w:sz w:val="24"/>
          <w:szCs w:val="24"/>
        </w:rPr>
        <w:t xml:space="preserve"> </w:t>
      </w:r>
      <w:r w:rsidR="001F4719" w:rsidRPr="00CB77C5">
        <w:rPr>
          <w:b/>
          <w:i/>
          <w:sz w:val="24"/>
          <w:szCs w:val="24"/>
        </w:rPr>
        <w:t xml:space="preserve">    </w:t>
      </w:r>
      <w:r w:rsidR="00C53299" w:rsidRPr="00CB77C5">
        <w:rPr>
          <w:b/>
          <w:i/>
          <w:sz w:val="24"/>
          <w:szCs w:val="24"/>
        </w:rPr>
        <w:t>Реализация программы «Безопасное село», приобретение и размещение на территории  с</w:t>
      </w:r>
      <w:proofErr w:type="gramStart"/>
      <w:r w:rsidR="00C53299" w:rsidRPr="00CB77C5">
        <w:rPr>
          <w:b/>
          <w:i/>
          <w:sz w:val="24"/>
          <w:szCs w:val="24"/>
        </w:rPr>
        <w:t>.В</w:t>
      </w:r>
      <w:proofErr w:type="gramEnd"/>
      <w:r w:rsidR="00C53299" w:rsidRPr="00CB77C5">
        <w:rPr>
          <w:b/>
          <w:i/>
          <w:sz w:val="24"/>
          <w:szCs w:val="24"/>
        </w:rPr>
        <w:t>арна камер видеонаблюдения в 2021 – 2022 гг. (А.Н.Рябоконь)</w:t>
      </w:r>
    </w:p>
    <w:p w:rsidR="000F2478" w:rsidRPr="00CB77C5" w:rsidRDefault="000F2478" w:rsidP="001F4719">
      <w:pPr>
        <w:pStyle w:val="ConsPlusNonformat"/>
        <w:widowControl/>
        <w:jc w:val="both"/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</w:pPr>
    </w:p>
    <w:p w:rsidR="0073538E" w:rsidRPr="00CB77C5" w:rsidRDefault="0073538E" w:rsidP="001F4719">
      <w:pPr>
        <w:pStyle w:val="ConsPlusNonformat"/>
        <w:widowControl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CB77C5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CB77C5">
        <w:rPr>
          <w:rFonts w:ascii="Times New Roman" w:eastAsia="Tinos" w:hAnsi="Times New Roman" w:cs="Times New Roman"/>
          <w:color w:val="000000"/>
          <w:sz w:val="24"/>
          <w:szCs w:val="24"/>
        </w:rPr>
        <w:t>В целях безопасности и сокращения правонарушений, в местах с массовым пребыванием граждан на территории Варненского сельского поселения, по требованию, за счет бюджета поселения систематически устанавливаются камеры видеонаблюдения.</w:t>
      </w:r>
      <w:proofErr w:type="gramEnd"/>
      <w:r w:rsidRPr="00CB77C5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77C5">
        <w:rPr>
          <w:rFonts w:ascii="Times New Roman" w:eastAsia="Tinos" w:hAnsi="Times New Roman" w:cs="Times New Roman"/>
          <w:color w:val="000000"/>
          <w:sz w:val="24"/>
          <w:szCs w:val="24"/>
        </w:rPr>
        <w:t>На конец</w:t>
      </w:r>
      <w:proofErr w:type="gramEnd"/>
      <w:r w:rsidRPr="00CB77C5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2022 года установлены на Площади Труда – 3, Мемориал Славы – 4, Стадион Нива – 7, Сквер </w:t>
      </w:r>
      <w:proofErr w:type="spellStart"/>
      <w:r w:rsidRPr="00CB77C5">
        <w:rPr>
          <w:rFonts w:ascii="Times New Roman" w:eastAsia="Tinos" w:hAnsi="Times New Roman" w:cs="Times New Roman"/>
          <w:color w:val="000000"/>
          <w:sz w:val="24"/>
          <w:szCs w:val="24"/>
        </w:rPr>
        <w:t>им.Ю.А.Гагарина</w:t>
      </w:r>
      <w:proofErr w:type="spellEnd"/>
      <w:r w:rsidRPr="00CB77C5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– 6, на железнодорожном переезде – 4.</w:t>
      </w:r>
    </w:p>
    <w:p w:rsidR="0073538E" w:rsidRPr="00CB77C5" w:rsidRDefault="0073538E" w:rsidP="001F4719">
      <w:pPr>
        <w:pStyle w:val="ConsPlusNonformat"/>
        <w:widowControl/>
        <w:jc w:val="both"/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</w:pPr>
    </w:p>
    <w:p w:rsidR="0073538E" w:rsidRPr="00CB77C5" w:rsidRDefault="00BD2F91" w:rsidP="00BD2F91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b/>
          <w:sz w:val="24"/>
        </w:rPr>
        <w:t>РЕШИЛИ:</w:t>
      </w:r>
      <w:r w:rsidRPr="00CB77C5">
        <w:rPr>
          <w:rFonts w:ascii="Times New Roman" w:hAnsi="Times New Roman"/>
          <w:sz w:val="24"/>
        </w:rPr>
        <w:t xml:space="preserve"> </w:t>
      </w:r>
    </w:p>
    <w:p w:rsidR="00BD2F91" w:rsidRPr="00CB77C5" w:rsidRDefault="0073538E" w:rsidP="00BD2F91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sz w:val="24"/>
        </w:rPr>
        <w:t xml:space="preserve">      2</w:t>
      </w:r>
      <w:r w:rsidR="00BD2F91" w:rsidRPr="00CB77C5">
        <w:rPr>
          <w:rFonts w:ascii="Times New Roman" w:hAnsi="Times New Roman"/>
          <w:sz w:val="24"/>
        </w:rPr>
        <w:t>.1.Информацию принять к сведению.</w:t>
      </w:r>
    </w:p>
    <w:p w:rsidR="00BD2F91" w:rsidRPr="00CB77C5" w:rsidRDefault="007C2DD5" w:rsidP="00BD2F91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CB77C5">
        <w:rPr>
          <w:sz w:val="24"/>
          <w:szCs w:val="24"/>
        </w:rPr>
        <w:t xml:space="preserve">      </w:t>
      </w:r>
      <w:r w:rsidR="00BD2F91" w:rsidRPr="00CB77C5">
        <w:rPr>
          <w:sz w:val="24"/>
          <w:szCs w:val="24"/>
        </w:rPr>
        <w:t>3.2.</w:t>
      </w:r>
      <w:r w:rsidR="00BD2F91" w:rsidRPr="00CB77C5">
        <w:rPr>
          <w:color w:val="000000"/>
          <w:sz w:val="24"/>
          <w:szCs w:val="24"/>
          <w:lang w:eastAsia="ru-RU" w:bidi="ru-RU"/>
        </w:rPr>
        <w:t xml:space="preserve"> ОМВД</w:t>
      </w:r>
      <w:r w:rsidR="0073538E" w:rsidRPr="00CB77C5">
        <w:rPr>
          <w:color w:val="000000"/>
          <w:sz w:val="24"/>
          <w:szCs w:val="24"/>
          <w:lang w:eastAsia="ru-RU" w:bidi="ru-RU"/>
        </w:rPr>
        <w:t xml:space="preserve"> (Шубин А.Е.)</w:t>
      </w:r>
      <w:r w:rsidR="00BD2F91" w:rsidRPr="00CB77C5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="0073538E" w:rsidRPr="00CB77C5">
        <w:rPr>
          <w:color w:val="000000"/>
          <w:sz w:val="24"/>
          <w:szCs w:val="24"/>
          <w:lang w:eastAsia="ru-RU" w:bidi="ru-RU"/>
        </w:rPr>
        <w:t>Варненское</w:t>
      </w:r>
      <w:proofErr w:type="spellEnd"/>
      <w:r w:rsidR="0073538E" w:rsidRPr="00CB77C5">
        <w:rPr>
          <w:color w:val="000000"/>
          <w:sz w:val="24"/>
          <w:szCs w:val="24"/>
          <w:lang w:eastAsia="ru-RU" w:bidi="ru-RU"/>
        </w:rPr>
        <w:t xml:space="preserve"> с/</w:t>
      </w:r>
      <w:proofErr w:type="spellStart"/>
      <w:proofErr w:type="gramStart"/>
      <w:r w:rsidR="0073538E" w:rsidRPr="00CB77C5">
        <w:rPr>
          <w:color w:val="000000"/>
          <w:sz w:val="24"/>
          <w:szCs w:val="24"/>
          <w:lang w:eastAsia="ru-RU" w:bidi="ru-RU"/>
        </w:rPr>
        <w:t>п</w:t>
      </w:r>
      <w:proofErr w:type="spellEnd"/>
      <w:proofErr w:type="gramEnd"/>
      <w:r w:rsidR="0073538E" w:rsidRPr="00CB77C5">
        <w:rPr>
          <w:color w:val="000000"/>
          <w:sz w:val="24"/>
          <w:szCs w:val="24"/>
          <w:lang w:eastAsia="ru-RU" w:bidi="ru-RU"/>
        </w:rPr>
        <w:t xml:space="preserve"> (Рябоконь А.Н.)</w:t>
      </w:r>
      <w:r w:rsidR="00BD2F91" w:rsidRPr="00CB77C5">
        <w:rPr>
          <w:color w:val="000000"/>
          <w:sz w:val="24"/>
          <w:szCs w:val="24"/>
          <w:lang w:eastAsia="ru-RU" w:bidi="ru-RU"/>
        </w:rPr>
        <w:t xml:space="preserve"> </w:t>
      </w:r>
      <w:r w:rsidR="0073538E" w:rsidRPr="00CB77C5">
        <w:rPr>
          <w:color w:val="000000"/>
          <w:sz w:val="24"/>
          <w:szCs w:val="24"/>
          <w:lang w:eastAsia="ru-RU" w:bidi="ru-RU"/>
        </w:rPr>
        <w:t>проводить мониторинг мест правонарушений и своевременно рассматривать вопрос об установке камер видеонаблюдения.</w:t>
      </w:r>
    </w:p>
    <w:p w:rsidR="00BD2F91" w:rsidRPr="00CB77C5" w:rsidRDefault="007C2DD5" w:rsidP="00BD2F91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  <w:r w:rsidRPr="00CB77C5">
        <w:rPr>
          <w:b/>
          <w:i/>
          <w:color w:val="000000"/>
          <w:sz w:val="24"/>
          <w:szCs w:val="24"/>
          <w:lang w:eastAsia="ru-RU" w:bidi="ru-RU"/>
        </w:rPr>
        <w:t>3</w:t>
      </w:r>
      <w:r w:rsidR="00BD2F91" w:rsidRPr="00CB77C5">
        <w:rPr>
          <w:b/>
          <w:i/>
          <w:color w:val="000000"/>
          <w:sz w:val="24"/>
          <w:szCs w:val="24"/>
          <w:lang w:eastAsia="ru-RU" w:bidi="ru-RU"/>
        </w:rPr>
        <w:t>.</w:t>
      </w:r>
      <w:r w:rsidRPr="00CB77C5">
        <w:rPr>
          <w:b/>
          <w:i/>
          <w:color w:val="000000"/>
          <w:sz w:val="24"/>
          <w:szCs w:val="24"/>
          <w:lang w:eastAsia="ru-RU" w:bidi="ru-RU"/>
        </w:rPr>
        <w:t>3.</w:t>
      </w:r>
      <w:r w:rsidR="00BD2F91" w:rsidRPr="00CB77C5">
        <w:rPr>
          <w:b/>
          <w:i/>
          <w:color w:val="000000"/>
          <w:sz w:val="24"/>
          <w:szCs w:val="24"/>
          <w:lang w:eastAsia="ru-RU" w:bidi="ru-RU"/>
        </w:rPr>
        <w:t xml:space="preserve"> </w:t>
      </w:r>
      <w:r w:rsidR="0073538E" w:rsidRPr="00CB77C5">
        <w:rPr>
          <w:b/>
          <w:i/>
          <w:color w:val="000000"/>
          <w:sz w:val="24"/>
          <w:szCs w:val="24"/>
          <w:lang w:eastAsia="ru-RU" w:bidi="ru-RU"/>
        </w:rPr>
        <w:t>Срок – постоянно.</w:t>
      </w:r>
    </w:p>
    <w:p w:rsidR="00BD2F91" w:rsidRPr="00CB77C5" w:rsidRDefault="00BD2F91" w:rsidP="00BD2F91">
      <w:pPr>
        <w:jc w:val="both"/>
        <w:rPr>
          <w:rFonts w:ascii="Times New Roman" w:hAnsi="Times New Roman"/>
          <w:sz w:val="24"/>
          <w:highlight w:val="white"/>
        </w:rPr>
      </w:pPr>
    </w:p>
    <w:p w:rsidR="00BD2F91" w:rsidRPr="00CB77C5" w:rsidRDefault="00BD2F91" w:rsidP="00BD2F91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 w:rsidRPr="00CB77C5"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BD2F91" w:rsidRPr="00CB77C5" w:rsidRDefault="00BD2F91" w:rsidP="00BD2F91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b/>
        </w:rPr>
      </w:pPr>
    </w:p>
    <w:p w:rsidR="0073538E" w:rsidRPr="00CB77C5" w:rsidRDefault="004365B1" w:rsidP="00C53299">
      <w:pPr>
        <w:jc w:val="both"/>
        <w:rPr>
          <w:rFonts w:ascii="Times New Roman" w:hAnsi="Times New Roman"/>
          <w:b/>
          <w:i/>
          <w:sz w:val="24"/>
        </w:rPr>
      </w:pPr>
      <w:r w:rsidRPr="00CB77C5">
        <w:rPr>
          <w:rFonts w:ascii="Times New Roman" w:eastAsia="Tinos" w:hAnsi="Times New Roman"/>
          <w:b/>
          <w:i/>
          <w:color w:val="000000"/>
          <w:sz w:val="24"/>
        </w:rPr>
        <w:t xml:space="preserve">   </w:t>
      </w:r>
      <w:r w:rsidR="001F4719" w:rsidRPr="00CB77C5">
        <w:rPr>
          <w:rFonts w:ascii="Times New Roman" w:eastAsia="Tinos" w:hAnsi="Times New Roman"/>
          <w:b/>
          <w:i/>
          <w:color w:val="000000"/>
          <w:sz w:val="24"/>
        </w:rPr>
        <w:t xml:space="preserve"> Вопрос</w:t>
      </w:r>
      <w:r w:rsidRPr="00CB77C5">
        <w:rPr>
          <w:rFonts w:ascii="Times New Roman" w:eastAsia="Calibri" w:hAnsi="Times New Roman"/>
          <w:b/>
          <w:bCs/>
          <w:i/>
          <w:sz w:val="24"/>
        </w:rPr>
        <w:t xml:space="preserve"> </w:t>
      </w:r>
      <w:r w:rsidR="0073538E" w:rsidRPr="00CB77C5">
        <w:rPr>
          <w:rFonts w:ascii="Times New Roman" w:eastAsia="Calibri" w:hAnsi="Times New Roman"/>
          <w:b/>
          <w:bCs/>
          <w:i/>
          <w:sz w:val="24"/>
        </w:rPr>
        <w:t>3</w:t>
      </w:r>
      <w:r w:rsidRPr="00CB77C5">
        <w:rPr>
          <w:rFonts w:ascii="Times New Roman" w:hAnsi="Times New Roman"/>
          <w:b/>
          <w:i/>
          <w:sz w:val="24"/>
        </w:rPr>
        <w:t>.</w:t>
      </w:r>
      <w:r w:rsidRPr="00CB77C5">
        <w:rPr>
          <w:rFonts w:ascii="Times New Roman" w:eastAsia="Calibri" w:hAnsi="Times New Roman"/>
          <w:b/>
          <w:i/>
          <w:sz w:val="24"/>
        </w:rPr>
        <w:t xml:space="preserve"> </w:t>
      </w:r>
      <w:r w:rsidR="00C53299" w:rsidRPr="00CB77C5">
        <w:rPr>
          <w:rFonts w:ascii="Times New Roman" w:eastAsia="Times New Roman" w:hAnsi="Times New Roman"/>
          <w:b/>
          <w:i/>
          <w:color w:val="000000"/>
          <w:sz w:val="24"/>
        </w:rPr>
        <w:t>О межведомственном взаимодействии субъектов профилактики по  предупреждению и пресечению правонарушений граждан  ВМР, в том числе среди несовершеннолетних, в период лета-2022</w:t>
      </w:r>
      <w:r w:rsidR="00C53299" w:rsidRPr="00CB77C5">
        <w:rPr>
          <w:rFonts w:ascii="Times New Roman" w:hAnsi="Times New Roman"/>
          <w:b/>
          <w:i/>
          <w:color w:val="000000"/>
          <w:sz w:val="24"/>
        </w:rPr>
        <w:t xml:space="preserve"> (</w:t>
      </w:r>
      <w:r w:rsidR="00C53299" w:rsidRPr="00CB77C5">
        <w:rPr>
          <w:rFonts w:ascii="Times New Roman" w:hAnsi="Times New Roman"/>
          <w:b/>
          <w:i/>
          <w:sz w:val="24"/>
        </w:rPr>
        <w:t>ОМВД России по Варненскому району, Управление образования, КМТ, КЦСОН)</w:t>
      </w:r>
    </w:p>
    <w:p w:rsidR="007C2DD5" w:rsidRPr="00CB77C5" w:rsidRDefault="007C2DD5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2863BC" w:rsidRPr="00CB77C5" w:rsidRDefault="002863BC" w:rsidP="002863BC">
      <w:pPr>
        <w:pStyle w:val="10"/>
        <w:ind w:firstLine="0"/>
        <w:jc w:val="both"/>
        <w:rPr>
          <w:i/>
          <w:sz w:val="24"/>
          <w:szCs w:val="24"/>
        </w:rPr>
      </w:pPr>
      <w:r w:rsidRPr="00CB77C5">
        <w:rPr>
          <w:rFonts w:eastAsia="Calibri"/>
          <w:i/>
          <w:sz w:val="24"/>
          <w:szCs w:val="24"/>
        </w:rPr>
        <w:t>Информация прилагается (</w:t>
      </w:r>
      <w:r w:rsidRPr="00CB77C5">
        <w:rPr>
          <w:i/>
          <w:sz w:val="24"/>
          <w:szCs w:val="24"/>
        </w:rPr>
        <w:t>Приложения № 3)</w:t>
      </w:r>
    </w:p>
    <w:p w:rsidR="002863BC" w:rsidRPr="00CB77C5" w:rsidRDefault="002863BC" w:rsidP="002863BC">
      <w:pPr>
        <w:pStyle w:val="10"/>
        <w:ind w:firstLine="0"/>
        <w:jc w:val="both"/>
        <w:rPr>
          <w:i/>
          <w:sz w:val="24"/>
          <w:szCs w:val="24"/>
        </w:rPr>
      </w:pP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b/>
          <w:sz w:val="24"/>
        </w:rPr>
        <w:t>РЕШИЛИ:</w:t>
      </w:r>
      <w:r w:rsidRPr="00CB77C5">
        <w:rPr>
          <w:rFonts w:ascii="Times New Roman" w:hAnsi="Times New Roman"/>
          <w:sz w:val="24"/>
        </w:rPr>
        <w:t xml:space="preserve"> 3.1. Информацию принять к сведению.</w:t>
      </w: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sz w:val="24"/>
        </w:rPr>
        <w:t>3.2.В каникулярный период времени:</w:t>
      </w:r>
    </w:p>
    <w:p w:rsidR="002863BC" w:rsidRPr="00CB77C5" w:rsidRDefault="002863BC" w:rsidP="002863BC">
      <w:pPr>
        <w:jc w:val="both"/>
        <w:rPr>
          <w:rFonts w:ascii="Times New Roman" w:hAnsi="Times New Roman"/>
          <w:color w:val="000000"/>
          <w:sz w:val="24"/>
        </w:rPr>
      </w:pPr>
      <w:r w:rsidRPr="00CB77C5">
        <w:rPr>
          <w:rFonts w:ascii="Times New Roman" w:hAnsi="Times New Roman"/>
          <w:sz w:val="24"/>
        </w:rPr>
        <w:t xml:space="preserve">-  размещать  в СМИ </w:t>
      </w:r>
      <w:r w:rsidRPr="00CB77C5">
        <w:rPr>
          <w:rFonts w:ascii="Times New Roman" w:hAnsi="Times New Roman"/>
          <w:color w:val="000000"/>
          <w:sz w:val="24"/>
        </w:rPr>
        <w:t>памятки-обращения к родителям, детям.</w:t>
      </w:r>
    </w:p>
    <w:p w:rsidR="002863BC" w:rsidRPr="00CB77C5" w:rsidRDefault="002863BC" w:rsidP="002863BC">
      <w:pPr>
        <w:jc w:val="both"/>
        <w:rPr>
          <w:rFonts w:ascii="Times New Roman" w:hAnsi="Times New Roman"/>
          <w:color w:val="000000"/>
          <w:sz w:val="24"/>
        </w:rPr>
      </w:pPr>
      <w:r w:rsidRPr="00CB77C5">
        <w:rPr>
          <w:rFonts w:ascii="Times New Roman" w:hAnsi="Times New Roman"/>
          <w:color w:val="000000"/>
          <w:sz w:val="24"/>
        </w:rPr>
        <w:t xml:space="preserve">- УО, </w:t>
      </w:r>
      <w:proofErr w:type="spellStart"/>
      <w:r w:rsidRPr="00CB77C5">
        <w:rPr>
          <w:rFonts w:ascii="Times New Roman" w:hAnsi="Times New Roman"/>
          <w:color w:val="000000"/>
          <w:sz w:val="24"/>
        </w:rPr>
        <w:t>ОКиС</w:t>
      </w:r>
      <w:proofErr w:type="spellEnd"/>
      <w:r w:rsidRPr="00CB77C5">
        <w:rPr>
          <w:rFonts w:ascii="Times New Roman" w:hAnsi="Times New Roman"/>
          <w:color w:val="000000"/>
          <w:sz w:val="24"/>
        </w:rPr>
        <w:t xml:space="preserve">, МУ КЦСОН, УСЗН организовывать досуг детей, состоящих на разных видах </w:t>
      </w:r>
      <w:r w:rsidRPr="00CB77C5">
        <w:rPr>
          <w:rFonts w:ascii="Times New Roman" w:hAnsi="Times New Roman"/>
          <w:color w:val="000000"/>
          <w:sz w:val="24"/>
        </w:rPr>
        <w:lastRenderedPageBreak/>
        <w:t>учета.</w:t>
      </w:r>
    </w:p>
    <w:p w:rsidR="002863BC" w:rsidRPr="00CB77C5" w:rsidRDefault="002863BC" w:rsidP="002863BC">
      <w:pPr>
        <w:jc w:val="both"/>
        <w:rPr>
          <w:rFonts w:ascii="Times New Roman" w:hAnsi="Times New Roman"/>
          <w:i/>
          <w:sz w:val="24"/>
        </w:rPr>
      </w:pPr>
      <w:r w:rsidRPr="00CB77C5">
        <w:rPr>
          <w:rFonts w:ascii="Times New Roman" w:hAnsi="Times New Roman"/>
          <w:i/>
          <w:color w:val="000000"/>
          <w:sz w:val="24"/>
        </w:rPr>
        <w:t xml:space="preserve">3.3. Срок – постоянно. </w:t>
      </w:r>
    </w:p>
    <w:p w:rsidR="002863BC" w:rsidRPr="00CB77C5" w:rsidRDefault="002863BC" w:rsidP="002863BC">
      <w:pPr>
        <w:pStyle w:val="10"/>
        <w:ind w:firstLine="0"/>
        <w:jc w:val="both"/>
        <w:rPr>
          <w:b/>
          <w:i/>
          <w:color w:val="000000"/>
          <w:sz w:val="24"/>
          <w:szCs w:val="24"/>
        </w:rPr>
      </w:pPr>
    </w:p>
    <w:p w:rsidR="007C2DD5" w:rsidRPr="00CB77C5" w:rsidRDefault="007C2DD5" w:rsidP="007C2DD5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</w:p>
    <w:p w:rsidR="002863BC" w:rsidRPr="00CB77C5" w:rsidRDefault="004365B1" w:rsidP="002863BC">
      <w:pPr>
        <w:jc w:val="both"/>
        <w:rPr>
          <w:rFonts w:ascii="Times New Roman" w:eastAsia="Calibri" w:hAnsi="Times New Roman"/>
          <w:b/>
          <w:bCs/>
          <w:i/>
          <w:sz w:val="24"/>
        </w:rPr>
      </w:pPr>
      <w:r w:rsidRPr="00CB77C5">
        <w:rPr>
          <w:rFonts w:ascii="Times New Roman" w:hAnsi="Times New Roman"/>
          <w:sz w:val="24"/>
        </w:rPr>
        <w:t xml:space="preserve">    </w:t>
      </w:r>
      <w:r w:rsidR="00603F2E" w:rsidRPr="00CB77C5">
        <w:rPr>
          <w:rFonts w:ascii="Times New Roman" w:hAnsi="Times New Roman"/>
          <w:b/>
          <w:i/>
          <w:sz w:val="24"/>
        </w:rPr>
        <w:t xml:space="preserve">Вопрос </w:t>
      </w:r>
      <w:r w:rsidR="002863BC" w:rsidRPr="00CB77C5">
        <w:rPr>
          <w:rFonts w:ascii="Times New Roman" w:hAnsi="Times New Roman"/>
          <w:b/>
          <w:i/>
          <w:sz w:val="24"/>
        </w:rPr>
        <w:t>4</w:t>
      </w:r>
      <w:r w:rsidRPr="00CB77C5">
        <w:rPr>
          <w:rFonts w:ascii="Times New Roman" w:hAnsi="Times New Roman"/>
          <w:b/>
          <w:i/>
          <w:sz w:val="24"/>
        </w:rPr>
        <w:t>.</w:t>
      </w:r>
      <w:r w:rsidRPr="00CB77C5">
        <w:rPr>
          <w:rFonts w:ascii="Times New Roman" w:eastAsia="Calibri" w:hAnsi="Times New Roman"/>
          <w:b/>
          <w:bCs/>
          <w:i/>
          <w:sz w:val="24"/>
        </w:rPr>
        <w:t xml:space="preserve">  </w:t>
      </w:r>
      <w:r w:rsidR="002863BC" w:rsidRPr="00CB77C5">
        <w:rPr>
          <w:rFonts w:ascii="Times New Roman" w:hAnsi="Times New Roman"/>
          <w:b/>
          <w:i/>
          <w:sz w:val="24"/>
        </w:rPr>
        <w:t xml:space="preserve">Обеспечение контроля пребывания и трудовой деятельности лиц, освободившихся из мест лишения  свободы, иностранных граждан и лиц без гражданства. </w:t>
      </w:r>
      <w:r w:rsidR="002863BC" w:rsidRPr="00CB77C5">
        <w:rPr>
          <w:rFonts w:ascii="Times New Roman" w:eastAsia="Calibri" w:hAnsi="Times New Roman"/>
          <w:b/>
          <w:i/>
          <w:sz w:val="24"/>
        </w:rPr>
        <w:t xml:space="preserve">Об эффективности </w:t>
      </w:r>
      <w:proofErr w:type="gramStart"/>
      <w:r w:rsidR="002863BC" w:rsidRPr="00CB77C5">
        <w:rPr>
          <w:rFonts w:ascii="Times New Roman" w:eastAsia="Calibri" w:hAnsi="Times New Roman"/>
          <w:b/>
          <w:i/>
          <w:sz w:val="24"/>
        </w:rPr>
        <w:t>взаимодействия органов системы профилактики</w:t>
      </w:r>
      <w:proofErr w:type="gramEnd"/>
      <w:r w:rsidR="002863BC" w:rsidRPr="00CB77C5">
        <w:rPr>
          <w:rFonts w:ascii="Times New Roman" w:eastAsia="Calibri" w:hAnsi="Times New Roman"/>
          <w:b/>
          <w:i/>
          <w:sz w:val="24"/>
        </w:rPr>
        <w:t xml:space="preserve"> по предупреждению повторной преступности лиц, ранее судимых. </w:t>
      </w:r>
      <w:r w:rsidR="002863BC" w:rsidRPr="00CB77C5">
        <w:rPr>
          <w:rFonts w:ascii="Times New Roman" w:hAnsi="Times New Roman"/>
          <w:b/>
          <w:i/>
          <w:sz w:val="24"/>
        </w:rPr>
        <w:t xml:space="preserve"> (</w:t>
      </w:r>
      <w:r w:rsidR="002863BC" w:rsidRPr="00CB77C5">
        <w:rPr>
          <w:rFonts w:ascii="Times New Roman" w:eastAsia="Calibri" w:hAnsi="Times New Roman"/>
          <w:b/>
          <w:bCs/>
          <w:i/>
          <w:sz w:val="24"/>
        </w:rPr>
        <w:t>А.Е. Шубин,</w:t>
      </w:r>
      <w:r w:rsidR="002863BC" w:rsidRPr="00CB77C5">
        <w:rPr>
          <w:rFonts w:ascii="Times New Roman" w:eastAsia="Calibri" w:hAnsi="Times New Roman"/>
          <w:b/>
          <w:i/>
          <w:sz w:val="24"/>
        </w:rPr>
        <w:t xml:space="preserve">  </w:t>
      </w:r>
      <w:proofErr w:type="spellStart"/>
      <w:r w:rsidR="002863BC" w:rsidRPr="00CB77C5">
        <w:rPr>
          <w:rFonts w:ascii="Times New Roman" w:eastAsia="Calibri" w:hAnsi="Times New Roman"/>
          <w:b/>
          <w:i/>
          <w:sz w:val="24"/>
        </w:rPr>
        <w:t>Н.О.Михасева</w:t>
      </w:r>
      <w:proofErr w:type="spellEnd"/>
      <w:r w:rsidR="002863BC" w:rsidRPr="00CB77C5">
        <w:rPr>
          <w:rFonts w:ascii="Times New Roman" w:eastAsia="Calibri" w:hAnsi="Times New Roman"/>
          <w:b/>
          <w:i/>
          <w:sz w:val="24"/>
        </w:rPr>
        <w:t xml:space="preserve">,  </w:t>
      </w:r>
      <w:proofErr w:type="spellStart"/>
      <w:r w:rsidR="002863BC" w:rsidRPr="00CB77C5">
        <w:rPr>
          <w:rFonts w:ascii="Times New Roman" w:eastAsia="Calibri" w:hAnsi="Times New Roman"/>
          <w:b/>
          <w:i/>
          <w:sz w:val="24"/>
        </w:rPr>
        <w:t>С.Н.Плюхин</w:t>
      </w:r>
      <w:proofErr w:type="spellEnd"/>
      <w:r w:rsidR="002863BC" w:rsidRPr="00CB77C5">
        <w:rPr>
          <w:rFonts w:ascii="Times New Roman" w:eastAsia="Times New Roman" w:hAnsi="Times New Roman"/>
          <w:b/>
          <w:i/>
          <w:color w:val="000000"/>
          <w:sz w:val="24"/>
        </w:rPr>
        <w:t>)</w:t>
      </w:r>
    </w:p>
    <w:p w:rsidR="002863BC" w:rsidRPr="00CB77C5" w:rsidRDefault="002863BC" w:rsidP="002863BC">
      <w:pPr>
        <w:jc w:val="both"/>
        <w:rPr>
          <w:rFonts w:ascii="Times New Roman" w:eastAsia="Calibri" w:hAnsi="Times New Roman"/>
          <w:b/>
          <w:bCs/>
          <w:i/>
          <w:sz w:val="24"/>
        </w:rPr>
      </w:pPr>
      <w:r w:rsidRPr="00CB77C5">
        <w:rPr>
          <w:rFonts w:ascii="Times New Roman" w:eastAsia="Calibri" w:hAnsi="Times New Roman"/>
          <w:b/>
          <w:bCs/>
          <w:i/>
          <w:sz w:val="24"/>
        </w:rPr>
        <w:t xml:space="preserve">  </w:t>
      </w:r>
    </w:p>
    <w:p w:rsidR="002863BC" w:rsidRPr="00CB77C5" w:rsidRDefault="002863BC" w:rsidP="002863BC">
      <w:pPr>
        <w:pStyle w:val="10"/>
        <w:ind w:firstLine="0"/>
        <w:jc w:val="both"/>
        <w:rPr>
          <w:color w:val="000000"/>
          <w:sz w:val="24"/>
          <w:szCs w:val="24"/>
        </w:rPr>
      </w:pPr>
      <w:r w:rsidRPr="00CB77C5">
        <w:rPr>
          <w:rFonts w:eastAsia="Calibri"/>
          <w:bCs/>
          <w:i/>
          <w:sz w:val="24"/>
          <w:szCs w:val="24"/>
        </w:rPr>
        <w:t xml:space="preserve">   </w:t>
      </w:r>
      <w:r w:rsidRPr="00CB77C5">
        <w:rPr>
          <w:b/>
          <w:i/>
          <w:color w:val="000000"/>
          <w:sz w:val="24"/>
          <w:szCs w:val="24"/>
        </w:rPr>
        <w:t xml:space="preserve">  </w:t>
      </w:r>
      <w:proofErr w:type="gramStart"/>
      <w:r w:rsidRPr="00CB77C5">
        <w:rPr>
          <w:color w:val="000000"/>
          <w:sz w:val="24"/>
          <w:szCs w:val="24"/>
        </w:rPr>
        <w:t>На территории района действует</w:t>
      </w:r>
      <w:r w:rsidRPr="00CB77C5">
        <w:rPr>
          <w:b/>
          <w:i/>
          <w:color w:val="000000"/>
          <w:sz w:val="24"/>
          <w:szCs w:val="24"/>
        </w:rPr>
        <w:t xml:space="preserve"> </w:t>
      </w:r>
      <w:r w:rsidRPr="00CB77C5">
        <w:rPr>
          <w:color w:val="000000"/>
          <w:sz w:val="24"/>
          <w:szCs w:val="24"/>
        </w:rPr>
        <w:t xml:space="preserve">муниципальная программа </w:t>
      </w:r>
      <w:r w:rsidRPr="00CB77C5">
        <w:rPr>
          <w:rFonts w:eastAsia="Calibri"/>
          <w:sz w:val="24"/>
          <w:szCs w:val="24"/>
        </w:rPr>
        <w:t>«Профилактика преступлений и иных правонарушений в Варненском муниципальном районе Челябинской области»,  в нее входит раздел  «</w:t>
      </w:r>
      <w:proofErr w:type="spellStart"/>
      <w:r w:rsidRPr="00CB77C5">
        <w:rPr>
          <w:color w:val="000000"/>
          <w:sz w:val="24"/>
          <w:szCs w:val="24"/>
        </w:rPr>
        <w:t>ресоциализация</w:t>
      </w:r>
      <w:proofErr w:type="spellEnd"/>
      <w:r w:rsidRPr="00CB77C5">
        <w:rPr>
          <w:color w:val="000000"/>
          <w:sz w:val="24"/>
          <w:szCs w:val="24"/>
        </w:rPr>
        <w:t xml:space="preserve">  </w:t>
      </w:r>
      <w:r w:rsidRPr="00CB77C5">
        <w:rPr>
          <w:sz w:val="24"/>
          <w:szCs w:val="24"/>
        </w:rPr>
        <w:t xml:space="preserve"> </w:t>
      </w:r>
      <w:r w:rsidRPr="00CB77C5">
        <w:rPr>
          <w:bCs/>
          <w:sz w:val="24"/>
          <w:szCs w:val="24"/>
        </w:rPr>
        <w:t>осужденных» - это</w:t>
      </w:r>
      <w:r w:rsidRPr="00CB77C5">
        <w:rPr>
          <w:sz w:val="24"/>
          <w:szCs w:val="24"/>
        </w:rPr>
        <w:t xml:space="preserve"> комплекс мер по восстановлению утраченных навыков, стандартов поведения в обществе в результате изоляции </w:t>
      </w:r>
      <w:r w:rsidRPr="00CB77C5">
        <w:rPr>
          <w:bCs/>
          <w:sz w:val="24"/>
          <w:szCs w:val="24"/>
        </w:rPr>
        <w:t>осужденных</w:t>
      </w:r>
      <w:r w:rsidRPr="00CB77C5">
        <w:rPr>
          <w:sz w:val="24"/>
          <w:szCs w:val="24"/>
        </w:rPr>
        <w:t xml:space="preserve"> от общества, оказание помощи в поисках работы, а также помощь в квартирном вопросе.</w:t>
      </w:r>
      <w:proofErr w:type="gramEnd"/>
      <w:r w:rsidRPr="00CB77C5">
        <w:rPr>
          <w:sz w:val="24"/>
          <w:szCs w:val="24"/>
        </w:rPr>
        <w:t xml:space="preserve"> </w:t>
      </w:r>
      <w:proofErr w:type="spellStart"/>
      <w:r w:rsidRPr="00CB77C5">
        <w:rPr>
          <w:bCs/>
          <w:sz w:val="24"/>
          <w:szCs w:val="24"/>
        </w:rPr>
        <w:t>Ресоциализация</w:t>
      </w:r>
      <w:proofErr w:type="spellEnd"/>
      <w:r w:rsidRPr="00CB77C5">
        <w:rPr>
          <w:sz w:val="24"/>
          <w:szCs w:val="24"/>
        </w:rPr>
        <w:t xml:space="preserve"> обеспечивает </w:t>
      </w:r>
      <w:r w:rsidRPr="00CB77C5">
        <w:rPr>
          <w:bCs/>
          <w:sz w:val="24"/>
          <w:szCs w:val="24"/>
        </w:rPr>
        <w:t>осужденному</w:t>
      </w:r>
      <w:r w:rsidRPr="00CB77C5">
        <w:rPr>
          <w:sz w:val="24"/>
          <w:szCs w:val="24"/>
        </w:rPr>
        <w:t xml:space="preserve"> после освобождения нормальное функционирование в обществе, помогает восстанавливать определенные факторы и навыки, а также устранять привычки, полученные во время отбывания наказания».</w:t>
      </w:r>
      <w:r w:rsidRPr="00CB77C5">
        <w:rPr>
          <w:color w:val="000000"/>
          <w:sz w:val="24"/>
          <w:szCs w:val="24"/>
        </w:rPr>
        <w:t xml:space="preserve">  Исходя из этого понимания, в МП в разделе заложены следующие мероприятия:</w:t>
      </w:r>
    </w:p>
    <w:p w:rsidR="002863BC" w:rsidRPr="00CB77C5" w:rsidRDefault="002863BC" w:rsidP="002863BC">
      <w:pPr>
        <w:jc w:val="both"/>
        <w:textAlignment w:val="baseline"/>
        <w:rPr>
          <w:rFonts w:ascii="Times New Roman" w:hAnsi="Times New Roman"/>
          <w:sz w:val="24"/>
        </w:rPr>
      </w:pPr>
      <w:r w:rsidRPr="00CB77C5">
        <w:rPr>
          <w:rFonts w:ascii="Times New Roman" w:eastAsia="Times New Roman" w:hAnsi="Times New Roman"/>
          <w:color w:val="000000"/>
          <w:sz w:val="24"/>
        </w:rPr>
        <w:t>1)Предоставление  услуг по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 посредством:</w:t>
      </w:r>
    </w:p>
    <w:p w:rsidR="002863BC" w:rsidRPr="00CB77C5" w:rsidRDefault="002863BC" w:rsidP="002863BC">
      <w:pPr>
        <w:jc w:val="both"/>
        <w:textAlignment w:val="baseline"/>
        <w:rPr>
          <w:rFonts w:ascii="Times New Roman" w:hAnsi="Times New Roman"/>
          <w:sz w:val="24"/>
        </w:rPr>
      </w:pPr>
      <w:r w:rsidRPr="00CB77C5">
        <w:rPr>
          <w:rFonts w:ascii="Times New Roman" w:eastAsia="Times New Roman" w:hAnsi="Times New Roman"/>
          <w:color w:val="000000"/>
          <w:sz w:val="24"/>
        </w:rPr>
        <w:t>- разъяснения существующего порядка оказания социальной, профессиональной и правовой помощи;</w:t>
      </w:r>
    </w:p>
    <w:p w:rsidR="002863BC" w:rsidRPr="00CB77C5" w:rsidRDefault="002863BC" w:rsidP="002863BC">
      <w:pPr>
        <w:jc w:val="both"/>
        <w:textAlignment w:val="baseline"/>
        <w:rPr>
          <w:rFonts w:ascii="Times New Roman" w:hAnsi="Times New Roman"/>
          <w:sz w:val="24"/>
        </w:rPr>
      </w:pPr>
      <w:r w:rsidRPr="00CB77C5">
        <w:rPr>
          <w:rFonts w:ascii="Times New Roman" w:eastAsia="Times New Roman" w:hAnsi="Times New Roman"/>
          <w:color w:val="000000"/>
          <w:sz w:val="24"/>
        </w:rPr>
        <w:t>- оказания психологической помощи;</w:t>
      </w:r>
    </w:p>
    <w:p w:rsidR="002863BC" w:rsidRPr="00CB77C5" w:rsidRDefault="002863BC" w:rsidP="002863BC">
      <w:pPr>
        <w:pStyle w:val="10"/>
        <w:ind w:firstLine="0"/>
        <w:jc w:val="both"/>
        <w:rPr>
          <w:rFonts w:eastAsia="Calibri"/>
          <w:b/>
          <w:sz w:val="24"/>
          <w:szCs w:val="24"/>
        </w:rPr>
      </w:pPr>
      <w:r w:rsidRPr="00CB77C5">
        <w:rPr>
          <w:color w:val="000000"/>
          <w:sz w:val="24"/>
          <w:szCs w:val="24"/>
        </w:rPr>
        <w:t>- содействия в восстановлении утраченных документов, социально-полезных связей.</w:t>
      </w: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sz w:val="24"/>
        </w:rPr>
        <w:t>2)Оказание</w:t>
      </w:r>
      <w:r w:rsidRPr="00CB77C5">
        <w:rPr>
          <w:rFonts w:ascii="Times New Roman" w:hAnsi="Times New Roman"/>
          <w:i/>
          <w:iCs/>
          <w:sz w:val="24"/>
        </w:rPr>
        <w:t xml:space="preserve"> </w:t>
      </w:r>
      <w:r w:rsidRPr="00CB77C5">
        <w:rPr>
          <w:rFonts w:ascii="Times New Roman" w:hAnsi="Times New Roman"/>
          <w:sz w:val="24"/>
        </w:rPr>
        <w:t xml:space="preserve"> социальной </w:t>
      </w:r>
      <w:r w:rsidRPr="00CB77C5">
        <w:rPr>
          <w:rFonts w:ascii="Times New Roman" w:eastAsia="Times New Roman" w:hAnsi="Times New Roman"/>
          <w:color w:val="000000"/>
          <w:sz w:val="24"/>
        </w:rPr>
        <w:t>помощи  лицам, нуждающимся в социальной адаптации и находящимся в трудной жизненной ситуации,  в том числе  семьям  категории СОП и ТЖС,  с которыми проведена  реабилитационная работа</w:t>
      </w:r>
      <w:proofErr w:type="gramStart"/>
      <w:r w:rsidRPr="00CB77C5"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</w:p>
    <w:p w:rsidR="002863BC" w:rsidRPr="00CB77C5" w:rsidRDefault="002863BC" w:rsidP="002863BC">
      <w:pPr>
        <w:spacing w:after="29"/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sz w:val="24"/>
        </w:rPr>
        <w:t>- лечение от алкогольной зависимости;</w:t>
      </w:r>
    </w:p>
    <w:p w:rsidR="002863BC" w:rsidRPr="00CB77C5" w:rsidRDefault="002863BC" w:rsidP="002863BC">
      <w:pPr>
        <w:spacing w:after="29"/>
        <w:jc w:val="both"/>
        <w:rPr>
          <w:rFonts w:ascii="Times New Roman" w:hAnsi="Times New Roman"/>
          <w:sz w:val="24"/>
        </w:rPr>
      </w:pPr>
      <w:proofErr w:type="gramStart"/>
      <w:r w:rsidRPr="00CB77C5">
        <w:rPr>
          <w:rFonts w:ascii="Times New Roman" w:hAnsi="Times New Roman"/>
          <w:sz w:val="24"/>
        </w:rPr>
        <w:t>- трудоустроенных;</w:t>
      </w:r>
      <w:proofErr w:type="gramEnd"/>
    </w:p>
    <w:p w:rsidR="002863BC" w:rsidRPr="00CB77C5" w:rsidRDefault="002863BC" w:rsidP="002863BC">
      <w:pPr>
        <w:pStyle w:val="10"/>
        <w:ind w:firstLine="0"/>
        <w:jc w:val="both"/>
        <w:rPr>
          <w:rFonts w:eastAsia="Calibri"/>
          <w:b/>
          <w:sz w:val="24"/>
          <w:szCs w:val="24"/>
        </w:rPr>
      </w:pPr>
      <w:r w:rsidRPr="00CB77C5">
        <w:rPr>
          <w:color w:val="000000"/>
          <w:sz w:val="24"/>
          <w:szCs w:val="24"/>
        </w:rPr>
        <w:t>- получивших материальную помощь</w:t>
      </w:r>
      <w:proofErr w:type="gramStart"/>
      <w:r w:rsidRPr="00CB77C5">
        <w:rPr>
          <w:color w:val="000000"/>
          <w:sz w:val="24"/>
          <w:szCs w:val="24"/>
        </w:rPr>
        <w:t xml:space="preserve"> .</w:t>
      </w:r>
      <w:proofErr w:type="gramEnd"/>
    </w:p>
    <w:p w:rsidR="002863BC" w:rsidRPr="00CB77C5" w:rsidRDefault="002863BC" w:rsidP="002863BC">
      <w:pPr>
        <w:pStyle w:val="10"/>
        <w:ind w:firstLine="0"/>
        <w:jc w:val="both"/>
        <w:rPr>
          <w:sz w:val="24"/>
          <w:szCs w:val="24"/>
        </w:rPr>
      </w:pPr>
      <w:r w:rsidRPr="00CB77C5">
        <w:rPr>
          <w:sz w:val="24"/>
          <w:szCs w:val="24"/>
        </w:rPr>
        <w:t xml:space="preserve">3)Организация профессиональной подготовки, переподготовки, повышения квалификации и трудоустройства лиц, состоящих на профилактическом учете в ОМВД России по Варненскому району, зарегистрированных в службе занятости населения в качестве безработных и нуждающихся в профессиональном </w:t>
      </w:r>
      <w:proofErr w:type="gramStart"/>
      <w:r w:rsidRPr="00CB77C5">
        <w:rPr>
          <w:sz w:val="24"/>
          <w:szCs w:val="24"/>
        </w:rPr>
        <w:t>обучении по специальностям</w:t>
      </w:r>
      <w:proofErr w:type="gramEnd"/>
      <w:r w:rsidRPr="00CB77C5">
        <w:rPr>
          <w:sz w:val="24"/>
          <w:szCs w:val="24"/>
        </w:rPr>
        <w:t>, востребованным на рынке труда, трудоустройстве.</w:t>
      </w:r>
    </w:p>
    <w:p w:rsidR="002863BC" w:rsidRPr="00CB77C5" w:rsidRDefault="002863BC" w:rsidP="002863BC">
      <w:pPr>
        <w:pStyle w:val="10"/>
        <w:ind w:firstLine="0"/>
        <w:jc w:val="both"/>
        <w:rPr>
          <w:color w:val="000000"/>
          <w:sz w:val="24"/>
          <w:szCs w:val="24"/>
        </w:rPr>
      </w:pPr>
      <w:r w:rsidRPr="00CB77C5">
        <w:rPr>
          <w:i/>
          <w:color w:val="000000"/>
          <w:sz w:val="24"/>
          <w:szCs w:val="24"/>
        </w:rPr>
        <w:t xml:space="preserve">        </w:t>
      </w:r>
      <w:r w:rsidRPr="00CB77C5">
        <w:rPr>
          <w:color w:val="000000"/>
          <w:sz w:val="24"/>
          <w:szCs w:val="24"/>
        </w:rPr>
        <w:t>Этими вопросами занимаются УСЗН, КЦСОН, ЦЗН.</w:t>
      </w:r>
    </w:p>
    <w:p w:rsidR="002863BC" w:rsidRPr="00CB77C5" w:rsidRDefault="002863BC" w:rsidP="002863BC">
      <w:pPr>
        <w:pStyle w:val="10"/>
        <w:ind w:firstLine="0"/>
        <w:jc w:val="both"/>
        <w:rPr>
          <w:color w:val="000000"/>
          <w:sz w:val="24"/>
          <w:szCs w:val="24"/>
        </w:rPr>
      </w:pPr>
    </w:p>
    <w:p w:rsidR="002863BC" w:rsidRPr="00CB77C5" w:rsidRDefault="002863BC" w:rsidP="002863BC">
      <w:pPr>
        <w:pStyle w:val="10"/>
        <w:ind w:firstLine="0"/>
        <w:jc w:val="both"/>
        <w:rPr>
          <w:b/>
          <w:i/>
          <w:color w:val="000000"/>
          <w:sz w:val="24"/>
          <w:szCs w:val="24"/>
        </w:rPr>
      </w:pPr>
      <w:r w:rsidRPr="00CB77C5">
        <w:rPr>
          <w:b/>
          <w:i/>
          <w:color w:val="000000"/>
          <w:sz w:val="24"/>
          <w:szCs w:val="24"/>
        </w:rPr>
        <w:t xml:space="preserve">   </w:t>
      </w:r>
      <w:r w:rsidRPr="00CB77C5">
        <w:rPr>
          <w:rFonts w:eastAsia="Calibri"/>
          <w:b/>
          <w:i/>
          <w:sz w:val="24"/>
          <w:szCs w:val="24"/>
        </w:rPr>
        <w:t xml:space="preserve">Информация ОМВД прилагается </w:t>
      </w:r>
      <w:r w:rsidRPr="00CB77C5">
        <w:rPr>
          <w:b/>
          <w:i/>
          <w:color w:val="000000"/>
          <w:sz w:val="24"/>
          <w:szCs w:val="24"/>
        </w:rPr>
        <w:t xml:space="preserve"> (приложение №4)</w:t>
      </w:r>
    </w:p>
    <w:p w:rsidR="002863BC" w:rsidRPr="00CB77C5" w:rsidRDefault="002863BC" w:rsidP="002863BC">
      <w:pPr>
        <w:jc w:val="both"/>
        <w:rPr>
          <w:rFonts w:ascii="Times New Roman" w:eastAsia="Times New Roman" w:hAnsi="Times New Roman"/>
          <w:i/>
          <w:sz w:val="24"/>
        </w:rPr>
      </w:pPr>
      <w:r w:rsidRPr="00CB77C5">
        <w:rPr>
          <w:rFonts w:ascii="Times New Roman" w:eastAsia="Calibri" w:hAnsi="Times New Roman"/>
          <w:bCs/>
          <w:i/>
          <w:sz w:val="24"/>
        </w:rPr>
        <w:t xml:space="preserve">  </w:t>
      </w: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b/>
          <w:sz w:val="24"/>
        </w:rPr>
        <w:t>РЕШИЛИ:</w:t>
      </w:r>
      <w:r w:rsidRPr="00CB77C5">
        <w:rPr>
          <w:rFonts w:ascii="Times New Roman" w:hAnsi="Times New Roman"/>
          <w:sz w:val="24"/>
        </w:rPr>
        <w:t xml:space="preserve"> 4.1. Информацию принять к сведению.</w:t>
      </w:r>
    </w:p>
    <w:p w:rsidR="002863BC" w:rsidRPr="00CB77C5" w:rsidRDefault="002863BC" w:rsidP="002863BC">
      <w:pPr>
        <w:jc w:val="both"/>
        <w:rPr>
          <w:rFonts w:ascii="Times New Roman" w:eastAsia="Calibri" w:hAnsi="Times New Roman"/>
          <w:sz w:val="24"/>
        </w:rPr>
      </w:pPr>
      <w:r w:rsidRPr="00CB77C5">
        <w:rPr>
          <w:rFonts w:ascii="Times New Roman" w:hAnsi="Times New Roman"/>
          <w:sz w:val="24"/>
        </w:rPr>
        <w:t xml:space="preserve">4.2.Субъектам профилактики продолжить реализацию мероприятий </w:t>
      </w:r>
      <w:r w:rsidRPr="00CB77C5">
        <w:rPr>
          <w:rFonts w:ascii="Times New Roman" w:hAnsi="Times New Roman"/>
          <w:color w:val="000000"/>
          <w:sz w:val="24"/>
        </w:rPr>
        <w:t xml:space="preserve">муниципальной программы </w:t>
      </w:r>
      <w:r w:rsidRPr="00CB77C5">
        <w:rPr>
          <w:rFonts w:ascii="Times New Roman" w:eastAsia="Calibri" w:hAnsi="Times New Roman"/>
          <w:sz w:val="24"/>
        </w:rPr>
        <w:t xml:space="preserve">«Профилактика преступлений и иных правонарушений в Варненском муниципальном районе Челябинской области». </w:t>
      </w:r>
    </w:p>
    <w:p w:rsidR="002863BC" w:rsidRPr="00CB77C5" w:rsidRDefault="002863BC" w:rsidP="002863BC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 w:rsidRPr="00CB77C5">
        <w:rPr>
          <w:rFonts w:ascii="Times New Roman" w:eastAsia="Calibri" w:hAnsi="Times New Roman"/>
          <w:sz w:val="24"/>
        </w:rPr>
        <w:t>4.3. ОМВД (Шубин А.Е.) производить ежеквартальный обмен информацией  с ЦЗН о вакантных рабочих местах в районе.</w:t>
      </w:r>
    </w:p>
    <w:p w:rsidR="002863BC" w:rsidRPr="00CB77C5" w:rsidRDefault="002863BC" w:rsidP="002863BC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  <w:r w:rsidRPr="00CB77C5">
        <w:rPr>
          <w:b/>
          <w:i/>
          <w:color w:val="000000"/>
          <w:sz w:val="24"/>
          <w:szCs w:val="24"/>
          <w:lang w:eastAsia="ru-RU" w:bidi="ru-RU"/>
        </w:rPr>
        <w:t>4.4. Срок – постоянно.</w:t>
      </w:r>
    </w:p>
    <w:p w:rsidR="002863BC" w:rsidRPr="00CB77C5" w:rsidRDefault="002863BC" w:rsidP="002863BC">
      <w:pPr>
        <w:jc w:val="both"/>
        <w:rPr>
          <w:rFonts w:ascii="Times New Roman" w:hAnsi="Times New Roman"/>
          <w:sz w:val="24"/>
          <w:highlight w:val="white"/>
        </w:rPr>
      </w:pP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 w:rsidRPr="00CB77C5"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C53299" w:rsidRPr="00CB77C5" w:rsidRDefault="00C53299" w:rsidP="004365B1">
      <w:pPr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</w:p>
    <w:p w:rsidR="002863BC" w:rsidRPr="00CB77C5" w:rsidRDefault="004365B1" w:rsidP="002863BC">
      <w:pPr>
        <w:jc w:val="both"/>
        <w:rPr>
          <w:rFonts w:ascii="Times New Roman" w:eastAsia="Times New Roman" w:hAnsi="Times New Roman"/>
          <w:b/>
          <w:i/>
          <w:sz w:val="24"/>
        </w:rPr>
      </w:pPr>
      <w:r w:rsidRPr="00CB77C5">
        <w:rPr>
          <w:rFonts w:ascii="Times New Roman" w:eastAsia="Times New Roman" w:hAnsi="Times New Roman"/>
          <w:b/>
          <w:i/>
          <w:color w:val="000000"/>
          <w:sz w:val="24"/>
        </w:rPr>
        <w:lastRenderedPageBreak/>
        <w:t xml:space="preserve">    </w:t>
      </w:r>
      <w:r w:rsidR="002863BC" w:rsidRPr="00CB77C5">
        <w:rPr>
          <w:rFonts w:ascii="Times New Roman" w:eastAsia="Calibri" w:hAnsi="Times New Roman"/>
          <w:bCs/>
          <w:i/>
          <w:sz w:val="24"/>
        </w:rPr>
        <w:t xml:space="preserve">     </w:t>
      </w:r>
      <w:r w:rsidR="002863BC" w:rsidRPr="00CB77C5">
        <w:rPr>
          <w:rFonts w:ascii="Times New Roman" w:hAnsi="Times New Roman"/>
          <w:b/>
          <w:i/>
          <w:sz w:val="24"/>
        </w:rPr>
        <w:t>Вопрос 5.</w:t>
      </w:r>
      <w:r w:rsidR="002863BC" w:rsidRPr="00CB77C5">
        <w:rPr>
          <w:rFonts w:ascii="Times New Roman" w:eastAsia="Calibri" w:hAnsi="Times New Roman"/>
          <w:b/>
          <w:bCs/>
          <w:i/>
          <w:sz w:val="24"/>
        </w:rPr>
        <w:t xml:space="preserve">  </w:t>
      </w:r>
      <w:r w:rsidR="002863BC" w:rsidRPr="00CB77C5">
        <w:rPr>
          <w:rFonts w:ascii="Times New Roman" w:eastAsia="Calibri" w:hAnsi="Times New Roman"/>
          <w:bCs/>
          <w:i/>
          <w:sz w:val="24"/>
        </w:rPr>
        <w:t xml:space="preserve"> </w:t>
      </w:r>
      <w:r w:rsidR="002863BC" w:rsidRPr="00CB77C5">
        <w:rPr>
          <w:rFonts w:ascii="Times New Roman" w:eastAsia="Times New Roman" w:hAnsi="Times New Roman"/>
          <w:b/>
          <w:i/>
          <w:sz w:val="24"/>
        </w:rPr>
        <w:t>О  преступлениях семейно-бытового характера,  предотвращению преступлений в семьях, состоящих на учете в ПДН ОМВД России по Варненскому району, МУ КЦСОН ВМР (А.Е.Шубин, Е.С.Прохорова)</w:t>
      </w:r>
    </w:p>
    <w:p w:rsidR="002863BC" w:rsidRPr="00CB77C5" w:rsidRDefault="002863BC" w:rsidP="002863BC">
      <w:pPr>
        <w:jc w:val="both"/>
        <w:rPr>
          <w:rFonts w:ascii="Times New Roman" w:eastAsia="Times New Roman" w:hAnsi="Times New Roman"/>
          <w:i/>
          <w:sz w:val="24"/>
        </w:rPr>
      </w:pPr>
    </w:p>
    <w:p w:rsidR="002863BC" w:rsidRPr="00CB77C5" w:rsidRDefault="002863BC" w:rsidP="002863BC">
      <w:pPr>
        <w:pStyle w:val="10"/>
        <w:ind w:firstLine="0"/>
        <w:jc w:val="both"/>
        <w:rPr>
          <w:b/>
          <w:i/>
          <w:sz w:val="24"/>
          <w:szCs w:val="24"/>
        </w:rPr>
      </w:pPr>
      <w:r w:rsidRPr="00CB77C5">
        <w:rPr>
          <w:rFonts w:eastAsia="Calibri"/>
          <w:b/>
          <w:i/>
          <w:sz w:val="24"/>
          <w:szCs w:val="24"/>
        </w:rPr>
        <w:t>Информация ОМВД прилагается (</w:t>
      </w:r>
      <w:r w:rsidRPr="00CB77C5">
        <w:rPr>
          <w:b/>
          <w:i/>
          <w:sz w:val="24"/>
          <w:szCs w:val="24"/>
        </w:rPr>
        <w:t>Приложение № 5)</w:t>
      </w:r>
    </w:p>
    <w:p w:rsidR="002863BC" w:rsidRPr="00CB77C5" w:rsidRDefault="002863BC" w:rsidP="002863BC">
      <w:pPr>
        <w:jc w:val="both"/>
        <w:rPr>
          <w:rFonts w:ascii="Times New Roman" w:hAnsi="Times New Roman"/>
          <w:b/>
          <w:sz w:val="24"/>
        </w:rPr>
      </w:pP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b/>
          <w:sz w:val="24"/>
        </w:rPr>
        <w:t>РЕШИЛИ:</w:t>
      </w:r>
      <w:r w:rsidRPr="00CB77C5">
        <w:rPr>
          <w:rFonts w:ascii="Times New Roman" w:hAnsi="Times New Roman"/>
          <w:sz w:val="24"/>
        </w:rPr>
        <w:t xml:space="preserve"> 5.1. Информацию принять к сведению.</w:t>
      </w:r>
    </w:p>
    <w:p w:rsidR="002863BC" w:rsidRPr="00CB77C5" w:rsidRDefault="002863BC" w:rsidP="002863BC">
      <w:pPr>
        <w:jc w:val="both"/>
        <w:rPr>
          <w:rFonts w:ascii="Times New Roman" w:eastAsia="Calibri" w:hAnsi="Times New Roman"/>
          <w:sz w:val="24"/>
        </w:rPr>
      </w:pPr>
      <w:r w:rsidRPr="00CB77C5">
        <w:rPr>
          <w:rFonts w:ascii="Times New Roman" w:hAnsi="Times New Roman"/>
          <w:sz w:val="24"/>
        </w:rPr>
        <w:t>5.2.Субъектам профилактики (ОМВД, УСЗН, МУ КЦСОН, УО, ГБУЗ) вести учет семей категории «ТЖС», проводить систематические патронажи, профилактическую работу с законными представителями.</w:t>
      </w:r>
    </w:p>
    <w:p w:rsidR="002863BC" w:rsidRPr="00CB77C5" w:rsidRDefault="002863BC" w:rsidP="002863BC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 w:rsidRPr="00CB77C5">
        <w:rPr>
          <w:rFonts w:ascii="Times New Roman" w:eastAsia="Calibri" w:hAnsi="Times New Roman"/>
          <w:sz w:val="24"/>
        </w:rPr>
        <w:t>5.3. ОМВД (Шубин А.Е.) своевременно реагировать на поступающие сигналы о неблагополучии в семьях, принимать меры с целью предотвращения преступлений семейно-бытового характера.</w:t>
      </w:r>
    </w:p>
    <w:p w:rsidR="002863BC" w:rsidRPr="00CB77C5" w:rsidRDefault="002863BC" w:rsidP="002863BC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  <w:r w:rsidRPr="00CB77C5">
        <w:rPr>
          <w:b/>
          <w:i/>
          <w:color w:val="000000"/>
          <w:sz w:val="24"/>
          <w:szCs w:val="24"/>
          <w:lang w:eastAsia="ru-RU" w:bidi="ru-RU"/>
        </w:rPr>
        <w:t>4.4. Срок – постоянно.</w:t>
      </w:r>
    </w:p>
    <w:p w:rsidR="002863BC" w:rsidRPr="00CB77C5" w:rsidRDefault="002863BC" w:rsidP="002863BC">
      <w:pPr>
        <w:jc w:val="both"/>
        <w:rPr>
          <w:rFonts w:ascii="Times New Roman" w:hAnsi="Times New Roman"/>
          <w:sz w:val="24"/>
          <w:highlight w:val="white"/>
        </w:rPr>
      </w:pP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 w:rsidRPr="00CB77C5"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2863BC" w:rsidRPr="00CB77C5" w:rsidRDefault="002863BC" w:rsidP="002863BC">
      <w:pPr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</w:p>
    <w:p w:rsidR="002863BC" w:rsidRPr="00CB77C5" w:rsidRDefault="002863BC" w:rsidP="002863BC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 w:rsidRPr="00CB77C5">
        <w:rPr>
          <w:rFonts w:ascii="Times New Roman" w:eastAsia="Times New Roman" w:hAnsi="Times New Roman"/>
          <w:b/>
          <w:i/>
          <w:color w:val="000000"/>
          <w:sz w:val="24"/>
        </w:rPr>
        <w:t xml:space="preserve">    </w:t>
      </w:r>
    </w:p>
    <w:p w:rsidR="002863BC" w:rsidRPr="00CB77C5" w:rsidRDefault="002863BC" w:rsidP="002863BC">
      <w:pPr>
        <w:jc w:val="both"/>
        <w:rPr>
          <w:rFonts w:ascii="Times New Roman" w:hAnsi="Times New Roman"/>
          <w:b/>
          <w:i/>
          <w:sz w:val="24"/>
        </w:rPr>
      </w:pPr>
      <w:r w:rsidRPr="00CB77C5">
        <w:rPr>
          <w:rFonts w:ascii="Times New Roman" w:eastAsia="Times New Roman" w:hAnsi="Times New Roman"/>
          <w:sz w:val="24"/>
        </w:rPr>
        <w:t xml:space="preserve">      </w:t>
      </w:r>
      <w:r w:rsidRPr="00CB77C5">
        <w:rPr>
          <w:rFonts w:ascii="Times New Roman" w:hAnsi="Times New Roman"/>
          <w:b/>
          <w:i/>
          <w:sz w:val="24"/>
        </w:rPr>
        <w:t xml:space="preserve">Вопрос </w:t>
      </w:r>
      <w:r w:rsidRPr="00CB77C5">
        <w:rPr>
          <w:rFonts w:ascii="Times New Roman" w:eastAsia="Calibri" w:hAnsi="Times New Roman"/>
          <w:bCs/>
          <w:i/>
          <w:sz w:val="24"/>
        </w:rPr>
        <w:t xml:space="preserve"> </w:t>
      </w:r>
      <w:r w:rsidRPr="00CB77C5">
        <w:rPr>
          <w:rFonts w:ascii="Times New Roman" w:eastAsia="Times New Roman" w:hAnsi="Times New Roman"/>
          <w:b/>
          <w:i/>
          <w:sz w:val="24"/>
        </w:rPr>
        <w:t>6</w:t>
      </w:r>
      <w:r w:rsidRPr="00CB77C5">
        <w:rPr>
          <w:rFonts w:ascii="Times New Roman" w:hAnsi="Times New Roman"/>
          <w:b/>
          <w:i/>
          <w:sz w:val="24"/>
        </w:rPr>
        <w:t>.</w:t>
      </w:r>
      <w:r w:rsidRPr="00CB77C5">
        <w:rPr>
          <w:rFonts w:ascii="Times New Roman" w:hAnsi="Times New Roman"/>
          <w:sz w:val="24"/>
        </w:rPr>
        <w:t xml:space="preserve"> </w:t>
      </w:r>
      <w:r w:rsidRPr="00CB77C5">
        <w:rPr>
          <w:rFonts w:ascii="Times New Roman" w:hAnsi="Times New Roman"/>
          <w:b/>
          <w:i/>
          <w:sz w:val="24"/>
        </w:rPr>
        <w:t>О материальном стимулировании наиболее отличившихся  членов ДНД, организации осуществления выплат за счет средств областного бюджета членам ДНД, участвующих в охране общественного порядка на территории Варненского муниципального района (А.Е.Шубин, командир ДНД)</w:t>
      </w:r>
    </w:p>
    <w:p w:rsidR="00FB5CF0" w:rsidRPr="00CB77C5" w:rsidRDefault="00FB5CF0" w:rsidP="002863BC">
      <w:pPr>
        <w:jc w:val="both"/>
        <w:rPr>
          <w:rFonts w:ascii="Times New Roman" w:hAnsi="Times New Roman"/>
          <w:b/>
          <w:i/>
          <w:sz w:val="24"/>
        </w:rPr>
      </w:pPr>
    </w:p>
    <w:p w:rsidR="00FB5CF0" w:rsidRPr="00CB77C5" w:rsidRDefault="00FB5CF0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sz w:val="24"/>
        </w:rPr>
        <w:t xml:space="preserve">     Командиром ДНД О.В.Подугольниковым представлена информация о проводимой работе ДНД «Безопасность» на территории Варненского муниципального района.  Необходимо подготовить  ходатайство на наиболее отличившихся членов ДНД по итогам 2022 года.</w:t>
      </w:r>
    </w:p>
    <w:p w:rsidR="00FB5CF0" w:rsidRPr="00CB77C5" w:rsidRDefault="00FB5CF0" w:rsidP="00FB5C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7C5">
        <w:rPr>
          <w:rFonts w:ascii="Times New Roman" w:hAnsi="Times New Roman" w:cs="Times New Roman"/>
          <w:sz w:val="24"/>
          <w:szCs w:val="24"/>
        </w:rPr>
        <w:t xml:space="preserve">Члены комиссии обсудили периодичность выплаты в течение года, общий размер денежной суммы в соответствии с Муниципальной программой. </w:t>
      </w:r>
      <w:proofErr w:type="gramStart"/>
      <w:r w:rsidRPr="00CB77C5">
        <w:rPr>
          <w:rFonts w:ascii="Times New Roman" w:hAnsi="Times New Roman" w:cs="Times New Roman"/>
          <w:sz w:val="24"/>
          <w:szCs w:val="24"/>
        </w:rPr>
        <w:t>Принято решение - внести изменение в Порядок организации работы материального стимулирования членов народных дружин администрацией Варненского муниципального района в плане периодичности осуществления выплат.</w:t>
      </w:r>
      <w:proofErr w:type="gramEnd"/>
      <w:r w:rsidRPr="00CB7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7C5">
        <w:rPr>
          <w:rFonts w:ascii="Times New Roman" w:hAnsi="Times New Roman" w:cs="Times New Roman"/>
          <w:sz w:val="24"/>
          <w:szCs w:val="24"/>
        </w:rPr>
        <w:t>«Материальное стимулирование членов народной дружины осуществляется за добросовестное выполнение обязанностей по охране общественного порядка в ходе дежурств, а командира народной дружины – за успешное выполнение возложенных на народную дружину задач, по итогам работы за каждый месяц» изменить на «Материальное стимулирование членов народной дружины осуществляется за добросовестное выполнение обязанностей по охране общественного порядка в ходе дежурств, а командира народной дружины – за успешное</w:t>
      </w:r>
      <w:proofErr w:type="gramEnd"/>
      <w:r w:rsidRPr="00CB77C5">
        <w:rPr>
          <w:rFonts w:ascii="Times New Roman" w:hAnsi="Times New Roman" w:cs="Times New Roman"/>
          <w:sz w:val="24"/>
          <w:szCs w:val="24"/>
        </w:rPr>
        <w:t xml:space="preserve"> выполнение возложенных на народную дружину задач, по итогам работы 2 раза в год по итогам полугодия».</w:t>
      </w:r>
    </w:p>
    <w:p w:rsidR="008F6BB2" w:rsidRPr="00CB77C5" w:rsidRDefault="008F6BB2" w:rsidP="00FB5C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BB2" w:rsidRPr="00CB77C5" w:rsidRDefault="008F6BB2" w:rsidP="00FB5C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7C5">
        <w:rPr>
          <w:rFonts w:ascii="Times New Roman" w:hAnsi="Times New Roman" w:cs="Times New Roman"/>
          <w:sz w:val="24"/>
          <w:szCs w:val="24"/>
        </w:rPr>
        <w:t xml:space="preserve">Рассмотрен вопрос избрания командира ДНД «Безопасность» в связи с поступившим заявлением командира Подугольникова О.В. об исключении его из состава ДНД. Предложена и рассмотрена кандидатура </w:t>
      </w:r>
      <w:proofErr w:type="spellStart"/>
      <w:r w:rsidRPr="00CB77C5">
        <w:rPr>
          <w:rFonts w:ascii="Times New Roman" w:hAnsi="Times New Roman" w:cs="Times New Roman"/>
          <w:sz w:val="24"/>
          <w:szCs w:val="24"/>
        </w:rPr>
        <w:t>А.С.Коннова</w:t>
      </w:r>
      <w:proofErr w:type="spellEnd"/>
      <w:r w:rsidRPr="00CB77C5">
        <w:rPr>
          <w:rFonts w:ascii="Times New Roman" w:hAnsi="Times New Roman" w:cs="Times New Roman"/>
          <w:sz w:val="24"/>
          <w:szCs w:val="24"/>
        </w:rPr>
        <w:t xml:space="preserve">.       На общем собрании дружинников в ОМВД данный вопрос был рассмотрен в присутствии членов ДНД. На заседании штаба ДНД при администрации района необходимо утвердить или рассмотреть предложение другой кандидатуры. </w:t>
      </w:r>
    </w:p>
    <w:p w:rsidR="002863BC" w:rsidRPr="00CB77C5" w:rsidRDefault="002863BC" w:rsidP="002863BC">
      <w:pPr>
        <w:jc w:val="both"/>
        <w:rPr>
          <w:rFonts w:ascii="Times New Roman" w:hAnsi="Times New Roman"/>
          <w:i/>
          <w:sz w:val="24"/>
        </w:rPr>
      </w:pPr>
    </w:p>
    <w:p w:rsidR="002863BC" w:rsidRPr="00CB77C5" w:rsidRDefault="002863BC" w:rsidP="002863BC">
      <w:pPr>
        <w:jc w:val="both"/>
        <w:rPr>
          <w:rFonts w:ascii="Times New Roman" w:hAnsi="Times New Roman"/>
          <w:sz w:val="24"/>
        </w:rPr>
      </w:pPr>
      <w:r w:rsidRPr="00CB77C5">
        <w:rPr>
          <w:rFonts w:ascii="Times New Roman" w:hAnsi="Times New Roman"/>
          <w:b/>
          <w:sz w:val="24"/>
        </w:rPr>
        <w:t>РЕШИЛИ:</w:t>
      </w:r>
      <w:r w:rsidRPr="00CB77C5">
        <w:rPr>
          <w:rFonts w:ascii="Times New Roman" w:hAnsi="Times New Roman"/>
          <w:sz w:val="24"/>
        </w:rPr>
        <w:t xml:space="preserve"> 6.1.Информацию принять к сведению.</w:t>
      </w:r>
    </w:p>
    <w:p w:rsidR="002863BC" w:rsidRPr="00CB77C5" w:rsidRDefault="002863BC" w:rsidP="002863BC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CB77C5">
        <w:rPr>
          <w:sz w:val="24"/>
          <w:szCs w:val="24"/>
        </w:rPr>
        <w:t>6.2.</w:t>
      </w:r>
      <w:r w:rsidRPr="00CB77C5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B77C5">
        <w:rPr>
          <w:color w:val="000000"/>
          <w:sz w:val="24"/>
          <w:szCs w:val="24"/>
          <w:lang w:eastAsia="ru-RU" w:bidi="ru-RU"/>
        </w:rPr>
        <w:t>ОМВД (А.Е.Шубин), начальнику штаба, командиру ДНД  ежеквартально проводить анализ и обобщение информации о совершенных правонарушениях, выявленных в ходе несения службы ДНД</w:t>
      </w:r>
      <w:r w:rsidR="00FB5CF0" w:rsidRPr="00CB77C5">
        <w:rPr>
          <w:color w:val="000000"/>
          <w:sz w:val="24"/>
          <w:szCs w:val="24"/>
          <w:lang w:eastAsia="ru-RU" w:bidi="ru-RU"/>
        </w:rPr>
        <w:t xml:space="preserve">, </w:t>
      </w:r>
      <w:r w:rsidR="008F6BB2" w:rsidRPr="00CB77C5">
        <w:rPr>
          <w:color w:val="000000"/>
          <w:sz w:val="24"/>
          <w:szCs w:val="24"/>
          <w:lang w:eastAsia="ru-RU" w:bidi="ru-RU"/>
        </w:rPr>
        <w:t xml:space="preserve">информацию о количествах выходов членов ДНД и качества </w:t>
      </w:r>
      <w:r w:rsidR="008F6BB2" w:rsidRPr="00CB77C5">
        <w:rPr>
          <w:color w:val="000000"/>
          <w:sz w:val="24"/>
          <w:szCs w:val="24"/>
          <w:lang w:eastAsia="ru-RU" w:bidi="ru-RU"/>
        </w:rPr>
        <w:lastRenderedPageBreak/>
        <w:t>несения службы при общественной деятельности</w:t>
      </w:r>
      <w:r w:rsidRPr="00CB77C5"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2863BC" w:rsidRPr="00CB77C5" w:rsidRDefault="002863BC" w:rsidP="002863BC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CB77C5">
        <w:rPr>
          <w:color w:val="000000"/>
          <w:sz w:val="24"/>
          <w:szCs w:val="24"/>
          <w:lang w:eastAsia="ru-RU" w:bidi="ru-RU"/>
        </w:rPr>
        <w:t xml:space="preserve">6.3.  </w:t>
      </w:r>
      <w:r w:rsidR="008F6BB2" w:rsidRPr="00CB77C5">
        <w:rPr>
          <w:color w:val="000000"/>
          <w:sz w:val="24"/>
          <w:szCs w:val="24"/>
          <w:lang w:eastAsia="ru-RU" w:bidi="ru-RU"/>
        </w:rPr>
        <w:t>Командиру ДНД в</w:t>
      </w:r>
      <w:r w:rsidRPr="00CB77C5">
        <w:rPr>
          <w:color w:val="000000"/>
          <w:sz w:val="24"/>
          <w:szCs w:val="24"/>
          <w:lang w:eastAsia="ru-RU" w:bidi="ru-RU"/>
        </w:rPr>
        <w:t xml:space="preserve"> целях недопустимости расхождения данных по членам ДНД, проводить ежеквартальную сверку с ОМВД по количеству дружинников.</w:t>
      </w:r>
    </w:p>
    <w:p w:rsidR="00FB5CF0" w:rsidRPr="00CB77C5" w:rsidRDefault="002863BC" w:rsidP="008F6BB2">
      <w:pPr>
        <w:pStyle w:val="10"/>
        <w:tabs>
          <w:tab w:val="left" w:pos="1081"/>
        </w:tabs>
        <w:ind w:firstLine="0"/>
        <w:jc w:val="both"/>
        <w:rPr>
          <w:sz w:val="24"/>
          <w:szCs w:val="24"/>
        </w:rPr>
      </w:pPr>
      <w:r w:rsidRPr="00CB77C5">
        <w:rPr>
          <w:color w:val="000000"/>
          <w:sz w:val="24"/>
          <w:szCs w:val="24"/>
          <w:lang w:eastAsia="ru-RU" w:bidi="ru-RU"/>
        </w:rPr>
        <w:t xml:space="preserve">6.4. </w:t>
      </w:r>
      <w:r w:rsidR="008F6BB2" w:rsidRPr="00CB77C5">
        <w:rPr>
          <w:sz w:val="24"/>
          <w:szCs w:val="24"/>
        </w:rPr>
        <w:t>Начальнику штаба ДНД</w:t>
      </w:r>
      <w:r w:rsidR="00FB5CF0" w:rsidRPr="00CB77C5">
        <w:rPr>
          <w:sz w:val="24"/>
          <w:szCs w:val="24"/>
        </w:rPr>
        <w:t xml:space="preserve">, командиру ДНД «Безопасность» обеспечить своевременное представление документов на материальное поощрение </w:t>
      </w:r>
      <w:r w:rsidR="008F6BB2" w:rsidRPr="00CB77C5">
        <w:rPr>
          <w:sz w:val="24"/>
          <w:szCs w:val="24"/>
        </w:rPr>
        <w:t xml:space="preserve">наиболее отличившихся </w:t>
      </w:r>
      <w:r w:rsidR="00FB5CF0" w:rsidRPr="00CB77C5">
        <w:rPr>
          <w:sz w:val="24"/>
          <w:szCs w:val="24"/>
        </w:rPr>
        <w:t>членов ДНД.</w:t>
      </w:r>
      <w:r w:rsidR="008F6BB2" w:rsidRPr="00CB77C5">
        <w:rPr>
          <w:sz w:val="24"/>
          <w:szCs w:val="24"/>
        </w:rPr>
        <w:t xml:space="preserve"> </w:t>
      </w:r>
      <w:r w:rsidR="008F6BB2" w:rsidRPr="00CB77C5">
        <w:rPr>
          <w:b/>
          <w:sz w:val="24"/>
          <w:szCs w:val="24"/>
        </w:rPr>
        <w:t>Срок – до 01.10.2022 г.</w:t>
      </w:r>
      <w:r w:rsidR="00FB5CF0" w:rsidRPr="00CB77C5">
        <w:rPr>
          <w:sz w:val="24"/>
          <w:szCs w:val="24"/>
        </w:rPr>
        <w:t xml:space="preserve"> </w:t>
      </w:r>
    </w:p>
    <w:p w:rsidR="008F6BB2" w:rsidRPr="00CB77C5" w:rsidRDefault="008F6BB2" w:rsidP="008F6BB2">
      <w:pPr>
        <w:pStyle w:val="10"/>
        <w:tabs>
          <w:tab w:val="left" w:pos="1081"/>
        </w:tabs>
        <w:ind w:firstLine="0"/>
        <w:jc w:val="both"/>
        <w:rPr>
          <w:bCs/>
          <w:iCs/>
          <w:color w:val="000000"/>
          <w:sz w:val="24"/>
          <w:szCs w:val="24"/>
        </w:rPr>
      </w:pPr>
      <w:r w:rsidRPr="00CB77C5">
        <w:rPr>
          <w:sz w:val="24"/>
          <w:szCs w:val="24"/>
        </w:rPr>
        <w:t xml:space="preserve">6.5. Утвердить кандидатуру командира ДНД «Безопасность», после передачи дел прежнего командира приступить к обязанностям общественной деятельности ДНД.  </w:t>
      </w:r>
    </w:p>
    <w:p w:rsidR="008F6BB2" w:rsidRPr="00CB77C5" w:rsidRDefault="008F6BB2" w:rsidP="008F6BB2">
      <w:pPr>
        <w:pStyle w:val="10"/>
        <w:ind w:firstLine="0"/>
        <w:jc w:val="both"/>
        <w:rPr>
          <w:sz w:val="24"/>
          <w:szCs w:val="24"/>
        </w:rPr>
      </w:pPr>
      <w:r w:rsidRPr="00CB77C5">
        <w:rPr>
          <w:bCs/>
          <w:iCs/>
          <w:color w:val="000000"/>
          <w:sz w:val="24"/>
          <w:szCs w:val="24"/>
        </w:rPr>
        <w:t>6</w:t>
      </w:r>
      <w:r w:rsidR="00FB5CF0" w:rsidRPr="00CB77C5">
        <w:rPr>
          <w:bCs/>
          <w:iCs/>
          <w:color w:val="000000"/>
          <w:sz w:val="24"/>
          <w:szCs w:val="24"/>
        </w:rPr>
        <w:t>.</w:t>
      </w:r>
      <w:r w:rsidRPr="00CB77C5">
        <w:rPr>
          <w:bCs/>
          <w:iCs/>
          <w:color w:val="000000"/>
          <w:sz w:val="24"/>
          <w:szCs w:val="24"/>
        </w:rPr>
        <w:t>6</w:t>
      </w:r>
      <w:r w:rsidR="00FB5CF0" w:rsidRPr="00CB77C5">
        <w:rPr>
          <w:bCs/>
          <w:iCs/>
          <w:color w:val="000000"/>
          <w:sz w:val="24"/>
          <w:szCs w:val="24"/>
        </w:rPr>
        <w:t>.</w:t>
      </w:r>
      <w:r w:rsidR="00FB5CF0" w:rsidRPr="00CB77C5">
        <w:rPr>
          <w:rFonts w:eastAsia="Tinos"/>
          <w:color w:val="000000"/>
          <w:sz w:val="24"/>
          <w:szCs w:val="24"/>
        </w:rPr>
        <w:t xml:space="preserve"> </w:t>
      </w:r>
      <w:r w:rsidRPr="00CB77C5">
        <w:rPr>
          <w:color w:val="000000"/>
          <w:sz w:val="24"/>
          <w:szCs w:val="24"/>
          <w:lang w:eastAsia="ru-RU" w:bidi="ru-RU"/>
        </w:rPr>
        <w:t xml:space="preserve">Выполнение решения поставить на контроль на заседание комиссии в 4 квартале 2022 г. </w:t>
      </w:r>
    </w:p>
    <w:p w:rsidR="008F6BB2" w:rsidRPr="00CB77C5" w:rsidRDefault="008F6BB2" w:rsidP="008F6BB2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 w:rsidRPr="00CB77C5"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 w:rsidRPr="00CB77C5"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2863BC" w:rsidRPr="00CB77C5" w:rsidRDefault="002863BC" w:rsidP="0063635F">
      <w:pPr>
        <w:jc w:val="both"/>
        <w:rPr>
          <w:rFonts w:ascii="Times New Roman" w:hAnsi="Times New Roman"/>
          <w:sz w:val="24"/>
        </w:rPr>
      </w:pPr>
    </w:p>
    <w:p w:rsidR="002863BC" w:rsidRDefault="002863BC" w:rsidP="0063635F">
      <w:pPr>
        <w:jc w:val="both"/>
      </w:pPr>
    </w:p>
    <w:p w:rsidR="002863BC" w:rsidRDefault="002863BC" w:rsidP="0063635F">
      <w:pPr>
        <w:jc w:val="both"/>
      </w:pPr>
    </w:p>
    <w:p w:rsidR="002863BC" w:rsidRDefault="002863BC" w:rsidP="0063635F">
      <w:pPr>
        <w:jc w:val="both"/>
      </w:pPr>
    </w:p>
    <w:p w:rsidR="002863BC" w:rsidRDefault="002863BC" w:rsidP="0063635F">
      <w:pPr>
        <w:jc w:val="both"/>
      </w:pPr>
    </w:p>
    <w:p w:rsidR="00857E77" w:rsidRDefault="00857E77" w:rsidP="00857E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Председатель комиссии                                                                  </w:t>
      </w:r>
      <w:r w:rsidR="00B021F2">
        <w:rPr>
          <w:rFonts w:ascii="Times New Roman" w:hAnsi="Times New Roman"/>
          <w:sz w:val="24"/>
          <w:highlight w:val="white"/>
        </w:rPr>
        <w:t xml:space="preserve">      </w:t>
      </w:r>
      <w:r>
        <w:rPr>
          <w:rFonts w:ascii="Times New Roman" w:hAnsi="Times New Roman"/>
          <w:sz w:val="24"/>
          <w:highlight w:val="white"/>
        </w:rPr>
        <w:t xml:space="preserve">     </w:t>
      </w:r>
      <w:proofErr w:type="spellStart"/>
      <w:r w:rsidR="00B021F2">
        <w:rPr>
          <w:rFonts w:ascii="Times New Roman" w:hAnsi="Times New Roman"/>
          <w:sz w:val="24"/>
        </w:rPr>
        <w:t>О.В.Васичкина</w:t>
      </w:r>
      <w:proofErr w:type="spellEnd"/>
    </w:p>
    <w:p w:rsidR="00CB77C5" w:rsidRDefault="00CB77C5" w:rsidP="00857E77">
      <w:pPr>
        <w:jc w:val="both"/>
        <w:rPr>
          <w:rFonts w:ascii="Times New Roman" w:hAnsi="Times New Roman"/>
          <w:sz w:val="24"/>
        </w:rPr>
      </w:pPr>
    </w:p>
    <w:p w:rsidR="00B021F2" w:rsidRDefault="00B021F2" w:rsidP="00857E77">
      <w:pPr>
        <w:jc w:val="both"/>
      </w:pPr>
      <w:r>
        <w:rPr>
          <w:rFonts w:ascii="Times New Roman" w:hAnsi="Times New Roman"/>
          <w:sz w:val="24"/>
        </w:rPr>
        <w:t>Секретарь                                                                                                В.В.Серебрякова</w:t>
      </w:r>
    </w:p>
    <w:sectPr w:rsidR="00B021F2" w:rsidSect="009D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883"/>
    <w:multiLevelType w:val="multilevel"/>
    <w:tmpl w:val="AC9A263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87B7C"/>
    <w:multiLevelType w:val="multilevel"/>
    <w:tmpl w:val="44A4D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06E06"/>
    <w:multiLevelType w:val="multilevel"/>
    <w:tmpl w:val="4FBA1A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94707"/>
    <w:multiLevelType w:val="multilevel"/>
    <w:tmpl w:val="3CD081C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57C6F"/>
    <w:multiLevelType w:val="multilevel"/>
    <w:tmpl w:val="0AE07C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0355AD"/>
    <w:multiLevelType w:val="hybridMultilevel"/>
    <w:tmpl w:val="743A2EFE"/>
    <w:lvl w:ilvl="0" w:tplc="E3CCB738">
      <w:start w:val="1"/>
      <w:numFmt w:val="decimal"/>
      <w:lvlText w:val="%1."/>
      <w:lvlJc w:val="left"/>
      <w:pPr>
        <w:ind w:left="1725" w:hanging="1005"/>
      </w:pPr>
      <w:rPr>
        <w:rFonts w:eastAsia="Tinos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54B26"/>
    <w:multiLevelType w:val="multilevel"/>
    <w:tmpl w:val="569E6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7">
    <w:nsid w:val="34AB3757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041C8"/>
    <w:multiLevelType w:val="multilevel"/>
    <w:tmpl w:val="9740E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34403"/>
    <w:multiLevelType w:val="multilevel"/>
    <w:tmpl w:val="BB9AB9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A70D41"/>
    <w:multiLevelType w:val="multilevel"/>
    <w:tmpl w:val="62D03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BF5B84"/>
    <w:multiLevelType w:val="hybridMultilevel"/>
    <w:tmpl w:val="B1187048"/>
    <w:lvl w:ilvl="0" w:tplc="7A1E5A6E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870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3F6A8D"/>
    <w:multiLevelType w:val="multilevel"/>
    <w:tmpl w:val="BDAA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81190C"/>
    <w:multiLevelType w:val="multilevel"/>
    <w:tmpl w:val="1A98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F03EC1"/>
    <w:multiLevelType w:val="hybridMultilevel"/>
    <w:tmpl w:val="6DF81B98"/>
    <w:lvl w:ilvl="0" w:tplc="D1A8BAA8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554626CD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F17612"/>
    <w:multiLevelType w:val="multilevel"/>
    <w:tmpl w:val="CAEA2B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187FAA"/>
    <w:multiLevelType w:val="multilevel"/>
    <w:tmpl w:val="CD1E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1A7342"/>
    <w:multiLevelType w:val="multilevel"/>
    <w:tmpl w:val="FF726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D06BA8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CD5A96"/>
    <w:multiLevelType w:val="multilevel"/>
    <w:tmpl w:val="11126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B32B59"/>
    <w:multiLevelType w:val="multilevel"/>
    <w:tmpl w:val="71BA600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D716E0"/>
    <w:multiLevelType w:val="multilevel"/>
    <w:tmpl w:val="9DF06D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B20A34"/>
    <w:multiLevelType w:val="multilevel"/>
    <w:tmpl w:val="4088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,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EC1304"/>
    <w:multiLevelType w:val="multilevel"/>
    <w:tmpl w:val="794A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3C6D79"/>
    <w:multiLevelType w:val="multilevel"/>
    <w:tmpl w:val="F6465D4E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B0387C"/>
    <w:multiLevelType w:val="multilevel"/>
    <w:tmpl w:val="74DA6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6"/>
  </w:num>
  <w:num w:numId="5">
    <w:abstractNumId w:val="17"/>
  </w:num>
  <w:num w:numId="6">
    <w:abstractNumId w:val="24"/>
  </w:num>
  <w:num w:numId="7">
    <w:abstractNumId w:val="3"/>
  </w:num>
  <w:num w:numId="8">
    <w:abstractNumId w:val="2"/>
  </w:num>
  <w:num w:numId="9">
    <w:abstractNumId w:val="18"/>
  </w:num>
  <w:num w:numId="10">
    <w:abstractNumId w:val="10"/>
  </w:num>
  <w:num w:numId="11">
    <w:abstractNumId w:val="26"/>
  </w:num>
  <w:num w:numId="12">
    <w:abstractNumId w:val="22"/>
  </w:num>
  <w:num w:numId="13">
    <w:abstractNumId w:val="1"/>
  </w:num>
  <w:num w:numId="14">
    <w:abstractNumId w:val="25"/>
  </w:num>
  <w:num w:numId="15">
    <w:abstractNumId w:val="0"/>
  </w:num>
  <w:num w:numId="16">
    <w:abstractNumId w:val="12"/>
  </w:num>
  <w:num w:numId="17">
    <w:abstractNumId w:val="8"/>
  </w:num>
  <w:num w:numId="18">
    <w:abstractNumId w:val="11"/>
  </w:num>
  <w:num w:numId="19">
    <w:abstractNumId w:val="5"/>
  </w:num>
  <w:num w:numId="20">
    <w:abstractNumId w:val="20"/>
  </w:num>
  <w:num w:numId="21">
    <w:abstractNumId w:val="4"/>
  </w:num>
  <w:num w:numId="22">
    <w:abstractNumId w:val="27"/>
  </w:num>
  <w:num w:numId="23">
    <w:abstractNumId w:val="6"/>
  </w:num>
  <w:num w:numId="24">
    <w:abstractNumId w:val="13"/>
  </w:num>
  <w:num w:numId="25">
    <w:abstractNumId w:val="23"/>
  </w:num>
  <w:num w:numId="26">
    <w:abstractNumId w:val="9"/>
  </w:num>
  <w:num w:numId="27">
    <w:abstractNumId w:val="1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392EB1"/>
    <w:rsid w:val="00004749"/>
    <w:rsid w:val="00004B32"/>
    <w:rsid w:val="00016513"/>
    <w:rsid w:val="00042D83"/>
    <w:rsid w:val="00083F71"/>
    <w:rsid w:val="000B3FAF"/>
    <w:rsid w:val="000B70BB"/>
    <w:rsid w:val="000D3611"/>
    <w:rsid w:val="000E5FC9"/>
    <w:rsid w:val="000E750C"/>
    <w:rsid w:val="000F1DBF"/>
    <w:rsid w:val="000F2478"/>
    <w:rsid w:val="00111E27"/>
    <w:rsid w:val="00126847"/>
    <w:rsid w:val="00186421"/>
    <w:rsid w:val="0019737D"/>
    <w:rsid w:val="001D6449"/>
    <w:rsid w:val="001D7BB8"/>
    <w:rsid w:val="001F093F"/>
    <w:rsid w:val="001F4719"/>
    <w:rsid w:val="00215084"/>
    <w:rsid w:val="00252868"/>
    <w:rsid w:val="002537EF"/>
    <w:rsid w:val="002630DC"/>
    <w:rsid w:val="002863BC"/>
    <w:rsid w:val="00294823"/>
    <w:rsid w:val="002B1DBA"/>
    <w:rsid w:val="002E2C3E"/>
    <w:rsid w:val="002F3BDB"/>
    <w:rsid w:val="003052F0"/>
    <w:rsid w:val="00306B6E"/>
    <w:rsid w:val="00306DE9"/>
    <w:rsid w:val="00311C33"/>
    <w:rsid w:val="003252C6"/>
    <w:rsid w:val="003369B2"/>
    <w:rsid w:val="00357C7F"/>
    <w:rsid w:val="00361E24"/>
    <w:rsid w:val="00372554"/>
    <w:rsid w:val="00391932"/>
    <w:rsid w:val="00392EB1"/>
    <w:rsid w:val="003A216A"/>
    <w:rsid w:val="003A493A"/>
    <w:rsid w:val="003D362B"/>
    <w:rsid w:val="003E69E5"/>
    <w:rsid w:val="00425734"/>
    <w:rsid w:val="004365B1"/>
    <w:rsid w:val="0049474C"/>
    <w:rsid w:val="004A46D7"/>
    <w:rsid w:val="004B568E"/>
    <w:rsid w:val="004F4692"/>
    <w:rsid w:val="00531372"/>
    <w:rsid w:val="00542A07"/>
    <w:rsid w:val="005479CE"/>
    <w:rsid w:val="005563E9"/>
    <w:rsid w:val="005B4AF6"/>
    <w:rsid w:val="005E0A66"/>
    <w:rsid w:val="00603BA3"/>
    <w:rsid w:val="00603F2E"/>
    <w:rsid w:val="00604DBE"/>
    <w:rsid w:val="00607181"/>
    <w:rsid w:val="006306AF"/>
    <w:rsid w:val="00631823"/>
    <w:rsid w:val="0063635F"/>
    <w:rsid w:val="00647A05"/>
    <w:rsid w:val="006742FE"/>
    <w:rsid w:val="006A0377"/>
    <w:rsid w:val="006C26B9"/>
    <w:rsid w:val="006F10E8"/>
    <w:rsid w:val="006F42DD"/>
    <w:rsid w:val="007079E6"/>
    <w:rsid w:val="0071291C"/>
    <w:rsid w:val="00723650"/>
    <w:rsid w:val="00727275"/>
    <w:rsid w:val="0073538E"/>
    <w:rsid w:val="007400C8"/>
    <w:rsid w:val="00752241"/>
    <w:rsid w:val="00782B82"/>
    <w:rsid w:val="007A6151"/>
    <w:rsid w:val="007B5169"/>
    <w:rsid w:val="007C2DD5"/>
    <w:rsid w:val="007C7228"/>
    <w:rsid w:val="007F68CA"/>
    <w:rsid w:val="008202D4"/>
    <w:rsid w:val="008351C3"/>
    <w:rsid w:val="00857E77"/>
    <w:rsid w:val="00894C7E"/>
    <w:rsid w:val="008A73B4"/>
    <w:rsid w:val="008B4C91"/>
    <w:rsid w:val="008C1ED4"/>
    <w:rsid w:val="008E3E58"/>
    <w:rsid w:val="008E5A7A"/>
    <w:rsid w:val="008F1B6C"/>
    <w:rsid w:val="008F6BB2"/>
    <w:rsid w:val="008F7FB0"/>
    <w:rsid w:val="009079FE"/>
    <w:rsid w:val="00924644"/>
    <w:rsid w:val="00945E7C"/>
    <w:rsid w:val="009505C2"/>
    <w:rsid w:val="009D5A87"/>
    <w:rsid w:val="00A077E4"/>
    <w:rsid w:val="00A110CB"/>
    <w:rsid w:val="00A1726E"/>
    <w:rsid w:val="00A315AA"/>
    <w:rsid w:val="00A322F5"/>
    <w:rsid w:val="00A37A8F"/>
    <w:rsid w:val="00A43ABA"/>
    <w:rsid w:val="00A7197B"/>
    <w:rsid w:val="00AC0ECC"/>
    <w:rsid w:val="00AC36CD"/>
    <w:rsid w:val="00AF4A4F"/>
    <w:rsid w:val="00B021F2"/>
    <w:rsid w:val="00B43E1B"/>
    <w:rsid w:val="00BB6FFD"/>
    <w:rsid w:val="00BD2F91"/>
    <w:rsid w:val="00C151B4"/>
    <w:rsid w:val="00C35B1E"/>
    <w:rsid w:val="00C53299"/>
    <w:rsid w:val="00C640DE"/>
    <w:rsid w:val="00C97EC1"/>
    <w:rsid w:val="00CA49FB"/>
    <w:rsid w:val="00CB197D"/>
    <w:rsid w:val="00CB47D6"/>
    <w:rsid w:val="00CB77C5"/>
    <w:rsid w:val="00CD00D5"/>
    <w:rsid w:val="00CD26F1"/>
    <w:rsid w:val="00D12901"/>
    <w:rsid w:val="00D21AD8"/>
    <w:rsid w:val="00D26C9E"/>
    <w:rsid w:val="00D34E97"/>
    <w:rsid w:val="00D53701"/>
    <w:rsid w:val="00D711EB"/>
    <w:rsid w:val="00D950D8"/>
    <w:rsid w:val="00DB493C"/>
    <w:rsid w:val="00E01114"/>
    <w:rsid w:val="00E11081"/>
    <w:rsid w:val="00E34173"/>
    <w:rsid w:val="00E73868"/>
    <w:rsid w:val="00E7700C"/>
    <w:rsid w:val="00E9406B"/>
    <w:rsid w:val="00EA3475"/>
    <w:rsid w:val="00EA38F8"/>
    <w:rsid w:val="00EB2770"/>
    <w:rsid w:val="00EC13EB"/>
    <w:rsid w:val="00EC4089"/>
    <w:rsid w:val="00EC535F"/>
    <w:rsid w:val="00F10BB9"/>
    <w:rsid w:val="00F11AAF"/>
    <w:rsid w:val="00F1251F"/>
    <w:rsid w:val="00F15C5A"/>
    <w:rsid w:val="00F25AEC"/>
    <w:rsid w:val="00F3333B"/>
    <w:rsid w:val="00F35360"/>
    <w:rsid w:val="00F65CEF"/>
    <w:rsid w:val="00F67148"/>
    <w:rsid w:val="00F81340"/>
    <w:rsid w:val="00FB5CF0"/>
    <w:rsid w:val="00FB7EDF"/>
    <w:rsid w:val="00FC0C9C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77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E77"/>
    <w:pPr>
      <w:spacing w:after="200"/>
      <w:ind w:left="720"/>
      <w:contextualSpacing/>
    </w:pPr>
  </w:style>
  <w:style w:type="paragraph" w:styleId="a3">
    <w:name w:val="Body Text"/>
    <w:basedOn w:val="a"/>
    <w:link w:val="a4"/>
    <w:rsid w:val="002B1DBA"/>
    <w:pPr>
      <w:jc w:val="both"/>
    </w:pPr>
  </w:style>
  <w:style w:type="character" w:customStyle="1" w:styleId="a4">
    <w:name w:val="Основной текст Знак"/>
    <w:basedOn w:val="a0"/>
    <w:link w:val="a3"/>
    <w:rsid w:val="002B1DBA"/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21">
    <w:name w:val="Основной текст с отступом 21"/>
    <w:basedOn w:val="a"/>
    <w:qFormat/>
    <w:rsid w:val="002B1DBA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a5">
    <w:name w:val="Основной текст_"/>
    <w:basedOn w:val="a0"/>
    <w:link w:val="10"/>
    <w:rsid w:val="00AC0ECC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C0E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Основной текст1"/>
    <w:basedOn w:val="a"/>
    <w:link w:val="a5"/>
    <w:rsid w:val="00AC0ECC"/>
    <w:pPr>
      <w:suppressAutoHyphens w:val="0"/>
      <w:ind w:firstLine="400"/>
      <w:jc w:val="left"/>
    </w:pPr>
    <w:rPr>
      <w:rFonts w:ascii="Times New Roman" w:eastAsia="Times New Roman" w:hAnsi="Times New Roman"/>
      <w:kern w:val="0"/>
      <w:szCs w:val="28"/>
    </w:rPr>
  </w:style>
  <w:style w:type="paragraph" w:customStyle="1" w:styleId="30">
    <w:name w:val="Основной текст (3)"/>
    <w:basedOn w:val="a"/>
    <w:link w:val="3"/>
    <w:rsid w:val="00AC0ECC"/>
    <w:pPr>
      <w:suppressAutoHyphens w:val="0"/>
      <w:spacing w:after="300" w:line="230" w:lineRule="auto"/>
      <w:ind w:left="1840"/>
      <w:jc w:val="left"/>
    </w:pPr>
    <w:rPr>
      <w:rFonts w:ascii="Times New Roman" w:eastAsia="Times New Roman" w:hAnsi="Times New Roman"/>
      <w:b/>
      <w:bCs/>
      <w:kern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AC0ECC"/>
    <w:rPr>
      <w:rFonts w:ascii="Tahoma" w:eastAsia="Tahoma" w:hAnsi="Tahoma" w:cs="Tahoma"/>
      <w:w w:val="80"/>
      <w:sz w:val="15"/>
      <w:szCs w:val="15"/>
    </w:rPr>
  </w:style>
  <w:style w:type="paragraph" w:customStyle="1" w:styleId="20">
    <w:name w:val="Основной текст (2)"/>
    <w:basedOn w:val="a"/>
    <w:link w:val="2"/>
    <w:rsid w:val="00AC0ECC"/>
    <w:pPr>
      <w:suppressAutoHyphens w:val="0"/>
    </w:pPr>
    <w:rPr>
      <w:rFonts w:ascii="Tahoma" w:eastAsia="Tahoma" w:hAnsi="Tahoma" w:cs="Tahoma"/>
      <w:w w:val="80"/>
      <w:kern w:val="0"/>
      <w:sz w:val="15"/>
      <w:szCs w:val="15"/>
    </w:rPr>
  </w:style>
  <w:style w:type="character" w:styleId="a6">
    <w:name w:val="Hyperlink"/>
    <w:rsid w:val="00752241"/>
    <w:rPr>
      <w:color w:val="000080"/>
      <w:u w:val="single"/>
    </w:rPr>
  </w:style>
  <w:style w:type="paragraph" w:customStyle="1" w:styleId="a7">
    <w:name w:val="Содержимое таблицы"/>
    <w:basedOn w:val="a"/>
    <w:rsid w:val="00752241"/>
  </w:style>
  <w:style w:type="paragraph" w:customStyle="1" w:styleId="Standard">
    <w:name w:val="Standard"/>
    <w:rsid w:val="00752241"/>
    <w:pPr>
      <w:suppressAutoHyphens/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F65CEF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D53701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D53701"/>
    <w:pPr>
      <w:spacing w:after="0" w:line="240" w:lineRule="auto"/>
    </w:pPr>
    <w:rPr>
      <w:rFonts w:ascii="Calibri" w:hAnsi="Calibri" w:cs="Calibri"/>
    </w:rPr>
  </w:style>
  <w:style w:type="paragraph" w:customStyle="1" w:styleId="Style3">
    <w:name w:val="Style3"/>
    <w:basedOn w:val="a"/>
    <w:uiPriority w:val="99"/>
    <w:rsid w:val="00D53701"/>
    <w:pPr>
      <w:suppressAutoHyphens w:val="0"/>
      <w:autoSpaceDE w:val="0"/>
      <w:autoSpaceDN w:val="0"/>
      <w:adjustRightInd w:val="0"/>
      <w:spacing w:line="406" w:lineRule="exact"/>
      <w:ind w:firstLine="845"/>
      <w:jc w:val="both"/>
    </w:pPr>
    <w:rPr>
      <w:rFonts w:ascii="Arial" w:eastAsia="Times New Roman" w:hAnsi="Arial" w:cs="Arial"/>
      <w:kern w:val="0"/>
      <w:sz w:val="24"/>
      <w:lang w:eastAsia="ru-RU"/>
    </w:rPr>
  </w:style>
  <w:style w:type="character" w:customStyle="1" w:styleId="FontStyle22">
    <w:name w:val="Font Style22"/>
    <w:rsid w:val="00D53701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D53701"/>
    <w:rPr>
      <w:rFonts w:ascii="Arial" w:hAnsi="Arial" w:cs="Arial" w:hint="default"/>
      <w:sz w:val="28"/>
      <w:szCs w:val="28"/>
    </w:rPr>
  </w:style>
  <w:style w:type="character" w:customStyle="1" w:styleId="FontStyle12">
    <w:name w:val="Font Style12"/>
    <w:uiPriority w:val="99"/>
    <w:rsid w:val="00D53701"/>
    <w:rPr>
      <w:rFonts w:ascii="Arial" w:hAnsi="Arial" w:cs="Arial" w:hint="default"/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3D36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D362B"/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customStyle="1" w:styleId="9TimesNewRoman">
    <w:name w:val="Основной текст (9) + Times New Roman"/>
    <w:qFormat/>
    <w:rsid w:val="003D362B"/>
    <w:rPr>
      <w:rFonts w:ascii="Times New Roman" w:eastAsia="Times New Roman" w:hAnsi="Times New Roman"/>
      <w:i/>
      <w:spacing w:val="0"/>
      <w:sz w:val="19"/>
      <w:highlight w:val="white"/>
    </w:rPr>
  </w:style>
  <w:style w:type="paragraph" w:customStyle="1" w:styleId="ConsPlusNormal">
    <w:name w:val="ConsPlusNormal"/>
    <w:rsid w:val="00A315A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210">
    <w:name w:val="Основной текст 21"/>
    <w:basedOn w:val="a"/>
    <w:rsid w:val="00A315AA"/>
    <w:pPr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">
    <w:name w:val="Интернет-ссылка"/>
    <w:rsid w:val="00A315AA"/>
    <w:rPr>
      <w:color w:val="000080"/>
      <w:u w:val="single"/>
    </w:rPr>
  </w:style>
  <w:style w:type="paragraph" w:customStyle="1" w:styleId="formattext">
    <w:name w:val="formattext"/>
    <w:basedOn w:val="a"/>
    <w:qFormat/>
    <w:rsid w:val="00A315AA"/>
    <w:pPr>
      <w:widowControl/>
      <w:suppressAutoHyphens w:val="0"/>
      <w:spacing w:beforeAutospacing="1" w:after="2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">
    <w:name w:val="Основной текст + Полужирный"/>
    <w:basedOn w:val="a5"/>
    <w:rsid w:val="008F7FB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rsid w:val="008F7FB0"/>
    <w:pPr>
      <w:shd w:val="clear" w:color="auto" w:fill="FFFFFF"/>
      <w:suppressAutoHyphens w:val="0"/>
      <w:spacing w:line="302" w:lineRule="exact"/>
    </w:pPr>
    <w:rPr>
      <w:rFonts w:ascii="Times New Roman" w:eastAsia="Times New Roman" w:hAnsi="Times New Roman"/>
      <w:color w:val="000000"/>
      <w:kern w:val="0"/>
      <w:sz w:val="24"/>
      <w:lang w:eastAsia="ru-RU"/>
    </w:rPr>
  </w:style>
  <w:style w:type="character" w:customStyle="1" w:styleId="24">
    <w:name w:val="Заголовок №2_"/>
    <w:basedOn w:val="a0"/>
    <w:link w:val="25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Заголовок №2 + Не полужирный"/>
    <w:basedOn w:val="24"/>
    <w:rsid w:val="008F7FB0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7">
    <w:name w:val="Основной текст2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">
    <w:name w:val="Основной текст + Corbel"/>
    <w:basedOn w:val="a5"/>
    <w:rsid w:val="008F7FB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3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8">
    <w:name w:val="Основной текст (2) + Не полужирный"/>
    <w:basedOn w:val="2"/>
    <w:rsid w:val="008F7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FranklinGothicHeavy13pt">
    <w:name w:val="Основной текст + Franklin Gothic Heavy;13 pt"/>
    <w:basedOn w:val="a5"/>
    <w:rsid w:val="008F7F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Corbel0">
    <w:name w:val="Основной текст + Corbel;Полужирный"/>
    <w:basedOn w:val="a5"/>
    <w:rsid w:val="008F7FB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40">
    <w:name w:val="Основной текст (4)_"/>
    <w:basedOn w:val="a0"/>
    <w:link w:val="41"/>
    <w:rsid w:val="008F7F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5pt0pt">
    <w:name w:val="Основной текст (4) + 11;5 pt;Интервал 0 pt"/>
    <w:basedOn w:val="40"/>
    <w:rsid w:val="008F7FB0"/>
    <w:rPr>
      <w:color w:val="000000"/>
      <w:spacing w:val="10"/>
      <w:w w:val="100"/>
      <w:position w:val="0"/>
      <w:sz w:val="23"/>
      <w:szCs w:val="23"/>
      <w:lang w:val="ru-RU"/>
    </w:rPr>
  </w:style>
  <w:style w:type="character" w:customStyle="1" w:styleId="414pt0pt">
    <w:name w:val="Основной текст (4) + 14 pt;Интервал 0 pt"/>
    <w:basedOn w:val="40"/>
    <w:rsid w:val="008F7FB0"/>
    <w:rPr>
      <w:color w:val="000000"/>
      <w:spacing w:val="-10"/>
      <w:w w:val="100"/>
      <w:position w:val="0"/>
      <w:sz w:val="28"/>
      <w:szCs w:val="28"/>
      <w:lang w:val="ru-RU"/>
    </w:rPr>
  </w:style>
  <w:style w:type="character" w:customStyle="1" w:styleId="4LucidaSansUnicode13pt">
    <w:name w:val="Основной текст (4) + Lucida Sans Unicode;13 pt;Курсив"/>
    <w:basedOn w:val="40"/>
    <w:rsid w:val="008F7FB0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4125pt">
    <w:name w:val="Основной текст (4) + 12;5 pt"/>
    <w:basedOn w:val="40"/>
    <w:rsid w:val="008F7FB0"/>
    <w:rPr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25">
    <w:name w:val="Заголовок №2"/>
    <w:basedOn w:val="a"/>
    <w:link w:val="24"/>
    <w:rsid w:val="008F7FB0"/>
    <w:pPr>
      <w:shd w:val="clear" w:color="auto" w:fill="FFFFFF"/>
      <w:suppressAutoHyphens w:val="0"/>
      <w:spacing w:line="307" w:lineRule="exact"/>
      <w:ind w:firstLine="640"/>
      <w:jc w:val="both"/>
      <w:outlineLvl w:val="1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12">
    <w:name w:val="Заголовок №1"/>
    <w:basedOn w:val="a"/>
    <w:link w:val="11"/>
    <w:rsid w:val="008F7FB0"/>
    <w:pPr>
      <w:shd w:val="clear" w:color="auto" w:fill="FFFFFF"/>
      <w:suppressAutoHyphens w:val="0"/>
      <w:spacing w:before="120" w:line="284" w:lineRule="exact"/>
      <w:ind w:firstLine="640"/>
      <w:jc w:val="both"/>
      <w:outlineLvl w:val="0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41">
    <w:name w:val="Основной текст (4)"/>
    <w:basedOn w:val="a"/>
    <w:link w:val="40"/>
    <w:rsid w:val="008F7FB0"/>
    <w:pPr>
      <w:shd w:val="clear" w:color="auto" w:fill="FFFFFF"/>
      <w:suppressAutoHyphens w:val="0"/>
      <w:spacing w:line="302" w:lineRule="exact"/>
      <w:ind w:firstLine="640"/>
      <w:jc w:val="both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Exact">
    <w:name w:val="Основной текст Exact"/>
    <w:basedOn w:val="a5"/>
    <w:rsid w:val="00126847"/>
    <w:rPr>
      <w:b w:val="0"/>
      <w:bCs w:val="0"/>
      <w:i w:val="0"/>
      <w:iCs w:val="0"/>
      <w:smallCaps w:val="0"/>
      <w:strike w:val="0"/>
      <w:spacing w:val="4"/>
      <w:sz w:val="24"/>
      <w:szCs w:val="24"/>
      <w:u w:val="none"/>
    </w:rPr>
  </w:style>
  <w:style w:type="character" w:customStyle="1" w:styleId="2Exact">
    <w:name w:val="Основной текст (2) Exact"/>
    <w:basedOn w:val="2"/>
    <w:rsid w:val="00126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13pt">
    <w:name w:val="Основной текст + 13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Полужирный;Малые прописные"/>
    <w:basedOn w:val="a5"/>
    <w:rsid w:val="00126847"/>
    <w:rPr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Курсив;Интервал 0 pt"/>
    <w:basedOn w:val="a5"/>
    <w:rsid w:val="00126847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35pt">
    <w:name w:val="Основной текст + 13;5 pt;Курсив"/>
    <w:basedOn w:val="a5"/>
    <w:rsid w:val="0012684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styleId="ac">
    <w:name w:val="List Paragraph"/>
    <w:basedOn w:val="a"/>
    <w:uiPriority w:val="34"/>
    <w:qFormat/>
    <w:rsid w:val="004B568E"/>
    <w:pPr>
      <w:ind w:left="720"/>
      <w:contextualSpacing/>
    </w:pPr>
  </w:style>
  <w:style w:type="paragraph" w:customStyle="1" w:styleId="220">
    <w:name w:val="Основной текст с отступом 22"/>
    <w:basedOn w:val="a"/>
    <w:rsid w:val="004365B1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qFormat/>
    <w:rsid w:val="004365B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7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100</cp:revision>
  <cp:lastPrinted>2021-07-20T08:41:00Z</cp:lastPrinted>
  <dcterms:created xsi:type="dcterms:W3CDTF">2021-01-19T10:02:00Z</dcterms:created>
  <dcterms:modified xsi:type="dcterms:W3CDTF">2024-11-07T13:57:00Z</dcterms:modified>
</cp:coreProperties>
</file>