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49" w:rsidRDefault="00E24849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1F54" w:rsidRDefault="00AA1F54" w:rsidP="00AA1F54">
      <w:pPr>
        <w:spacing w:before="100" w:beforeAutospacing="1" w:after="100" w:afterAutospacing="1" w:line="240" w:lineRule="auto"/>
        <w:ind w:left="708"/>
        <w:outlineLvl w:val="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                                             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762000" cy="866775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34" w:rsidRPr="008A4312" w:rsidRDefault="005B5F34" w:rsidP="005B5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Pr="008A4312">
        <w:rPr>
          <w:rFonts w:ascii="Times New Roman" w:hAnsi="Times New Roman"/>
          <w:b/>
          <w:sz w:val="24"/>
          <w:szCs w:val="24"/>
        </w:rPr>
        <w:t>СОВЕТ ДЕПУТАТОВ ПОКРОВСКОГО СЕЛЬСКОГО ПОСЕЛЕНИЯ</w:t>
      </w:r>
    </w:p>
    <w:p w:rsidR="005B5F34" w:rsidRPr="008A4312" w:rsidRDefault="005B5F34" w:rsidP="005B5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312"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p w:rsidR="005B5F34" w:rsidRPr="008A4312" w:rsidRDefault="005B5F34" w:rsidP="005B5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312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5B5F34" w:rsidRPr="008A4312" w:rsidRDefault="005B5F34" w:rsidP="005B5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F34" w:rsidRPr="008A4312" w:rsidRDefault="005B5F34" w:rsidP="005B5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A4312"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A4312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4312"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4312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4312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431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4312">
        <w:rPr>
          <w:rFonts w:ascii="Times New Roman" w:hAnsi="Times New Roman"/>
          <w:b/>
          <w:sz w:val="24"/>
          <w:szCs w:val="24"/>
        </w:rPr>
        <w:t>Е</w:t>
      </w:r>
    </w:p>
    <w:p w:rsidR="00AA1F54" w:rsidRDefault="00AA1F54" w:rsidP="00AA1F54">
      <w:pPr>
        <w:tabs>
          <w:tab w:val="left" w:pos="3400"/>
        </w:tabs>
        <w:spacing w:after="0"/>
        <w:rPr>
          <w:rFonts w:ascii="Times New Roman" w:hAnsi="Times New Roman"/>
          <w:sz w:val="24"/>
        </w:rPr>
      </w:pPr>
    </w:p>
    <w:p w:rsidR="00AA1F54" w:rsidRPr="000C2D28" w:rsidRDefault="00AA1F54" w:rsidP="00AA1F54">
      <w:pPr>
        <w:tabs>
          <w:tab w:val="left" w:pos="3400"/>
          <w:tab w:val="left" w:pos="7200"/>
        </w:tabs>
        <w:spacing w:after="0"/>
        <w:rPr>
          <w:rFonts w:ascii="Times New Roman" w:hAnsi="Times New Roman"/>
          <w:b/>
          <w:sz w:val="24"/>
        </w:rPr>
      </w:pPr>
      <w:r w:rsidRPr="000C2D28">
        <w:rPr>
          <w:rFonts w:ascii="Times New Roman" w:hAnsi="Times New Roman"/>
          <w:b/>
          <w:sz w:val="24"/>
        </w:rPr>
        <w:t>от «22 » октября  2013г  № 19</w:t>
      </w:r>
    </w:p>
    <w:p w:rsidR="00AA1F54" w:rsidRPr="00347076" w:rsidRDefault="00AA1F54" w:rsidP="00AA1F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47076">
        <w:rPr>
          <w:rFonts w:ascii="Times New Roman" w:hAnsi="Times New Roman"/>
          <w:bCs/>
          <w:kern w:val="36"/>
          <w:sz w:val="24"/>
          <w:szCs w:val="24"/>
        </w:rPr>
        <w:t xml:space="preserve">Об утверждении Положения </w:t>
      </w:r>
    </w:p>
    <w:p w:rsidR="00AA1F54" w:rsidRPr="00347076" w:rsidRDefault="00AA1F54" w:rsidP="00AA1F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47076">
        <w:rPr>
          <w:rFonts w:ascii="Times New Roman" w:hAnsi="Times New Roman"/>
          <w:bCs/>
          <w:kern w:val="36"/>
          <w:sz w:val="24"/>
          <w:szCs w:val="24"/>
        </w:rPr>
        <w:t xml:space="preserve">об автомобильных дорогах и </w:t>
      </w:r>
    </w:p>
    <w:p w:rsidR="00AA1F54" w:rsidRPr="00347076" w:rsidRDefault="00AA1F54" w:rsidP="00AA1F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47076">
        <w:rPr>
          <w:rFonts w:ascii="Times New Roman" w:hAnsi="Times New Roman"/>
          <w:bCs/>
          <w:kern w:val="36"/>
          <w:sz w:val="24"/>
          <w:szCs w:val="24"/>
        </w:rPr>
        <w:t xml:space="preserve">организации дорожной деятельности </w:t>
      </w:r>
    </w:p>
    <w:p w:rsidR="00AA1F54" w:rsidRPr="00347076" w:rsidRDefault="00AA1F54" w:rsidP="00AA1F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47076">
        <w:rPr>
          <w:rFonts w:ascii="Times New Roman" w:hAnsi="Times New Roman"/>
          <w:bCs/>
          <w:kern w:val="36"/>
          <w:sz w:val="24"/>
          <w:szCs w:val="24"/>
        </w:rPr>
        <w:t>на территории Покровского</w:t>
      </w:r>
    </w:p>
    <w:p w:rsidR="00AA1F54" w:rsidRPr="00347076" w:rsidRDefault="00AA1F54" w:rsidP="00AA1F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47076">
        <w:rPr>
          <w:rFonts w:ascii="Times New Roman" w:hAnsi="Times New Roman"/>
          <w:bCs/>
          <w:kern w:val="36"/>
          <w:sz w:val="24"/>
          <w:szCs w:val="24"/>
        </w:rPr>
        <w:t xml:space="preserve"> сельского поселения</w:t>
      </w:r>
    </w:p>
    <w:p w:rsidR="00AA1F54" w:rsidRPr="002F4655" w:rsidRDefault="00AA1F54" w:rsidP="00AA1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F54" w:rsidRPr="002F4655" w:rsidRDefault="00AA1F54" w:rsidP="00AA1F5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47076">
        <w:rPr>
          <w:rFonts w:ascii="Times New Roman" w:hAnsi="Times New Roman"/>
          <w:sz w:val="24"/>
          <w:szCs w:val="24"/>
        </w:rPr>
        <w:t>, Совет депутатов Покровского сельского поселения</w:t>
      </w:r>
      <w:proofErr w:type="gramEnd"/>
    </w:p>
    <w:p w:rsidR="00AA1F54" w:rsidRPr="00347076" w:rsidRDefault="00AA1F5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7076">
        <w:rPr>
          <w:rFonts w:ascii="Times New Roman" w:hAnsi="Times New Roman"/>
          <w:bCs/>
          <w:sz w:val="24"/>
          <w:szCs w:val="24"/>
        </w:rPr>
        <w:t>РЕШАЕТ:</w:t>
      </w:r>
    </w:p>
    <w:p w:rsidR="00AA1F54" w:rsidRDefault="00AA1F54" w:rsidP="00AA1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Утвердить Положение об автомобильных дорогах и организации дорожной деятельности на территории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2F4655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1.</w:t>
      </w:r>
    </w:p>
    <w:p w:rsidR="00AA1F54" w:rsidRPr="008E3754" w:rsidRDefault="00AA1F54" w:rsidP="00AA1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3754">
        <w:rPr>
          <w:rFonts w:ascii="Times New Roman" w:hAnsi="Times New Roman"/>
          <w:sz w:val="24"/>
          <w:szCs w:val="24"/>
        </w:rPr>
        <w:t>Утвердить перечень автомобильных дорог общего польз</w:t>
      </w:r>
      <w:r>
        <w:rPr>
          <w:rFonts w:ascii="Times New Roman" w:hAnsi="Times New Roman"/>
          <w:sz w:val="24"/>
          <w:szCs w:val="24"/>
        </w:rPr>
        <w:t>ования местного значения Покров</w:t>
      </w:r>
      <w:r w:rsidRPr="008E3754">
        <w:rPr>
          <w:rFonts w:ascii="Times New Roman" w:hAnsi="Times New Roman"/>
          <w:sz w:val="24"/>
          <w:szCs w:val="24"/>
        </w:rPr>
        <w:t>ского сельского поселения согласно приложению № 2.</w:t>
      </w:r>
    </w:p>
    <w:p w:rsidR="00AA1F54" w:rsidRPr="002F4655" w:rsidRDefault="00AA1F54" w:rsidP="00AA1F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2. </w:t>
      </w:r>
      <w:r w:rsidRPr="005B5F34">
        <w:rPr>
          <w:rFonts w:ascii="Times New Roman" w:hAnsi="Times New Roman"/>
          <w:sz w:val="24"/>
          <w:szCs w:val="24"/>
        </w:rPr>
        <w:t xml:space="preserve">Контроль за исполнением настоящего положения возложить на </w:t>
      </w:r>
      <w:r>
        <w:t xml:space="preserve">постоянную депутатскую </w:t>
      </w:r>
      <w:r w:rsidRPr="008E3754">
        <w:rPr>
          <w:rFonts w:ascii="Times New Roman" w:hAnsi="Times New Roman"/>
          <w:sz w:val="24"/>
          <w:szCs w:val="24"/>
        </w:rPr>
        <w:t>комиссию по бюджету, налогам и вопросам собственности</w:t>
      </w:r>
      <w:proofErr w:type="gramStart"/>
      <w:r w:rsidR="005B5F3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A1F54" w:rsidRPr="002F4655" w:rsidRDefault="00AA1F5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4655">
        <w:rPr>
          <w:rFonts w:ascii="Times New Roman" w:hAnsi="Times New Roman"/>
          <w:sz w:val="24"/>
          <w:szCs w:val="24"/>
        </w:rPr>
        <w:t xml:space="preserve">. Опубликовать настоящее решение </w:t>
      </w:r>
      <w:r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разделе Сельские поселения</w:t>
      </w:r>
      <w:r w:rsidRPr="002F4655">
        <w:rPr>
          <w:rFonts w:ascii="Times New Roman" w:hAnsi="Times New Roman"/>
          <w:sz w:val="24"/>
          <w:szCs w:val="24"/>
        </w:rPr>
        <w:t>.</w:t>
      </w:r>
    </w:p>
    <w:p w:rsidR="00AA1F54" w:rsidRDefault="00AA1F5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В. А</w:t>
      </w:r>
      <w:r w:rsidRPr="002F465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Дерхо</w:t>
      </w:r>
      <w:proofErr w:type="spellEnd"/>
    </w:p>
    <w:p w:rsidR="00AA1F54" w:rsidRDefault="00AA1F5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A1F54" w:rsidRDefault="00AA1F5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B5F34" w:rsidRDefault="005B5F3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B5F34" w:rsidRDefault="005B5F3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B5F34" w:rsidRDefault="005B5F3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B5F34" w:rsidRDefault="005B5F3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B5F34" w:rsidRPr="002F4655" w:rsidRDefault="005B5F34" w:rsidP="00AA1F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A1F54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2F4655">
        <w:rPr>
          <w:rFonts w:ascii="Times New Roman" w:hAnsi="Times New Roman"/>
          <w:sz w:val="24"/>
          <w:szCs w:val="24"/>
        </w:rPr>
        <w:t xml:space="preserve"> </w:t>
      </w:r>
    </w:p>
    <w:p w:rsidR="00AA1F54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AA1F54" w:rsidRPr="002F4655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A1F54" w:rsidRPr="002F4655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22.10</w:t>
      </w:r>
      <w:r w:rsidRPr="002F465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13 года  №19</w:t>
      </w:r>
    </w:p>
    <w:p w:rsidR="00AA1F54" w:rsidRDefault="00AA1F54" w:rsidP="00AA1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F54" w:rsidRDefault="00AA1F54" w:rsidP="00AA1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F54" w:rsidRPr="004A77E9" w:rsidRDefault="00AA1F54" w:rsidP="00AA1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Положение</w:t>
      </w:r>
    </w:p>
    <w:p w:rsidR="00AA1F54" w:rsidRPr="004A77E9" w:rsidRDefault="00AA1F54" w:rsidP="00AA1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об автомобильных дорогах и организации дорожной деятельности</w:t>
      </w:r>
    </w:p>
    <w:p w:rsidR="00AA1F54" w:rsidRPr="004A77E9" w:rsidRDefault="00AA1F54" w:rsidP="00AA1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Покро</w:t>
      </w:r>
      <w:r w:rsidRPr="004A77E9">
        <w:rPr>
          <w:rFonts w:ascii="Times New Roman" w:hAnsi="Times New Roman"/>
          <w:b/>
          <w:sz w:val="24"/>
          <w:szCs w:val="24"/>
        </w:rPr>
        <w:t>вского сельского поселения</w:t>
      </w:r>
    </w:p>
    <w:p w:rsidR="00AA1F54" w:rsidRPr="004A77E9" w:rsidRDefault="00AA1F54" w:rsidP="00AA1F5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4655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Конституцией Российской Федерации, с Федеральным законом от 6 октября 2003 г. N 131-ФЗ «Об общих принципах организации местного самоуправления в Российской Федерации»,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поселения.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2. Настоящее Положение регулирует отношения, возникающие в связи с использованием автомобильных дорог и осуществлением дорожной деятельности на территории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3. Действие настоящего Положения распространяется на все автомобильные дороги в границах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(далее - автомобильные дороги).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4. Целями настоящего Положения являются: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определение основ функционирования автомобильных дорог, их использования, осуществления дорожной деятельности;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совершенствование управления в области дорожной деятельности;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3) обеспечение сохранности и </w:t>
      </w:r>
      <w:proofErr w:type="gramStart"/>
      <w:r w:rsidRPr="002F4655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автомобильных дорог, улучшение их технического состояния;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содействие внедрению перспективных технологий и стандартов в области дорожной деятельности;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5) обеспечение эффективной и добросовестной конкуренции на рынке работ и (или) услуг при осуществлении дорожной деятельности;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6) улучшение инвестиционного климата в области использования автомобильных дорог и осуществления дорожной деятельности.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5. Основные понятия, используемые в настоящем Положении: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1)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2)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2F4655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2F4655">
        <w:rPr>
          <w:rFonts w:ascii="Times New Roman" w:hAnsi="Times New Roman"/>
          <w:sz w:val="24"/>
          <w:szCs w:val="24"/>
        </w:rPr>
        <w:t xml:space="preserve"> и ветрозащитные устройства; подобные сооружения;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3)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производственные объекты - сооружения, используемые при капитальном ремонте, ремонте, содержании автомобильных дорог;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 xml:space="preserve">5)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</w:t>
      </w:r>
      <w:r w:rsidRPr="002F4655">
        <w:rPr>
          <w:rFonts w:ascii="Times New Roman" w:hAnsi="Times New Roman"/>
          <w:sz w:val="24"/>
          <w:szCs w:val="24"/>
        </w:rPr>
        <w:lastRenderedPageBreak/>
        <w:t>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6)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7)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8) пользователи автомобильными дорогами - физические и юридические лица, использующие автомобильные дороги в качестве участников дорожного движения;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9)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ведущие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10)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11)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12)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13) 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14) платная автомобильная дорога - автомобильная дорога, использование которой осуществляется на платной основе в соответствии с настоящим Положением;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15)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16)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6. Классификация автомобильных дорог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1. Автомобильные дороги в зависимости от их значения подразделяются </w:t>
      </w:r>
      <w:proofErr w:type="gramStart"/>
      <w:r w:rsidRPr="002F4655">
        <w:rPr>
          <w:rFonts w:ascii="Times New Roman" w:hAnsi="Times New Roman"/>
          <w:sz w:val="24"/>
          <w:szCs w:val="24"/>
        </w:rPr>
        <w:t>на</w:t>
      </w:r>
      <w:proofErr w:type="gramEnd"/>
      <w:r w:rsidRPr="002F4655">
        <w:rPr>
          <w:rFonts w:ascii="Times New Roman" w:hAnsi="Times New Roman"/>
          <w:sz w:val="24"/>
          <w:szCs w:val="24"/>
        </w:rPr>
        <w:t>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автомобильные дороги федерального значения;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автомобильные дороги регионального и межмуниципального значения;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3) автомобильные дороги местного значения;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частные автомобильные дороги.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lastRenderedPageBreak/>
        <w:t>7.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655">
        <w:rPr>
          <w:rFonts w:ascii="Times New Roman" w:hAnsi="Times New Roman"/>
          <w:sz w:val="24"/>
          <w:szCs w:val="24"/>
        </w:rPr>
        <w:t>общего пользования.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8.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9. К автомобильным дорогам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655">
        <w:rPr>
          <w:rFonts w:ascii="Times New Roman" w:hAnsi="Times New Roman"/>
          <w:sz w:val="24"/>
          <w:szCs w:val="24"/>
        </w:rPr>
        <w:t xml:space="preserve">общего пользования относятся автомобильные дороги, находящиеся в собственности, во владении или в пользовании исполнительных органов государственной власти, местных администраций (исполнительно-распорядительных органов муниципальных образований), физических или юридических лиц и используемые ими исключительно для обеспечения собственных нужд либо для государственных или муниципальных нужд. </w:t>
      </w:r>
      <w:r w:rsidRPr="00707E63">
        <w:rPr>
          <w:rFonts w:ascii="Times New Roman" w:hAnsi="Times New Roman"/>
          <w:sz w:val="24"/>
          <w:szCs w:val="24"/>
        </w:rPr>
        <w:t>Перечень автомобильных дорог не общего пользования местного значения может утверждаться органом местного самоуправления.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10.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11. К частным автомобильным дорогам общего пользования относятся автомобильные дороги, находящиеся в собственности физических или юридических лиц, не оборудованные устройствами, ограничивающими проезд транспортных средств неограниченного круга лиц. Иные частные автомобильные дороги относятся к частным автомобильным дорогам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655">
        <w:rPr>
          <w:rFonts w:ascii="Times New Roman" w:hAnsi="Times New Roman"/>
          <w:sz w:val="24"/>
          <w:szCs w:val="24"/>
        </w:rPr>
        <w:t>общего пользования.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12.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автомагистрали, скоростные автомобильные дороги и обычные автомобильные дороги.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13. К автомагистралям относятся автомобильные дороги, которые не предназначены для обслуживания прилегающих территорий: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которые имеют на всей своей протяженности несколько проезжих частей и центральную разделительную полосу, не предназначенную для дорожного движения;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которые не пересекают на одном уровне иные автомобильные дороги, а также железные дороги, трамвайные пути, велосипедные и пешеходные дорожки;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3) доступ на которые возможен только через пересечения на разных уровнях с иными автомобильными дорогами, предусмотренные не чаще чем через каждые пять километров;</w:t>
      </w:r>
      <w:proofErr w:type="gramEnd"/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4) на проезжей части или проезжих </w:t>
      </w:r>
      <w:proofErr w:type="gramStart"/>
      <w:r w:rsidRPr="002F4655">
        <w:rPr>
          <w:rFonts w:ascii="Times New Roman" w:hAnsi="Times New Roman"/>
          <w:sz w:val="24"/>
          <w:szCs w:val="24"/>
        </w:rPr>
        <w:t>частях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которых запрещены остановки и стоянки транспортных средств;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5) которые оборудованы специальными местами отдыха и площадками для стоянки транспортных средств.</w:t>
      </w:r>
      <w:proofErr w:type="gramEnd"/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14. Автомобильные дороги, относящиеся к автомагистралям, должны быть специально обозначены в качестве автомагистралей.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2F4655">
        <w:rPr>
          <w:rFonts w:ascii="Times New Roman" w:hAnsi="Times New Roman"/>
          <w:sz w:val="24"/>
          <w:szCs w:val="24"/>
        </w:rPr>
        <w:t>К скоростным автомобильным дорогам относятся автомобильные дороги, доступ на которые возможен только через транспортные развязки или регулируемые перекрестки,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средств.</w:t>
      </w:r>
      <w:proofErr w:type="gramEnd"/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16. Обычные автомобильные дороги могут иметь одну или несколько проезжих частей.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17. Классификация автомобильных дорог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свойств, автомобильных дорог в порядке, установленном Правительством Российской Федерации.</w:t>
      </w:r>
    </w:p>
    <w:p w:rsidR="00AA1F54" w:rsidRPr="00707E63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7E63">
        <w:rPr>
          <w:rFonts w:ascii="Times New Roman" w:hAnsi="Times New Roman"/>
          <w:sz w:val="24"/>
          <w:szCs w:val="24"/>
        </w:rPr>
        <w:t>18. Автомобильные дороги должны иметь идентификационные номера. Идентификационные номера присваиваются:</w:t>
      </w:r>
    </w:p>
    <w:p w:rsidR="00AA1F54" w:rsidRPr="00707E63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E63">
        <w:rPr>
          <w:rFonts w:ascii="Times New Roman" w:hAnsi="Times New Roman"/>
          <w:sz w:val="24"/>
          <w:szCs w:val="24"/>
        </w:rPr>
        <w:t>1) органами местного самоуправления поселения - автомобильным дорогам местного значения поселений;</w:t>
      </w:r>
    </w:p>
    <w:p w:rsidR="00AA1F54" w:rsidRPr="00707E63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E63">
        <w:rPr>
          <w:rFonts w:ascii="Times New Roman" w:hAnsi="Times New Roman"/>
          <w:sz w:val="24"/>
          <w:szCs w:val="24"/>
        </w:rPr>
        <w:t>2) физическими или юридическими лицами, являющимися собственниками частных автомобильных дорог, - частным автомобильным дорогам.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7E63">
        <w:rPr>
          <w:rFonts w:ascii="Times New Roman" w:hAnsi="Times New Roman"/>
          <w:sz w:val="24"/>
          <w:szCs w:val="24"/>
        </w:rPr>
        <w:lastRenderedPageBreak/>
        <w:t>19. Идентификационный номер автомобильной дороги должен указываться соответственно в перечне автомобильных дорог органом местного самоуправления.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20. Единый реестр автомобильных дорог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единый реестр автомобильных дорог (далее также - реестр) представляет собой информационный ресурс и содержит сведения об автомобильных дорогах.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2) формирование и ведение реестра осуществляются отделом администрации </w:t>
      </w:r>
      <w:r>
        <w:rPr>
          <w:rFonts w:ascii="Times New Roman" w:hAnsi="Times New Roman"/>
          <w:sz w:val="24"/>
          <w:szCs w:val="24"/>
        </w:rPr>
        <w:t>Казановского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поселения, выполняющим функции по управлению муниципальным имуществом, на основании данных учета автомобильных дорог.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3) ведение реестра осуществляется на бумажных и (или) электронных носителях.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в реестр вносятся следующие сведения об автомобильной дороге: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сведения о собственнике, владельце автомобильной дороги;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наименование автомобильной дороги;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3) идентификационный номер автомобильной дороги;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протяженность автомобильной дороги;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5) сведения о соответствии автомобильной дороги и ее участков техническим характеристикам класса и категории автомобильной дороги;</w:t>
      </w:r>
    </w:p>
    <w:p w:rsidR="00AA1F54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6) иные сведения.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Default="00AA1F54" w:rsidP="00AA1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2.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AA1F54" w:rsidRPr="004A77E9" w:rsidRDefault="00AA1F54" w:rsidP="00AA1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К полномочиям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в области использования автомобильных дорог, находящихся в собственности поселения и осуществления дорожной деятельности относятся: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1) осуществление </w:t>
      </w:r>
      <w:proofErr w:type="gramStart"/>
      <w:r w:rsidRPr="002F46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разработка основных направлений инвестиционной политики в области развития автомобильных дорог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3)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5) утверждение реестра автомобильных дорог общего пользования местного значения, автомобильных дорог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655">
        <w:rPr>
          <w:rFonts w:ascii="Times New Roman" w:hAnsi="Times New Roman"/>
          <w:sz w:val="24"/>
          <w:szCs w:val="24"/>
        </w:rPr>
        <w:t>общего пользования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6) осуществление дорожной деятельности в отношении автомобильных дорог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7)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8)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9)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10) информационное обеспечение пользователей автомобильными дорогами общего пользования местного значения;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11) утверждение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</w:p>
    <w:p w:rsidR="00AA1F54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12) осуществление иных полномочий, в соответствии с законодательством и нормативно правовыми актами органов местного самоуправления.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Pr="004A77E9" w:rsidRDefault="00AA1F54" w:rsidP="00AA1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3. Дорожная деятельность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lastRenderedPageBreak/>
        <w:t xml:space="preserve">1. Планирование и осуществление дорожной деятельности на территории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осуществляется администрацией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на основании разработанных и утвержденных программ развития дорожного хозяйства поселения.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2. Проектирование, строительство, реконструкция, капитальный ремонт автомобильных дорог осуществляются в соответствии с Градостроительным кодексом Российской Федерации и настоящим Положением.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3. 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5. Порядок содержания автомобильных дорог устанавливается нормативно-правовыми актами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6. Классификация работ по содержанию автомобильных дорог устанавливается согласно техническому заданию, выставленному на торги по отбору подрядной организации.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7.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установленном Правительством Российской Федерации,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8.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9. Классификация работ по ремонту автомобильных дорог устанавливается согласно техническому заданию, выставленному на торги по отбору подрядной организации.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2F4655">
        <w:rPr>
          <w:rFonts w:ascii="Times New Roman" w:hAnsi="Times New Roman"/>
          <w:sz w:val="24"/>
          <w:szCs w:val="24"/>
        </w:rPr>
        <w:t>Прокладка или переустройство инженерных коммуникаций в границах полосы отвода, придорожных полос автомобильной дороги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настоящим Положением (в случае, если для прокладки или переустройства таких инженерных коммуникаций требуется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выдача разрешения на строительство).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11. В случае прокладки или переустройства инженерных коммуникаций в границах полосы отвода, придорожных полос автомобильной дороги разрешение на строительство выдается в порядке, установленном Градостроительным кодексом Российской Федерации – администрацией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поселения. В случае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2F4655">
        <w:rPr>
          <w:rFonts w:ascii="Times New Roman" w:hAnsi="Times New Roman"/>
          <w:sz w:val="24"/>
          <w:szCs w:val="24"/>
        </w:rPr>
        <w:t>Строительство, реконструкция, капитальный ремонт являющихся сооружениями пересечения автомобильной дороги с другими автомобильными дорогами (далее также - пересечение) и примыкания автомобильной дороги к другой автомобильной дороге (далее также - примыкание) допускаются при наличии разрешения на строительство, выдаваемого в соответствии с Градостроительным кодексом Российской Федерации и настоящим Положением, и согласия в письменной форме владельцев автомобильных дорог.</w:t>
      </w:r>
      <w:proofErr w:type="gramEnd"/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lastRenderedPageBreak/>
        <w:t>13. 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 на расстояние, размер которого должен быть не менее установленного техническими регламентами размера.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14. Ремонт пересечений и примыканий в отношении автомобильных дорог допускается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15.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2F4655">
        <w:rPr>
          <w:rFonts w:ascii="Times New Roman" w:hAnsi="Times New Roman"/>
          <w:sz w:val="24"/>
          <w:szCs w:val="24"/>
        </w:rPr>
        <w:t>Лица, осуществляющие строительство, реконструкцию, капитальный ремонт, ремонт пересечений или примыканий без разрешения на строительство,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17. Пересечение автомобильных дорог железнодорожными путями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устройство пересечений автомобильных дорог железнодорожными путями на одном уровне (далее - железнодорожные переезды) и на разных уровнях осуществляется в соответствии с настоящим Положением, Федеральным законом о железнодорожном транспорте, Федеральным законом о безопасности дорожного движения, требованиями технических регламентов, иными нормативными правовыми актами Российской Федерации;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- владельцы железнодорожных путей обязаны оборудовать железнодорожные переезды устройствами, предназначенными для обеспечения безопасности движения железнодорожного транспорта, транспортных средств и других участников дорожного движения, содержать участки автомобильных дорог, 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следования), в соответствии с техническими регламентами, устанавливающими обязательные требования к эксплуатации железнодорожных переездов;</w:t>
      </w:r>
      <w:proofErr w:type="gramEnd"/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владельцы автомобильных дорог вправе требовать от владельцев железнодорожных путей установки на железнодорожных переездах устройств, предназначенных для обеспечения безопасности дорожного движения, а также обязаны принимать по требованию владельцев железнодорожных путей меры в случаях, если дорожные сооружения угрожают безопасности движения железнодорожного транспорта.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18. Обеспечение автомобильных дорог объектами дорожного сервиса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- в случаях строительства, реконструкции, капитального ремонта объектов дорожного сервиса в границах придорожных полос, полосы отвода автомобильной дороги разрешение на строительство выдается в порядке, установленном Градостроительным </w:t>
      </w:r>
      <w:r w:rsidRPr="002F4655">
        <w:rPr>
          <w:rFonts w:ascii="Times New Roman" w:hAnsi="Times New Roman"/>
          <w:sz w:val="24"/>
          <w:szCs w:val="24"/>
        </w:rPr>
        <w:lastRenderedPageBreak/>
        <w:t xml:space="preserve">кодексом Российской Федерации, администрацией </w:t>
      </w:r>
      <w:r>
        <w:rPr>
          <w:rFonts w:ascii="Times New Roman" w:hAnsi="Times New Roman"/>
          <w:sz w:val="24"/>
          <w:szCs w:val="24"/>
        </w:rPr>
        <w:t>Казановского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поселения, если строительство, реконструкцию, капитальный ремонт таких объектов планируется осуществлять в границах поселения;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19. Мобилизационная подготовка автомобильных дорог осуществляется владельцами автомобильных дорог </w:t>
      </w:r>
      <w:proofErr w:type="gramStart"/>
      <w:r w:rsidRPr="002F465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2F4655">
        <w:rPr>
          <w:rFonts w:ascii="Times New Roman" w:hAnsi="Times New Roman"/>
          <w:sz w:val="24"/>
          <w:szCs w:val="24"/>
        </w:rPr>
        <w:t>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20. Предоставление земельных участков, находящихся в государственной или муниципальной собственности, для размещения автомобильных дорог осуществляется в соответствии с земельным законодательством.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21. 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22. Порядок подготовки документации по планировке территории, предназначенной для размещения автомобильных дорог федерального значения,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соответствии с Градостроительным кодексом Российской Федерации.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23. В границах полосы отвода автомобильной дороги, за исключением случаев, предусмотренных настоящим Положением, запрещаются: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-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24. Придорожные полосы автомобильных дорог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lastRenderedPageBreak/>
        <w:t>1. Для автомобильных дорог, за исключением автомобильных дорог, расположенных в границах населенных пунктов, устанавливаются придорожные полосы.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семидесяти пяти метров - для автомобильных дорог первой и второй категорий;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пятидесяти метров - для автомобильных дорог третьей и четвертой категорий;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3) двадцати пяти метров - для автомобильных дорог пятой категории;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25. </w:t>
      </w:r>
      <w:r w:rsidRPr="00707E63">
        <w:rPr>
          <w:rFonts w:ascii="Times New Roman" w:hAnsi="Times New Roman"/>
          <w:sz w:val="24"/>
          <w:szCs w:val="24"/>
        </w:rPr>
        <w:t>Решение об установлении границ придорожных полос автомобильных дорог местного значения или об изменении границ таких придорожных полос принимается соответствующим органом местного самоуправления.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26. Решение об установлении границ придорожных полос частных автомобильных дорог или об изменении границ таких придорожных полос принимается администрацией </w:t>
      </w:r>
      <w:r>
        <w:rPr>
          <w:rFonts w:ascii="Times New Roman" w:hAnsi="Times New Roman"/>
          <w:sz w:val="24"/>
          <w:szCs w:val="24"/>
        </w:rPr>
        <w:t>Казановского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в отношении частных автомобильных дорог, которые расположены в границах поселения или строительство которых планируется осуществлять в границах поселения.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27. Орган местного самоуправления, принявший решение об установлении границ придорожных полос автомобильных дорог местного значения или об изменении границ таких придорожных полос, в течение семи дней со дня принятия такого решения направляют копию такого решения в орган местного самоуправления муниципального района, в отношении территорий которых принято такое решение.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28. 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29.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AA1F54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30. Порядок установления и использования придорожных полос, автомобильных дорог местного значения может устанавливаться администрацией </w:t>
      </w:r>
      <w:r w:rsidR="00FE4FC5"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1F54" w:rsidRPr="004A77E9" w:rsidRDefault="00AA1F54" w:rsidP="00AA1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5. Использование автомобильных дорог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1. Право использования автомобильных дорог общего пользования имеют физические и юридические лица, если иное не предусмотрено законодательством Российской Федерации.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2. Использование автомобильных дорог местного значения осуществляется в соответствии с настоящим Положением,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3.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также недопущения загрязнения окружающей среды.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4. Использование автомобильных дорог осуществляется с соблюдением Правил дорожного движения, устанавливаемых в соответствии с законодательством Российской Федерации о безопасности дорожного движения.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5. Пользователи автомобильными дорогами имеют право: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свободно и бесплатно осуществлять проезд транспортных средств, перевозки пассажиров, грузов по автомобильным дорогам общего пользования, за исключением случаев использования платных автомобильных дорог и случаев временных ограничения или прекращения движения транспортных средств по автомобильным дорогам в соответствии с настоящим Положением;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2) получать компенсацию вреда, причиненного их жизни, здоровью или имуществу в случае строительства, реконструкции, капитального ремонта, ремонта и </w:t>
      </w:r>
      <w:proofErr w:type="gramStart"/>
      <w:r w:rsidRPr="002F4655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автомобильных дорог вследствие нарушений требований настоящего Положения, требований технических регламентов лицами, осуществляющими строительство, </w:t>
      </w:r>
      <w:r w:rsidRPr="002F4655">
        <w:rPr>
          <w:rFonts w:ascii="Times New Roman" w:hAnsi="Times New Roman"/>
          <w:sz w:val="24"/>
          <w:szCs w:val="24"/>
        </w:rPr>
        <w:lastRenderedPageBreak/>
        <w:t>реконструкцию, капитальный ремонт, ремонт и содержание автомобильных дорог, в порядке, предусмотренном Гражданским кодексом;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655">
        <w:rPr>
          <w:rFonts w:ascii="Times New Roman" w:hAnsi="Times New Roman"/>
          <w:sz w:val="24"/>
          <w:szCs w:val="24"/>
        </w:rPr>
        <w:t>3) получать оперативную информацию о маршрутах транспортных средств по автомобильным дорогам, об условиях, о временных ограничении и прекращении движения транспортных средств по автомобильным дорогам, допустимых нагрузках в расчете на одну ось, скорости движения транспортных средств и об иных предусмотренных настоящим Положением сведениях;</w:t>
      </w:r>
      <w:proofErr w:type="gramEnd"/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пользоваться иными правами, предусмотренными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6. Пользователям автомобильными дорогами запрещается: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осуществлять перевозки по автомобильным дорогам опасных, тяжеловесных и (или) крупногабаритных грузов без специальных разрешений, выдаваемых в порядке, предусмотренном настоящим Положением;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3) загрязнять дорожное покрытие, полосы отвода и придорожные полосы автомобильных дорог;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4) использовать водоотводные сооружения автомобильных дорог для стока или сброса вод;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5)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2F4655">
        <w:rPr>
          <w:rFonts w:ascii="Times New Roman" w:hAnsi="Times New Roman"/>
          <w:sz w:val="24"/>
          <w:szCs w:val="24"/>
        </w:rPr>
        <w:t>дств с д</w:t>
      </w:r>
      <w:proofErr w:type="gramEnd"/>
      <w:r w:rsidRPr="002F4655">
        <w:rPr>
          <w:rFonts w:ascii="Times New Roman" w:hAnsi="Times New Roman"/>
          <w:sz w:val="24"/>
          <w:szCs w:val="24"/>
        </w:rPr>
        <w:t>орожным покрытием;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6) создавать условия, препятствующие обеспечению безопасности дорожного движения;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7) 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8)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9) нарушать другие установленные настоящим Положением и другими нормативно-правовыми актами требования к ограничению использования автомобильных дорог, их полос отвода и придорожных полос.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7. Временные ограничение или прекращение движения транспортных средств по автомобильным дорогам могут устанавливаться: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при реконструкции, капитальном ремонте и ремонте автомобильных дорог;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3) в иных предусмотренных федеральными законами случаях.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2F4655">
        <w:rPr>
          <w:rFonts w:ascii="Times New Roman" w:hAnsi="Times New Roman"/>
          <w:sz w:val="24"/>
          <w:szCs w:val="24"/>
        </w:rPr>
        <w:t xml:space="preserve">В случае принятия решений о временных ограничении или прекращении движения транспортных средств по автомобильным дорогам администрация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обязана принять меры по организации дорожного движения, в том числе посредством устройства объездов.</w:t>
      </w:r>
      <w:proofErr w:type="gramEnd"/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2F4655">
        <w:rPr>
          <w:rFonts w:ascii="Times New Roman" w:hAnsi="Times New Roman"/>
          <w:sz w:val="24"/>
          <w:szCs w:val="24"/>
        </w:rPr>
        <w:t>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объездом.</w:t>
      </w:r>
      <w:proofErr w:type="gramEnd"/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10. Движение по автомобильным дорогам транспортного средства, осуществляющего перевозки опасных, тяжеловесных и (или) крупногабаритных грузов, допускается при наличии специального разрешения.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11. Для получения специального разрешения, указанного в пункте 10, требуется: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согласование маршрута транспортного средства, осуществляющего перевозки опасных, тяжеловесных и (или) крупногабаритных грузов;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2) возмещение владельцам транспортного средства, осуществляющего перевозки </w:t>
      </w:r>
      <w:r w:rsidRPr="00707E63">
        <w:rPr>
          <w:rFonts w:ascii="Times New Roman" w:hAnsi="Times New Roman"/>
          <w:sz w:val="24"/>
          <w:szCs w:val="24"/>
        </w:rPr>
        <w:t>тяжеловесных</w:t>
      </w:r>
      <w:r w:rsidRPr="002F4655">
        <w:rPr>
          <w:rFonts w:ascii="Times New Roman" w:hAnsi="Times New Roman"/>
          <w:sz w:val="24"/>
          <w:szCs w:val="24"/>
        </w:rPr>
        <w:t xml:space="preserve"> грузов, вреда, причиняемого таким транспортным средством.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lastRenderedPageBreak/>
        <w:t>12</w:t>
      </w:r>
      <w:r w:rsidRPr="00707E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7E63">
        <w:rPr>
          <w:rFonts w:ascii="Times New Roman" w:hAnsi="Times New Roman"/>
          <w:sz w:val="24"/>
          <w:szCs w:val="24"/>
        </w:rPr>
        <w:t>Выдача специального разрешения</w:t>
      </w:r>
      <w:r w:rsidRPr="002F4655">
        <w:rPr>
          <w:rFonts w:ascii="Times New Roman" w:hAnsi="Times New Roman"/>
          <w:sz w:val="24"/>
          <w:szCs w:val="24"/>
        </w:rPr>
        <w:t xml:space="preserve">, указанного в пункте 10 настоящей статьи, осуществляется администрацией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</w:t>
      </w:r>
      <w:proofErr w:type="gramEnd"/>
      <w:r w:rsidRPr="002F4655">
        <w:rPr>
          <w:rFonts w:ascii="Times New Roman" w:hAnsi="Times New Roman"/>
          <w:sz w:val="24"/>
          <w:szCs w:val="24"/>
        </w:rPr>
        <w:t>, регионального или межмуниципального, местного значения муниципального района, участкам таких автомобильных дорог.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13. </w:t>
      </w:r>
      <w:r w:rsidRPr="00707E63">
        <w:rPr>
          <w:rFonts w:ascii="Times New Roman" w:hAnsi="Times New Roman"/>
          <w:sz w:val="24"/>
          <w:szCs w:val="24"/>
        </w:rPr>
        <w:t>За выдачу специального разрешения уплачивается государственная пошлина в соответствии с законодательством Российской Федерации о налогах и сборах.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14. Размер вреда, причиняемого транспортными средствами, осуществляющими перевозки тяжеловесных грузов, определяется администрацией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в случае движения таких транспортных средств по автомобильным дорогам местного значения.</w:t>
      </w:r>
    </w:p>
    <w:p w:rsidR="00AA1F54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2F4655">
        <w:rPr>
          <w:rFonts w:ascii="Times New Roman" w:hAnsi="Times New Roman"/>
          <w:sz w:val="24"/>
          <w:szCs w:val="24"/>
        </w:rPr>
        <w:t>В случаях, если для движения транспортного средств, осуществляющего перевозки опасных,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осуществляются данные перевозки, возмещают владельцам таких автомобильных дорог, сооружений и инженерных коммуникаций расходы на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осуществление указанной оценки и принятие указанных мер до получения специального разрешения.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1F54" w:rsidRPr="004A77E9" w:rsidRDefault="00AA1F54" w:rsidP="00AA1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6. Финансирование дорожной деятельности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4655">
        <w:rPr>
          <w:rFonts w:ascii="Times New Roman" w:hAnsi="Times New Roman"/>
          <w:sz w:val="24"/>
          <w:szCs w:val="24"/>
        </w:rPr>
        <w:t xml:space="preserve">Финансовое обеспечение расходных обязательств по осуществлению дорожной деятельности в отношении автомобильных дорог, расположенных в границах </w:t>
      </w:r>
      <w:r w:rsidR="00BA52B9"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проводится за счет средств бюджета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F4655">
        <w:rPr>
          <w:rFonts w:ascii="Times New Roman" w:hAnsi="Times New Roman"/>
          <w:sz w:val="24"/>
          <w:szCs w:val="24"/>
        </w:rPr>
        <w:t xml:space="preserve"> сельского поселения и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  <w:proofErr w:type="gramEnd"/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F4655">
        <w:rPr>
          <w:rFonts w:ascii="Times New Roman" w:hAnsi="Times New Roman"/>
          <w:sz w:val="24"/>
          <w:szCs w:val="24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</w:t>
      </w:r>
      <w:proofErr w:type="gramEnd"/>
      <w:r w:rsidRPr="002F4655">
        <w:rPr>
          <w:rFonts w:ascii="Times New Roman" w:hAnsi="Times New Roman"/>
          <w:sz w:val="24"/>
          <w:szCs w:val="24"/>
        </w:rPr>
        <w:t xml:space="preserve"> местного значения в соответствие с требованиями технических регламентов.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3. Финансирование затрат, связанных с осуществлением дорожной деятельности в отношении частных автомобильных дорог: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1) проектирование, строительство частных автомобильных дорог осуществляются за счет средств застройщиков и иных не запрещенных законом источников;</w:t>
      </w:r>
    </w:p>
    <w:p w:rsidR="00AA1F54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2) реконструкция, капитальный ремонт, ремонт, содержание частных автомобильных дорог осуществляются за счет средств их владельцев и иных не запрещенных законом источников.</w:t>
      </w:r>
    </w:p>
    <w:p w:rsidR="00AA1F54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Pr="004A77E9" w:rsidRDefault="00AA1F54" w:rsidP="00AA1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7E9">
        <w:rPr>
          <w:rFonts w:ascii="Times New Roman" w:hAnsi="Times New Roman"/>
          <w:b/>
          <w:sz w:val="24"/>
          <w:szCs w:val="24"/>
        </w:rPr>
        <w:t>7. Ответственность за нарушение законодательства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Российской Федерации об автомобильных дорогах</w:t>
      </w:r>
    </w:p>
    <w:p w:rsidR="00AA1F54" w:rsidRPr="002F4655" w:rsidRDefault="00AA1F54" w:rsidP="00AA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и о дорожной деятельности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 xml:space="preserve">1.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настоящее Положение несут </w:t>
      </w:r>
      <w:r w:rsidRPr="002F4655">
        <w:rPr>
          <w:rFonts w:ascii="Times New Roman" w:hAnsi="Times New Roman"/>
          <w:sz w:val="24"/>
          <w:szCs w:val="24"/>
        </w:rPr>
        <w:lastRenderedPageBreak/>
        <w:t>гражданско-правовую, административную, уголовную и иную ответственность в соответствии с законодательством Российской Федерации.</w:t>
      </w:r>
    </w:p>
    <w:p w:rsidR="00AA1F54" w:rsidRPr="002F4655" w:rsidRDefault="00AA1F54" w:rsidP="00AA1F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655">
        <w:rPr>
          <w:rFonts w:ascii="Times New Roman" w:hAnsi="Times New Roman"/>
          <w:sz w:val="24"/>
          <w:szCs w:val="24"/>
        </w:rPr>
        <w:t>2. Действия (бездействие)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порядке.</w:t>
      </w: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89161F" w:rsidRDefault="0089161F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Default="00AA1F54" w:rsidP="00AA1F54">
      <w:pPr>
        <w:spacing w:after="0" w:line="240" w:lineRule="auto"/>
        <w:jc w:val="both"/>
      </w:pPr>
    </w:p>
    <w:p w:rsidR="00AA1F54" w:rsidRPr="00C43458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345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A1F54" w:rsidRPr="00C43458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C2D2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C43458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AA1F54" w:rsidRPr="00C43458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Покровского </w:t>
      </w:r>
      <w:r w:rsidRPr="00C4345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 поселения</w:t>
      </w:r>
    </w:p>
    <w:p w:rsidR="00AA1F54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345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22</w:t>
      </w:r>
      <w:r w:rsidRPr="00C43458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октября</w:t>
      </w:r>
      <w:r w:rsidRPr="00C4345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 года №19</w:t>
      </w:r>
    </w:p>
    <w:p w:rsidR="00AA1F54" w:rsidRPr="00C43458" w:rsidRDefault="00AA1F54" w:rsidP="00AA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F54" w:rsidRDefault="00AA1F54" w:rsidP="00AA1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3458">
        <w:rPr>
          <w:rFonts w:ascii="Times New Roman" w:hAnsi="Times New Roman"/>
          <w:sz w:val="24"/>
          <w:szCs w:val="24"/>
        </w:rPr>
        <w:t>ПЕРЧЕНЬ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1F54" w:rsidRPr="00C43458" w:rsidRDefault="00AA1F54" w:rsidP="00AA1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3458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AA1F54" w:rsidRDefault="00AA1F54" w:rsidP="00AA1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</w:t>
      </w:r>
      <w:r w:rsidRPr="00C43458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AA1F54" w:rsidRDefault="00AA1F54" w:rsidP="00AA1F54">
      <w:pPr>
        <w:spacing w:after="0" w:line="240" w:lineRule="auto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985"/>
        <w:gridCol w:w="1276"/>
        <w:gridCol w:w="1134"/>
        <w:gridCol w:w="1417"/>
        <w:gridCol w:w="1134"/>
      </w:tblGrid>
      <w:tr w:rsidR="00AA1F54" w:rsidTr="00BA52B9">
        <w:trPr>
          <w:trHeight w:val="4460"/>
        </w:trPr>
        <w:tc>
          <w:tcPr>
            <w:tcW w:w="1242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Сведения о собственнике, владельце  автомобильной дороги</w:t>
            </w:r>
          </w:p>
        </w:tc>
        <w:tc>
          <w:tcPr>
            <w:tcW w:w="1701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A1F54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Автомобильной дороги</w:t>
            </w:r>
          </w:p>
          <w:p w:rsidR="00523B83" w:rsidRDefault="00523B83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B83" w:rsidRDefault="00523B83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B83" w:rsidRDefault="00523B83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B83" w:rsidRDefault="00523B83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B83" w:rsidRPr="00523B83" w:rsidRDefault="00523B83" w:rsidP="00BA52B9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Протяжённость автомобильной дороги (</w:t>
            </w:r>
            <w:proofErr w:type="gramStart"/>
            <w:r w:rsidRPr="00C754E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C754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Сведения о соответствии автодороги и её участков техническим характеристикам класса и категории автомобильной дороги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Вид разрешенного использования автомобильной дороги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Иные сведения</w:t>
            </w:r>
          </w:p>
        </w:tc>
      </w:tr>
      <w:tr w:rsidR="00AA1F54" w:rsidTr="00BA52B9">
        <w:tc>
          <w:tcPr>
            <w:tcW w:w="1242" w:type="dxa"/>
            <w:vMerge w:val="restart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Покровского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z w:val="20"/>
                <w:szCs w:val="20"/>
              </w:rPr>
              <w:t>льского поселения ИНН 7428001844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КПП </w:t>
            </w:r>
            <w:r w:rsidR="00FE4FC5">
              <w:rPr>
                <w:rFonts w:ascii="Times New Roman" w:hAnsi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/>
                <w:sz w:val="20"/>
                <w:szCs w:val="20"/>
              </w:rPr>
              <w:t>801001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0E4D">
              <w:rPr>
                <w:rFonts w:ascii="Times New Roman" w:hAnsi="Times New Roman"/>
                <w:sz w:val="20"/>
                <w:szCs w:val="20"/>
              </w:rPr>
              <w:t>л/с 05693030170 ОКАТО 75214850000</w:t>
            </w:r>
          </w:p>
        </w:tc>
        <w:tc>
          <w:tcPr>
            <w:tcW w:w="1701" w:type="dxa"/>
          </w:tcPr>
          <w:p w:rsidR="00AA1F54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Новопокровка</w:t>
            </w:r>
          </w:p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еленая</w:t>
            </w:r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001</w:t>
            </w: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AA1F54" w:rsidTr="00BA52B9">
        <w:tc>
          <w:tcPr>
            <w:tcW w:w="1242" w:type="dxa"/>
            <w:vMerge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F54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Новопокровка</w:t>
            </w:r>
          </w:p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</w:t>
            </w:r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002</w:t>
            </w: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AA1F54" w:rsidTr="00BA52B9">
        <w:tc>
          <w:tcPr>
            <w:tcW w:w="1242" w:type="dxa"/>
            <w:vMerge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F54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Новопокровка</w:t>
            </w:r>
          </w:p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олнечная</w:t>
            </w:r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003</w:t>
            </w: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AA1F54" w:rsidTr="00BA52B9">
        <w:tc>
          <w:tcPr>
            <w:tcW w:w="1242" w:type="dxa"/>
            <w:vMerge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F54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AA1F54" w:rsidRPr="00555BCC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</w:t>
            </w:r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004</w:t>
            </w: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AA1F54" w:rsidTr="00BA52B9">
        <w:tc>
          <w:tcPr>
            <w:tcW w:w="1242" w:type="dxa"/>
            <w:vMerge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F54" w:rsidRDefault="00AA1F54" w:rsidP="00BA52B9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овопокровкапер.Северный</w:t>
            </w:r>
            <w:proofErr w:type="spellEnd"/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005</w:t>
            </w: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AA1F54" w:rsidTr="00BA52B9">
        <w:tc>
          <w:tcPr>
            <w:tcW w:w="1242" w:type="dxa"/>
            <w:vMerge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F54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AA1F54" w:rsidRPr="00555BCC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ветлый</w:t>
            </w:r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006</w:t>
            </w:r>
          </w:p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AA1F54" w:rsidTr="00BA52B9">
        <w:tc>
          <w:tcPr>
            <w:tcW w:w="1242" w:type="dxa"/>
            <w:vMerge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F54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кольный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007</w:t>
            </w:r>
          </w:p>
        </w:tc>
        <w:tc>
          <w:tcPr>
            <w:tcW w:w="1276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AA1F54" w:rsidRPr="00C754E6" w:rsidRDefault="00AA1F5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FE4FC5" w:rsidTr="003E6306">
        <w:tc>
          <w:tcPr>
            <w:tcW w:w="1242" w:type="dxa"/>
          </w:tcPr>
          <w:p w:rsidR="00FE4FC5" w:rsidRPr="00C754E6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C5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FE4FC5" w:rsidRPr="00C754E6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троительная</w:t>
            </w:r>
          </w:p>
        </w:tc>
        <w:tc>
          <w:tcPr>
            <w:tcW w:w="1985" w:type="dxa"/>
          </w:tcPr>
          <w:p w:rsidR="00FE4FC5" w:rsidRPr="00C754E6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E4FC5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</w:tcPr>
          <w:p w:rsidR="00FE4FC5" w:rsidRPr="00C754E6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E4FC5" w:rsidRPr="00C754E6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FE4FC5" w:rsidRPr="00C754E6" w:rsidRDefault="00FE4FC5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463ADA">
        <w:tc>
          <w:tcPr>
            <w:tcW w:w="1242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зерный</w:t>
            </w:r>
          </w:p>
        </w:tc>
        <w:tc>
          <w:tcPr>
            <w:tcW w:w="1985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 w:val="restart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оветский</w:t>
            </w:r>
          </w:p>
        </w:tc>
        <w:tc>
          <w:tcPr>
            <w:tcW w:w="1985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134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463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985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>п. Новопокровка</w:t>
            </w:r>
          </w:p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оссейный</w:t>
            </w:r>
          </w:p>
        </w:tc>
        <w:tc>
          <w:tcPr>
            <w:tcW w:w="1985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1284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Алтыр</w:t>
            </w:r>
            <w:r w:rsidRPr="00555BCC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</w:p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1985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Алтыр</w:t>
            </w:r>
            <w:r w:rsidRPr="00555BCC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</w:p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ордовский</w:t>
            </w:r>
          </w:p>
        </w:tc>
        <w:tc>
          <w:tcPr>
            <w:tcW w:w="1985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BCC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Алтыр</w:t>
            </w:r>
            <w:r w:rsidRPr="00555BCC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</w:p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кольная</w:t>
            </w:r>
          </w:p>
        </w:tc>
        <w:tc>
          <w:tcPr>
            <w:tcW w:w="1985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аречье</w:t>
            </w:r>
          </w:p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1985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аречье</w:t>
            </w:r>
          </w:p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тепная</w:t>
            </w:r>
          </w:p>
        </w:tc>
        <w:tc>
          <w:tcPr>
            <w:tcW w:w="1985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F1284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Tr="00BA52B9">
        <w:tc>
          <w:tcPr>
            <w:tcW w:w="1242" w:type="dxa"/>
            <w:vMerge/>
          </w:tcPr>
          <w:p w:rsidR="000F1284" w:rsidRPr="00C754E6" w:rsidRDefault="000F1284" w:rsidP="00BA5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284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аречье</w:t>
            </w:r>
          </w:p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абережная</w:t>
            </w:r>
          </w:p>
        </w:tc>
        <w:tc>
          <w:tcPr>
            <w:tcW w:w="1985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F1284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RPr="00C754E6" w:rsidTr="00FE4FC5">
        <w:tc>
          <w:tcPr>
            <w:tcW w:w="2943" w:type="dxa"/>
            <w:gridSpan w:val="2"/>
          </w:tcPr>
          <w:p w:rsidR="000F1284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аречье</w:t>
            </w:r>
          </w:p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остовой</w:t>
            </w:r>
          </w:p>
        </w:tc>
        <w:tc>
          <w:tcPr>
            <w:tcW w:w="1985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214 850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 xml:space="preserve"> ОП МП 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F1284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0F1284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4" w:type="dxa"/>
          </w:tcPr>
          <w:p w:rsidR="000F1284" w:rsidRPr="00C754E6" w:rsidRDefault="000F1284" w:rsidP="003E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4E6"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0F1284" w:rsidRPr="00490317" w:rsidTr="0049031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84" w:rsidRPr="00490317" w:rsidRDefault="000F1284" w:rsidP="003E63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31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614A97">
              <w:rPr>
                <w:rFonts w:ascii="Times New Roman" w:hAnsi="Times New Roman"/>
                <w:b/>
                <w:sz w:val="20"/>
                <w:szCs w:val="20"/>
              </w:rPr>
              <w:t xml:space="preserve"> - 19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84" w:rsidRPr="00490317" w:rsidRDefault="000F1284" w:rsidP="003E63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84" w:rsidRPr="00490317" w:rsidRDefault="000F1284" w:rsidP="003E63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317">
              <w:rPr>
                <w:rFonts w:ascii="Times New Roman" w:hAnsi="Times New Roman"/>
                <w:b/>
                <w:sz w:val="20"/>
                <w:szCs w:val="20"/>
              </w:rPr>
              <w:t xml:space="preserve">16,9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84" w:rsidRPr="00490317" w:rsidRDefault="000F1284" w:rsidP="003E63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84" w:rsidRPr="00490317" w:rsidRDefault="000F1284" w:rsidP="003E63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84" w:rsidRPr="00490317" w:rsidRDefault="000F1284" w:rsidP="003E63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5F34" w:rsidRDefault="005B5F34" w:rsidP="00FA5C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5B5F34" w:rsidSect="00BA52B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F3F"/>
    <w:multiLevelType w:val="hybridMultilevel"/>
    <w:tmpl w:val="C53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C2D8A"/>
    <w:multiLevelType w:val="hybridMultilevel"/>
    <w:tmpl w:val="F4727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C3C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05D04"/>
    <w:multiLevelType w:val="hybridMultilevel"/>
    <w:tmpl w:val="1A022888"/>
    <w:lvl w:ilvl="0" w:tplc="70CE26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5BE5B88">
      <w:numFmt w:val="none"/>
      <w:lvlText w:val=""/>
      <w:lvlJc w:val="left"/>
      <w:pPr>
        <w:tabs>
          <w:tab w:val="num" w:pos="360"/>
        </w:tabs>
      </w:pPr>
    </w:lvl>
    <w:lvl w:ilvl="2" w:tplc="E1749EC8">
      <w:numFmt w:val="none"/>
      <w:lvlText w:val=""/>
      <w:lvlJc w:val="left"/>
      <w:pPr>
        <w:tabs>
          <w:tab w:val="num" w:pos="360"/>
        </w:tabs>
      </w:pPr>
    </w:lvl>
    <w:lvl w:ilvl="3" w:tplc="E722A050">
      <w:numFmt w:val="none"/>
      <w:lvlText w:val=""/>
      <w:lvlJc w:val="left"/>
      <w:pPr>
        <w:tabs>
          <w:tab w:val="num" w:pos="360"/>
        </w:tabs>
      </w:pPr>
    </w:lvl>
    <w:lvl w:ilvl="4" w:tplc="988A53BC">
      <w:numFmt w:val="none"/>
      <w:lvlText w:val=""/>
      <w:lvlJc w:val="left"/>
      <w:pPr>
        <w:tabs>
          <w:tab w:val="num" w:pos="360"/>
        </w:tabs>
      </w:pPr>
    </w:lvl>
    <w:lvl w:ilvl="5" w:tplc="B1BE3E10">
      <w:numFmt w:val="none"/>
      <w:lvlText w:val=""/>
      <w:lvlJc w:val="left"/>
      <w:pPr>
        <w:tabs>
          <w:tab w:val="num" w:pos="360"/>
        </w:tabs>
      </w:pPr>
    </w:lvl>
    <w:lvl w:ilvl="6" w:tplc="6254BDF0">
      <w:numFmt w:val="none"/>
      <w:lvlText w:val=""/>
      <w:lvlJc w:val="left"/>
      <w:pPr>
        <w:tabs>
          <w:tab w:val="num" w:pos="360"/>
        </w:tabs>
      </w:pPr>
    </w:lvl>
    <w:lvl w:ilvl="7" w:tplc="3B548980">
      <w:numFmt w:val="none"/>
      <w:lvlText w:val=""/>
      <w:lvlJc w:val="left"/>
      <w:pPr>
        <w:tabs>
          <w:tab w:val="num" w:pos="360"/>
        </w:tabs>
      </w:pPr>
    </w:lvl>
    <w:lvl w:ilvl="8" w:tplc="68002E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5A7E00"/>
    <w:multiLevelType w:val="hybridMultilevel"/>
    <w:tmpl w:val="DA220E3E"/>
    <w:lvl w:ilvl="0" w:tplc="76E24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347C28"/>
    <w:multiLevelType w:val="hybridMultilevel"/>
    <w:tmpl w:val="70C4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693"/>
    <w:rsid w:val="000C2D28"/>
    <w:rsid w:val="000C4EB1"/>
    <w:rsid w:val="000F1284"/>
    <w:rsid w:val="001074CB"/>
    <w:rsid w:val="00142850"/>
    <w:rsid w:val="00161596"/>
    <w:rsid w:val="00194322"/>
    <w:rsid w:val="00291FDB"/>
    <w:rsid w:val="002B64EC"/>
    <w:rsid w:val="002D1F3C"/>
    <w:rsid w:val="002E2A9A"/>
    <w:rsid w:val="00307A6C"/>
    <w:rsid w:val="003460F9"/>
    <w:rsid w:val="00347076"/>
    <w:rsid w:val="00351B2D"/>
    <w:rsid w:val="003C218B"/>
    <w:rsid w:val="003F7F08"/>
    <w:rsid w:val="00490317"/>
    <w:rsid w:val="00493C23"/>
    <w:rsid w:val="004A5AF9"/>
    <w:rsid w:val="00500A47"/>
    <w:rsid w:val="00523B83"/>
    <w:rsid w:val="005B5E03"/>
    <w:rsid w:val="005B5F34"/>
    <w:rsid w:val="005C1169"/>
    <w:rsid w:val="005D62BF"/>
    <w:rsid w:val="00614A97"/>
    <w:rsid w:val="00707E63"/>
    <w:rsid w:val="0078143F"/>
    <w:rsid w:val="007B6EF5"/>
    <w:rsid w:val="008248FD"/>
    <w:rsid w:val="00830060"/>
    <w:rsid w:val="0089161F"/>
    <w:rsid w:val="00894E22"/>
    <w:rsid w:val="008A4312"/>
    <w:rsid w:val="00901AFB"/>
    <w:rsid w:val="00945677"/>
    <w:rsid w:val="0094772D"/>
    <w:rsid w:val="00950619"/>
    <w:rsid w:val="00AA1F54"/>
    <w:rsid w:val="00B80389"/>
    <w:rsid w:val="00B84FFF"/>
    <w:rsid w:val="00BA52B9"/>
    <w:rsid w:val="00CC7B0B"/>
    <w:rsid w:val="00CD1641"/>
    <w:rsid w:val="00D44856"/>
    <w:rsid w:val="00DB60DC"/>
    <w:rsid w:val="00DD38E6"/>
    <w:rsid w:val="00E24849"/>
    <w:rsid w:val="00E35AD5"/>
    <w:rsid w:val="00E5161A"/>
    <w:rsid w:val="00E55A3B"/>
    <w:rsid w:val="00E82693"/>
    <w:rsid w:val="00EA77FA"/>
    <w:rsid w:val="00EB0C9D"/>
    <w:rsid w:val="00EF326C"/>
    <w:rsid w:val="00F461B9"/>
    <w:rsid w:val="00FA5C38"/>
    <w:rsid w:val="00FE4FC5"/>
    <w:rsid w:val="00FF0AFE"/>
    <w:rsid w:val="00F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3F"/>
  </w:style>
  <w:style w:type="paragraph" w:styleId="1">
    <w:name w:val="heading 1"/>
    <w:basedOn w:val="a"/>
    <w:next w:val="a"/>
    <w:link w:val="10"/>
    <w:qFormat/>
    <w:rsid w:val="005D62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D62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D62BF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69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D62B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5D62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D62BF"/>
    <w:rPr>
      <w:rFonts w:ascii="Times New Roman" w:eastAsia="Times New Roman" w:hAnsi="Times New Roman" w:cs="Times New Roman"/>
      <w:b/>
      <w:bCs/>
      <w:lang w:eastAsia="ar-SA"/>
    </w:rPr>
  </w:style>
  <w:style w:type="paragraph" w:styleId="a4">
    <w:name w:val="No Spacing"/>
    <w:uiPriority w:val="1"/>
    <w:qFormat/>
    <w:rsid w:val="005D62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F5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2484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24849"/>
    <w:rPr>
      <w:rFonts w:ascii="Times New Roman" w:eastAsia="Calibri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E2484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24849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E2484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CFA8-8A0F-4E8B-B904-7D001405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2019-12-05T07:09:00Z</cp:lastPrinted>
  <dcterms:created xsi:type="dcterms:W3CDTF">2013-10-22T10:01:00Z</dcterms:created>
  <dcterms:modified xsi:type="dcterms:W3CDTF">2022-03-04T07:08:00Z</dcterms:modified>
</cp:coreProperties>
</file>