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AE362E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87E89">
        <w:rPr>
          <w:rFonts w:ascii="Times New Roman" w:hAnsi="Times New Roman" w:cs="Times New Roman"/>
          <w:sz w:val="24"/>
          <w:szCs w:val="24"/>
        </w:rPr>
        <w:t>АТЕНИН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06CD6" w:rsidRPr="00E76BCE" w:rsidRDefault="004D4D04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  <w:r w:rsidR="00E06CD6"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1A40AB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>О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A87E89">
        <w:rPr>
          <w:rFonts w:ascii="Times New Roman" w:hAnsi="Times New Roman" w:cs="Times New Roman"/>
          <w:b w:val="0"/>
          <w:sz w:val="24"/>
          <w:szCs w:val="24"/>
        </w:rPr>
        <w:t>5</w:t>
      </w:r>
      <w:r w:rsidR="0089799B">
        <w:rPr>
          <w:rFonts w:ascii="Times New Roman" w:hAnsi="Times New Roman" w:cs="Times New Roman"/>
          <w:b w:val="0"/>
          <w:sz w:val="24"/>
          <w:szCs w:val="24"/>
        </w:rPr>
        <w:t xml:space="preserve"> мая 2022</w:t>
      </w:r>
      <w:r w:rsidR="002F46C5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F46C5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A87E89">
        <w:rPr>
          <w:rFonts w:ascii="Times New Roman" w:hAnsi="Times New Roman" w:cs="Times New Roman"/>
          <w:b w:val="0"/>
          <w:sz w:val="24"/>
          <w:szCs w:val="24"/>
        </w:rPr>
        <w:t>08</w:t>
      </w:r>
    </w:p>
    <w:p w:rsidR="00BA2DB1" w:rsidRPr="00B27DF6" w:rsidRDefault="00BA2DB1" w:rsidP="00E06CD6">
      <w:pPr>
        <w:pStyle w:val="1"/>
        <w:ind w:left="708" w:firstLine="708"/>
        <w:jc w:val="both"/>
        <w:rPr>
          <w:b/>
          <w:sz w:val="20"/>
        </w:rPr>
      </w:pPr>
    </w:p>
    <w:p w:rsidR="003F77EF" w:rsidRPr="00C30D61" w:rsidRDefault="003F77EF" w:rsidP="003F77EF">
      <w:pPr>
        <w:rPr>
          <w:rFonts w:ascii="Times New Roman" w:hAnsi="Times New Roman" w:cs="Times New Roman"/>
          <w:sz w:val="22"/>
          <w:szCs w:val="22"/>
        </w:rPr>
      </w:pPr>
      <w:r w:rsidRPr="00C30D61">
        <w:rPr>
          <w:rFonts w:ascii="Times New Roman" w:hAnsi="Times New Roman"/>
          <w:sz w:val="22"/>
          <w:szCs w:val="22"/>
        </w:rPr>
        <w:t>Об утверждении Положения о порядке</w:t>
      </w:r>
    </w:p>
    <w:p w:rsidR="00E36CD9" w:rsidRPr="00C30D61" w:rsidRDefault="003F77EF" w:rsidP="00E36CD9">
      <w:pPr>
        <w:rPr>
          <w:rFonts w:ascii="Times New Roman" w:hAnsi="Times New Roman"/>
          <w:sz w:val="22"/>
          <w:szCs w:val="22"/>
        </w:rPr>
      </w:pPr>
      <w:r w:rsidRPr="00C30D61">
        <w:rPr>
          <w:rFonts w:ascii="Times New Roman" w:hAnsi="Times New Roman"/>
          <w:sz w:val="22"/>
          <w:szCs w:val="22"/>
        </w:rPr>
        <w:t xml:space="preserve">выплаты </w:t>
      </w:r>
      <w:r w:rsidR="00E36CD9" w:rsidRPr="00C30D61">
        <w:rPr>
          <w:rFonts w:ascii="Times New Roman" w:hAnsi="Times New Roman"/>
          <w:sz w:val="22"/>
          <w:szCs w:val="22"/>
        </w:rPr>
        <w:t>премий и материальной помощи</w:t>
      </w:r>
    </w:p>
    <w:p w:rsidR="00E36CD9" w:rsidRPr="00C30D61" w:rsidRDefault="00E36CD9" w:rsidP="00E36CD9">
      <w:pPr>
        <w:rPr>
          <w:rFonts w:ascii="Times New Roman" w:hAnsi="Times New Roman"/>
          <w:sz w:val="22"/>
          <w:szCs w:val="22"/>
        </w:rPr>
      </w:pPr>
      <w:r w:rsidRPr="00C30D61">
        <w:rPr>
          <w:rFonts w:ascii="Times New Roman" w:hAnsi="Times New Roman"/>
          <w:sz w:val="22"/>
          <w:szCs w:val="22"/>
        </w:rPr>
        <w:t>работникам органов местного самоуправления</w:t>
      </w: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</w:p>
    <w:p w:rsidR="003F77EF" w:rsidRPr="00C30D61" w:rsidRDefault="003F77EF" w:rsidP="003F77E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30D61">
        <w:rPr>
          <w:rFonts w:ascii="Times New Roman" w:hAnsi="Times New Roman"/>
          <w:sz w:val="24"/>
          <w:szCs w:val="24"/>
        </w:rPr>
        <w:t xml:space="preserve">В соответствии с Трудовым </w:t>
      </w:r>
      <w:hyperlink r:id="rId9" w:history="1">
        <w:r w:rsidRPr="00C30D61">
          <w:rPr>
            <w:sz w:val="24"/>
            <w:szCs w:val="24"/>
          </w:rPr>
          <w:t>кодексом</w:t>
        </w:r>
      </w:hyperlink>
      <w:r w:rsidRPr="00C30D61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C30D61">
          <w:rPr>
            <w:sz w:val="24"/>
            <w:szCs w:val="24"/>
          </w:rPr>
          <w:t>законом</w:t>
        </w:r>
      </w:hyperlink>
      <w:r w:rsidRPr="00C30D61">
        <w:rPr>
          <w:rFonts w:ascii="Times New Roman" w:hAnsi="Times New Roman"/>
          <w:sz w:val="24"/>
          <w:szCs w:val="24"/>
        </w:rPr>
        <w:t xml:space="preserve"> от 6 октября 2003 года № 131</w:t>
      </w:r>
      <w:r w:rsidRPr="00C30D61">
        <w:rPr>
          <w:rFonts w:ascii="Times New Roman" w:hAnsi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 </w:t>
      </w:r>
      <w:hyperlink r:id="rId11" w:history="1">
        <w:r w:rsidRPr="00C30D61">
          <w:rPr>
            <w:rFonts w:ascii="Times New Roman" w:hAnsi="Times New Roman"/>
            <w:sz w:val="24"/>
            <w:szCs w:val="24"/>
          </w:rPr>
          <w:t>Уставом</w:t>
        </w:r>
      </w:hyperlink>
      <w:r w:rsidRPr="00C30D61">
        <w:rPr>
          <w:rFonts w:ascii="Times New Roman" w:hAnsi="Times New Roman"/>
          <w:sz w:val="24"/>
          <w:szCs w:val="24"/>
        </w:rPr>
        <w:t xml:space="preserve"> </w:t>
      </w:r>
      <w:r w:rsidR="004D4D04" w:rsidRPr="00C30D6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564A9" w:rsidRPr="00C30D61">
        <w:rPr>
          <w:rFonts w:ascii="Times New Roman" w:hAnsi="Times New Roman"/>
          <w:sz w:val="24"/>
          <w:szCs w:val="24"/>
        </w:rPr>
        <w:t>К</w:t>
      </w:r>
      <w:r w:rsidR="00A87E89">
        <w:rPr>
          <w:rFonts w:ascii="Times New Roman" w:hAnsi="Times New Roman"/>
          <w:sz w:val="24"/>
          <w:szCs w:val="24"/>
        </w:rPr>
        <w:t>атенин</w:t>
      </w:r>
      <w:r w:rsidR="004564A9" w:rsidRPr="00C30D61">
        <w:rPr>
          <w:rFonts w:ascii="Times New Roman" w:hAnsi="Times New Roman"/>
          <w:sz w:val="24"/>
          <w:szCs w:val="24"/>
        </w:rPr>
        <w:t>ского</w:t>
      </w:r>
      <w:proofErr w:type="spellEnd"/>
      <w:r w:rsidR="004D4D04" w:rsidRPr="00C30D61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D4D04" w:rsidRPr="00C30D61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4D4D04" w:rsidRPr="00C30D61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</w:t>
      </w:r>
      <w:r w:rsidRPr="00C30D61">
        <w:rPr>
          <w:rFonts w:ascii="Times New Roman" w:hAnsi="Times New Roman"/>
          <w:sz w:val="24"/>
          <w:szCs w:val="24"/>
        </w:rPr>
        <w:t xml:space="preserve"> </w:t>
      </w:r>
    </w:p>
    <w:p w:rsidR="003F77EF" w:rsidRPr="00C30D61" w:rsidRDefault="003F77EF" w:rsidP="003F77EF">
      <w:pPr>
        <w:jc w:val="both"/>
        <w:rPr>
          <w:rFonts w:ascii="Times New Roman" w:hAnsi="Times New Roman"/>
          <w:sz w:val="24"/>
          <w:szCs w:val="24"/>
        </w:rPr>
      </w:pPr>
    </w:p>
    <w:p w:rsidR="004D4D04" w:rsidRPr="00C30D61" w:rsidRDefault="003F77EF" w:rsidP="004D4D0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30D61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="004564A9" w:rsidRPr="00C30D61">
        <w:rPr>
          <w:rFonts w:ascii="Times New Roman" w:hAnsi="Times New Roman"/>
          <w:sz w:val="24"/>
          <w:szCs w:val="24"/>
        </w:rPr>
        <w:t>К</w:t>
      </w:r>
      <w:r w:rsidR="00A87E89">
        <w:rPr>
          <w:rFonts w:ascii="Times New Roman" w:hAnsi="Times New Roman"/>
          <w:sz w:val="24"/>
          <w:szCs w:val="24"/>
        </w:rPr>
        <w:t>атенин</w:t>
      </w:r>
      <w:r w:rsidR="004564A9" w:rsidRPr="00C30D61">
        <w:rPr>
          <w:rFonts w:ascii="Times New Roman" w:hAnsi="Times New Roman"/>
          <w:sz w:val="24"/>
          <w:szCs w:val="24"/>
        </w:rPr>
        <w:t>ского</w:t>
      </w:r>
      <w:proofErr w:type="spellEnd"/>
      <w:r w:rsidRPr="00C30D61">
        <w:rPr>
          <w:rFonts w:ascii="Times New Roman" w:hAnsi="Times New Roman"/>
          <w:sz w:val="24"/>
          <w:szCs w:val="24"/>
        </w:rPr>
        <w:t xml:space="preserve"> </w:t>
      </w:r>
      <w:r w:rsidR="004D4D04" w:rsidRPr="00C30D61">
        <w:rPr>
          <w:rFonts w:ascii="Times New Roman" w:hAnsi="Times New Roman"/>
          <w:sz w:val="24"/>
          <w:szCs w:val="24"/>
        </w:rPr>
        <w:t>сельского поселения:</w:t>
      </w:r>
    </w:p>
    <w:p w:rsidR="003F77EF" w:rsidRPr="00C30D61" w:rsidRDefault="003F77EF" w:rsidP="003F77EF">
      <w:pPr>
        <w:jc w:val="center"/>
        <w:rPr>
          <w:rFonts w:ascii="Times New Roman" w:hAnsi="Times New Roman"/>
          <w:sz w:val="24"/>
          <w:szCs w:val="24"/>
        </w:rPr>
      </w:pPr>
    </w:p>
    <w:p w:rsidR="003F77EF" w:rsidRPr="00C30D61" w:rsidRDefault="003F77EF" w:rsidP="003F77EF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C30D61">
        <w:rPr>
          <w:rFonts w:ascii="Times New Roman" w:hAnsi="Times New Roman"/>
          <w:sz w:val="24"/>
          <w:szCs w:val="24"/>
        </w:rPr>
        <w:t>РЕШАЕТ:</w:t>
      </w:r>
    </w:p>
    <w:p w:rsidR="008975C5" w:rsidRPr="00C30D61" w:rsidRDefault="008975C5" w:rsidP="003F77EF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77EF" w:rsidRPr="00C30D61" w:rsidRDefault="003F77EF" w:rsidP="003F77EF">
      <w:pPr>
        <w:jc w:val="both"/>
        <w:rPr>
          <w:rFonts w:ascii="Times New Roman" w:hAnsi="Times New Roman"/>
          <w:sz w:val="24"/>
          <w:szCs w:val="24"/>
        </w:rPr>
      </w:pPr>
    </w:p>
    <w:p w:rsidR="003F77EF" w:rsidRPr="00C30D61" w:rsidRDefault="003F77EF" w:rsidP="000B582E">
      <w:pPr>
        <w:pStyle w:val="ae"/>
        <w:ind w:firstLine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Положение о порядке выплаты премий и материальной помощи работникам органов местного самоуправления </w:t>
      </w:r>
      <w:r w:rsidR="00950060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>Администрации</w:t>
      </w:r>
      <w:r w:rsidR="000B582E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="000B582E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>К</w:t>
      </w:r>
      <w:r w:rsidR="00A87E89">
        <w:rPr>
          <w:rFonts w:ascii="Times New Roman" w:eastAsia="Times New Roman" w:hAnsi="Times New Roman" w:cs="Courier New"/>
          <w:sz w:val="24"/>
          <w:szCs w:val="24"/>
          <w:lang w:eastAsia="ru-RU"/>
        </w:rPr>
        <w:t>атенин</w:t>
      </w:r>
      <w:r w:rsidR="000B582E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>ского</w:t>
      </w:r>
      <w:proofErr w:type="spellEnd"/>
      <w:r w:rsidR="000B582E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сельского поселения </w:t>
      </w:r>
      <w:proofErr w:type="spellStart"/>
      <w:r w:rsidR="000B582E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>Варненского</w:t>
      </w:r>
      <w:proofErr w:type="spellEnd"/>
      <w:r w:rsidR="000B582E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Челябинской области</w:t>
      </w:r>
    </w:p>
    <w:p w:rsidR="003F77EF" w:rsidRPr="00C30D61" w:rsidRDefault="003F77EF" w:rsidP="000B582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30D61">
        <w:rPr>
          <w:rFonts w:ascii="Times New Roman" w:hAnsi="Times New Roman"/>
          <w:sz w:val="24"/>
          <w:szCs w:val="24"/>
        </w:rPr>
        <w:t xml:space="preserve">2. Финансирование расходов на реализацию настоящего Решения осуществлять в пределах средств, предусмотренных в бюджете </w:t>
      </w:r>
      <w:r w:rsidR="004D4D04" w:rsidRPr="00C30D6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564A9" w:rsidRPr="00C30D61">
        <w:rPr>
          <w:rFonts w:ascii="Times New Roman" w:hAnsi="Times New Roman"/>
          <w:sz w:val="24"/>
          <w:szCs w:val="24"/>
        </w:rPr>
        <w:t>К</w:t>
      </w:r>
      <w:r w:rsidR="00A87E89">
        <w:rPr>
          <w:rFonts w:ascii="Times New Roman" w:hAnsi="Times New Roman"/>
          <w:sz w:val="24"/>
          <w:szCs w:val="24"/>
        </w:rPr>
        <w:t>атенин</w:t>
      </w:r>
      <w:r w:rsidR="004564A9" w:rsidRPr="00C30D61">
        <w:rPr>
          <w:rFonts w:ascii="Times New Roman" w:hAnsi="Times New Roman"/>
          <w:sz w:val="24"/>
          <w:szCs w:val="24"/>
        </w:rPr>
        <w:t>ского</w:t>
      </w:r>
      <w:proofErr w:type="spellEnd"/>
      <w:r w:rsidRPr="00C30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D04" w:rsidRPr="00C30D61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4D4D04" w:rsidRPr="00C30D61">
        <w:rPr>
          <w:rFonts w:ascii="Times New Roman" w:hAnsi="Times New Roman"/>
          <w:sz w:val="24"/>
          <w:szCs w:val="24"/>
        </w:rPr>
        <w:t xml:space="preserve"> муниципальн</w:t>
      </w:r>
      <w:r w:rsidR="000B582E" w:rsidRPr="00C30D61">
        <w:rPr>
          <w:rFonts w:ascii="Times New Roman" w:hAnsi="Times New Roman"/>
          <w:sz w:val="24"/>
          <w:szCs w:val="24"/>
        </w:rPr>
        <w:t xml:space="preserve">ого района Челябинской области </w:t>
      </w:r>
      <w:r w:rsidRPr="00C30D61">
        <w:rPr>
          <w:rFonts w:ascii="Times New Roman" w:hAnsi="Times New Roman"/>
          <w:sz w:val="24"/>
          <w:szCs w:val="24"/>
        </w:rPr>
        <w:t>на соответствующий финансовый год.</w:t>
      </w:r>
    </w:p>
    <w:p w:rsidR="003F77EF" w:rsidRPr="00C30D61" w:rsidRDefault="003F77EF" w:rsidP="000B582E">
      <w:pPr>
        <w:pStyle w:val="ae"/>
        <w:ind w:firstLine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3. Настоящее Решение  вступает в силу  с 1 </w:t>
      </w:r>
      <w:r w:rsidR="001A40AB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>мая</w:t>
      </w:r>
      <w:r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2022 года.</w:t>
      </w:r>
    </w:p>
    <w:p w:rsidR="003F77EF" w:rsidRPr="00C30D61" w:rsidRDefault="003F77EF" w:rsidP="000B582E">
      <w:pPr>
        <w:pStyle w:val="ae"/>
        <w:ind w:firstLine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4. Настоящее Решение направить Главе </w:t>
      </w:r>
      <w:proofErr w:type="spellStart"/>
      <w:r w:rsidR="004564A9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>К</w:t>
      </w:r>
      <w:r w:rsidR="00A87E89">
        <w:rPr>
          <w:rFonts w:ascii="Times New Roman" w:eastAsia="Times New Roman" w:hAnsi="Times New Roman" w:cs="Courier New"/>
          <w:sz w:val="24"/>
          <w:szCs w:val="24"/>
          <w:lang w:eastAsia="ru-RU"/>
        </w:rPr>
        <w:t>атенин</w:t>
      </w:r>
      <w:r w:rsidR="004564A9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>ского</w:t>
      </w:r>
      <w:proofErr w:type="spellEnd"/>
      <w:r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4D4D04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сельского поселения </w:t>
      </w:r>
      <w:r w:rsidR="000B582E"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>для п</w:t>
      </w:r>
      <w:r w:rsidRPr="00C30D61">
        <w:rPr>
          <w:rFonts w:ascii="Times New Roman" w:eastAsia="Times New Roman" w:hAnsi="Times New Roman" w:cs="Courier New"/>
          <w:sz w:val="24"/>
          <w:szCs w:val="24"/>
          <w:lang w:eastAsia="ru-RU"/>
        </w:rPr>
        <w:t>одписания и обнародования.</w:t>
      </w:r>
    </w:p>
    <w:p w:rsidR="003F77EF" w:rsidRPr="00C30D61" w:rsidRDefault="003F77EF" w:rsidP="000B582E">
      <w:pPr>
        <w:jc w:val="both"/>
        <w:rPr>
          <w:rFonts w:ascii="Times New Roman" w:hAnsi="Times New Roman"/>
          <w:sz w:val="24"/>
          <w:szCs w:val="24"/>
        </w:rPr>
      </w:pPr>
    </w:p>
    <w:p w:rsidR="003F77EF" w:rsidRPr="00C30D61" w:rsidRDefault="003F77EF" w:rsidP="003F77EF">
      <w:pPr>
        <w:rPr>
          <w:rFonts w:ascii="Times New Roman" w:hAnsi="Times New Roman"/>
          <w:sz w:val="24"/>
          <w:szCs w:val="24"/>
        </w:rPr>
      </w:pPr>
    </w:p>
    <w:p w:rsidR="008975C5" w:rsidRPr="00C30D61" w:rsidRDefault="008975C5" w:rsidP="003F77EF">
      <w:pPr>
        <w:rPr>
          <w:rFonts w:ascii="Times New Roman" w:hAnsi="Times New Roman"/>
          <w:sz w:val="24"/>
          <w:szCs w:val="24"/>
        </w:rPr>
      </w:pPr>
    </w:p>
    <w:p w:rsidR="003F77EF" w:rsidRPr="003F77EF" w:rsidRDefault="003F77EF" w:rsidP="003F77EF"/>
    <w:p w:rsidR="00792071" w:rsidRDefault="00A87E89" w:rsidP="00AE36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792071" w:rsidRPr="00A87E89" w:rsidRDefault="00F46221" w:rsidP="00AE362E">
      <w:pPr>
        <w:jc w:val="both"/>
        <w:rPr>
          <w:rFonts w:ascii="Times New Roman" w:hAnsi="Times New Roman"/>
          <w:sz w:val="22"/>
          <w:szCs w:val="22"/>
        </w:rPr>
      </w:pPr>
      <w:r w:rsidRPr="00A87E89">
        <w:rPr>
          <w:rFonts w:ascii="Times New Roman" w:hAnsi="Times New Roman"/>
          <w:sz w:val="22"/>
          <w:szCs w:val="22"/>
        </w:rPr>
        <w:t xml:space="preserve">Глава </w:t>
      </w:r>
      <w:proofErr w:type="spellStart"/>
      <w:r w:rsidRPr="00A87E89">
        <w:rPr>
          <w:rFonts w:ascii="Times New Roman" w:hAnsi="Times New Roman"/>
          <w:sz w:val="22"/>
          <w:szCs w:val="22"/>
        </w:rPr>
        <w:t>К</w:t>
      </w:r>
      <w:r w:rsidR="00A87E89">
        <w:rPr>
          <w:rFonts w:ascii="Times New Roman" w:hAnsi="Times New Roman"/>
          <w:sz w:val="22"/>
          <w:szCs w:val="22"/>
        </w:rPr>
        <w:t>атенин</w:t>
      </w:r>
      <w:r w:rsidRPr="00A87E89">
        <w:rPr>
          <w:rFonts w:ascii="Times New Roman" w:hAnsi="Times New Roman"/>
          <w:sz w:val="22"/>
          <w:szCs w:val="22"/>
        </w:rPr>
        <w:t>ского</w:t>
      </w:r>
      <w:proofErr w:type="spellEnd"/>
      <w:r w:rsidRPr="00A87E89">
        <w:rPr>
          <w:rFonts w:ascii="Times New Roman" w:hAnsi="Times New Roman"/>
          <w:sz w:val="22"/>
          <w:szCs w:val="22"/>
        </w:rPr>
        <w:t xml:space="preserve">                                    </w:t>
      </w:r>
      <w:r w:rsidR="00A87E89"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Pr="00A87E89">
        <w:rPr>
          <w:rFonts w:ascii="Times New Roman" w:hAnsi="Times New Roman"/>
          <w:sz w:val="22"/>
          <w:szCs w:val="22"/>
        </w:rPr>
        <w:t xml:space="preserve">          </w:t>
      </w:r>
      <w:proofErr w:type="spellStart"/>
      <w:r w:rsidR="00A87E89">
        <w:rPr>
          <w:rFonts w:ascii="Times New Roman" w:hAnsi="Times New Roman"/>
          <w:sz w:val="22"/>
          <w:szCs w:val="22"/>
        </w:rPr>
        <w:t>Искаков</w:t>
      </w:r>
      <w:proofErr w:type="spellEnd"/>
      <w:r w:rsidR="00A87E89">
        <w:rPr>
          <w:rFonts w:ascii="Times New Roman" w:hAnsi="Times New Roman"/>
          <w:sz w:val="22"/>
          <w:szCs w:val="22"/>
        </w:rPr>
        <w:t xml:space="preserve"> А.Т.</w:t>
      </w:r>
    </w:p>
    <w:p w:rsidR="00F46221" w:rsidRPr="00A87E89" w:rsidRDefault="00F46221" w:rsidP="00AE362E">
      <w:pPr>
        <w:jc w:val="both"/>
        <w:rPr>
          <w:rFonts w:ascii="Times New Roman" w:hAnsi="Times New Roman"/>
          <w:sz w:val="22"/>
          <w:szCs w:val="22"/>
        </w:rPr>
      </w:pPr>
      <w:r w:rsidRPr="00A87E89">
        <w:rPr>
          <w:rFonts w:ascii="Times New Roman" w:hAnsi="Times New Roman"/>
          <w:sz w:val="22"/>
          <w:szCs w:val="22"/>
        </w:rPr>
        <w:t>сельского поселения</w:t>
      </w: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220AA" w:rsidRDefault="007220AA" w:rsidP="007220A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Совета депутатов</w:t>
      </w:r>
    </w:p>
    <w:p w:rsidR="00C30D61" w:rsidRDefault="007220AA" w:rsidP="007220A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Даньшина Г.А.</w:t>
      </w:r>
    </w:p>
    <w:p w:rsidR="00C30D61" w:rsidRDefault="00C30D61" w:rsidP="00AE362E">
      <w:pPr>
        <w:jc w:val="both"/>
        <w:rPr>
          <w:rFonts w:ascii="Times New Roman" w:hAnsi="Times New Roman"/>
          <w:sz w:val="28"/>
          <w:szCs w:val="28"/>
        </w:rPr>
      </w:pPr>
    </w:p>
    <w:p w:rsidR="00C30D61" w:rsidRDefault="00C30D61" w:rsidP="00AE362E">
      <w:pPr>
        <w:jc w:val="both"/>
        <w:rPr>
          <w:rFonts w:ascii="Times New Roman" w:hAnsi="Times New Roman"/>
          <w:sz w:val="28"/>
          <w:szCs w:val="28"/>
        </w:rPr>
      </w:pPr>
    </w:p>
    <w:p w:rsidR="00C30D61" w:rsidRDefault="00C30D61" w:rsidP="00AE362E">
      <w:pPr>
        <w:jc w:val="both"/>
        <w:rPr>
          <w:rFonts w:ascii="Times New Roman" w:hAnsi="Times New Roman"/>
          <w:sz w:val="28"/>
          <w:szCs w:val="28"/>
        </w:rPr>
      </w:pPr>
    </w:p>
    <w:p w:rsidR="00C30D61" w:rsidRDefault="00C30D61" w:rsidP="00AE362E">
      <w:pPr>
        <w:jc w:val="both"/>
        <w:rPr>
          <w:rFonts w:ascii="Times New Roman" w:hAnsi="Times New Roman"/>
          <w:sz w:val="28"/>
          <w:szCs w:val="28"/>
        </w:rPr>
      </w:pPr>
    </w:p>
    <w:p w:rsidR="00C30D61" w:rsidRDefault="00C30D61" w:rsidP="00AE362E">
      <w:pPr>
        <w:jc w:val="both"/>
        <w:rPr>
          <w:rFonts w:ascii="Times New Roman" w:hAnsi="Times New Roman"/>
          <w:sz w:val="28"/>
          <w:szCs w:val="28"/>
        </w:rPr>
      </w:pPr>
    </w:p>
    <w:p w:rsidR="00C30D61" w:rsidRDefault="00C30D61" w:rsidP="00AE362E">
      <w:pPr>
        <w:jc w:val="both"/>
        <w:rPr>
          <w:rFonts w:ascii="Times New Roman" w:hAnsi="Times New Roman"/>
          <w:sz w:val="28"/>
          <w:szCs w:val="28"/>
        </w:rPr>
      </w:pPr>
    </w:p>
    <w:p w:rsidR="00BD3496" w:rsidRDefault="00BD3496" w:rsidP="00AE3314">
      <w:pPr>
        <w:jc w:val="right"/>
        <w:rPr>
          <w:rFonts w:ascii="Times New Roman" w:hAnsi="Times New Roman"/>
        </w:rPr>
      </w:pPr>
    </w:p>
    <w:p w:rsidR="00AE3314" w:rsidRDefault="00AE3314" w:rsidP="00AE33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Приложение </w:t>
      </w:r>
    </w:p>
    <w:p w:rsidR="00AE3314" w:rsidRDefault="00AE3314" w:rsidP="00AE33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Решению Совета депутатов</w:t>
      </w:r>
    </w:p>
    <w:p w:rsidR="00AE3314" w:rsidRDefault="00AE3314" w:rsidP="00AE3314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</w:t>
      </w:r>
      <w:r w:rsidR="00A87E89">
        <w:rPr>
          <w:rFonts w:ascii="Times New Roman" w:hAnsi="Times New Roman"/>
        </w:rPr>
        <w:t>атенин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7B2C4C" w:rsidRDefault="007B2C4C" w:rsidP="007B2C4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spellStart"/>
      <w:r w:rsidRPr="007B2C4C">
        <w:rPr>
          <w:rFonts w:ascii="Times New Roman" w:hAnsi="Times New Roman"/>
        </w:rPr>
        <w:t>Варненского</w:t>
      </w:r>
      <w:proofErr w:type="spellEnd"/>
      <w:r w:rsidRPr="007B2C4C">
        <w:rPr>
          <w:rFonts w:ascii="Times New Roman" w:hAnsi="Times New Roman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2C4C" w:rsidRDefault="007B2C4C" w:rsidP="007B2C4C">
      <w:pPr>
        <w:jc w:val="both"/>
        <w:rPr>
          <w:rFonts w:ascii="Times New Roman" w:hAnsi="Times New Roman"/>
          <w:sz w:val="28"/>
          <w:szCs w:val="28"/>
        </w:rPr>
      </w:pPr>
    </w:p>
    <w:p w:rsidR="00AE3314" w:rsidRDefault="00AE3314" w:rsidP="00AE33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33213">
        <w:rPr>
          <w:rFonts w:ascii="Times New Roman" w:hAnsi="Times New Roman"/>
        </w:rPr>
        <w:t>2</w:t>
      </w:r>
      <w:r w:rsidR="00A87E89">
        <w:rPr>
          <w:rFonts w:ascii="Times New Roman" w:hAnsi="Times New Roman"/>
        </w:rPr>
        <w:t>5.05.2022 года № 08</w:t>
      </w:r>
      <w:r>
        <w:rPr>
          <w:rFonts w:ascii="Times New Roman" w:hAnsi="Times New Roman"/>
        </w:rPr>
        <w:t xml:space="preserve">    </w:t>
      </w:r>
    </w:p>
    <w:p w:rsidR="00AE3314" w:rsidRDefault="00AE3314" w:rsidP="00AE3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496" w:rsidRPr="00BD3496" w:rsidRDefault="00AE3314" w:rsidP="00BD3496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порядке выплаты премий и материальной помощи работникам органов местного самоуправления </w:t>
      </w:r>
      <w:r w:rsidR="00BD3496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К</w:t>
      </w:r>
      <w:r w:rsidR="00A87E89">
        <w:rPr>
          <w:rFonts w:ascii="Times New Roman" w:hAnsi="Times New Roman"/>
          <w:b/>
          <w:sz w:val="24"/>
          <w:szCs w:val="24"/>
        </w:rPr>
        <w:t>атенин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BD3496" w:rsidRPr="00BD3496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="00BD3496" w:rsidRPr="00BD3496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области. </w:t>
      </w:r>
    </w:p>
    <w:p w:rsidR="00BD3496" w:rsidRDefault="00BD3496" w:rsidP="00BD3496">
      <w:pPr>
        <w:jc w:val="both"/>
        <w:rPr>
          <w:rFonts w:ascii="Times New Roman" w:hAnsi="Times New Roman"/>
          <w:sz w:val="28"/>
          <w:szCs w:val="28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AE3314" w:rsidRDefault="00AE3314" w:rsidP="00AE3314">
      <w:pPr>
        <w:jc w:val="center"/>
        <w:rPr>
          <w:rFonts w:ascii="Times New Roman" w:hAnsi="Times New Roman"/>
          <w:sz w:val="24"/>
          <w:szCs w:val="24"/>
        </w:rPr>
      </w:pPr>
    </w:p>
    <w:p w:rsidR="00950060" w:rsidRPr="007B2C4C" w:rsidRDefault="00AE3314" w:rsidP="0095006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Настоящее положение о порядке выплаты премий и материальной помощи работникам органов местного самоуправления </w:t>
      </w:r>
      <w:r w:rsidR="00950060" w:rsidRPr="007B2C4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50060" w:rsidRPr="007B2C4C">
        <w:rPr>
          <w:rFonts w:ascii="Times New Roman" w:hAnsi="Times New Roman"/>
          <w:sz w:val="24"/>
          <w:szCs w:val="24"/>
        </w:rPr>
        <w:t>К</w:t>
      </w:r>
      <w:r w:rsidR="00A87E89">
        <w:rPr>
          <w:rFonts w:ascii="Times New Roman" w:hAnsi="Times New Roman"/>
          <w:sz w:val="24"/>
          <w:szCs w:val="24"/>
        </w:rPr>
        <w:t>атенин</w:t>
      </w:r>
      <w:r w:rsidR="00950060" w:rsidRPr="007B2C4C">
        <w:rPr>
          <w:rFonts w:ascii="Times New Roman" w:hAnsi="Times New Roman"/>
          <w:sz w:val="24"/>
          <w:szCs w:val="24"/>
        </w:rPr>
        <w:t>ского</w:t>
      </w:r>
      <w:proofErr w:type="spellEnd"/>
      <w:r w:rsidR="00950060" w:rsidRPr="007B2C4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50060" w:rsidRPr="007B2C4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950060" w:rsidRPr="007B2C4C">
        <w:rPr>
          <w:rFonts w:ascii="Times New Roman" w:hAnsi="Times New Roman"/>
          <w:sz w:val="24"/>
          <w:szCs w:val="24"/>
        </w:rPr>
        <w:t xml:space="preserve"> муниципального района Челябинской об</w:t>
      </w:r>
      <w:r w:rsidR="000B582E">
        <w:rPr>
          <w:rFonts w:ascii="Times New Roman" w:hAnsi="Times New Roman"/>
          <w:sz w:val="24"/>
          <w:szCs w:val="24"/>
        </w:rPr>
        <w:t>ласти</w:t>
      </w:r>
      <w:r>
        <w:rPr>
          <w:rFonts w:ascii="Times New Roman" w:hAnsi="Times New Roman"/>
          <w:sz w:val="24"/>
          <w:szCs w:val="24"/>
        </w:rPr>
        <w:t xml:space="preserve"> (далее – Положение) разработано в соответствии со статьей 22 Федерального закона от 02.03.2007г. № 25-ФЗ "О муниципальной службе в Российской Федерации" и определяет порядок выплаты  премий и материальной помощи работникам органов местного самоуправления </w:t>
      </w:r>
      <w:r w:rsidR="00950060" w:rsidRPr="007B2C4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50060" w:rsidRPr="007B2C4C">
        <w:rPr>
          <w:rFonts w:ascii="Times New Roman" w:hAnsi="Times New Roman"/>
          <w:sz w:val="24"/>
          <w:szCs w:val="24"/>
        </w:rPr>
        <w:t>К</w:t>
      </w:r>
      <w:r w:rsidR="00A87E89">
        <w:rPr>
          <w:rFonts w:ascii="Times New Roman" w:hAnsi="Times New Roman"/>
          <w:sz w:val="24"/>
          <w:szCs w:val="24"/>
        </w:rPr>
        <w:t>атенин</w:t>
      </w:r>
      <w:r w:rsidR="00950060" w:rsidRPr="007B2C4C">
        <w:rPr>
          <w:rFonts w:ascii="Times New Roman" w:hAnsi="Times New Roman"/>
          <w:sz w:val="24"/>
          <w:szCs w:val="24"/>
        </w:rPr>
        <w:t>ского</w:t>
      </w:r>
      <w:proofErr w:type="spellEnd"/>
      <w:r w:rsidR="00950060" w:rsidRPr="007B2C4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50060" w:rsidRPr="007B2C4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950060" w:rsidRPr="007B2C4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 </w:t>
      </w:r>
    </w:p>
    <w:p w:rsidR="00AE3314" w:rsidRDefault="00AE3314" w:rsidP="00950060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E3314" w:rsidRDefault="00AE3314" w:rsidP="00AE3314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AE3314" w:rsidRDefault="00BE03E7" w:rsidP="00AE3314">
      <w:pPr>
        <w:pStyle w:val="ab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AE3314">
        <w:rPr>
          <w:rFonts w:ascii="Times New Roman" w:hAnsi="Times New Roman"/>
          <w:b/>
          <w:sz w:val="24"/>
          <w:szCs w:val="24"/>
        </w:rPr>
        <w:t>. Порядок выплаты премий работникам органов местного самоуправления</w:t>
      </w:r>
    </w:p>
    <w:p w:rsidR="00AE3314" w:rsidRDefault="00AE3314" w:rsidP="000B582E">
      <w:pPr>
        <w:pStyle w:val="ConsPlusNormal"/>
        <w:widowControl/>
        <w:ind w:firstLine="709"/>
        <w:jc w:val="center"/>
        <w:rPr>
          <w:rFonts w:eastAsiaTheme="minorHAnsi" w:cstheme="minorBidi"/>
          <w:sz w:val="24"/>
          <w:szCs w:val="24"/>
          <w:lang w:eastAsia="en-US"/>
        </w:rPr>
      </w:pPr>
    </w:p>
    <w:p w:rsidR="00AE3314" w:rsidRPr="000B582E" w:rsidRDefault="00FB10EE" w:rsidP="000B582E">
      <w:pPr>
        <w:ind w:firstLine="284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B10EE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="00AE331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Премирование работников, занимающих должности, не отнесенные к должностям муниципальной службы </w:t>
      </w:r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Администрации </w:t>
      </w:r>
      <w:proofErr w:type="spellStart"/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К</w:t>
      </w:r>
      <w:r w:rsidR="00A87E89">
        <w:rPr>
          <w:rFonts w:ascii="Times New Roman" w:eastAsiaTheme="minorHAnsi" w:hAnsi="Times New Roman" w:cstheme="minorBidi"/>
          <w:sz w:val="24"/>
          <w:szCs w:val="24"/>
          <w:lang w:eastAsia="en-US"/>
        </w:rPr>
        <w:t>атенин</w:t>
      </w:r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ского</w:t>
      </w:r>
      <w:proofErr w:type="spellEnd"/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сельского поселения </w:t>
      </w:r>
      <w:proofErr w:type="spellStart"/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Варненского</w:t>
      </w:r>
      <w:proofErr w:type="spellEnd"/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муниципальн</w:t>
      </w:r>
      <w:r w:rsidR="000B582E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ого района Челябинской области</w:t>
      </w:r>
      <w:r w:rsidR="00AE331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и осуществляющих техническое обеспечение деятельности органов  местного самоуправления производится за выполнение особо важных и сложных заданий (далее – премия) и является формой материального стимулирования работников органов местного самоуправления к эффективному и добросовестному исполнению должностных обязанностей, связанных с выполнением задач и обеспечением функций, возложенных на органы местного самоуправления.</w:t>
      </w:r>
    </w:p>
    <w:p w:rsidR="00AE3314" w:rsidRDefault="00FB10EE" w:rsidP="000B582E">
      <w:pPr>
        <w:pStyle w:val="ConsPlusNormal"/>
        <w:widowControl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 w:rsidRPr="000B582E">
        <w:rPr>
          <w:rFonts w:eastAsiaTheme="minorHAnsi" w:cstheme="minorBidi"/>
          <w:sz w:val="24"/>
          <w:szCs w:val="24"/>
          <w:lang w:eastAsia="en-US"/>
        </w:rPr>
        <w:t>2</w:t>
      </w:r>
      <w:r w:rsidR="00AE3314" w:rsidRPr="000B582E">
        <w:rPr>
          <w:rFonts w:eastAsiaTheme="minorHAnsi" w:cstheme="minorBidi"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К особо важным и сложным заданиям относится выполнение заданий, связанных со срочной разработкой муниципальных нормативных и иных правовых актов, разработанных программ, методик и других документов,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профессионализм. </w:t>
      </w:r>
    </w:p>
    <w:p w:rsidR="00AE3314" w:rsidRPr="000B582E" w:rsidRDefault="00FB10EE" w:rsidP="000B582E">
      <w:pPr>
        <w:ind w:firstLine="284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3</w:t>
      </w:r>
      <w:r w:rsidR="00AE3314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При определении размера премии работников, занимающих должности, не отнесенные к должностям муниципальной службы </w:t>
      </w:r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Администрации </w:t>
      </w:r>
      <w:proofErr w:type="spellStart"/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К</w:t>
      </w:r>
      <w:r w:rsidR="00A87E89">
        <w:rPr>
          <w:rFonts w:ascii="Times New Roman" w:eastAsiaTheme="minorHAnsi" w:hAnsi="Times New Roman" w:cstheme="minorBidi"/>
          <w:sz w:val="24"/>
          <w:szCs w:val="24"/>
          <w:lang w:eastAsia="en-US"/>
        </w:rPr>
        <w:t>атенин</w:t>
      </w:r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ского</w:t>
      </w:r>
      <w:proofErr w:type="spellEnd"/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сельского поселения </w:t>
      </w:r>
      <w:proofErr w:type="spellStart"/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Варненского</w:t>
      </w:r>
      <w:proofErr w:type="spellEnd"/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муниципального района Челябинской области</w:t>
      </w:r>
      <w:r w:rsidR="00AE3314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и осуществляющих техническое обеспечение деятельности </w:t>
      </w:r>
      <w:r w:rsidR="007220AA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органов местного</w:t>
      </w:r>
      <w:r w:rsidR="00AE3314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самоуправления учитываются следующие критерии: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1) успешное выполнение особо важных и сложных заданий, эффективность достигнутых результатов; 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2) проявление инициативы в подготовке и выработке комплекса мероприятий по выполнению особо важных и сложных заданий;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lastRenderedPageBreak/>
        <w:t>3) личный вклад работника органов местного самоуправления в выполнение особо важных и сложных заданий при осуществлении функций и задач органов местного самоуправления муниципального образования;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4) участие работника органов местного самоуправления в мероприятиях федерального, регионального, межмуниципального, районного, поселенческого значения.</w:t>
      </w:r>
    </w:p>
    <w:p w:rsidR="00AE3314" w:rsidRDefault="00FB10EE" w:rsidP="000B582E">
      <w:pPr>
        <w:ind w:firstLine="284"/>
        <w:jc w:val="both"/>
        <w:rPr>
          <w:rFonts w:eastAsiaTheme="minorHAnsi"/>
          <w:sz w:val="24"/>
          <w:szCs w:val="24"/>
        </w:rPr>
      </w:pPr>
      <w:r w:rsidRPr="00FB10EE">
        <w:rPr>
          <w:rFonts w:eastAsiaTheme="minorHAnsi" w:cstheme="minorBidi"/>
          <w:b/>
          <w:sz w:val="24"/>
          <w:szCs w:val="24"/>
          <w:lang w:eastAsia="en-US"/>
        </w:rPr>
        <w:t>4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 xml:space="preserve">. </w:t>
      </w:r>
      <w:r w:rsidR="00AE3314"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Премия за выполнение особо важных и срочных работ выплачивается работникам, </w:t>
      </w:r>
      <w:r w:rsidR="00AE3314" w:rsidRPr="00950060">
        <w:rPr>
          <w:rFonts w:ascii="Times New Roman" w:eastAsiaTheme="minorHAnsi" w:hAnsi="Times New Roman" w:cs="Times New Roman"/>
          <w:sz w:val="24"/>
          <w:szCs w:val="24"/>
        </w:rPr>
        <w:t>занятых обслуживанием  органов местного самоуправления</w:t>
      </w:r>
      <w:r w:rsidR="00AE3314" w:rsidRPr="00950060">
        <w:rPr>
          <w:rFonts w:ascii="Times New Roman" w:hAnsi="Times New Roman" w:cs="Times New Roman"/>
          <w:sz w:val="24"/>
          <w:szCs w:val="24"/>
        </w:rPr>
        <w:t xml:space="preserve">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К</w:t>
      </w:r>
      <w:r w:rsidR="00A87E89">
        <w:rPr>
          <w:rFonts w:ascii="Times New Roman" w:hAnsi="Times New Roman" w:cs="Times New Roman"/>
          <w:sz w:val="24"/>
          <w:szCs w:val="24"/>
        </w:rPr>
        <w:t>атенин</w:t>
      </w:r>
      <w:r w:rsidR="00950060" w:rsidRPr="0095006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0B582E">
        <w:rPr>
          <w:rFonts w:ascii="Times New Roman" w:hAnsi="Times New Roman" w:cs="Times New Roman"/>
          <w:sz w:val="24"/>
          <w:szCs w:val="24"/>
        </w:rPr>
        <w:t>о района Челябинской области</w:t>
      </w:r>
      <w:r w:rsidR="00AE3314">
        <w:rPr>
          <w:rFonts w:eastAsiaTheme="minorHAnsi"/>
          <w:sz w:val="24"/>
          <w:szCs w:val="24"/>
        </w:rPr>
        <w:t xml:space="preserve"> </w:t>
      </w:r>
      <w:r w:rsidR="00AE3314" w:rsidRPr="000B582E">
        <w:rPr>
          <w:rFonts w:ascii="Times New Roman" w:eastAsiaTheme="minorHAnsi" w:hAnsi="Times New Roman" w:cs="Times New Roman"/>
          <w:sz w:val="24"/>
          <w:szCs w:val="24"/>
        </w:rPr>
        <w:t>с целью поощрения работников за оперативность и качественный результат труда.</w:t>
      </w:r>
    </w:p>
    <w:p w:rsidR="00AE3314" w:rsidRDefault="00FB10EE" w:rsidP="000B582E">
      <w:pPr>
        <w:ind w:firstLine="284"/>
        <w:jc w:val="both"/>
        <w:rPr>
          <w:rFonts w:eastAsiaTheme="minorHAnsi" w:cstheme="minorBidi"/>
          <w:sz w:val="24"/>
          <w:szCs w:val="24"/>
          <w:lang w:eastAsia="en-US"/>
        </w:rPr>
      </w:pPr>
      <w:r w:rsidRPr="00FB10EE">
        <w:rPr>
          <w:rFonts w:eastAsiaTheme="minorHAnsi" w:cstheme="minorBidi"/>
          <w:b/>
          <w:sz w:val="24"/>
          <w:szCs w:val="24"/>
          <w:lang w:eastAsia="en-US"/>
        </w:rPr>
        <w:t>5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AE3314"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премировании работников, занимающих должности, не отнесенные к должностям муниципальной службы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К</w:t>
      </w:r>
      <w:r w:rsidR="00A87E89">
        <w:rPr>
          <w:rFonts w:ascii="Times New Roman" w:hAnsi="Times New Roman" w:cs="Times New Roman"/>
          <w:sz w:val="24"/>
          <w:szCs w:val="24"/>
        </w:rPr>
        <w:t>атенин</w:t>
      </w:r>
      <w:r w:rsidR="00950060" w:rsidRPr="0095006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, </w:t>
      </w:r>
      <w:r w:rsidR="00AE3314" w:rsidRPr="000B582E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осуществляющих техническое обеспечение деятельности органов  местного самоуправления за выполнение особо важных и сложных заданий, а также премировании работников, занятых обслуживанием  органов местного самоуправления работника органов местного самоуправления за выполнение особо важных и срочных работ принимается представителем нанимателя (работодателя) на основании представления непосредственного руководителя работника органов местного самоуправления, в котором указываются основания для премирования.</w:t>
      </w:r>
    </w:p>
    <w:p w:rsidR="00AE3314" w:rsidRDefault="00FB10EE" w:rsidP="000B582E">
      <w:pPr>
        <w:pStyle w:val="ConsPlusNormal"/>
        <w:widowControl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 w:rsidRPr="00FB10EE">
        <w:rPr>
          <w:rFonts w:eastAsiaTheme="minorHAnsi" w:cstheme="minorBidi"/>
          <w:b/>
          <w:sz w:val="24"/>
          <w:szCs w:val="24"/>
          <w:lang w:eastAsia="en-US"/>
        </w:rPr>
        <w:t>6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Размер премии, выплачиваемой работникам органов местного самоуправления регулируется в пределах экономии фонда оплаты труда.</w:t>
      </w:r>
    </w:p>
    <w:p w:rsidR="00AE3314" w:rsidRDefault="00FB10EE" w:rsidP="000B582E">
      <w:pPr>
        <w:pStyle w:val="ConsPlusNormal"/>
        <w:widowControl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 w:rsidRPr="00FB10EE">
        <w:rPr>
          <w:rFonts w:eastAsiaTheme="minorHAnsi" w:cstheme="minorBidi"/>
          <w:b/>
          <w:sz w:val="24"/>
          <w:szCs w:val="24"/>
          <w:lang w:eastAsia="en-US"/>
        </w:rPr>
        <w:t>7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Размер премии устанавливается в абсолютном размере (рублях) или в процентах к должностному окладу.</w:t>
      </w:r>
    </w:p>
    <w:p w:rsidR="00AE3314" w:rsidRDefault="00FB10EE" w:rsidP="000B582E">
      <w:pPr>
        <w:pStyle w:val="ConsPlusNormal"/>
        <w:widowControl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bookmarkStart w:id="0" w:name="Par124"/>
      <w:bookmarkEnd w:id="0"/>
      <w:r w:rsidRPr="00FB10EE">
        <w:rPr>
          <w:rFonts w:eastAsiaTheme="minorHAnsi" w:cstheme="minorBidi"/>
          <w:b/>
          <w:sz w:val="24"/>
          <w:szCs w:val="24"/>
          <w:lang w:eastAsia="en-US"/>
        </w:rPr>
        <w:t>8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Премия не выплачивается в следующих случаях: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1) работник органов местного самоуправления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2) наличие у работника органов местного самоуправления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распорядка; 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3) работники органов местного самоуправления, освобождены от замещаемых должностей и уволены со службы до принятия решения о премировании; 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4) работник органов местного самоуправления, находятся в период, за который производится премирование, в отпуске без сохранения денежного содержания. </w:t>
      </w:r>
    </w:p>
    <w:p w:rsidR="00AE3314" w:rsidRDefault="00FB10EE" w:rsidP="000B582E">
      <w:pPr>
        <w:pStyle w:val="ConsPlusNormal"/>
        <w:ind w:firstLine="540"/>
        <w:jc w:val="both"/>
        <w:rPr>
          <w:rFonts w:eastAsiaTheme="minorHAnsi" w:cstheme="minorBidi"/>
          <w:sz w:val="24"/>
          <w:szCs w:val="24"/>
          <w:lang w:eastAsia="en-US"/>
        </w:rPr>
      </w:pPr>
      <w:r w:rsidRPr="00FB10EE">
        <w:rPr>
          <w:rFonts w:eastAsiaTheme="minorHAnsi" w:cstheme="minorBidi"/>
          <w:b/>
          <w:sz w:val="24"/>
          <w:szCs w:val="24"/>
          <w:lang w:eastAsia="en-US"/>
        </w:rPr>
        <w:t>9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Премия по результатам работы за квартал, за полугодие,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работников органов местного самоуправления. </w:t>
      </w:r>
    </w:p>
    <w:p w:rsidR="00AE3314" w:rsidRDefault="00FB10EE" w:rsidP="000B582E">
      <w:pPr>
        <w:ind w:firstLine="284"/>
        <w:jc w:val="both"/>
        <w:rPr>
          <w:rFonts w:eastAsiaTheme="minorHAnsi" w:cstheme="minorBidi"/>
          <w:sz w:val="24"/>
          <w:szCs w:val="24"/>
          <w:lang w:eastAsia="en-US"/>
        </w:rPr>
      </w:pPr>
      <w:r w:rsidRPr="00F81B89">
        <w:rPr>
          <w:rFonts w:eastAsiaTheme="minorHAnsi" w:cstheme="minorBidi"/>
          <w:b/>
          <w:sz w:val="24"/>
          <w:szCs w:val="24"/>
          <w:lang w:eastAsia="en-US"/>
        </w:rPr>
        <w:t>10</w:t>
      </w:r>
      <w:r w:rsidR="00AE3314" w:rsidRPr="009500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AE3314"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качестве показателей оценки результативности работы работников, занимающих должности, не отнесенные к должностям муниципальной службы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К</w:t>
      </w:r>
      <w:r w:rsidR="00A87E89">
        <w:rPr>
          <w:rFonts w:ascii="Times New Roman" w:hAnsi="Times New Roman" w:cs="Times New Roman"/>
          <w:sz w:val="24"/>
          <w:szCs w:val="24"/>
        </w:rPr>
        <w:t>атенин</w:t>
      </w:r>
      <w:r w:rsidR="00950060" w:rsidRPr="0095006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, </w:t>
      </w:r>
      <w:r w:rsidR="00AE3314" w:rsidRPr="000B582E">
        <w:rPr>
          <w:rFonts w:ascii="Times New Roman" w:hAnsi="Times New Roman" w:cs="Times New Roman"/>
          <w:sz w:val="24"/>
          <w:szCs w:val="24"/>
        </w:rPr>
        <w:t xml:space="preserve">и осуществляющих техническое обеспечение деятельности </w:t>
      </w:r>
      <w:r w:rsidR="007220AA" w:rsidRPr="000B582E">
        <w:rPr>
          <w:rFonts w:ascii="Times New Roman" w:hAnsi="Times New Roman" w:cs="Times New Roman"/>
          <w:sz w:val="24"/>
          <w:szCs w:val="24"/>
        </w:rPr>
        <w:t>органов местного</w:t>
      </w:r>
      <w:r w:rsidR="00AE3314" w:rsidRPr="000B582E">
        <w:rPr>
          <w:rFonts w:ascii="Times New Roman" w:hAnsi="Times New Roman" w:cs="Times New Roman"/>
          <w:sz w:val="24"/>
          <w:szCs w:val="24"/>
        </w:rPr>
        <w:t xml:space="preserve"> самоуправления, за выполнение которой в рассматриваемый отчетный </w:t>
      </w:r>
      <w:bookmarkStart w:id="1" w:name="_GoBack"/>
      <w:bookmarkEnd w:id="1"/>
      <w:r w:rsidR="007220AA" w:rsidRPr="000B582E">
        <w:rPr>
          <w:rFonts w:ascii="Times New Roman" w:hAnsi="Times New Roman" w:cs="Times New Roman"/>
          <w:sz w:val="24"/>
          <w:szCs w:val="24"/>
        </w:rPr>
        <w:t>период (</w:t>
      </w:r>
      <w:r w:rsidR="00AE3314" w:rsidRPr="000B582E">
        <w:rPr>
          <w:rFonts w:ascii="Times New Roman" w:hAnsi="Times New Roman" w:cs="Times New Roman"/>
          <w:sz w:val="24"/>
          <w:szCs w:val="24"/>
        </w:rPr>
        <w:t>за квартал, полугодие, 9 месяцев, по итогам года) производится премирование являются: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:rsidR="00AE3314" w:rsidRDefault="00AE3314" w:rsidP="000B582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1) выполнение плана исполнения бюджета муниципального образования по доходам; </w:t>
      </w:r>
    </w:p>
    <w:p w:rsidR="00AE3314" w:rsidRDefault="00AE3314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отсутствие просроченной кредиторской задолженности по выплате заработной платы с начислениями по учреждениям, финансируемым из местного бюджета; </w:t>
      </w:r>
    </w:p>
    <w:p w:rsidR="00AE3314" w:rsidRDefault="00AE3314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722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отсутствие просроченной (неурегулированной) задолженности по долговым обязательства; </w:t>
      </w:r>
    </w:p>
    <w:p w:rsidR="00AE3314" w:rsidRDefault="00AE3314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итоги комплексной оценки эффективности деятельности органов местного самоуправления муниципального образования. </w:t>
      </w:r>
    </w:p>
    <w:p w:rsidR="00AE3314" w:rsidRDefault="00AE3314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исполнение решений, распоряжений, поручений, заданий вышестоящих в порядке подчиненности руководителей;</w:t>
      </w:r>
    </w:p>
    <w:p w:rsidR="00AE3314" w:rsidRDefault="00AE3314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сокращение задолженности за потребленные топливно-энергетические ресурсы. </w:t>
      </w:r>
    </w:p>
    <w:p w:rsidR="00AE3314" w:rsidRDefault="00FB10EE" w:rsidP="000B582E">
      <w:pPr>
        <w:pStyle w:val="10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  <w:r w:rsidRPr="00FB10EE">
        <w:rPr>
          <w:b/>
          <w:sz w:val="24"/>
          <w:szCs w:val="24"/>
        </w:rPr>
        <w:lastRenderedPageBreak/>
        <w:t>11</w:t>
      </w:r>
      <w:r w:rsidR="00AE3314">
        <w:rPr>
          <w:b/>
          <w:sz w:val="24"/>
          <w:szCs w:val="24"/>
        </w:rPr>
        <w:t>.</w:t>
      </w:r>
      <w:r w:rsidR="00AE3314">
        <w:rPr>
          <w:rFonts w:eastAsiaTheme="minorHAnsi" w:cstheme="minorBidi"/>
          <w:sz w:val="24"/>
          <w:szCs w:val="24"/>
        </w:rPr>
        <w:t xml:space="preserve"> </w:t>
      </w:r>
      <w:r w:rsidR="00AE3314">
        <w:rPr>
          <w:sz w:val="24"/>
          <w:szCs w:val="24"/>
        </w:rPr>
        <w:t xml:space="preserve">Показатели оценки результативности работы </w:t>
      </w:r>
      <w:r w:rsidR="00AE3314">
        <w:rPr>
          <w:rFonts w:eastAsiaTheme="minorHAnsi" w:cstheme="minorBidi"/>
          <w:sz w:val="24"/>
          <w:szCs w:val="24"/>
        </w:rPr>
        <w:t>работников, занятых обслуживанием органов местного самоуправления утверждается локальным актом органа местного самоуправления.</w:t>
      </w:r>
    </w:p>
    <w:p w:rsidR="00AE3314" w:rsidRDefault="00FB10EE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B10EE">
        <w:rPr>
          <w:rFonts w:ascii="Times New Roman" w:hAnsi="Times New Roman"/>
          <w:b/>
          <w:sz w:val="24"/>
          <w:szCs w:val="24"/>
        </w:rPr>
        <w:t>12</w:t>
      </w:r>
      <w:r w:rsidR="00AE3314">
        <w:rPr>
          <w:rFonts w:ascii="Times New Roman" w:hAnsi="Times New Roman"/>
          <w:sz w:val="24"/>
          <w:szCs w:val="24"/>
        </w:rPr>
        <w:t>. Решение о выплате премии работникам органов местного самоуправления по результатам работы за квартал, полугодие, 9 месяцев (по итогам года) оформляется правовым актом главы Краснооктябрьского</w:t>
      </w:r>
      <w:r w:rsidR="00AE3314">
        <w:rPr>
          <w:rFonts w:ascii="Times New Roman" w:eastAsiaTheme="minorHAnsi" w:hAnsi="Times New Roman" w:cstheme="minorBidi"/>
          <w:sz w:val="24"/>
          <w:szCs w:val="24"/>
        </w:rPr>
        <w:t xml:space="preserve"> сельского поселения</w:t>
      </w:r>
      <w:r w:rsidR="00AE3314">
        <w:rPr>
          <w:rFonts w:ascii="Times New Roman" w:hAnsi="Times New Roman"/>
          <w:sz w:val="24"/>
          <w:szCs w:val="24"/>
        </w:rPr>
        <w:t xml:space="preserve"> предусмотренного уставом муниципального образования, на основании отчета о достижении показателей, предусмотренных пунктом 3.</w:t>
      </w:r>
    </w:p>
    <w:p w:rsidR="00AE3314" w:rsidRDefault="00FB10EE" w:rsidP="000B58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81B89">
        <w:rPr>
          <w:rFonts w:ascii="Times New Roman" w:hAnsi="Times New Roman"/>
          <w:b/>
          <w:sz w:val="24"/>
          <w:szCs w:val="24"/>
        </w:rPr>
        <w:t>13</w:t>
      </w:r>
      <w:r w:rsidR="00AE3314">
        <w:rPr>
          <w:rFonts w:ascii="Times New Roman" w:hAnsi="Times New Roman"/>
          <w:b/>
          <w:sz w:val="24"/>
          <w:szCs w:val="24"/>
        </w:rPr>
        <w:t>.</w:t>
      </w:r>
      <w:r w:rsidR="00AE3314">
        <w:rPr>
          <w:rFonts w:ascii="Times New Roman" w:hAnsi="Times New Roman"/>
          <w:sz w:val="24"/>
          <w:szCs w:val="24"/>
        </w:rPr>
        <w:t xml:space="preserve">  Решение о выплате премии принимается не позже окончания месяца, следующего за отчетным периодом. Отчетным периодом для выплаты премии по результатам работы является квартал, полугодие, 9 месяцев и год. За 4 квартал (год) выплата премии осуществляется в декабре текущего года при наличии экономии средств фонда оплаты труда, образовавшегося в текущем году.</w:t>
      </w:r>
    </w:p>
    <w:p w:rsidR="00AE3314" w:rsidRDefault="00FB10EE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B10EE">
        <w:rPr>
          <w:rFonts w:ascii="Times New Roman" w:hAnsi="Times New Roman"/>
          <w:b/>
          <w:sz w:val="24"/>
          <w:szCs w:val="24"/>
        </w:rPr>
        <w:t>14</w:t>
      </w:r>
      <w:r w:rsidR="00AE3314">
        <w:rPr>
          <w:rFonts w:ascii="Times New Roman" w:hAnsi="Times New Roman"/>
          <w:sz w:val="24"/>
          <w:szCs w:val="24"/>
        </w:rPr>
        <w:t>. Премия по результатам работы за квартал, за полугодие, за 9 месяцев и по итогам года выплачивается в размере, пропорциональном фактически отработанному времени в расчетном периоде. Время нахождения работника органов местного самоуправления в ежегодном оплачиваемом отпуске включается в расчетный период для начисления премии.</w:t>
      </w:r>
    </w:p>
    <w:p w:rsidR="00AE3314" w:rsidRDefault="00FB10EE" w:rsidP="000B582E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B10EE">
        <w:rPr>
          <w:rFonts w:ascii="Times New Roman" w:hAnsi="Times New Roman"/>
          <w:b/>
          <w:sz w:val="24"/>
          <w:szCs w:val="24"/>
        </w:rPr>
        <w:t>15</w:t>
      </w:r>
      <w:r w:rsidR="00AE3314">
        <w:rPr>
          <w:rFonts w:ascii="Times New Roman" w:hAnsi="Times New Roman"/>
          <w:b/>
          <w:sz w:val="24"/>
          <w:szCs w:val="24"/>
        </w:rPr>
        <w:t>.</w:t>
      </w:r>
      <w:r w:rsidR="00AE3314">
        <w:rPr>
          <w:rFonts w:ascii="Times New Roman" w:hAnsi="Times New Roman"/>
          <w:sz w:val="24"/>
          <w:szCs w:val="24"/>
        </w:rPr>
        <w:t xml:space="preserve"> Премия по результатам работы за квартал, за полугодие, за 9 месяцев и по итогам года не ограничена максимальным размером, в пределах установленного фонда оплаты труда работников органов местного самоуправления.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3314" w:rsidRDefault="00F81B89" w:rsidP="000B58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AE3314">
        <w:rPr>
          <w:rFonts w:ascii="Times New Roman" w:hAnsi="Times New Roman"/>
          <w:b/>
          <w:sz w:val="24"/>
          <w:szCs w:val="24"/>
        </w:rPr>
        <w:t xml:space="preserve">. Порядок выплаты материальной </w:t>
      </w:r>
    </w:p>
    <w:p w:rsidR="00AE3314" w:rsidRDefault="00AE3314" w:rsidP="000B58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помощи работникам органов местного самоуправления</w:t>
      </w:r>
    </w:p>
    <w:p w:rsidR="00AE3314" w:rsidRDefault="00AE3314" w:rsidP="000B582E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3314" w:rsidRDefault="00AE3314" w:rsidP="000B582E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10EE" w:rsidRPr="00FB10EE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решению представителя нанимателя в пределах фонда оплаты труда работнику органов местного самоуправления может быть выплачена материальная помощь на основании представленных соответствующих документов и личного заявления на имя  представителя нанимателя (работодателя) в следующих случаях: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регистрация брака работника органов местного самоуправления;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рождение ребенка у работника органов местного самоуправления;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причинение работнику органов местного самоуправления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связи с юбилейными датами работника органов местного самоуправления;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наличие материальных затруднений у работника органов местного самоуправления: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необходимость прохождения работнику органов местного самоуправления и (или)  членами его семьи обследования, лечения, реабилитации, приобретения дорогостоящих медикаментов;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длительного лечения работника органов местного самоуправления или осуществления длительного ухода за больным членом его семьи более двух месяцев подряд;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смерти членов семьи работника органов местного самоуправления;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смерти муниципального служащего. </w:t>
      </w:r>
    </w:p>
    <w:p w:rsidR="00AE3314" w:rsidRDefault="00FB10EE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10EE">
        <w:rPr>
          <w:rFonts w:ascii="Times New Roman" w:hAnsi="Times New Roman"/>
          <w:b/>
          <w:sz w:val="24"/>
          <w:szCs w:val="24"/>
        </w:rPr>
        <w:t>17</w:t>
      </w:r>
      <w:r w:rsidR="00AE3314">
        <w:rPr>
          <w:rFonts w:ascii="Times New Roman" w:hAnsi="Times New Roman"/>
          <w:b/>
          <w:sz w:val="24"/>
          <w:szCs w:val="24"/>
        </w:rPr>
        <w:t>.</w:t>
      </w:r>
      <w:r w:rsidR="00AE3314">
        <w:rPr>
          <w:rFonts w:ascii="Times New Roman" w:hAnsi="Times New Roman"/>
          <w:sz w:val="24"/>
          <w:szCs w:val="24"/>
        </w:rPr>
        <w:t xml:space="preserve"> Для выплаты материальной помощи работник органов местного самоуправления представляет в кадровую службу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выплаты материальной помощи, предусмотренного подпунктом «г» пункта 20 настоящего Положения, материальная помощь выплачивается члену семьи работника органов местного самоуправления, первым обратившемуся с письменным заявлением.            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 семьи работника органов местного самоуправления в настоящем Положении признаются его супруга (супруг), дети, родители.</w:t>
      </w:r>
    </w:p>
    <w:p w:rsidR="00AE3314" w:rsidRDefault="00FB10EE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9216"/>
      <w:bookmarkStart w:id="3" w:name="sub_9219"/>
      <w:r w:rsidRPr="00FB10EE">
        <w:rPr>
          <w:rFonts w:ascii="Times New Roman" w:hAnsi="Times New Roman"/>
          <w:b/>
          <w:sz w:val="24"/>
          <w:szCs w:val="24"/>
        </w:rPr>
        <w:t>18</w:t>
      </w:r>
      <w:r w:rsidR="00AE3314">
        <w:rPr>
          <w:rFonts w:ascii="Times New Roman" w:hAnsi="Times New Roman"/>
          <w:b/>
          <w:sz w:val="24"/>
          <w:szCs w:val="24"/>
        </w:rPr>
        <w:t>.</w:t>
      </w:r>
      <w:r w:rsidR="00AE3314">
        <w:rPr>
          <w:rFonts w:ascii="Times New Roman" w:hAnsi="Times New Roman"/>
          <w:sz w:val="24"/>
          <w:szCs w:val="24"/>
        </w:rPr>
        <w:t xml:space="preserve"> Размер материальной помощи, предоставляемой работнику органов местного </w:t>
      </w:r>
      <w:r w:rsidR="00AE3314">
        <w:rPr>
          <w:rFonts w:ascii="Times New Roman" w:hAnsi="Times New Roman"/>
          <w:sz w:val="24"/>
          <w:szCs w:val="24"/>
        </w:rPr>
        <w:lastRenderedPageBreak/>
        <w:t>самоуправления, определяется индивидуально в каждом отдельном случае, но не может превышать в совокупности 10 000,00 руб.</w:t>
      </w:r>
      <w:bookmarkEnd w:id="2"/>
      <w:bookmarkEnd w:id="3"/>
      <w:r w:rsidR="00AE3314">
        <w:rPr>
          <w:rFonts w:ascii="Times New Roman" w:hAnsi="Times New Roman"/>
          <w:sz w:val="24"/>
          <w:szCs w:val="24"/>
        </w:rPr>
        <w:t>: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регистрация брака работника органов местного самоуправления -      2 000,0 рублей;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рождение ребенка работника органов местного самоуправления – 1 000,0 рублей;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причинение работнику органов местного самоуправления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 – 5 000,0 рублей;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связи с юбилейными датами работника органов местного самоуправления – 2 000,0 рублей;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наличие материальных затруднений у работника органов местного самоуправления – 5 000,0 рублей.</w:t>
      </w:r>
    </w:p>
    <w:p w:rsidR="00AE3314" w:rsidRDefault="00FB10EE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10EE">
        <w:rPr>
          <w:rFonts w:ascii="Times New Roman" w:hAnsi="Times New Roman"/>
          <w:b/>
          <w:sz w:val="24"/>
          <w:szCs w:val="24"/>
        </w:rPr>
        <w:t>19</w:t>
      </w:r>
      <w:r w:rsidR="00AE3314">
        <w:rPr>
          <w:rFonts w:ascii="Times New Roman" w:hAnsi="Times New Roman"/>
          <w:b/>
          <w:sz w:val="24"/>
          <w:szCs w:val="24"/>
        </w:rPr>
        <w:t>.</w:t>
      </w:r>
      <w:r w:rsidR="00AE3314">
        <w:rPr>
          <w:rFonts w:ascii="Times New Roman" w:hAnsi="Times New Roman"/>
          <w:sz w:val="24"/>
          <w:szCs w:val="24"/>
        </w:rPr>
        <w:t xml:space="preserve"> Решение о выплате материальной помощи оформляется распоряжением (приказом) представителя нанимателя (работодателя).</w:t>
      </w:r>
    </w:p>
    <w:p w:rsidR="00AE3314" w:rsidRDefault="00AE3314" w:rsidP="000B582E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outlineLvl w:val="0"/>
        <w:rPr>
          <w:rFonts w:ascii="Calibri" w:hAnsi="Calibri" w:cs="Calibri"/>
        </w:rPr>
      </w:pPr>
    </w:p>
    <w:sectPr w:rsidR="00792071" w:rsidSect="00E06CD6">
      <w:footerReference w:type="even" r:id="rId12"/>
      <w:footerReference w:type="default" r:id="rId13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9C" w:rsidRDefault="0022239C">
      <w:r>
        <w:separator/>
      </w:r>
    </w:p>
  </w:endnote>
  <w:endnote w:type="continuationSeparator" w:id="0">
    <w:p w:rsidR="0022239C" w:rsidRDefault="0022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3A428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9C" w:rsidRDefault="0022239C">
      <w:r>
        <w:separator/>
      </w:r>
    </w:p>
  </w:footnote>
  <w:footnote w:type="continuationSeparator" w:id="0">
    <w:p w:rsidR="0022239C" w:rsidRDefault="0022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E80C5F"/>
    <w:multiLevelType w:val="multilevel"/>
    <w:tmpl w:val="AE823E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18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582E"/>
    <w:rsid w:val="000B60BF"/>
    <w:rsid w:val="000B63B8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7EB"/>
    <w:rsid w:val="000E3B22"/>
    <w:rsid w:val="000E5CC4"/>
    <w:rsid w:val="000F1062"/>
    <w:rsid w:val="000F1680"/>
    <w:rsid w:val="00101AD7"/>
    <w:rsid w:val="001059D3"/>
    <w:rsid w:val="0010698E"/>
    <w:rsid w:val="001104BE"/>
    <w:rsid w:val="00113CC8"/>
    <w:rsid w:val="0011440D"/>
    <w:rsid w:val="0011526B"/>
    <w:rsid w:val="00116742"/>
    <w:rsid w:val="00123337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44E3"/>
    <w:rsid w:val="00146446"/>
    <w:rsid w:val="00147BF3"/>
    <w:rsid w:val="0015098B"/>
    <w:rsid w:val="00151B55"/>
    <w:rsid w:val="00153350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75F4"/>
    <w:rsid w:val="001A40A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239C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62E32"/>
    <w:rsid w:val="002644C1"/>
    <w:rsid w:val="002675B7"/>
    <w:rsid w:val="002713B0"/>
    <w:rsid w:val="00271BD6"/>
    <w:rsid w:val="0027263F"/>
    <w:rsid w:val="00280EA9"/>
    <w:rsid w:val="0028360C"/>
    <w:rsid w:val="00285D1B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213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3067"/>
    <w:rsid w:val="003A330D"/>
    <w:rsid w:val="003A33B9"/>
    <w:rsid w:val="003A33C4"/>
    <w:rsid w:val="003A4282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C740F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7EF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564A9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473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4D0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48CB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0E17"/>
    <w:rsid w:val="005F1E19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D7478"/>
    <w:rsid w:val="006E3915"/>
    <w:rsid w:val="006E3C19"/>
    <w:rsid w:val="006E739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0AA"/>
    <w:rsid w:val="007231BC"/>
    <w:rsid w:val="00727A44"/>
    <w:rsid w:val="00727E2A"/>
    <w:rsid w:val="0073386A"/>
    <w:rsid w:val="00736172"/>
    <w:rsid w:val="0073740A"/>
    <w:rsid w:val="00737F9B"/>
    <w:rsid w:val="0074057D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2071"/>
    <w:rsid w:val="007A0923"/>
    <w:rsid w:val="007A50EE"/>
    <w:rsid w:val="007A68CE"/>
    <w:rsid w:val="007B2C4C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5C5"/>
    <w:rsid w:val="0089799B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C7B9A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060"/>
    <w:rsid w:val="009503A7"/>
    <w:rsid w:val="009533C4"/>
    <w:rsid w:val="00954534"/>
    <w:rsid w:val="009617BD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7E8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0B7"/>
    <w:rsid w:val="00AE1FC1"/>
    <w:rsid w:val="00AE22E2"/>
    <w:rsid w:val="00AE2A0B"/>
    <w:rsid w:val="00AE3314"/>
    <w:rsid w:val="00AE362E"/>
    <w:rsid w:val="00AE3C78"/>
    <w:rsid w:val="00AE639C"/>
    <w:rsid w:val="00AF25C5"/>
    <w:rsid w:val="00B00C99"/>
    <w:rsid w:val="00B028B3"/>
    <w:rsid w:val="00B02B30"/>
    <w:rsid w:val="00B04A14"/>
    <w:rsid w:val="00B059E9"/>
    <w:rsid w:val="00B0694D"/>
    <w:rsid w:val="00B118E4"/>
    <w:rsid w:val="00B11C4C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22A3"/>
    <w:rsid w:val="00B93144"/>
    <w:rsid w:val="00B93F98"/>
    <w:rsid w:val="00B95CAC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3496"/>
    <w:rsid w:val="00BD6028"/>
    <w:rsid w:val="00BD6528"/>
    <w:rsid w:val="00BD7C4F"/>
    <w:rsid w:val="00BE03E7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11BA5"/>
    <w:rsid w:val="00C1363C"/>
    <w:rsid w:val="00C15BF7"/>
    <w:rsid w:val="00C16228"/>
    <w:rsid w:val="00C17E27"/>
    <w:rsid w:val="00C233F1"/>
    <w:rsid w:val="00C23AF8"/>
    <w:rsid w:val="00C30D61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0429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1799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3BD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0744B"/>
    <w:rsid w:val="00E15F00"/>
    <w:rsid w:val="00E16368"/>
    <w:rsid w:val="00E232CD"/>
    <w:rsid w:val="00E36CD9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DE8"/>
    <w:rsid w:val="00F604C3"/>
    <w:rsid w:val="00F635E8"/>
    <w:rsid w:val="00F6546D"/>
    <w:rsid w:val="00F65A80"/>
    <w:rsid w:val="00F6684E"/>
    <w:rsid w:val="00F66C05"/>
    <w:rsid w:val="00F6700B"/>
    <w:rsid w:val="00F711B1"/>
    <w:rsid w:val="00F72BC2"/>
    <w:rsid w:val="00F74C2D"/>
    <w:rsid w:val="00F81B89"/>
    <w:rsid w:val="00F82C35"/>
    <w:rsid w:val="00F84135"/>
    <w:rsid w:val="00F94B7D"/>
    <w:rsid w:val="00F9591E"/>
    <w:rsid w:val="00F95E58"/>
    <w:rsid w:val="00F966CC"/>
    <w:rsid w:val="00FA0CC2"/>
    <w:rsid w:val="00FA3148"/>
    <w:rsid w:val="00FA3D10"/>
    <w:rsid w:val="00FA40FA"/>
    <w:rsid w:val="00FA6182"/>
    <w:rsid w:val="00FB0F2A"/>
    <w:rsid w:val="00FB10EE"/>
    <w:rsid w:val="00FB2163"/>
    <w:rsid w:val="00FB4C09"/>
    <w:rsid w:val="00FB671D"/>
    <w:rsid w:val="00FB67D1"/>
    <w:rsid w:val="00FB7762"/>
    <w:rsid w:val="00FB7920"/>
    <w:rsid w:val="00FC1721"/>
    <w:rsid w:val="00FC2014"/>
    <w:rsid w:val="00FC2A83"/>
    <w:rsid w:val="00FC3DF7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41269-7383-46CA-B68E-93A85E01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C15BF7"/>
    <w:rPr>
      <w:rFonts w:ascii="Calibri" w:eastAsia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d"/>
    <w:rsid w:val="00153350"/>
    <w:rPr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C51D3994774994993885948F275FF61EDD068C1CC2B5FE47095310P2T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E1DF-2F53-40C5-9862-B3A6931B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108</cp:revision>
  <cp:lastPrinted>2020-11-09T09:42:00Z</cp:lastPrinted>
  <dcterms:created xsi:type="dcterms:W3CDTF">2020-04-06T11:13:00Z</dcterms:created>
  <dcterms:modified xsi:type="dcterms:W3CDTF">2022-06-23T10:06:00Z</dcterms:modified>
</cp:coreProperties>
</file>