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1F42D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F42D8">
        <w:rPr>
          <w:rFonts w:ascii="Times New Roman" w:hAnsi="Times New Roman" w:cs="Times New Roman"/>
          <w:b w:val="0"/>
          <w:sz w:val="24"/>
          <w:szCs w:val="24"/>
        </w:rPr>
        <w:t xml:space="preserve">29 февраля 2024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1F42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1F42D8">
        <w:rPr>
          <w:rFonts w:ascii="Times New Roman" w:hAnsi="Times New Roman" w:cs="Times New Roman"/>
          <w:b w:val="0"/>
          <w:sz w:val="24"/>
          <w:szCs w:val="24"/>
        </w:rPr>
        <w:t>07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sz w:val="24"/>
          <w:szCs w:val="24"/>
        </w:rPr>
        <w:t>на 202</w:t>
      </w:r>
      <w:r w:rsidR="0091095B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Устава </w:t>
      </w:r>
      <w:r w:rsidR="001F42D8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1F42D8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  <w:r w:rsidR="00E447A5">
        <w:rPr>
          <w:sz w:val="24"/>
          <w:szCs w:val="24"/>
        </w:rPr>
        <w:t>, решения Собрания депутатов Варненского муниципального района Челябинской области «О принятии части полномочий по решению вопросов местного значения от сельских поселений Варненского муниципального района на 2024 год»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122430">
        <w:rPr>
          <w:sz w:val="24"/>
          <w:szCs w:val="24"/>
        </w:rPr>
        <w:t xml:space="preserve">с </w:t>
      </w:r>
      <w:r w:rsidR="0091095B">
        <w:rPr>
          <w:sz w:val="24"/>
          <w:szCs w:val="24"/>
        </w:rPr>
        <w:t>10</w:t>
      </w:r>
      <w:r w:rsidR="00122430">
        <w:rPr>
          <w:sz w:val="24"/>
          <w:szCs w:val="24"/>
        </w:rPr>
        <w:t>.01.202</w:t>
      </w:r>
      <w:r w:rsidR="0091095B">
        <w:rPr>
          <w:sz w:val="24"/>
          <w:szCs w:val="24"/>
        </w:rPr>
        <w:t>4</w:t>
      </w:r>
      <w:r w:rsidR="00122430">
        <w:rPr>
          <w:sz w:val="24"/>
          <w:szCs w:val="24"/>
        </w:rPr>
        <w:t xml:space="preserve"> года по 31.12.202</w:t>
      </w:r>
      <w:r w:rsidR="0091095B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</w:t>
      </w:r>
      <w:r w:rsidR="00E447A5">
        <w:rPr>
          <w:sz w:val="24"/>
          <w:szCs w:val="24"/>
        </w:rPr>
        <w:t xml:space="preserve">часть полномочий по решению вопросов местного значения в соответствии с п.14 ч.1 ст.14 № 131-ФЗ - </w:t>
      </w:r>
      <w:r w:rsidR="00E447A5" w:rsidRPr="00541C81">
        <w:rPr>
          <w:spacing w:val="1"/>
          <w:sz w:val="24"/>
          <w:szCs w:val="24"/>
          <w:shd w:val="clear" w:color="auto" w:fill="FFFFFF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 w:rsidR="0073740A" w:rsidRPr="00C5483F">
        <w:rPr>
          <w:sz w:val="24"/>
          <w:szCs w:val="24"/>
        </w:rPr>
        <w:t>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1F42D8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</w:t>
      </w:r>
      <w:r w:rsidR="00E447A5">
        <w:rPr>
          <w:spacing w:val="1"/>
          <w:sz w:val="24"/>
          <w:szCs w:val="24"/>
          <w:shd w:val="clear" w:color="auto" w:fill="FFFFFF"/>
        </w:rPr>
        <w:t>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1F42D8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1F42D8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1F42D8" w:rsidRPr="001F42D8">
        <w:rPr>
          <w:spacing w:val="1"/>
          <w:sz w:val="24"/>
          <w:szCs w:val="24"/>
        </w:rPr>
        <w:t>Т.Н. Коломыцеву</w:t>
      </w:r>
      <w:r w:rsidR="0073740A" w:rsidRPr="001F42D8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 xml:space="preserve">Глава </w:t>
      </w:r>
      <w:r w:rsidR="001F42D8">
        <w:rPr>
          <w:snapToGrid w:val="0"/>
          <w:sz w:val="24"/>
          <w:szCs w:val="24"/>
        </w:rPr>
        <w:t>Казановского</w:t>
      </w:r>
      <w:r w:rsidRPr="009D3788">
        <w:rPr>
          <w:snapToGrid w:val="0"/>
          <w:sz w:val="24"/>
          <w:szCs w:val="24"/>
        </w:rPr>
        <w:t>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r w:rsidR="001F42D8">
        <w:rPr>
          <w:snapToGrid w:val="0"/>
          <w:sz w:val="24"/>
          <w:szCs w:val="24"/>
        </w:rPr>
        <w:t>Т.Н. Коломыцева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1F42D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D3788" w:rsidRPr="009D3788" w:rsidRDefault="001F42D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Казановского сельского поселения </w:t>
      </w:r>
      <w:r w:rsidR="009D3788"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="009D3788" w:rsidRPr="009D37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napToGrid w:val="0"/>
          <w:sz w:val="24"/>
          <w:szCs w:val="24"/>
        </w:rPr>
        <w:t>Р.У. Хасанова</w:t>
      </w:r>
    </w:p>
    <w:p w:rsidR="00FA3D10" w:rsidRPr="009D3788" w:rsidRDefault="00FA3D10">
      <w:pPr>
        <w:tabs>
          <w:tab w:val="left" w:pos="5160"/>
        </w:tabs>
        <w:jc w:val="both"/>
        <w:rPr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1F42D8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Казановского</w:t>
      </w:r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122430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F42D8">
        <w:rPr>
          <w:rFonts w:ascii="Times New Roman" w:hAnsi="Times New Roman" w:cs="Times New Roman"/>
          <w:sz w:val="24"/>
          <w:szCs w:val="24"/>
        </w:rPr>
        <w:t>29.02.2024г.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1F42D8">
        <w:rPr>
          <w:rFonts w:ascii="Times New Roman" w:hAnsi="Times New Roman" w:cs="Times New Roman"/>
          <w:sz w:val="26"/>
          <w:szCs w:val="26"/>
        </w:rPr>
        <w:t xml:space="preserve"> 07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961"/>
      </w:tblGrid>
      <w:tr w:rsidR="00817F41" w:rsidRPr="00DE01BD" w:rsidTr="00DE01BD">
        <w:trPr>
          <w:trHeight w:val="649"/>
        </w:trPr>
        <w:tc>
          <w:tcPr>
            <w:tcW w:w="709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817F41" w:rsidRPr="00DE01BD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961" w:type="dxa"/>
            <w:vAlign w:val="center"/>
          </w:tcPr>
          <w:p w:rsidR="00817F41" w:rsidRDefault="00817F41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</w:t>
            </w:r>
            <w:r w:rsidR="00DE01BD" w:rsidRPr="00DE01B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E447A5" w:rsidRPr="00DE01BD" w:rsidRDefault="00E447A5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 ч.1 ст.14</w:t>
            </w:r>
          </w:p>
        </w:tc>
      </w:tr>
      <w:tr w:rsidR="00DE01BD" w:rsidRPr="00DE01BD" w:rsidTr="00DE01BD">
        <w:trPr>
          <w:trHeight w:val="471"/>
        </w:trPr>
        <w:tc>
          <w:tcPr>
            <w:tcW w:w="709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DE01BD" w:rsidRPr="00DE01BD" w:rsidRDefault="00DE01BD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961" w:type="dxa"/>
            <w:vAlign w:val="center"/>
          </w:tcPr>
          <w:p w:rsidR="00DE01BD" w:rsidRPr="00DE01BD" w:rsidRDefault="001F42D8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69 149,00 рублей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FA3D1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5D" w:rsidRDefault="00C0315D">
      <w:r>
        <w:separator/>
      </w:r>
    </w:p>
  </w:endnote>
  <w:endnote w:type="continuationSeparator" w:id="0">
    <w:p w:rsidR="00C0315D" w:rsidRDefault="00C0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5D" w:rsidRDefault="00C0315D">
      <w:r>
        <w:separator/>
      </w:r>
    </w:p>
  </w:footnote>
  <w:footnote w:type="continuationSeparator" w:id="0">
    <w:p w:rsidR="00C0315D" w:rsidRDefault="00C0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2D8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95B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15D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47A5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7B1D18-C5F7-4C9D-B6FF-A9F10918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866C-2FBE-4FA9-9EB0-B8E381FD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2020-11-09T09:42:00Z</cp:lastPrinted>
  <dcterms:created xsi:type="dcterms:W3CDTF">2024-02-19T11:26:00Z</dcterms:created>
  <dcterms:modified xsi:type="dcterms:W3CDTF">2024-03-11T09:57:00Z</dcterms:modified>
</cp:coreProperties>
</file>