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7F" w:rsidRPr="00FC007F" w:rsidRDefault="00FC007F" w:rsidP="00FC0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07F" w:rsidRPr="00FC007F" w:rsidRDefault="00FC007F" w:rsidP="00FC00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007F" w:rsidRPr="00FC007F" w:rsidRDefault="00FC007F" w:rsidP="00FC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7F" w:rsidRPr="00FC007F" w:rsidRDefault="00FC007F" w:rsidP="00FC007F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07F" w:rsidRPr="00FC007F" w:rsidRDefault="00FC007F" w:rsidP="00FC007F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07F" w:rsidRPr="00FC007F" w:rsidRDefault="00FC007F" w:rsidP="00FC007F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КАЗАНОВСКОГО СЕЛЬСКОГО ПОСЕЛЕНИЯ</w:t>
      </w: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57426" w:rsidRPr="00B57426" w:rsidRDefault="00B57426" w:rsidP="00B574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426" w:rsidRPr="00B57426" w:rsidRDefault="00B57426" w:rsidP="00B574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B5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7426" w:rsidRPr="00B57426">
        <w:rPr>
          <w:rFonts w:ascii="Times New Roman" w:hAnsi="Times New Roman" w:cs="Times New Roman"/>
          <w:sz w:val="28"/>
          <w:szCs w:val="28"/>
        </w:rPr>
        <w:t>т</w:t>
      </w:r>
      <w:r w:rsidR="00B01FF7">
        <w:rPr>
          <w:rFonts w:ascii="Times New Roman" w:hAnsi="Times New Roman" w:cs="Times New Roman"/>
          <w:sz w:val="28"/>
          <w:szCs w:val="28"/>
        </w:rPr>
        <w:t xml:space="preserve"> </w:t>
      </w:r>
      <w:r w:rsidR="000C6207">
        <w:rPr>
          <w:rFonts w:ascii="Times New Roman" w:hAnsi="Times New Roman" w:cs="Times New Roman"/>
          <w:sz w:val="28"/>
          <w:szCs w:val="28"/>
        </w:rPr>
        <w:t>07.11.</w:t>
      </w:r>
      <w:r w:rsidR="00B01FF7">
        <w:rPr>
          <w:rFonts w:ascii="Times New Roman" w:hAnsi="Times New Roman" w:cs="Times New Roman"/>
          <w:sz w:val="28"/>
          <w:szCs w:val="28"/>
        </w:rPr>
        <w:t xml:space="preserve"> 2022</w:t>
      </w:r>
      <w:r w:rsidR="00B57426" w:rsidRPr="00B57426">
        <w:rPr>
          <w:rFonts w:ascii="Times New Roman" w:hAnsi="Times New Roman" w:cs="Times New Roman"/>
          <w:sz w:val="28"/>
          <w:szCs w:val="28"/>
        </w:rPr>
        <w:t xml:space="preserve">года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7426">
        <w:rPr>
          <w:rFonts w:ascii="Times New Roman" w:hAnsi="Times New Roman" w:cs="Times New Roman"/>
          <w:sz w:val="28"/>
          <w:szCs w:val="28"/>
        </w:rPr>
        <w:t xml:space="preserve"> </w:t>
      </w:r>
      <w:r w:rsidR="00B57426" w:rsidRPr="00B57426">
        <w:rPr>
          <w:rFonts w:ascii="Times New Roman" w:hAnsi="Times New Roman" w:cs="Times New Roman"/>
          <w:sz w:val="28"/>
          <w:szCs w:val="28"/>
        </w:rPr>
        <w:t>№</w:t>
      </w:r>
      <w:r w:rsidR="000C6207">
        <w:rPr>
          <w:rFonts w:ascii="Times New Roman" w:hAnsi="Times New Roman" w:cs="Times New Roman"/>
          <w:sz w:val="28"/>
          <w:szCs w:val="28"/>
        </w:rPr>
        <w:t xml:space="preserve"> 15</w:t>
      </w:r>
      <w:bookmarkStart w:id="0" w:name="_GoBack"/>
      <w:bookmarkEnd w:id="0"/>
      <w:r w:rsidR="00B574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EE8" w:rsidRDefault="00FC007F" w:rsidP="00B5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Казановка</w:t>
      </w:r>
      <w:r w:rsidR="00B5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26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по осуществлению</w:t>
      </w:r>
    </w:p>
    <w:p w:rsidR="00F82EE8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</w:p>
    <w:p w:rsidR="00F82EE8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F82EE8" w:rsidRDefault="00F82EE8" w:rsidP="00F82EE8">
      <w:pPr>
        <w:rPr>
          <w:rFonts w:ascii="Times New Roman" w:hAnsi="Times New Roman" w:cs="Times New Roman"/>
          <w:sz w:val="28"/>
          <w:szCs w:val="28"/>
        </w:rPr>
      </w:pPr>
    </w:p>
    <w:p w:rsidR="00F82EE8" w:rsidRDefault="00F82EE8" w:rsidP="00C445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265 и 269.2 Бюджетного кодекса Российской Федерации, </w:t>
      </w:r>
      <w:r w:rsidR="00C44534">
        <w:rPr>
          <w:rFonts w:ascii="Times New Roman" w:hAnsi="Times New Roman" w:cs="Times New Roman"/>
          <w:sz w:val="28"/>
          <w:szCs w:val="28"/>
        </w:rPr>
        <w:t>статьей 99 Федерального закона от 05.04.2013г №44-ФЗ «О контрактной системе в сфере закупок товаров, работ, услуг</w:t>
      </w:r>
      <w:r w:rsidR="00ED6378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нужд», пунктом 1 части 1 статьи 14 и части 4 статьи 15 Федерального закона от 06 октября 2003г. №131-ФЗ «Об общих принципах организации местного самоуправления в Российской Федерации», Совет депутатов</w:t>
      </w:r>
      <w:r w:rsidR="00FC007F">
        <w:rPr>
          <w:rFonts w:ascii="Times New Roman" w:hAnsi="Times New Roman" w:cs="Times New Roman"/>
          <w:sz w:val="28"/>
          <w:szCs w:val="28"/>
        </w:rPr>
        <w:t xml:space="preserve"> Казановского</w:t>
      </w:r>
      <w:r w:rsidR="00ED63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6378" w:rsidRDefault="00ED6378" w:rsidP="00ED63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ED6378" w:rsidRDefault="00ED6378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с 1 января 2</w:t>
      </w:r>
      <w:r w:rsidR="00B01FF7">
        <w:rPr>
          <w:rFonts w:ascii="Times New Roman" w:hAnsi="Times New Roman" w:cs="Times New Roman"/>
          <w:sz w:val="28"/>
          <w:szCs w:val="28"/>
        </w:rPr>
        <w:t>023 года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Варненскому муниципальному району Челябинской области часть полномочий по осуществлению внутреннего муниципального финансового контроля </w:t>
      </w:r>
      <w:r w:rsidR="00FC007F">
        <w:rPr>
          <w:rFonts w:ascii="Times New Roman" w:hAnsi="Times New Roman" w:cs="Times New Roman"/>
          <w:sz w:val="28"/>
          <w:szCs w:val="28"/>
        </w:rPr>
        <w:t>Казановского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D6378" w:rsidRDefault="00ED6378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FC007F">
        <w:rPr>
          <w:rFonts w:ascii="Times New Roman" w:hAnsi="Times New Roman" w:cs="Times New Roman"/>
          <w:sz w:val="28"/>
          <w:szCs w:val="28"/>
        </w:rPr>
        <w:t>Казановского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заключить Соглашение с администрацией Варненского муниципального района о передаче части полномочий по осуществлению внутреннего муниципального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контроля за счет межбюджетных трансфертов, предоставляемых из бюджета </w:t>
      </w:r>
      <w:r w:rsidR="00FC007F">
        <w:rPr>
          <w:rFonts w:ascii="Times New Roman" w:hAnsi="Times New Roman" w:cs="Times New Roman"/>
          <w:sz w:val="28"/>
          <w:szCs w:val="28"/>
        </w:rPr>
        <w:t>Казановского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6B00">
        <w:rPr>
          <w:rFonts w:ascii="Times New Roman" w:hAnsi="Times New Roman" w:cs="Times New Roman"/>
          <w:sz w:val="28"/>
          <w:szCs w:val="28"/>
        </w:rPr>
        <w:t>.</w:t>
      </w:r>
    </w:p>
    <w:p w:rsidR="00786B00" w:rsidRDefault="00786B00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обнародования.</w:t>
      </w: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Казановского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Коломыцева Т.Н.</w:t>
      </w: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C007F" w:rsidRPr="00F82EE8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Хасанова Р.У.</w:t>
      </w:r>
    </w:p>
    <w:sectPr w:rsidR="00FC007F" w:rsidRPr="00F82EE8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426"/>
    <w:rsid w:val="0007695E"/>
    <w:rsid w:val="000C6207"/>
    <w:rsid w:val="001043BC"/>
    <w:rsid w:val="00146790"/>
    <w:rsid w:val="002B1652"/>
    <w:rsid w:val="00323C7D"/>
    <w:rsid w:val="00342FDD"/>
    <w:rsid w:val="00433F8A"/>
    <w:rsid w:val="00600A70"/>
    <w:rsid w:val="0070683F"/>
    <w:rsid w:val="0075482E"/>
    <w:rsid w:val="00786B00"/>
    <w:rsid w:val="00984622"/>
    <w:rsid w:val="00B01FF7"/>
    <w:rsid w:val="00B12436"/>
    <w:rsid w:val="00B57426"/>
    <w:rsid w:val="00B87A77"/>
    <w:rsid w:val="00B941F5"/>
    <w:rsid w:val="00C44534"/>
    <w:rsid w:val="00D71767"/>
    <w:rsid w:val="00DF7540"/>
    <w:rsid w:val="00E54C82"/>
    <w:rsid w:val="00E67ABF"/>
    <w:rsid w:val="00ED6378"/>
    <w:rsid w:val="00F82EE8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0FB39-688A-454A-AFEF-FE16B530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User</cp:lastModifiedBy>
  <cp:revision>14</cp:revision>
  <cp:lastPrinted>2022-11-09T05:52:00Z</cp:lastPrinted>
  <dcterms:created xsi:type="dcterms:W3CDTF">2018-11-06T10:52:00Z</dcterms:created>
  <dcterms:modified xsi:type="dcterms:W3CDTF">2022-11-09T05:52:00Z</dcterms:modified>
</cp:coreProperties>
</file>