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2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2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2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2661920</wp:posOffset>
            </wp:positionH>
            <wp:positionV relativeFrom="paragraph">
              <wp:posOffset>158115</wp:posOffset>
            </wp:positionV>
            <wp:extent cx="772160" cy="914400"/>
            <wp:effectExtent l="0" t="0" r="0" b="0"/>
            <wp:wrapTight wrapText="bothSides">
              <wp:wrapPolygon edited="0">
                <wp:start x="-589" y="0"/>
                <wp:lineTo x="-589" y="21070"/>
                <wp:lineTo x="21833" y="21070"/>
                <wp:lineTo x="21833" y="0"/>
                <wp:lineTo x="-589" y="0"/>
              </wp:wrapPolygon>
            </wp:wrapTight>
            <wp:docPr id="1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2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2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2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2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20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Style20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СОБРАНИЕ ДЕПУТАТОВ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ВАРНЕНСКОГО МУНИЦИПАЛЬНОГО РАЙОНА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ЧЕЛЯБИНСКОЙ ОБЛАСТИ</w:t>
      </w:r>
    </w:p>
    <w:p>
      <w:pPr>
        <w:pStyle w:val="3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от 24 декабря  2020 года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>с.Варна                                                          № 54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О внесении изменений в Решение Собрания депутатов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Варненского муниципального района от </w:t>
      </w:r>
      <w:r>
        <w:rPr>
          <w:rFonts w:cs="Times New Roman" w:ascii="Times New Roman" w:hAnsi="Times New Roman"/>
          <w:b/>
          <w:sz w:val="26"/>
          <w:szCs w:val="26"/>
        </w:rPr>
        <w:t>30</w:t>
      </w:r>
      <w:r>
        <w:rPr>
          <w:rFonts w:cs="Times New Roman" w:ascii="Times New Roman" w:hAnsi="Times New Roman"/>
          <w:b/>
          <w:sz w:val="26"/>
          <w:szCs w:val="26"/>
        </w:rPr>
        <w:t>.0</w:t>
      </w:r>
      <w:r>
        <w:rPr>
          <w:rFonts w:cs="Times New Roman" w:ascii="Times New Roman" w:hAnsi="Times New Roman"/>
          <w:b/>
          <w:sz w:val="26"/>
          <w:szCs w:val="26"/>
        </w:rPr>
        <w:t>1</w:t>
      </w:r>
      <w:r>
        <w:rPr>
          <w:rFonts w:cs="Times New Roman" w:ascii="Times New Roman" w:hAnsi="Times New Roman"/>
          <w:b/>
          <w:sz w:val="26"/>
          <w:szCs w:val="26"/>
        </w:rPr>
        <w:t>.201</w:t>
      </w:r>
      <w:r>
        <w:rPr>
          <w:rFonts w:cs="Times New Roman" w:ascii="Times New Roman" w:hAnsi="Times New Roman"/>
          <w:b/>
          <w:sz w:val="26"/>
          <w:szCs w:val="26"/>
        </w:rPr>
        <w:t>8</w:t>
      </w:r>
      <w:r>
        <w:rPr>
          <w:rFonts w:cs="Times New Roman" w:ascii="Times New Roman" w:hAnsi="Times New Roman"/>
          <w:b/>
          <w:sz w:val="26"/>
          <w:szCs w:val="26"/>
        </w:rPr>
        <w:t xml:space="preserve">г. № </w:t>
      </w:r>
      <w:r>
        <w:rPr>
          <w:rFonts w:cs="Times New Roman" w:ascii="Times New Roman" w:hAnsi="Times New Roman"/>
          <w:b/>
          <w:sz w:val="26"/>
          <w:szCs w:val="26"/>
        </w:rPr>
        <w:t>12</w:t>
      </w: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</w:p>
    <w:p>
      <w:pPr>
        <w:pStyle w:val="Normal"/>
        <w:widowControl/>
        <w:bidi w:val="0"/>
        <w:spacing w:lineRule="auto" w:line="276" w:before="0" w:after="0"/>
        <w:ind w:left="0" w:right="2381" w:hanging="0"/>
        <w:jc w:val="left"/>
        <w:rPr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«Об утверждении Положения о Комиссии Собрания депутатов Варненского муниципального района по контролю за достоверностью сведений о доходах, об имуществе и обязательствах имущественного</w:t>
      </w:r>
    </w:p>
    <w:p>
      <w:pPr>
        <w:pStyle w:val="Normal"/>
        <w:spacing w:before="0" w:after="0"/>
        <w:ind w:right="4109" w:hanging="0"/>
        <w:rPr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характера, представляемых депутатами </w:t>
      </w:r>
    </w:p>
    <w:p>
      <w:pPr>
        <w:pStyle w:val="Normal"/>
        <w:widowControl/>
        <w:bidi w:val="0"/>
        <w:spacing w:lineRule="auto" w:line="240" w:before="0" w:after="0"/>
        <w:ind w:left="0" w:right="1757" w:hanging="0"/>
        <w:jc w:val="both"/>
        <w:rPr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Собрания депутатов Варненского муниципального района»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3"/>
        <w:spacing w:lineRule="auto" w:line="276"/>
        <w:ind w:firstLine="709"/>
        <w:rPr>
          <w:sz w:val="22"/>
          <w:szCs w:val="22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Собрание депутатов Варненского муниципального района  </w:t>
      </w:r>
    </w:p>
    <w:p>
      <w:pPr>
        <w:pStyle w:val="3"/>
        <w:spacing w:lineRule="auto" w:line="276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3"/>
        <w:spacing w:lineRule="auto" w:line="276"/>
        <w:jc w:val="center"/>
        <w:rPr>
          <w:sz w:val="22"/>
          <w:szCs w:val="22"/>
        </w:rPr>
      </w:pPr>
      <w:r>
        <w:rPr>
          <w:b/>
          <w:sz w:val="26"/>
          <w:szCs w:val="26"/>
        </w:rPr>
        <w:t>РЕШАЕТ: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>1.Утвердить Состав Комиссии Собрания депутатов Варненского муниципального района по контролю за достоверностью сведений о доходах, расходах, об имуществе и обязательствах имущественного характера, представляемых депутатом Собрания депутатов Варненского муниципального района в новой редакции (прилагается).</w:t>
      </w:r>
    </w:p>
    <w:p>
      <w:pPr>
        <w:pStyle w:val="Normal"/>
        <w:spacing w:before="0" w:after="0"/>
        <w:ind w:firstLine="53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>2. Настоящее Решение опубликовать (обнародовать)  на информационном стенде администрации Варненского муниципального района и разместить на официальном сайте администрации Варненского  муниципального района в сети Интернет.</w:t>
        <w:tab/>
      </w:r>
    </w:p>
    <w:p>
      <w:pPr>
        <w:pStyle w:val="Normal"/>
        <w:spacing w:before="0" w:after="0"/>
        <w:ind w:firstLine="53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>3. Настоящее Решение вступает в силу с момента его официального опубликования (обнародования).</w:t>
      </w:r>
    </w:p>
    <w:p>
      <w:pPr>
        <w:pStyle w:val="Normal"/>
        <w:spacing w:before="0" w:after="0"/>
        <w:ind w:firstLine="53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firstLine="53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firstLine="53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lef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6"/>
          <w:szCs w:val="26"/>
        </w:rPr>
        <w:t>Председатель Собрания депутатов</w:t>
        <w:tab/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lef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Варненского муниципального района                                          </w:t>
      </w:r>
      <w:bookmarkStart w:id="0" w:name="_GoBack"/>
      <w:bookmarkEnd w:id="0"/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6"/>
          <w:szCs w:val="26"/>
          <w:lang w:val="ru-RU" w:eastAsia="en-US" w:bidi="ar-SA"/>
        </w:rPr>
        <w:t>А.А.Кормилицын</w:t>
      </w:r>
    </w:p>
    <w:p>
      <w:pPr>
        <w:pStyle w:val="Normal"/>
        <w:tabs>
          <w:tab w:val="clear" w:pos="708"/>
          <w:tab w:val="left" w:pos="5160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Утвержден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Решением Собрания депутатов 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Варненского    муниципального района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24 декабря  2020 года № 54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6804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center"/>
        <w:rPr>
          <w:sz w:val="28"/>
          <w:szCs w:val="28"/>
        </w:rPr>
      </w:pPr>
      <w:r>
        <w:rPr>
          <w:sz w:val="26"/>
          <w:szCs w:val="26"/>
        </w:rPr>
        <w:t>СОСТАВ</w:t>
      </w:r>
    </w:p>
    <w:p>
      <w:pPr>
        <w:pStyle w:val="Normal"/>
        <w:jc w:val="center"/>
        <w:rPr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Комиссии Собрания депутатов Варненского муниципального района по контролю за достоверностью сведений о доходах, расходах, об имуществе и обязательствах имущественного характера, представляемых депутатом Собрания депутатов Варненского муниципального района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9497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020"/>
        <w:gridCol w:w="5476"/>
      </w:tblGrid>
      <w:tr>
        <w:trPr/>
        <w:tc>
          <w:tcPr>
            <w:tcW w:w="4020" w:type="dxa"/>
            <w:tcBorders/>
          </w:tcPr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  <w:t>Лопатина Надежда Васильевна</w:t>
            </w:r>
          </w:p>
        </w:tc>
        <w:tc>
          <w:tcPr>
            <w:tcW w:w="5476" w:type="dxa"/>
            <w:tcBorders/>
          </w:tcPr>
          <w:p>
            <w:pPr>
              <w:pStyle w:val="Style21"/>
              <w:spacing w:before="0" w:after="200"/>
              <w:rPr/>
            </w:pPr>
            <w:r>
              <w:rPr/>
              <w:t>-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депутат Собрания депутатов Варненского муниципального района, председатель комиссии</w:t>
            </w:r>
          </w:p>
        </w:tc>
      </w:tr>
      <w:tr>
        <w:trPr/>
        <w:tc>
          <w:tcPr>
            <w:tcW w:w="4020" w:type="dxa"/>
            <w:tcBorders/>
          </w:tcPr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  <w:t>Ушакова Вера Леонидовна</w:t>
            </w:r>
          </w:p>
        </w:tc>
        <w:tc>
          <w:tcPr>
            <w:tcW w:w="5476" w:type="dxa"/>
            <w:tcBorders/>
          </w:tcPr>
          <w:p>
            <w:pPr>
              <w:pStyle w:val="Style21"/>
              <w:spacing w:before="0" w:after="200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- депутат Собрания депутатов Варненского муниципального района, заместитель председателя комиссии</w:t>
            </w:r>
          </w:p>
        </w:tc>
      </w:tr>
      <w:tr>
        <w:trPr/>
        <w:tc>
          <w:tcPr>
            <w:tcW w:w="4020" w:type="dxa"/>
            <w:tcBorders/>
          </w:tcPr>
          <w:p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3.Брыков Юрий Николаевич      </w:t>
            </w:r>
          </w:p>
        </w:tc>
        <w:tc>
          <w:tcPr>
            <w:tcW w:w="5476" w:type="dxa"/>
            <w:tcBorders/>
          </w:tcPr>
          <w:p>
            <w:pPr>
              <w:pStyle w:val="Style21"/>
              <w:spacing w:before="0" w:after="200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- депутат Собрания депутатов Варненского муниципального района</w:t>
            </w:r>
          </w:p>
        </w:tc>
      </w:tr>
      <w:tr>
        <w:trPr/>
        <w:tc>
          <w:tcPr>
            <w:tcW w:w="4020" w:type="dxa"/>
            <w:tcBorders/>
          </w:tcPr>
          <w:p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4.Чирков Алексей Николаевич   </w:t>
            </w:r>
          </w:p>
        </w:tc>
        <w:tc>
          <w:tcPr>
            <w:tcW w:w="5476" w:type="dxa"/>
            <w:tcBorders/>
          </w:tcPr>
          <w:p>
            <w:pPr>
              <w:pStyle w:val="Style21"/>
              <w:spacing w:before="0" w:after="200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- депутат Собрания депутатов Варненского муниципального района</w:t>
            </w:r>
          </w:p>
        </w:tc>
      </w:tr>
      <w:tr>
        <w:trPr/>
        <w:tc>
          <w:tcPr>
            <w:tcW w:w="4020" w:type="dxa"/>
            <w:tcBorders/>
          </w:tcPr>
          <w:p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5. </w:t>
            </w: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  <w:t>Горват Татьяна Абриковна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</w:tc>
        <w:tc>
          <w:tcPr>
            <w:tcW w:w="5476" w:type="dxa"/>
            <w:tcBorders/>
          </w:tcPr>
          <w:p>
            <w:pPr>
              <w:pStyle w:val="Style21"/>
              <w:spacing w:before="0" w:after="200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- депутат Собрания депутатов Варненского муниципального района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/>
      </w:r>
    </w:p>
    <w:sectPr>
      <w:type w:val="nextPage"/>
      <w:pgSz w:w="11906" w:h="16838"/>
      <w:pgMar w:left="1418" w:right="991" w:header="0" w:top="426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379e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3">
    <w:name w:val="Heading 3"/>
    <w:basedOn w:val="Normal"/>
    <w:next w:val="Normal"/>
    <w:link w:val="30"/>
    <w:unhideWhenUsed/>
    <w:qFormat/>
    <w:rsid w:val="00d81ff8"/>
    <w:pPr>
      <w:keepNext w:val="true"/>
      <w:spacing w:lineRule="auto" w:line="240" w:before="0" w:after="0"/>
      <w:jc w:val="both"/>
      <w:outlineLvl w:val="2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d81ff8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d81ff8"/>
    <w:rPr>
      <w:color w:val="0000FF"/>
      <w:u w:val="single"/>
    </w:rPr>
  </w:style>
  <w:style w:type="character" w:styleId="Style14" w:customStyle="1">
    <w:name w:val="Название Знак"/>
    <w:basedOn w:val="DefaultParagraphFont"/>
    <w:link w:val="a6"/>
    <w:qFormat/>
    <w:rsid w:val="00421a88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Nonformat" w:customStyle="1">
    <w:name w:val="ConsPlusNonformat"/>
    <w:uiPriority w:val="99"/>
    <w:qFormat/>
    <w:rsid w:val="00b379e3"/>
    <w:pPr>
      <w:widowControl w:val="fals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b379e3"/>
    <w:pPr>
      <w:spacing w:before="0" w:after="200"/>
      <w:ind w:left="720" w:hanging="0"/>
      <w:contextualSpacing/>
    </w:pPr>
    <w:rPr/>
  </w:style>
  <w:style w:type="paragraph" w:styleId="ConsPlusTitle" w:customStyle="1">
    <w:name w:val="ConsPlusTitle"/>
    <w:qFormat/>
    <w:rsid w:val="00ae0394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Arial" w:cs="Arial"/>
      <w:b/>
      <w:bCs/>
      <w:color w:val="auto"/>
      <w:kern w:val="0"/>
      <w:sz w:val="20"/>
      <w:szCs w:val="20"/>
      <w:lang w:val="ru-RU" w:eastAsia="ar-SA" w:bidi="ar-SA"/>
    </w:rPr>
  </w:style>
  <w:style w:type="paragraph" w:styleId="Style20">
    <w:name w:val="Title"/>
    <w:basedOn w:val="Normal"/>
    <w:link w:val="a7"/>
    <w:qFormat/>
    <w:rsid w:val="00421a88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ConsPlusNormal">
    <w:name w:val="ConsPlusNormal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ru-RU" w:eastAsia="en-US" w:bidi="ar-SA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379e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B48D3-00CD-4AE3-A0EC-8B5F6D25D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Application>LibreOffice/6.4.0.3$Windows_X86_64 LibreOffice_project/b0a288ab3d2d4774cb44b62f04d5d28733ac6df8</Application>
  <Pages>2</Pages>
  <Words>240</Words>
  <Characters>1898</Characters>
  <CharactersWithSpaces>2236</CharactersWithSpaces>
  <Paragraphs>35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2017-06-20T10:14:00Z</dcterms:created>
  <dc:creator>1</dc:creator>
  <dc:description/>
  <dc:language>ru-RU</dc:language>
  <cp:lastModifiedBy/>
  <cp:lastPrinted>2021-02-09T09:28:42Z</cp:lastPrinted>
  <dcterms:modified xsi:type="dcterms:W3CDTF">2022-06-14T16:09:22Z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