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2527300</wp:posOffset>
            </wp:positionH>
            <wp:positionV relativeFrom="paragraph">
              <wp:posOffset>222885</wp:posOffset>
            </wp:positionV>
            <wp:extent cx="77978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firstLine="708"/>
        <w:jc w:val="both"/>
        <w:rPr>
          <w:szCs w:val="28"/>
        </w:rPr>
      </w:pPr>
      <w:r>
        <w:rPr>
          <w:szCs w:val="28"/>
        </w:rPr>
        <w:t xml:space="preserve">                      </w:t>
      </w:r>
      <w:r>
        <w:rPr>
          <w:szCs w:val="28"/>
        </w:rPr>
        <w:t>СОБРАНИЕ ДЕПУТАТОВ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ВАРНЕНСКОГО МУНИЦИПАЛЬНОГО РАЙОНА</w:t>
      </w:r>
    </w:p>
    <w:p>
      <w:pPr>
        <w:pStyle w:val="1"/>
        <w:ind w:left="708" w:hanging="708"/>
        <w:jc w:val="center"/>
        <w:rPr>
          <w:szCs w:val="28"/>
        </w:rPr>
      </w:pPr>
      <w:r>
        <w:rPr>
          <w:szCs w:val="28"/>
        </w:rPr>
        <w:t>ЧЕЛЯБИНСКОЙ ОБЛАСТИ</w:t>
      </w:r>
    </w:p>
    <w:p>
      <w:pPr>
        <w:pStyle w:val="Normal"/>
        <w:jc w:val="center"/>
        <w:rPr>
          <w:rFonts w:ascii="Calibri" w:hAnsi="Calibri" w:eastAsia="Times New Roman" w:cs="Times New Roman"/>
        </w:rPr>
      </w:pPr>
      <w:r>
        <w:rPr>
          <w:rFonts w:eastAsia="Times New Roman" w:cs="Times New Roman"/>
        </w:rPr>
      </w:r>
    </w:p>
    <w:p>
      <w:pPr>
        <w:pStyle w:val="1"/>
        <w:ind w:left="708" w:firstLine="708"/>
        <w:rPr>
          <w:bCs w:val="false"/>
          <w:szCs w:val="28"/>
        </w:rPr>
      </w:pPr>
      <w:r>
        <w:rPr>
          <w:bCs w:val="false"/>
          <w:szCs w:val="28"/>
        </w:rPr>
        <w:t xml:space="preserve">                               </w:t>
      </w:r>
      <w:r>
        <w:rPr>
          <w:rFonts w:eastAsia="Times New Roman" w:cs="Times New Roman"/>
          <w:b/>
          <w:bCs w:val="false"/>
          <w:color w:val="auto"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от  19 июн</w:t>
      </w:r>
      <w:r>
        <w:rPr>
          <w:rFonts w:cs="Times New Roman" w:ascii="Times New Roman" w:hAnsi="Times New Roman"/>
          <w:sz w:val="24"/>
          <w:szCs w:val="24"/>
        </w:rPr>
        <w:t>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20</w:t>
      </w:r>
      <w:r>
        <w:rPr>
          <w:rFonts w:cs="Times New Roman" w:ascii="Times New Roman" w:hAnsi="Times New Roman"/>
          <w:sz w:val="24"/>
          <w:szCs w:val="24"/>
        </w:rPr>
        <w:t>24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 года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с.Варна                                                       № </w:t>
      </w:r>
      <w:r>
        <w:rPr>
          <w:rFonts w:eastAsia="Times New Roman" w:cs="Times New Roman" w:ascii="Times New Roman" w:hAnsi="Times New Roman"/>
          <w:sz w:val="24"/>
          <w:szCs w:val="24"/>
        </w:rPr>
        <w:t>55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 внесении изменений в  Положение о Почётной грамоте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Собрания депутатов Варненского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Челябинской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Собрание депутатов Варненского муниципального района Челябинской области  шестого созыва 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1. Внести в Положение о Почетной грамоте Собрания депутатов Варненского муниципального района Челябинской области, утвержденного Решением Собрания депутатов Варненского муниципального района от 28.04.2021г. № 46 следующие изменения: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пункт 2 изложить в следующей редакции: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«2. Почетной грамотой награждаются: граждане Российской Федерации, постоянно проживающие на территории Варненского муниципального района; работники предприятий, коллективов, учреждений, организаций независимо от форм собственности и ведомственной принадлежности, при наличии у награждаемых не менее 5 лет трудового стажа в сфере профессиональной деятельности, соответствующей занимаемой должности на момент награждения, за добросовестный труд к профессиональным праздникам, высокие показатели в честь юбилейных дат, а также в связи с выходом на пенсию.».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0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ab/>
        <w:t>2.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Председатель Собрания депутатов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Варненского муниципального района                                            А.А. Кормилицын</w:t>
      </w:r>
    </w:p>
    <w:sectPr>
      <w:type w:val="nextPage"/>
      <w:pgSz w:w="11906" w:h="16838"/>
      <w:pgMar w:left="1701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6ea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e04267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ee6624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04267"/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e6624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a00011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Application>LibreOffice/6.4.0.3$Windows_X86_64 LibreOffice_project/b0a288ab3d2d4774cb44b62f04d5d28733ac6df8</Application>
  <Pages>1</Pages>
  <Words>175</Words>
  <Characters>1276</Characters>
  <CharactersWithSpaces>1603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2021-04-20T05:01:00Z</dcterms:created>
  <dc:creator>ksp_dep</dc:creator>
  <dc:description/>
  <dc:language>ru-RU</dc:language>
  <cp:lastModifiedBy/>
  <cp:lastPrinted>2024-06-28T10:51:09Z</cp:lastPrinted>
  <dcterms:modified xsi:type="dcterms:W3CDTF">2024-06-28T10:51:13Z</dcterms:modified>
  <cp:revision>122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