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2863215</wp:posOffset>
            </wp:positionH>
            <wp:positionV relativeFrom="paragraph">
              <wp:posOffset>177165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 28 декабря  2024 года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№ 146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2024 год и плановый период 2025 и 2026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2024 год и плановый период 2025 и 2026 годов, принятый Решением Собрания депутатов Варненского муниципального района от 19 декабря 2023 года№ 125 (с изменениями от 31.01.24г № 3, от 27.03.24г № 21, от 19.06.24г. № 47, от 29.07.24г № 59, от 02.10.24г № 88, от 31.10.24г № 103) следующие изменения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1 846 588,99 тыс. рублей» заменить на слова «в сумме 1 852 376,85 тыс.рублей», слова «в сумме 1 203 839,86 тыс. рублей» заменить на слова «в сумме 1 209 337,72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2 000 600,47 тыс. рублей» заменить на слова «в сумме 2 006 388,33 тыс. 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320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358,549 тыс. рублей» заменить на слова «в сумме 321 678,27 тыс.рублей», слова «в сумме </w:t>
      </w:r>
      <w:r>
        <w:rPr>
          <w:sz w:val="26"/>
          <w:szCs w:val="26"/>
        </w:rPr>
        <w:t>85 863,42</w:t>
      </w:r>
      <w:r>
        <w:rPr>
          <w:sz w:val="24"/>
          <w:szCs w:val="24"/>
        </w:rPr>
        <w:t xml:space="preserve"> тыс. рублей» заменить на слова «в сумме 93 113,75 тыс.рублей».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приложение 2 изложить в новой редакции </w:t>
      </w:r>
      <w:bookmarkStart w:id="0" w:name="_GoBack"/>
      <w:bookmarkEnd w:id="0"/>
      <w:r>
        <w:rPr>
          <w:sz w:val="24"/>
          <w:szCs w:val="24"/>
        </w:rPr>
        <w:t>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6 изложить в новой редакции (приложение 3 к настоящему решению).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2.Настоящее Решение вступает в силу со дня его подписания и обнародования.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подлежит обнародованию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 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_______________К.Ю.Моисеев</w:t>
        <w:tab/>
        <w:t>__________________А.А.Кормилицын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993" w:right="424" w:header="0" w:top="142" w:footer="113" w:bottom="170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tbl>
      <w:tblPr>
        <w:tblW w:w="12460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"/>
        <w:gridCol w:w="3956"/>
        <w:gridCol w:w="324"/>
        <w:gridCol w:w="257"/>
        <w:gridCol w:w="284"/>
        <w:gridCol w:w="357"/>
        <w:gridCol w:w="183"/>
        <w:gridCol w:w="975"/>
        <w:gridCol w:w="264"/>
        <w:gridCol w:w="321"/>
        <w:gridCol w:w="380"/>
        <w:gridCol w:w="1200"/>
        <w:gridCol w:w="469"/>
        <w:gridCol w:w="807"/>
        <w:gridCol w:w="1133"/>
        <w:gridCol w:w="142"/>
        <w:gridCol w:w="207"/>
        <w:gridCol w:w="237"/>
        <w:gridCol w:w="359"/>
        <w:gridCol w:w="585"/>
      </w:tblGrid>
      <w:tr>
        <w:trPr>
          <w:trHeight w:val="255" w:hRule="exact"/>
        </w:trPr>
        <w:tc>
          <w:tcPr>
            <w:tcW w:w="397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4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5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04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289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10929" w:type="dxa"/>
            <w:gridSpan w:val="15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28.12.2024 года № 146</w:t>
            </w:r>
            <w:bookmarkStart w:id="1" w:name="_GoBack1"/>
            <w:bookmarkEnd w:id="1"/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подразделам, целевым статьям, группам видов расходов классификации расходов бюджетов на 2024 год и на плановый период 2025 и 2026 годов</w:t>
            </w:r>
          </w:p>
        </w:tc>
        <w:tc>
          <w:tcPr>
            <w:tcW w:w="945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exact"/>
        </w:trPr>
        <w:tc>
          <w:tcPr>
            <w:tcW w:w="397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64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15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58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2049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2289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237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94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4556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64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5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04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289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2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21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428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2 006 388,33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188 520,16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123 429,85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3 167,53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3 046,37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3 046,37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3 046,37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6 376,91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4 224,96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3 068,59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937,99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218,38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2 151,95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2 151,95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52 274,00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24 197,55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118,83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118,83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384,60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484,04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484,04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51 451,70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23 409,01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51 451,70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23 409,01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39 480,99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14 540,70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11 885,11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8 818,31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85,61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36 131,55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30 410,36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30 410,36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24 115,81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6 292,54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5 536,54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2 493,78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2 272,21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221,57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3 042,76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3 042,76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517,44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89 920,00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60 557,00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807,49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33,11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14,75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14,75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7 199,21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7 199,21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7 199,21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16 065,90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13 457,90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2 608,00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781,55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781,55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781,55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579,65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579,65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3 873,77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3 873,77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на подготовку проектов межевания земельных участков и на проведение кадастровых работ (Осуществлен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72000L5990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72000L5990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6 880,98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6 880,98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11 871,00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11 188,43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9 456,25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1 729,43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682,56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682,56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3 451,87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809,07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3 451,87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809,07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1 290,14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809,07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2 161,73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36 480,42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36 480,42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34 472,84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2 007,58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11 721,88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10 947,79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1 741,50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1 741,50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1 464,10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1 601,90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147,60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9 796,58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5 555,12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5 555,12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5 076,43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478,69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8,76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8,76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8,76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152 057,21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94 355,37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7 687,11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6 682,81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6 672,17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5 416,31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1 255,86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10,64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33 971,84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1 998,34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1 998,34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6 202,51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6 202,51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5 348,19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65004S6120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5 348,19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65004S6120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5 348,19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109 557,36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75 284,13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27 980,14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834,74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18 891,26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27 145,40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7 250,33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1 152,67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21 610,00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10,43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21 610,00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1 142,24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8 425,75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8 425,75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113 141,07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110,39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464,06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102 342,41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17 558,00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17 558,00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16 956,24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612,57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14 616,24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14 390,13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612,57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26 934,79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26 934,79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7 501,70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19 433,09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687,07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346,34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1 684,17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1 684,17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9 140,37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9 138,71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1 283,11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419,49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419,49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285,33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134,16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969 695,28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246 117,99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15 458,78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15 219,22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239,56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2 491,72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2 491,72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2 491,72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99 966,52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98 490,63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1 475,89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1 483,13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53,13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53,13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5 376,51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1 111,71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1 111,71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15 118,70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14 938,70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14 938,70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7,67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7,67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7,67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105 496,16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53 784,73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90,39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53 691,34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104,81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1 420,32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1 420,32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50 186,30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50 186,30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620 815,61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264 795,62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255 853,91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8 941,71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486,72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486,72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389,78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389,78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389,78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86,52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86,52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86,52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33 807,73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1 535,63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962,96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404,27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0300450501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0300450501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32 002,60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32 002,60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46 846,36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7 680,40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7 680,40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554,71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554,71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35 852,06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35 852,06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141,78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141,78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141,78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37 293,96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841,92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841,92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11 535,11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11 535,11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5 879,70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5 879,70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234 813,93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138 867,67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1 014,95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137 848,22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2 025,67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2 025,67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93 920,59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93 920,59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239,64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239,64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63 354,44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4 107,96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4 107,96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3 238,00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3 238,00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17 978,83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4 033,32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3 290,87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13 902,51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13 902,51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1 304,16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1 304,16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1 304,16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36 635,49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34 527,67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29 892,68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4 634,99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62,97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62,97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10,44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52,53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7,94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46,08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38 934,14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35 340,30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10 034,68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10 034,68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6 699,87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84,81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6 615,06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29,59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29,59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18 576,17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18 576,17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119 783,54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119 579,05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32 992,58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4 825,84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3 417,09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7 504,36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2 998,26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2 306,52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691,74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36 537,64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16,62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16,62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36 375,81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28 519,39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7 850,56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31 526,47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31 526,47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204,49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144,49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144,49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271 970,53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54 066,72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86,73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86,73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86,73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54,44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54,44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54,44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51 866,07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51 736,07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51 736,07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2 059,48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2 059,48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2 059,48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101 096,44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101 096,44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101 096,44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13 229,38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22,52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1 348,46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164,91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9 727,79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13,35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327,02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207,33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12 816,98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24 872,55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364,40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22 510,34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1 832,81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367,82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37,75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2 287,15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9,64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642,88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9 404,86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284035250F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585,83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78 699,98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6 842,12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6 602,60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6 602,60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239,52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239,52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1 970,10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1 970,10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275,40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275,40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15,62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1 075,38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67 043,63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10 090,60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3 914,99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92,01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6 022,89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56 953,03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19 933,53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4 228,92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271,43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19 428,77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38 107,38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178,66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158,66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15,78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142,88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19 895,69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333,01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34,79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203,10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1 946,11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1 865,70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80,41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17 363,08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8 464,20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930,02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3,89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3 691,76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357,02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259,02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50,78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3 351,54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244,71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10 685,83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159,25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10 526,58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3 277,17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2 590,48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304,29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2 155,34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686,69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686,69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3 978,77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3 978,77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3 978,77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27 098,51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924,45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924,45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924,45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924,45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26 174,07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1 121,42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1 121,42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256,75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399,60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465,07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20 351,93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20 351,93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12 021,18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8 251,04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79,72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149 232,36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85 555,26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4 897,95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4 897,95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4 897,95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80 657,31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80 657,31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4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80 657,31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2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993" w:right="424" w:header="0" w:top="142" w:footer="113" w:bottom="170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tbl>
      <w:tblPr>
        <w:tblW w:w="11655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"/>
        <w:gridCol w:w="3539"/>
        <w:gridCol w:w="236"/>
        <w:gridCol w:w="236"/>
        <w:gridCol w:w="228"/>
        <w:gridCol w:w="8"/>
        <w:gridCol w:w="335"/>
        <w:gridCol w:w="350"/>
        <w:gridCol w:w="7"/>
        <w:gridCol w:w="620"/>
        <w:gridCol w:w="80"/>
        <w:gridCol w:w="164"/>
        <w:gridCol w:w="363"/>
        <w:gridCol w:w="654"/>
        <w:gridCol w:w="659"/>
        <w:gridCol w:w="159"/>
        <w:gridCol w:w="853"/>
        <w:gridCol w:w="189"/>
        <w:gridCol w:w="1199"/>
        <w:gridCol w:w="1032"/>
        <w:gridCol w:w="142"/>
        <w:gridCol w:w="94"/>
        <w:gridCol w:w="16"/>
        <w:gridCol w:w="237"/>
        <w:gridCol w:w="236"/>
      </w:tblGrid>
      <w:tr>
        <w:trPr>
          <w:trHeight w:val="255" w:hRule="exact"/>
        </w:trPr>
        <w:tc>
          <w:tcPr>
            <w:tcW w:w="355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5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871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360" w:type="dxa"/>
            <w:gridSpan w:val="11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55" w:hRule="atLeast"/>
        </w:trPr>
        <w:tc>
          <w:tcPr>
            <w:tcW w:w="10930" w:type="dxa"/>
            <w:gridSpan w:val="20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28.12.2024 года № 146</w:t>
            </w:r>
            <w:bookmarkStart w:id="2" w:name="_GoBack2"/>
            <w:bookmarkEnd w:id="2"/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3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Варненского муниципального района на 2024 год и на плановый период 2025 и 2026 годов</w:t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5" w:hRule="exact"/>
        </w:trPr>
        <w:tc>
          <w:tcPr>
            <w:tcW w:w="355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5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871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360" w:type="dxa"/>
            <w:gridSpan w:val="11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355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3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7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0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47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85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8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9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40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3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0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7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2 006 388,33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474 030,80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334 657,96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61 035,83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50 495,55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3 167,53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3 046,37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3 046,37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3 046,37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52 274,00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24 197,55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118,83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118,83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384,60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484,04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484,04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51 451,70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23 409,01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51 451,70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23 409,01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39 480,99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14 540,70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11 885,11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8 818,31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85,61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517,44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5 074,66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22 783,30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807,49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33,11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14,75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14,75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682,56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682,56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682,56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3 140,85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809,07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3 140,85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809,07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979,12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809,07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2 161,73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11 721,88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10 947,79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1 741,50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1 741,50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1 464,10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1 601,90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147,60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9 796,58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5 555,12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5 555,12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5 076,43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478,69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8,76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8,76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8,76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132 390,71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94 355,37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7 687,11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6 682,81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6 672,17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5 416,31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1 255,86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10,64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14 305,34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1 998,34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1 998,34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6 202,51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6 202,51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5 348,19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65004S6120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5 348,19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65004S6120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5 348,19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109 557,36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75 284,13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27 980,14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834,74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18 891,26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27 145,40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7 250,33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1 152,67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21 610,00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10,43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21 610,00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1 142,24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8 425,75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8 425,75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113 141,07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110,39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464,06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102 342,41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17 558,00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17 558,00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16 956,24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612,57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14 616,24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14 390,13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612,57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612,57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26 934,79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26 934,79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7 501,70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19 433,09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687,07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346,34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1 684,17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1 684,17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9 140,37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9 138,71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1 283,11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419,49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419,49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285,33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134,16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36 705,54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36 635,49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36 635,49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34 527,67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29 892,68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4 634,99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9,20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13,30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88 257,07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88 052,58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32 992,58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4 825,84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3 417,09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7 504,36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2 998,26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2 306,52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691,74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36 537,64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16,62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16,62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36 375,81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28 519,39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7 850,56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204,49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144,49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144,49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6 385,88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4 908,15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4 908,15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4 908,15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3 075,34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1 832,81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24 392,83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24 392,83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1 121,42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1 121,42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256,75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399,60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465,07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20 351,93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20 351,93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12 021,18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8 251,04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79,72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257 881,61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73 889,68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30 528,28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30 410,36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30 410,36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24 115,81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6 292,54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43 361,40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6 880,98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6 880,98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36 480,42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36 480,42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34 472,84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2 007,58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31 526,47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31 526,47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31 526,47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31 526,47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149 232,36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85 555,26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4 897,95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4 897,95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4 897,95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80 657,31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80 657,31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80 657,31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74 190,44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41 483,94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41 483,94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7 199,21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7 199,21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7 199,21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16 065,90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13 457,90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2 608,00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781,55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781,55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781,55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579,65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579,65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3 873,77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3 873,77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на подготовку проектов межевания земельных участков и на проведение кадастровых работ (Осуществлен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72000L5990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72000L5990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11 188,43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11 188,43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9 456,25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1 729,43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311,02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311,02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311,02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964 178,76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932 878,36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246 117,99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15 458,78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15 219,22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239,56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214,40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2 491,72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2 491,72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2 491,72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99 966,52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98 490,63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1 475,89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1 483,13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53,13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53,13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5 376,51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1 111,71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1 111,71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15 118,70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14 938,70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14 938,70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7,67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7,67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7,67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105 496,16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53 784,73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90,39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53 691,34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104,81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1 420,32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1 420,32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50 186,30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50 186,30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64,40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620 815,61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264 795,62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255 853,91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8 941,71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486,72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486,72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389,78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389,78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389,78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86,52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86,52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86,52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33 807,73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1 535,63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962,96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404,27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0300450501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269,50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0300450501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269,50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32 002,60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32 002,60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98,20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46 846,36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7 680,40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7 680,40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554,71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554,71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35 852,06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35 852,06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141,78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141,78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141,78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37 293,96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841,92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841,92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11 535,11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11 535,11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5 879,70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5 879,70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234 813,93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138 867,67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1 014,95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137 848,22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2 025,67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2 025,67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93 920,59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93 920,59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239,64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239,64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26 718,95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4 107,96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4 107,96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3 238,00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3 238,00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17 978,83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4 033,32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612,45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3 290,87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13 902,51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13 902,51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1 304,16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1 304,16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1 304,16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91,67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62,97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62,97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10,44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52,53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19,70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7,94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38 934,14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35 340,30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10 034,68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10 034,68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6 699,87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84,81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6 615,06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29,59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29,59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18 576,17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18 576,17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28 594,71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19 507,09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19 507,09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19 507,09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19 507,09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9 087,62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6 842,12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6 602,60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6 602,60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239,52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239,52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1 970,10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1 970,10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275,40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275,40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275,40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2 705,68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924,45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924,45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924,45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924,45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1 781,24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223 996,03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46,08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46,08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46,08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223 949,95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54 066,72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54,44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54,44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54,44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51 866,07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51 736,07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51 736,07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2 059,48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2 059,48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2 059,48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76 681,21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76 681,21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76 681,21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13 229,38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22,52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1 348,46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164,91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9 727,79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13,35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327,02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207,33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12 816,98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2 290,12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364,40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22 510,34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367,82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37,75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2 287,15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9,64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642,88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9 404,86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284035250F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585,83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55 094,63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15,62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1 075,38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54 003,63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10 090,60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3 914,99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92,01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6 022,89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43 913,03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19 933,53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4 228,92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271,43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19 428,77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38 107,38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178,66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158,66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15,78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142,88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19 895,69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333,01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34,79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203,10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15,60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1 946,11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1 865,70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80,41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17 363,08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8 464,20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930,02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3,89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3 691,76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357,02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259,02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50,78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3 351,54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244,71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10 685,83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159,25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10 526,58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3 277,17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2 590,48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304,29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2 155,34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686,69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686,69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3 978,77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3 978,77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3 978,77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9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5 603,27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5 603,27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5 603,27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5 536,54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2 493,78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2 272,21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221,57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3 042,76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3 042,76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6 507,43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6 507,43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6 376,91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4 224,96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3 068,59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937,99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218,38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2 151,95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2 151,95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/>
            </w:r>
          </w:p>
        </w:tc>
        <w:tc>
          <w:tcPr>
            <w:tcW w:w="3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7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993" w:right="424" w:header="0" w:top="142" w:footer="113" w:bottom="170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к решению Собрания депутатов Варненского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внесении изменения и дополнений в бюджет</w:t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на 2024 год и плановый период 2025-2026 годов»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от 28 декабря 2024 года № 146</w:t>
      </w:r>
    </w:p>
    <w:p>
      <w:pPr>
        <w:pStyle w:val="Normal"/>
        <w:jc w:val="right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6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к решению Собрания депутатов Варненского</w:t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на 2024 год и плановый период 2025-2026 годов»</w:t>
      </w:r>
    </w:p>
    <w:p>
      <w:pPr>
        <w:pStyle w:val="Normal"/>
        <w:ind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19 декабря 2023 года № 125</w:t>
      </w:r>
    </w:p>
    <w:p>
      <w:pPr>
        <w:pStyle w:val="Normal"/>
        <w:ind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ind w:hanging="0"/>
        <w:jc w:val="center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Распределение межбюджетных трансфертов бюджетам сельских поселений на 2024 год и на плановый период 2025 и 2026 годов</w:t>
      </w:r>
    </w:p>
    <w:p>
      <w:pPr>
        <w:pStyle w:val="Normal"/>
        <w:ind w:hanging="0"/>
        <w:jc w:val="right"/>
        <w:rPr/>
      </w:pPr>
      <w:r>
        <w:rPr>
          <w:rFonts w:eastAsia="Times New Roman" w:cs="Times New Roman" w:ascii="Times New Roman" w:hAnsi="Times New Roman"/>
          <w:color w:val="000000"/>
          <w:sz w:val="18"/>
          <w:szCs w:val="18"/>
          <w:lang w:eastAsia="ru-RU"/>
        </w:rPr>
        <w:t>тыс.руб.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ind w:hanging="284"/>
        <w:jc w:val="both"/>
        <w:rPr>
          <w:lang w:val="ru-RU" w:eastAsia="ru-RU"/>
        </w:rPr>
      </w:pPr>
      <w:r>
        <w:rPr>
          <w:rFonts w:cs="Times New Roman" w:ascii="Times New Roman" w:hAnsi="Times New Roman"/>
          <w:b/>
          <w:sz w:val="24"/>
          <w:szCs w:val="24"/>
          <w:lang w:val="ru-RU" w:eastAsia="ru-RU"/>
        </w:rPr>
        <w:drawing>
          <wp:inline distT="0" distB="0" distL="0" distR="0">
            <wp:extent cx="10314305" cy="5122545"/>
            <wp:effectExtent l="0" t="0" r="0" b="0"/>
            <wp:docPr id="8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40" t="27279" r="27476" b="9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305" cy="512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7"/>
      <w:type w:val="nextPage"/>
      <w:pgSz w:w="11906" w:h="16838"/>
      <w:pgMar w:left="993" w:right="424" w:header="0" w:top="142" w:footer="113" w:bottom="17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01.9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01.9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01.9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9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01.9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92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37168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537168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53716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3" w:customStyle="1">
    <w:name w:val="Нижний колонтитул Знак"/>
    <w:basedOn w:val="DefaultParagraphFont"/>
    <w:link w:val="a3"/>
    <w:qFormat/>
    <w:rsid w:val="00537168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Pagenumber">
    <w:name w:val="page number"/>
    <w:basedOn w:val="DefaultParagraphFont"/>
    <w:qFormat/>
    <w:rsid w:val="00537168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537168"/>
    <w:pPr>
      <w:widowControl w:val="fals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rsid w:val="00537168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link w:val="a4"/>
    <w:rsid w:val="00537168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image" Target="media/image2.png"/><Relationship Id="rId7" Type="http://schemas.openxmlformats.org/officeDocument/2006/relationships/footer" Target="footer4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Application>LibreOffice/6.4.0.3$Windows_X86_64 LibreOffice_project/b0a288ab3d2d4774cb44b62f04d5d28733ac6df8</Application>
  <Pages>63</Pages>
  <Words>27564</Words>
  <Characters>181125</Characters>
  <CharactersWithSpaces>197959</CharactersWithSpaces>
  <Paragraphs>12822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2024-07-31T05:12:00Z</dcterms:created>
  <dc:creator>4</dc:creator>
  <dc:description/>
  <dc:language>ru-RU</dc:language>
  <cp:lastModifiedBy/>
  <cp:lastPrinted>2025-01-28T11:43:21Z</cp:lastPrinted>
  <dcterms:modified xsi:type="dcterms:W3CDTF">2025-02-06T15:45:46Z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